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2E4EF" w14:textId="7777777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CTSE 4920(D)/7920 - Clinical Residency in Area of Specialization: Social Science Education</w:t>
      </w:r>
    </w:p>
    <w:p w14:paraId="10F5A0FC" w14:textId="77777777" w:rsidR="00E073BD" w:rsidRPr="00084789" w:rsidRDefault="00000000">
      <w:pPr>
        <w:widowControl/>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CTSE 5250(D)/6250 - Managing Middle &amp; High School Classrooms: Social Science Education</w:t>
      </w:r>
    </w:p>
    <w:p w14:paraId="3A2D9646" w14:textId="10F494A5" w:rsidR="00E073BD" w:rsidRPr="00084789" w:rsidRDefault="00000000">
      <w:pPr>
        <w:widowControl/>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Auburn University - Fall 202</w:t>
      </w:r>
      <w:r w:rsidR="00C9184E">
        <w:rPr>
          <w:rFonts w:ascii="Times New Roman" w:eastAsia="Times New Roman" w:hAnsi="Times New Roman" w:cs="Times New Roman"/>
          <w:b/>
          <w:bCs/>
        </w:rPr>
        <w:t>5</w:t>
      </w:r>
    </w:p>
    <w:p w14:paraId="01EAD426" w14:textId="77777777" w:rsidR="00E073BD" w:rsidRPr="00084789" w:rsidRDefault="00E073BD">
      <w:pPr>
        <w:ind w:left="0" w:hanging="2"/>
        <w:jc w:val="center"/>
        <w:rPr>
          <w:rFonts w:ascii="Times New Roman" w:eastAsia="Times New Roman" w:hAnsi="Times New Roman" w:cs="Times New Roman"/>
        </w:rPr>
      </w:pPr>
    </w:p>
    <w:p w14:paraId="28D96BAE" w14:textId="77777777" w:rsidR="00E073BD" w:rsidRPr="00084789" w:rsidRDefault="00E073BD">
      <w:pPr>
        <w:ind w:left="0" w:hanging="2"/>
        <w:jc w:val="center"/>
        <w:rPr>
          <w:rFonts w:ascii="Times New Roman" w:eastAsia="Times New Roman" w:hAnsi="Times New Roman" w:cs="Times New Roman"/>
        </w:rPr>
      </w:pPr>
    </w:p>
    <w:tbl>
      <w:tblPr>
        <w:tblStyle w:val="af5"/>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3105"/>
      </w:tblGrid>
      <w:tr w:rsidR="00E073BD" w:rsidRPr="00084789" w14:paraId="42DDDD07" w14:textId="77777777">
        <w:trPr>
          <w:jc w:val="center"/>
        </w:trPr>
        <w:tc>
          <w:tcPr>
            <w:tcW w:w="69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04BCB1"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noProof/>
              </w:rPr>
              <w:drawing>
                <wp:inline distT="114300" distB="114300" distL="114300" distR="114300" wp14:anchorId="00E2DDDD" wp14:editId="1A66075B">
                  <wp:extent cx="4291013" cy="2385377"/>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91013" cy="2385377"/>
                          </a:xfrm>
                          <a:prstGeom prst="rect">
                            <a:avLst/>
                          </a:prstGeom>
                          <a:ln/>
                        </pic:spPr>
                      </pic:pic>
                    </a:graphicData>
                  </a:graphic>
                </wp:inline>
              </w:drawing>
            </w:r>
          </w:p>
          <w:p w14:paraId="28C7B1E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b/>
                <w:bCs/>
              </w:rPr>
              <w:t>Winslow Homer (1836–1910), The Country School</w:t>
            </w:r>
            <w:r w:rsidRPr="00084789">
              <w:rPr>
                <w:rFonts w:ascii="Times New Roman" w:eastAsia="Times New Roman" w:hAnsi="Times New Roman" w:cs="Times New Roman"/>
              </w:rPr>
              <w:t xml:space="preserve"> (A Country School-room in the Catskills, New England Country School) (1871), oil on canvas</w:t>
            </w:r>
          </w:p>
        </w:tc>
        <w:tc>
          <w:tcPr>
            <w:tcW w:w="31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0108CC" w14:textId="77777777" w:rsidR="00E073BD" w:rsidRPr="00084789" w:rsidRDefault="00E073BD" w:rsidP="00A70A1C">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rPr>
            </w:pPr>
          </w:p>
          <w:p w14:paraId="12BB22B9" w14:textId="77777777" w:rsidR="00E073BD" w:rsidRPr="00084789" w:rsidRDefault="00000000" w:rsidP="00A70A1C">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What do you see here?</w:t>
            </w:r>
          </w:p>
          <w:p w14:paraId="302FD7EB"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367B1B81"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2BDAE221"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0721E3A8"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3A276B70" w14:textId="77777777" w:rsidR="00E073BD" w:rsidRPr="0008478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084789">
              <w:rPr>
                <w:rFonts w:ascii="Times New Roman" w:eastAsia="Times New Roman" w:hAnsi="Times New Roman" w:cs="Times New Roman"/>
              </w:rPr>
              <w:t>What is this classroom like?</w:t>
            </w:r>
          </w:p>
          <w:p w14:paraId="15518580"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737B42DC"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5AC0D713"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3307D5FC"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4EA8F578" w14:textId="77777777" w:rsidR="00E073BD" w:rsidRPr="0008478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084789">
              <w:rPr>
                <w:rFonts w:ascii="Times New Roman" w:eastAsia="Times New Roman" w:hAnsi="Times New Roman" w:cs="Times New Roman"/>
              </w:rPr>
              <w:t>Can you tell what is being taught here?</w:t>
            </w:r>
          </w:p>
        </w:tc>
      </w:tr>
    </w:tbl>
    <w:p w14:paraId="5475269D" w14:textId="77777777" w:rsidR="00E073BD" w:rsidRPr="00084789" w:rsidRDefault="00E073BD">
      <w:pPr>
        <w:ind w:left="0" w:hanging="2"/>
        <w:jc w:val="center"/>
        <w:rPr>
          <w:rFonts w:ascii="Times New Roman" w:eastAsia="Times New Roman" w:hAnsi="Times New Roman" w:cs="Times New Roman"/>
        </w:rPr>
      </w:pPr>
    </w:p>
    <w:p w14:paraId="2D574368" w14:textId="79F4D93E" w:rsidR="00E073BD" w:rsidRPr="00084789" w:rsidRDefault="00EE43D8">
      <w:pPr>
        <w:ind w:left="0" w:hanging="2"/>
        <w:rPr>
          <w:rFonts w:ascii="Times New Roman" w:eastAsia="Times New Roman" w:hAnsi="Times New Roman" w:cs="Times New Roman"/>
          <w:b/>
          <w:bCs/>
        </w:rPr>
      </w:pPr>
      <w:r>
        <w:rPr>
          <w:rFonts w:ascii="Times New Roman" w:eastAsia="Times New Roman" w:hAnsi="Times New Roman" w:cs="Times New Roman"/>
          <w:b/>
          <w:bCs/>
        </w:rPr>
        <w:t xml:space="preserve">University </w:t>
      </w:r>
      <w:r w:rsidRPr="00084789">
        <w:rPr>
          <w:rFonts w:ascii="Times New Roman" w:eastAsia="Times New Roman" w:hAnsi="Times New Roman" w:cs="Times New Roman"/>
          <w:b/>
          <w:bCs/>
        </w:rPr>
        <w:t>Instructors:</w:t>
      </w:r>
    </w:p>
    <w:p w14:paraId="79B7B32E" w14:textId="77777777" w:rsidR="000F219B" w:rsidRPr="00084789" w:rsidRDefault="000F219B">
      <w:pPr>
        <w:ind w:left="0" w:hanging="2"/>
        <w:rPr>
          <w:rFonts w:ascii="Times New Roman" w:eastAsia="Times New Roman" w:hAnsi="Times New Roman" w:cs="Times New Roman"/>
        </w:rPr>
      </w:pPr>
    </w:p>
    <w:tbl>
      <w:tblPr>
        <w:tblStyle w:val="TableGrid"/>
        <w:tblW w:w="6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3388"/>
      </w:tblGrid>
      <w:tr w:rsidR="0060201B" w:rsidRPr="00084789" w14:paraId="665C99B5" w14:textId="77777777" w:rsidTr="0060201B">
        <w:tc>
          <w:tcPr>
            <w:tcW w:w="3388" w:type="dxa"/>
          </w:tcPr>
          <w:p w14:paraId="3AFBEC0F" w14:textId="77777777" w:rsidR="0060201B" w:rsidRPr="00084789" w:rsidRDefault="0060201B" w:rsidP="000F219B">
            <w:pPr>
              <w:ind w:left="0" w:hanging="2"/>
              <w:rPr>
                <w:rFonts w:ascii="Times New Roman" w:eastAsia="Times New Roman" w:hAnsi="Times New Roman" w:cs="Times New Roman"/>
              </w:rPr>
            </w:pPr>
            <w:r w:rsidRPr="00084789">
              <w:rPr>
                <w:rFonts w:ascii="Times New Roman" w:eastAsia="Times New Roman" w:hAnsi="Times New Roman" w:cs="Times New Roman"/>
              </w:rPr>
              <w:t>Dr. Jada Kohlmeier</w:t>
            </w:r>
          </w:p>
          <w:p w14:paraId="6D9BDFA0" w14:textId="7C32AE77" w:rsidR="0060201B" w:rsidRPr="00084789" w:rsidRDefault="00C9184E" w:rsidP="000F219B">
            <w:pPr>
              <w:ind w:left="0" w:hanging="2"/>
              <w:rPr>
                <w:rFonts w:ascii="Times New Roman" w:eastAsia="Times New Roman" w:hAnsi="Times New Roman" w:cs="Times New Roman"/>
              </w:rPr>
            </w:pPr>
            <w:r>
              <w:rPr>
                <w:rFonts w:ascii="Times New Roman" w:eastAsia="Times New Roman" w:hAnsi="Times New Roman" w:cs="Times New Roman"/>
              </w:rPr>
              <w:t>2314 College of Education</w:t>
            </w:r>
          </w:p>
          <w:p w14:paraId="0FDEF7B6" w14:textId="77777777" w:rsidR="0060201B" w:rsidRPr="00084789" w:rsidRDefault="0060201B" w:rsidP="000F219B">
            <w:pPr>
              <w:ind w:left="0" w:hanging="2"/>
              <w:rPr>
                <w:rFonts w:ascii="Times New Roman" w:eastAsia="Times New Roman" w:hAnsi="Times New Roman" w:cs="Times New Roman"/>
              </w:rPr>
            </w:pPr>
            <w:r w:rsidRPr="00084789">
              <w:rPr>
                <w:rFonts w:ascii="Times New Roman" w:eastAsia="Times New Roman" w:hAnsi="Times New Roman" w:cs="Times New Roman"/>
              </w:rPr>
              <w:t>334-844-3834</w:t>
            </w:r>
          </w:p>
          <w:p w14:paraId="2A03CA33" w14:textId="77D1BAE2" w:rsidR="0060201B" w:rsidRPr="00084789" w:rsidRDefault="0060201B" w:rsidP="000F219B">
            <w:pPr>
              <w:ind w:leftChars="0" w:left="0" w:firstLineChars="0" w:firstLine="0"/>
              <w:rPr>
                <w:rFonts w:ascii="Times New Roman" w:eastAsia="Times New Roman" w:hAnsi="Times New Roman" w:cs="Times New Roman"/>
              </w:rPr>
            </w:pPr>
            <w:hyperlink r:id="rId9">
              <w:r w:rsidRPr="00084789">
                <w:rPr>
                  <w:rFonts w:ascii="Times New Roman" w:eastAsia="Times New Roman" w:hAnsi="Times New Roman" w:cs="Times New Roman"/>
                  <w:color w:val="1155CC"/>
                  <w:u w:val="single"/>
                </w:rPr>
                <w:t>kohlmjl@auburn.edu</w:t>
              </w:r>
            </w:hyperlink>
          </w:p>
        </w:tc>
        <w:tc>
          <w:tcPr>
            <w:tcW w:w="3388" w:type="dxa"/>
          </w:tcPr>
          <w:p w14:paraId="7913ED0B" w14:textId="24C78EF1" w:rsidR="0060201B" w:rsidRPr="00084789" w:rsidRDefault="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 xml:space="preserve">Dr. Jesús </w:t>
            </w:r>
            <w:r w:rsidR="008B670E">
              <w:rPr>
                <w:rFonts w:ascii="Times New Roman" w:eastAsia="Times New Roman" w:hAnsi="Times New Roman" w:cs="Times New Roman"/>
              </w:rPr>
              <w:t xml:space="preserve">A </w:t>
            </w:r>
            <w:r w:rsidRPr="00084789">
              <w:rPr>
                <w:rFonts w:ascii="Times New Roman" w:eastAsia="Times New Roman" w:hAnsi="Times New Roman" w:cs="Times New Roman"/>
              </w:rPr>
              <w:t>Tirado</w:t>
            </w:r>
          </w:p>
          <w:p w14:paraId="4EFE4280" w14:textId="1DB837FA" w:rsidR="0060201B" w:rsidRPr="00084789" w:rsidRDefault="00C9184E">
            <w:pPr>
              <w:ind w:leftChars="0" w:left="0" w:firstLineChars="0" w:firstLine="0"/>
              <w:rPr>
                <w:rFonts w:ascii="Times New Roman" w:eastAsia="Times New Roman" w:hAnsi="Times New Roman" w:cs="Times New Roman"/>
              </w:rPr>
            </w:pPr>
            <w:bookmarkStart w:id="0" w:name="OLE_LINK6"/>
            <w:r>
              <w:rPr>
                <w:rFonts w:ascii="Times New Roman" w:eastAsia="Times New Roman" w:hAnsi="Times New Roman" w:cs="Times New Roman"/>
              </w:rPr>
              <w:t>2317</w:t>
            </w:r>
            <w:r w:rsidR="0060201B" w:rsidRPr="00084789">
              <w:rPr>
                <w:rFonts w:ascii="Times New Roman" w:eastAsia="Times New Roman" w:hAnsi="Times New Roman" w:cs="Times New Roman"/>
              </w:rPr>
              <w:t xml:space="preserve"> </w:t>
            </w:r>
            <w:r>
              <w:rPr>
                <w:rFonts w:ascii="Times New Roman" w:eastAsia="Times New Roman" w:hAnsi="Times New Roman" w:cs="Times New Roman"/>
              </w:rPr>
              <w:t>College of Education</w:t>
            </w:r>
          </w:p>
          <w:bookmarkEnd w:id="0"/>
          <w:p w14:paraId="347330CF" w14:textId="77777777" w:rsidR="0060201B" w:rsidRPr="00084789" w:rsidRDefault="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203-809-5429</w:t>
            </w:r>
          </w:p>
          <w:p w14:paraId="2F26D3AC" w14:textId="77777777" w:rsidR="0060201B" w:rsidRDefault="0060201B">
            <w:pPr>
              <w:ind w:leftChars="0" w:left="0" w:firstLineChars="0" w:firstLine="0"/>
              <w:rPr>
                <w:rStyle w:val="Hyperlink"/>
                <w:rFonts w:ascii="Times New Roman" w:eastAsia="Times New Roman" w:hAnsi="Times New Roman" w:cs="Times New Roman"/>
              </w:rPr>
            </w:pPr>
            <w:hyperlink r:id="rId10" w:history="1">
              <w:r w:rsidRPr="00084789">
                <w:rPr>
                  <w:rStyle w:val="Hyperlink"/>
                  <w:rFonts w:ascii="Times New Roman" w:eastAsia="Times New Roman" w:hAnsi="Times New Roman" w:cs="Times New Roman"/>
                </w:rPr>
                <w:t>jat0088@auburn.edu</w:t>
              </w:r>
            </w:hyperlink>
          </w:p>
          <w:p w14:paraId="6E70C29E" w14:textId="72ECFA82" w:rsidR="0060201B" w:rsidRPr="00084789" w:rsidRDefault="0060201B">
            <w:pPr>
              <w:ind w:leftChars="0" w:left="0" w:firstLineChars="0" w:firstLine="0"/>
              <w:rPr>
                <w:rFonts w:ascii="Times New Roman" w:eastAsia="Times New Roman" w:hAnsi="Times New Roman" w:cs="Times New Roman"/>
              </w:rPr>
            </w:pPr>
          </w:p>
        </w:tc>
      </w:tr>
      <w:tr w:rsidR="0060201B" w:rsidRPr="00084789" w14:paraId="58422988" w14:textId="77777777" w:rsidTr="0060201B">
        <w:tc>
          <w:tcPr>
            <w:tcW w:w="3388" w:type="dxa"/>
          </w:tcPr>
          <w:p w14:paraId="060AC6E3" w14:textId="77777777" w:rsidR="0060201B" w:rsidRPr="00084789" w:rsidRDefault="0060201B" w:rsidP="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Mr. Matt Summerlin</w:t>
            </w:r>
          </w:p>
          <w:p w14:paraId="13C97840" w14:textId="77777777" w:rsidR="00C9184E" w:rsidRPr="00084789" w:rsidRDefault="00C9184E" w:rsidP="00C9184E">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2425</w:t>
            </w:r>
            <w:r w:rsidRPr="00084789">
              <w:rPr>
                <w:rFonts w:ascii="Times New Roman" w:eastAsia="Times New Roman" w:hAnsi="Times New Roman" w:cs="Times New Roman"/>
              </w:rPr>
              <w:t xml:space="preserve"> </w:t>
            </w:r>
            <w:r>
              <w:rPr>
                <w:rFonts w:ascii="Times New Roman" w:eastAsia="Times New Roman" w:hAnsi="Times New Roman" w:cs="Times New Roman"/>
              </w:rPr>
              <w:t>College of Education</w:t>
            </w:r>
          </w:p>
          <w:p w14:paraId="57A07897" w14:textId="0059A86C" w:rsidR="0060201B" w:rsidRPr="00084789" w:rsidRDefault="0060201B" w:rsidP="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513</w:t>
            </w:r>
            <w:r>
              <w:rPr>
                <w:rFonts w:ascii="Times New Roman" w:eastAsia="Times New Roman" w:hAnsi="Times New Roman" w:cs="Times New Roman"/>
              </w:rPr>
              <w:t>-</w:t>
            </w:r>
            <w:r w:rsidRPr="00084789">
              <w:rPr>
                <w:rFonts w:ascii="Times New Roman" w:eastAsia="Times New Roman" w:hAnsi="Times New Roman" w:cs="Times New Roman"/>
              </w:rPr>
              <w:t>238</w:t>
            </w:r>
            <w:r>
              <w:rPr>
                <w:rFonts w:ascii="Times New Roman" w:eastAsia="Times New Roman" w:hAnsi="Times New Roman" w:cs="Times New Roman"/>
              </w:rPr>
              <w:t>-</w:t>
            </w:r>
            <w:r w:rsidRPr="00084789">
              <w:rPr>
                <w:rFonts w:ascii="Times New Roman" w:eastAsia="Times New Roman" w:hAnsi="Times New Roman" w:cs="Times New Roman"/>
              </w:rPr>
              <w:t>4268</w:t>
            </w:r>
          </w:p>
          <w:p w14:paraId="46B288E8" w14:textId="423F2BA5" w:rsidR="0060201B" w:rsidRPr="00084789" w:rsidRDefault="0060201B" w:rsidP="0060201B">
            <w:pPr>
              <w:ind w:left="0" w:hanging="2"/>
              <w:rPr>
                <w:rFonts w:ascii="Times New Roman" w:eastAsia="Times New Roman" w:hAnsi="Times New Roman" w:cs="Times New Roman"/>
              </w:rPr>
            </w:pPr>
            <w:hyperlink r:id="rId11" w:history="1">
              <w:r w:rsidRPr="00084789">
                <w:rPr>
                  <w:rStyle w:val="Hyperlink"/>
                  <w:rFonts w:ascii="Times New Roman" w:eastAsia="Times New Roman" w:hAnsi="Times New Roman" w:cs="Times New Roman"/>
                </w:rPr>
                <w:t>mfs0025@auburn.edu</w:t>
              </w:r>
            </w:hyperlink>
          </w:p>
        </w:tc>
        <w:tc>
          <w:tcPr>
            <w:tcW w:w="3388" w:type="dxa"/>
          </w:tcPr>
          <w:p w14:paraId="78586163" w14:textId="77777777" w:rsidR="0060201B" w:rsidRDefault="0060201B">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Ms. Megan Andrews</w:t>
            </w:r>
          </w:p>
          <w:p w14:paraId="0E79CE97" w14:textId="68B8A573" w:rsidR="00C9184E" w:rsidRDefault="00C9184E" w:rsidP="00C9184E">
            <w:pPr>
              <w:ind w:leftChars="0" w:left="0" w:firstLineChars="0" w:firstLine="0"/>
              <w:rPr>
                <w:rFonts w:ascii="Times New Roman" w:eastAsia="Times New Roman" w:hAnsi="Times New Roman" w:cs="Times New Roman"/>
              </w:rPr>
            </w:pPr>
            <w:bookmarkStart w:id="1" w:name="OLE_LINK7"/>
            <w:r>
              <w:rPr>
                <w:rFonts w:ascii="Times New Roman" w:eastAsia="Times New Roman" w:hAnsi="Times New Roman" w:cs="Times New Roman"/>
              </w:rPr>
              <w:t>2425</w:t>
            </w:r>
            <w:r w:rsidRPr="00084789">
              <w:rPr>
                <w:rFonts w:ascii="Times New Roman" w:eastAsia="Times New Roman" w:hAnsi="Times New Roman" w:cs="Times New Roman"/>
              </w:rPr>
              <w:t xml:space="preserve"> </w:t>
            </w:r>
            <w:r>
              <w:rPr>
                <w:rFonts w:ascii="Times New Roman" w:eastAsia="Times New Roman" w:hAnsi="Times New Roman" w:cs="Times New Roman"/>
              </w:rPr>
              <w:t>College of Education</w:t>
            </w:r>
          </w:p>
          <w:p w14:paraId="7BDD08D4" w14:textId="22C0FD4C" w:rsidR="00C9184E" w:rsidRPr="00084789" w:rsidRDefault="00C9184E" w:rsidP="00C9184E">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(661) 644 8242</w:t>
            </w:r>
          </w:p>
          <w:bookmarkEnd w:id="1"/>
          <w:p w14:paraId="4A3B17E1" w14:textId="543DD5FD" w:rsidR="0060201B" w:rsidRPr="00084789" w:rsidRDefault="0060201B">
            <w:pPr>
              <w:ind w:leftChars="0" w:left="0" w:firstLineChars="0" w:firstLine="0"/>
              <w:rPr>
                <w:rFonts w:ascii="Times New Roman" w:eastAsia="Times New Roman" w:hAnsi="Times New Roman" w:cs="Times New Roman"/>
              </w:rPr>
            </w:pPr>
            <w:r>
              <w:fldChar w:fldCharType="begin"/>
            </w:r>
            <w:r>
              <w:instrText>HYPERLINK "mailto:mza0283@auburn.edu"</w:instrText>
            </w:r>
            <w:r>
              <w:fldChar w:fldCharType="separate"/>
            </w:r>
            <w:r w:rsidRPr="00192B44">
              <w:rPr>
                <w:rStyle w:val="Hyperlink"/>
                <w:rFonts w:ascii="Times New Roman" w:eastAsia="Times New Roman" w:hAnsi="Times New Roman" w:cs="Times New Roman"/>
              </w:rPr>
              <w:t>mza0283@auburn.edu</w:t>
            </w:r>
            <w:r>
              <w:fldChar w:fldCharType="end"/>
            </w:r>
            <w:r>
              <w:rPr>
                <w:rFonts w:ascii="Times New Roman" w:eastAsia="Times New Roman" w:hAnsi="Times New Roman" w:cs="Times New Roman"/>
              </w:rPr>
              <w:t xml:space="preserve"> </w:t>
            </w:r>
          </w:p>
        </w:tc>
      </w:tr>
      <w:tr w:rsidR="004C24CC" w:rsidRPr="00084789" w14:paraId="28F7B73A" w14:textId="77777777" w:rsidTr="0060201B">
        <w:tc>
          <w:tcPr>
            <w:tcW w:w="3388" w:type="dxa"/>
          </w:tcPr>
          <w:p w14:paraId="0495A055" w14:textId="77777777" w:rsidR="004C24CC" w:rsidRPr="00084789" w:rsidRDefault="004C24CC" w:rsidP="0060201B">
            <w:pPr>
              <w:ind w:leftChars="0" w:left="0" w:firstLineChars="0" w:firstLine="0"/>
              <w:rPr>
                <w:rFonts w:ascii="Times New Roman" w:eastAsia="Times New Roman" w:hAnsi="Times New Roman" w:cs="Times New Roman"/>
              </w:rPr>
            </w:pPr>
          </w:p>
        </w:tc>
        <w:tc>
          <w:tcPr>
            <w:tcW w:w="3388" w:type="dxa"/>
          </w:tcPr>
          <w:p w14:paraId="7B3485A3" w14:textId="77777777" w:rsidR="004C24CC" w:rsidRDefault="004C24CC">
            <w:pPr>
              <w:ind w:leftChars="0" w:left="0" w:firstLineChars="0" w:firstLine="0"/>
              <w:rPr>
                <w:rFonts w:ascii="Times New Roman" w:eastAsia="Times New Roman" w:hAnsi="Times New Roman" w:cs="Times New Roman"/>
              </w:rPr>
            </w:pPr>
          </w:p>
        </w:tc>
      </w:tr>
      <w:tr w:rsidR="004C24CC" w:rsidRPr="00084789" w14:paraId="328F926A" w14:textId="77777777" w:rsidTr="0060201B">
        <w:tc>
          <w:tcPr>
            <w:tcW w:w="3388" w:type="dxa"/>
          </w:tcPr>
          <w:p w14:paraId="38404FAC" w14:textId="77777777" w:rsidR="004C24CC" w:rsidRPr="00084789" w:rsidRDefault="004C24CC" w:rsidP="004C24C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b/>
                <w:bCs/>
              </w:rPr>
            </w:pPr>
            <w:r w:rsidRPr="00084789">
              <w:rPr>
                <w:rFonts w:ascii="Times New Roman" w:eastAsia="Times New Roman" w:hAnsi="Times New Roman" w:cs="Times New Roman"/>
                <w:b/>
                <w:bCs/>
              </w:rPr>
              <w:t>EdTPA Help:</w:t>
            </w:r>
          </w:p>
          <w:p w14:paraId="163D5294" w14:textId="52C9D942" w:rsidR="004C24CC" w:rsidRPr="00084789" w:rsidRDefault="004C24CC" w:rsidP="004C24C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sidRPr="00084789">
              <w:rPr>
                <w:rFonts w:ascii="Times New Roman" w:eastAsia="Times New Roman" w:hAnsi="Times New Roman" w:cs="Times New Roman"/>
              </w:rPr>
              <w:t>Dr. Amy Fitchett</w:t>
            </w:r>
          </w:p>
          <w:p w14:paraId="4995AA1E" w14:textId="77777777" w:rsidR="004C24CC" w:rsidRPr="00084789" w:rsidRDefault="004C24CC" w:rsidP="004C24C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sidRPr="00084789">
              <w:rPr>
                <w:rFonts w:ascii="Times New Roman" w:eastAsia="Times New Roman" w:hAnsi="Times New Roman" w:cs="Times New Roman"/>
              </w:rPr>
              <w:t>5006 Haley Center</w:t>
            </w:r>
          </w:p>
          <w:p w14:paraId="0DAC1D23" w14:textId="77777777" w:rsidR="004C24CC" w:rsidRPr="00084789" w:rsidRDefault="004C24CC" w:rsidP="004C24C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color w:val="1155CC"/>
                <w:u w:val="single"/>
              </w:rPr>
            </w:pPr>
            <w:hyperlink r:id="rId12" w:history="1">
              <w:r w:rsidRPr="00084789">
                <w:rPr>
                  <w:rStyle w:val="Hyperlink"/>
                  <w:rFonts w:ascii="Times New Roman" w:eastAsia="Times New Roman" w:hAnsi="Times New Roman" w:cs="Times New Roman"/>
                  <w:highlight w:val="white"/>
                </w:rPr>
                <w:t>azf0093@auburn.edu</w:t>
              </w:r>
            </w:hyperlink>
          </w:p>
          <w:p w14:paraId="57A0E21D" w14:textId="77777777" w:rsidR="004C24CC" w:rsidRPr="00084789" w:rsidRDefault="004C24CC" w:rsidP="0060201B">
            <w:pPr>
              <w:ind w:leftChars="0" w:left="0" w:firstLineChars="0" w:firstLine="0"/>
              <w:rPr>
                <w:rFonts w:ascii="Times New Roman" w:eastAsia="Times New Roman" w:hAnsi="Times New Roman" w:cs="Times New Roman"/>
              </w:rPr>
            </w:pPr>
          </w:p>
        </w:tc>
        <w:tc>
          <w:tcPr>
            <w:tcW w:w="3388" w:type="dxa"/>
          </w:tcPr>
          <w:p w14:paraId="75BC4C87" w14:textId="77777777" w:rsidR="004C24CC" w:rsidRDefault="007E4D17">
            <w:pPr>
              <w:ind w:leftChars="0" w:left="0" w:firstLineChars="0" w:firstLine="0"/>
              <w:rPr>
                <w:rFonts w:ascii="Times New Roman" w:eastAsia="Times New Roman" w:hAnsi="Times New Roman" w:cs="Times New Roman"/>
                <w:b/>
                <w:bCs/>
              </w:rPr>
            </w:pPr>
            <w:r>
              <w:rPr>
                <w:rFonts w:ascii="Times New Roman" w:eastAsia="Times New Roman" w:hAnsi="Times New Roman" w:cs="Times New Roman"/>
                <w:b/>
                <w:bCs/>
              </w:rPr>
              <w:t>EdTPA Course</w:t>
            </w:r>
          </w:p>
          <w:p w14:paraId="520F5DD5" w14:textId="38423CD7" w:rsidR="007E4D17" w:rsidRPr="007E4D17" w:rsidRDefault="007E4D17">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Wednesdays 4-5pm</w:t>
            </w:r>
          </w:p>
        </w:tc>
      </w:tr>
    </w:tbl>
    <w:p w14:paraId="173276D2" w14:textId="6A11491A" w:rsidR="00E073BD" w:rsidRPr="00084789" w:rsidRDefault="00E073BD" w:rsidP="000E642F">
      <w:pPr>
        <w:ind w:leftChars="0" w:left="0" w:firstLineChars="0" w:firstLine="0"/>
        <w:rPr>
          <w:rFonts w:ascii="Times New Roman" w:eastAsia="Times New Roman" w:hAnsi="Times New Roman" w:cs="Times New Roman"/>
        </w:rPr>
      </w:pPr>
    </w:p>
    <w:p w14:paraId="6D2DA2C9" w14:textId="77777777" w:rsidR="000E642F" w:rsidRPr="00084789" w:rsidRDefault="000E642F" w:rsidP="000E642F">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color w:val="1155CC"/>
          <w:u w:val="single"/>
        </w:rPr>
      </w:pPr>
    </w:p>
    <w:p w14:paraId="4AF6373C" w14:textId="29B3A97D" w:rsidR="00E073BD" w:rsidRDefault="00000000" w:rsidP="00A70A1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 xml:space="preserve">Office Hours: By appointment &amp; contact via </w:t>
      </w:r>
      <w:r w:rsidR="00A70A1C" w:rsidRPr="00084789">
        <w:rPr>
          <w:rFonts w:ascii="Times New Roman" w:eastAsia="Times New Roman" w:hAnsi="Times New Roman" w:cs="Times New Roman"/>
          <w:b/>
          <w:bCs/>
        </w:rPr>
        <w:t>email first</w:t>
      </w:r>
    </w:p>
    <w:p w14:paraId="3EB38393" w14:textId="77777777" w:rsidR="0060201B" w:rsidRPr="00084789" w:rsidRDefault="0060201B" w:rsidP="00A70A1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rPr>
      </w:pPr>
    </w:p>
    <w:p w14:paraId="62B1D22F" w14:textId="569B08B1" w:rsidR="00E073BD" w:rsidRPr="00084789" w:rsidRDefault="00000000">
      <w:pPr>
        <w:tabs>
          <w:tab w:val="left" w:pos="810"/>
        </w:tabs>
        <w:ind w:left="0" w:hanging="2"/>
        <w:rPr>
          <w:rFonts w:ascii="Times New Roman" w:eastAsia="Times New Roman" w:hAnsi="Times New Roman" w:cs="Times New Roman"/>
          <w:b/>
          <w:bCs/>
        </w:rPr>
      </w:pPr>
      <w:r w:rsidRPr="00084789">
        <w:rPr>
          <w:rFonts w:ascii="Times New Roman" w:eastAsia="Times New Roman" w:hAnsi="Times New Roman" w:cs="Times New Roman"/>
          <w:b/>
          <w:bCs/>
        </w:rPr>
        <w:t>Academic Texts</w:t>
      </w:r>
      <w:r w:rsidR="00C9184E">
        <w:rPr>
          <w:rFonts w:ascii="Times New Roman" w:eastAsia="Times New Roman" w:hAnsi="Times New Roman" w:cs="Times New Roman"/>
          <w:b/>
          <w:bCs/>
        </w:rPr>
        <w:t xml:space="preserve"> for CTSE 4920 and 5250</w:t>
      </w:r>
      <w:r w:rsidRPr="00084789">
        <w:rPr>
          <w:rFonts w:ascii="Times New Roman" w:eastAsia="Times New Roman" w:hAnsi="Times New Roman" w:cs="Times New Roman"/>
          <w:b/>
          <w:bCs/>
        </w:rPr>
        <w:t xml:space="preserve">: </w:t>
      </w:r>
    </w:p>
    <w:p w14:paraId="5AD949A9" w14:textId="77777777" w:rsidR="00E073BD"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College of Education Internship Handbook (over email and during orientation meeting)</w:t>
      </w:r>
    </w:p>
    <w:p w14:paraId="1CC70A59" w14:textId="77777777" w:rsidR="000E642F"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EdTPA Handbook- Social Sciences Education</w:t>
      </w:r>
    </w:p>
    <w:p w14:paraId="1B5A8399" w14:textId="77777777" w:rsidR="000E642F"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 xml:space="preserve">Michie, G. &amp; Alexander-Tanner, R. (2019). </w:t>
      </w:r>
      <w:r w:rsidRPr="00EE43D8">
        <w:rPr>
          <w:rFonts w:ascii="Times New Roman" w:eastAsia="Times New Roman" w:hAnsi="Times New Roman" w:cs="Times New Roman"/>
          <w:i/>
          <w:iCs/>
        </w:rPr>
        <w:t xml:space="preserve">Holler if you </w:t>
      </w:r>
      <w:r w:rsidRPr="0060201B">
        <w:rPr>
          <w:rFonts w:ascii="Times New Roman" w:eastAsia="Times New Roman" w:hAnsi="Times New Roman" w:cs="Times New Roman"/>
          <w:i/>
          <w:iCs/>
        </w:rPr>
        <w:t>hear me, Comic Edition.</w:t>
      </w:r>
    </w:p>
    <w:p w14:paraId="055BCE90" w14:textId="035CD4C0" w:rsidR="00E073BD"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lastRenderedPageBreak/>
        <w:t xml:space="preserve">Articles available on Canvas </w:t>
      </w:r>
    </w:p>
    <w:p w14:paraId="2E101878" w14:textId="77777777" w:rsidR="00E073BD" w:rsidRPr="00084789" w:rsidRDefault="00E073BD">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s>
        <w:ind w:left="0" w:hanging="2"/>
        <w:rPr>
          <w:rFonts w:ascii="Times New Roman" w:eastAsia="Times New Roman" w:hAnsi="Times New Roman" w:cs="Times New Roman"/>
        </w:rPr>
      </w:pPr>
    </w:p>
    <w:p w14:paraId="3A87893D" w14:textId="77777777" w:rsidR="00E073BD" w:rsidRPr="00084789" w:rsidRDefault="00000000">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s>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Description:</w:t>
      </w:r>
    </w:p>
    <w:p w14:paraId="7CA8B43C" w14:textId="77777777" w:rsidR="00E073BD" w:rsidRPr="00084789" w:rsidRDefault="00E073BD">
      <w:pPr>
        <w:ind w:left="0" w:hanging="2"/>
        <w:rPr>
          <w:rFonts w:ascii="Times New Roman" w:eastAsia="Times New Roman" w:hAnsi="Times New Roman" w:cs="Times New Roman"/>
        </w:rPr>
      </w:pPr>
    </w:p>
    <w:p w14:paraId="6F17622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This course introduces students to best practices for managing secondary classrooms and ethically resolving student discipline issues for a positive learning climate for all students. In addition, this course provides students with the opportunity to reflect on strategies ideally suited to the secondary social studies classroom and the practical concerns associated with the implementation of each strategy. Along with supervised teaching in a public secondary school, accompanied by scheduled discussions to analyze and evaluate the intern’s experiences.</w:t>
      </w:r>
    </w:p>
    <w:p w14:paraId="6F1D2B7C" w14:textId="77777777" w:rsidR="00E073BD" w:rsidRPr="00084789" w:rsidRDefault="00E073BD">
      <w:pPr>
        <w:ind w:left="0" w:hanging="2"/>
        <w:rPr>
          <w:rFonts w:ascii="Times New Roman" w:eastAsia="Times New Roman" w:hAnsi="Times New Roman" w:cs="Times New Roman"/>
        </w:rPr>
      </w:pPr>
    </w:p>
    <w:p w14:paraId="4D1A329A" w14:textId="77777777" w:rsidR="00E073BD" w:rsidRPr="00084789" w:rsidRDefault="00000000">
      <w:pPr>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Objectives:</w:t>
      </w:r>
    </w:p>
    <w:p w14:paraId="01140FD9" w14:textId="77777777" w:rsidR="00E073BD" w:rsidRPr="00084789" w:rsidRDefault="00E073BD">
      <w:pPr>
        <w:ind w:left="0" w:hanging="2"/>
        <w:rPr>
          <w:rFonts w:ascii="Times New Roman" w:eastAsia="Times New Roman" w:hAnsi="Times New Roman" w:cs="Times New Roman"/>
        </w:rPr>
      </w:pPr>
    </w:p>
    <w:p w14:paraId="79B0996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In the simplest language, the goals of these courses aim to prepare you to become a teacher. We hope you will be able to: </w:t>
      </w:r>
    </w:p>
    <w:p w14:paraId="06F9C649"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Participate in classroom activities that involve you in observing, describing, and analyzing classroom behavior and approaches to classroom management that will assist you in developing your own personal management approach.</w:t>
      </w:r>
    </w:p>
    <w:p w14:paraId="3738907F"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Develop a comprehensive classroom management plan that includes rules, routines, procedures, and classroom set-up for governing a typical day in your classroom; consideration of special circumstances that occur in classrooms; and considers issues of equity for students with disabilities; as well as other considerations necessary for an effective classroom management plan.</w:t>
      </w:r>
    </w:p>
    <w:p w14:paraId="100C37E6"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Share positive management and discipline strategies that will enhance the interest, learning, and social development of your students while also meeting the needs of a diverse student population.</w:t>
      </w:r>
    </w:p>
    <w:p w14:paraId="3FC92B47"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Learn to analyze problem situations and select strategies to resolve or avoid them.</w:t>
      </w:r>
    </w:p>
    <w:p w14:paraId="238E0987"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Describe legal and ethical considerations related to classroom management and discipline procedures.</w:t>
      </w:r>
    </w:p>
    <w:p w14:paraId="1B104581"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Reflect on constructive feedback from the course instructor, Clinical Educator, and your peers, making changes in approach accordingly.</w:t>
      </w:r>
    </w:p>
    <w:p w14:paraId="5A4727F3"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Model professional conduct with colleagues, students, parents, and the community.</w:t>
      </w:r>
    </w:p>
    <w:p w14:paraId="76D4770E"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Examine various instructional strategies ideally suited to the secondary social studies classroom with a focus on proactive management and the practical concerns associated with each strategy.</w:t>
      </w:r>
    </w:p>
    <w:p w14:paraId="4FE855DC"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Demonstrate competency with online tools on the PIH website, tools for synchronous and asynchronous discussion, and other web-based resources.</w:t>
      </w:r>
    </w:p>
    <w:p w14:paraId="1F32C9D7" w14:textId="77777777" w:rsidR="00E073BD" w:rsidRPr="00084789" w:rsidRDefault="00E073BD">
      <w:pPr>
        <w:ind w:left="0" w:hanging="2"/>
        <w:rPr>
          <w:rFonts w:ascii="Times New Roman" w:eastAsia="Times New Roman" w:hAnsi="Times New Roman" w:cs="Times New Roman"/>
        </w:rPr>
      </w:pPr>
    </w:p>
    <w:p w14:paraId="7A760CAD" w14:textId="77777777" w:rsidR="00E073BD" w:rsidRPr="00084789" w:rsidRDefault="00000000">
      <w:pPr>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Content and Schedule:</w:t>
      </w:r>
    </w:p>
    <w:p w14:paraId="1DD1454E" w14:textId="77777777" w:rsidR="00E073BD" w:rsidRPr="00084789" w:rsidRDefault="00E073BD">
      <w:pPr>
        <w:ind w:left="0" w:hanging="2"/>
        <w:rPr>
          <w:rFonts w:ascii="Times New Roman" w:eastAsia="Times New Roman" w:hAnsi="Times New Roman" w:cs="Times New Roman"/>
        </w:rPr>
      </w:pPr>
    </w:p>
    <w:p w14:paraId="005C8FF1"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You will be at your schools throughout the whole semester (unless something happens). You are expected to call upon and practice what you’ve learned throughout your time in the program. We recommend that interns begin by observing at least a few days, then assisting their teachers with group work or with individual students who need help. </w:t>
      </w:r>
    </w:p>
    <w:p w14:paraId="7A0AB26A"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By the second week, interns should begin to assume some teaching responsibilities and observe other teachers recommended by their Clinical Educators. During this time interns should finalize plans for their first teaching units. </w:t>
      </w:r>
    </w:p>
    <w:p w14:paraId="076B909D"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By the third week, interns should begin teaching their first units. As the semester progresses they should continue to pick up classes until they carry the full load. </w:t>
      </w:r>
    </w:p>
    <w:p w14:paraId="44977B60"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lastRenderedPageBreak/>
        <w:t>We suggest that independent, full-time teaching should continue for a minimum of four weeks. At the discretion of the Clinical Educator, the intern may begin to phase out teaching responsibilities as the semester nears its conclusion.</w:t>
      </w:r>
    </w:p>
    <w:p w14:paraId="2FD2421D" w14:textId="30552A14" w:rsidR="00A70A1C" w:rsidRPr="00552869" w:rsidRDefault="00000000" w:rsidP="00552869">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We expect interns to plan systematically and to submit these plans for approval well in advance of implementing them. We expect interns’ unit planning to center on important, enduring social studies questions and issues and to feature a variety of instructional techniques.</w:t>
      </w:r>
    </w:p>
    <w:p w14:paraId="013D4012" w14:textId="77777777" w:rsidR="00A70A1C" w:rsidRPr="00084789" w:rsidRDefault="00A70A1C">
      <w:pPr>
        <w:widowControl/>
        <w:ind w:left="0" w:hanging="2"/>
        <w:rPr>
          <w:rFonts w:ascii="Times New Roman" w:eastAsia="Times New Roman" w:hAnsi="Times New Roman" w:cs="Times New Roman"/>
        </w:rPr>
      </w:pPr>
    </w:p>
    <w:p w14:paraId="451AFF34" w14:textId="77777777" w:rsidR="00E073BD" w:rsidRPr="00084789" w:rsidRDefault="00000000">
      <w:pPr>
        <w:widowControl/>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Grading:</w:t>
      </w:r>
    </w:p>
    <w:p w14:paraId="37BD3F0A" w14:textId="77777777" w:rsidR="00E073BD" w:rsidRPr="00084789" w:rsidRDefault="00E073BD">
      <w:pPr>
        <w:widowControl/>
        <w:ind w:left="0" w:hanging="2"/>
        <w:rPr>
          <w:rFonts w:ascii="Times New Roman" w:eastAsia="Times New Roman" w:hAnsi="Times New Roman" w:cs="Times New Roman"/>
        </w:rPr>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B670E" w:rsidRPr="00084789" w14:paraId="317662CF" w14:textId="77777777">
        <w:tc>
          <w:tcPr>
            <w:tcW w:w="5040" w:type="dxa"/>
            <w:tcMar>
              <w:top w:w="100" w:type="dxa"/>
              <w:left w:w="100" w:type="dxa"/>
              <w:bottom w:w="100" w:type="dxa"/>
              <w:right w:w="100" w:type="dxa"/>
            </w:tcMar>
          </w:tcPr>
          <w:p w14:paraId="7228319B" w14:textId="491BAD17" w:rsidR="008B670E" w:rsidRPr="00084789" w:rsidRDefault="008B670E" w:rsidP="008B670E">
            <w:pPr>
              <w:pBdr>
                <w:top w:val="nil"/>
                <w:left w:val="nil"/>
                <w:bottom w:val="nil"/>
                <w:right w:val="nil"/>
                <w:between w:val="nil"/>
              </w:pBdr>
              <w:spacing w:line="240" w:lineRule="auto"/>
              <w:ind w:left="0" w:hanging="2"/>
              <w:rPr>
                <w:rFonts w:ascii="Times New Roman" w:eastAsia="Times New Roman" w:hAnsi="Times New Roman" w:cs="Times New Roman"/>
                <w:b/>
                <w:bCs/>
              </w:rPr>
            </w:pPr>
            <w:r w:rsidRPr="007D7F96">
              <w:rPr>
                <w:rFonts w:ascii="Times New Roman" w:eastAsia="Times New Roman" w:hAnsi="Times New Roman" w:cs="Times New Roman"/>
                <w:b/>
              </w:rPr>
              <w:t xml:space="preserve">CTSE 4920 - </w:t>
            </w:r>
            <w:r w:rsidRPr="007D7F96">
              <w:rPr>
                <w:rFonts w:ascii="Times New Roman" w:eastAsia="Times New Roman" w:hAnsi="Times New Roman" w:cs="Times New Roman"/>
                <w:b/>
                <w:i/>
              </w:rPr>
              <w:t xml:space="preserve">Clinical Residency </w:t>
            </w:r>
          </w:p>
        </w:tc>
        <w:tc>
          <w:tcPr>
            <w:tcW w:w="5040" w:type="dxa"/>
            <w:tcMar>
              <w:top w:w="100" w:type="dxa"/>
              <w:left w:w="100" w:type="dxa"/>
              <w:bottom w:w="100" w:type="dxa"/>
              <w:right w:w="100" w:type="dxa"/>
            </w:tcMar>
          </w:tcPr>
          <w:p w14:paraId="0B03F262" w14:textId="41407D6B" w:rsidR="008B670E" w:rsidRPr="00084789" w:rsidRDefault="008B670E" w:rsidP="008B670E">
            <w:pPr>
              <w:pBdr>
                <w:top w:val="nil"/>
                <w:left w:val="nil"/>
                <w:bottom w:val="nil"/>
                <w:right w:val="nil"/>
                <w:between w:val="nil"/>
              </w:pBdr>
              <w:spacing w:line="240" w:lineRule="auto"/>
              <w:ind w:left="0" w:hanging="2"/>
              <w:rPr>
                <w:rFonts w:ascii="Times New Roman" w:eastAsia="Times New Roman" w:hAnsi="Times New Roman" w:cs="Times New Roman"/>
                <w:b/>
                <w:bCs/>
              </w:rPr>
            </w:pPr>
            <w:r w:rsidRPr="007D7F96">
              <w:rPr>
                <w:rFonts w:ascii="Times New Roman" w:eastAsia="Times New Roman" w:hAnsi="Times New Roman" w:cs="Times New Roman"/>
                <w:b/>
              </w:rPr>
              <w:t xml:space="preserve">CTSE 5250 - </w:t>
            </w:r>
            <w:r w:rsidRPr="007D7F96">
              <w:rPr>
                <w:rFonts w:ascii="Times New Roman" w:eastAsia="Times New Roman" w:hAnsi="Times New Roman" w:cs="Times New Roman"/>
                <w:b/>
                <w:i/>
              </w:rPr>
              <w:t>Seminar in SSE</w:t>
            </w:r>
          </w:p>
        </w:tc>
      </w:tr>
      <w:tr w:rsidR="008B670E" w:rsidRPr="00084789" w14:paraId="2ECC0CE0" w14:textId="77777777">
        <w:tc>
          <w:tcPr>
            <w:tcW w:w="5040" w:type="dxa"/>
            <w:tcMar>
              <w:top w:w="100" w:type="dxa"/>
              <w:left w:w="100" w:type="dxa"/>
              <w:bottom w:w="100" w:type="dxa"/>
              <w:right w:w="100" w:type="dxa"/>
            </w:tcMar>
          </w:tcPr>
          <w:p w14:paraId="6218414B" w14:textId="77777777" w:rsidR="008B670E" w:rsidRPr="007D7F96" w:rsidRDefault="008B670E" w:rsidP="008B670E">
            <w:pPr>
              <w:ind w:leftChars="0" w:left="-2" w:firstLineChars="0" w:firstLine="0"/>
              <w:rPr>
                <w:rFonts w:ascii="Times New Roman" w:hAnsi="Times New Roman" w:cs="Times New Roman"/>
              </w:rPr>
            </w:pPr>
            <w:r w:rsidRPr="007D7F96">
              <w:rPr>
                <w:rFonts w:ascii="Times New Roman" w:hAnsi="Times New Roman" w:cs="Times New Roman"/>
              </w:rPr>
              <w:t xml:space="preserve">Class is </w:t>
            </w:r>
            <w:r w:rsidRPr="007D7F96">
              <w:rPr>
                <w:rFonts w:ascii="Times New Roman" w:hAnsi="Times New Roman" w:cs="Times New Roman"/>
                <w:b/>
                <w:bCs/>
              </w:rPr>
              <w:t>pass/fail</w:t>
            </w:r>
            <w:r w:rsidRPr="007D7F96">
              <w:rPr>
                <w:rFonts w:ascii="Times New Roman" w:hAnsi="Times New Roman" w:cs="Times New Roman"/>
              </w:rPr>
              <w:t xml:space="preserve"> but here are the tasks:</w:t>
            </w:r>
          </w:p>
          <w:p w14:paraId="578DC8C4" w14:textId="77777777" w:rsidR="008B670E" w:rsidRPr="007D7F96" w:rsidRDefault="008B670E" w:rsidP="008B670E">
            <w:pPr>
              <w:pStyle w:val="ListParagraph"/>
              <w:numPr>
                <w:ilvl w:val="0"/>
                <w:numId w:val="27"/>
              </w:numPr>
              <w:ind w:leftChars="0" w:firstLineChars="0"/>
              <w:rPr>
                <w:rFonts w:ascii="Times New Roman" w:hAnsi="Times New Roman" w:cs="Times New Roman"/>
              </w:rPr>
            </w:pPr>
            <w:r w:rsidRPr="007D7F96">
              <w:rPr>
                <w:rFonts w:ascii="Times New Roman" w:hAnsi="Times New Roman" w:cs="Times New Roman"/>
              </w:rPr>
              <w:t>Self-Assessments and Goals</w:t>
            </w:r>
          </w:p>
          <w:p w14:paraId="755BDDF8" w14:textId="77777777" w:rsidR="008B670E" w:rsidRPr="007D7F96" w:rsidRDefault="008B670E" w:rsidP="008B670E">
            <w:pPr>
              <w:pStyle w:val="ListParagraph"/>
              <w:numPr>
                <w:ilvl w:val="1"/>
                <w:numId w:val="27"/>
              </w:numPr>
              <w:ind w:leftChars="0" w:firstLineChars="0"/>
              <w:rPr>
                <w:rFonts w:ascii="Times New Roman" w:hAnsi="Times New Roman" w:cs="Times New Roman"/>
              </w:rPr>
            </w:pPr>
            <w:r w:rsidRPr="007D7F96">
              <w:rPr>
                <w:rFonts w:ascii="Times New Roman" w:hAnsi="Times New Roman" w:cs="Times New Roman"/>
              </w:rPr>
              <w:t>Watermark/tk20</w:t>
            </w:r>
          </w:p>
          <w:p w14:paraId="605F59F8" w14:textId="77777777" w:rsidR="008B670E" w:rsidRPr="007D7F96" w:rsidRDefault="008B670E" w:rsidP="008B670E">
            <w:pPr>
              <w:pStyle w:val="ListParagraph"/>
              <w:numPr>
                <w:ilvl w:val="0"/>
                <w:numId w:val="27"/>
              </w:numPr>
              <w:ind w:leftChars="0" w:firstLineChars="0"/>
              <w:rPr>
                <w:rFonts w:ascii="Times New Roman" w:hAnsi="Times New Roman" w:cs="Times New Roman"/>
              </w:rPr>
            </w:pPr>
            <w:r w:rsidRPr="007D7F96">
              <w:rPr>
                <w:rFonts w:ascii="Times New Roman" w:hAnsi="Times New Roman" w:cs="Times New Roman"/>
              </w:rPr>
              <w:t>Weekly Packets (on Box)</w:t>
            </w:r>
          </w:p>
          <w:p w14:paraId="450B6811" w14:textId="77777777" w:rsidR="008B670E" w:rsidRPr="007D7F96" w:rsidRDefault="008B670E" w:rsidP="008B670E">
            <w:pPr>
              <w:pStyle w:val="ListParagraph"/>
              <w:numPr>
                <w:ilvl w:val="0"/>
                <w:numId w:val="27"/>
              </w:numPr>
              <w:ind w:leftChars="0" w:firstLineChars="0"/>
              <w:rPr>
                <w:rFonts w:ascii="Times New Roman" w:hAnsi="Times New Roman" w:cs="Times New Roman"/>
              </w:rPr>
            </w:pPr>
            <w:r>
              <w:rPr>
                <w:rFonts w:ascii="Times New Roman" w:hAnsi="Times New Roman" w:cs="Times New Roman"/>
              </w:rPr>
              <w:t xml:space="preserve">4 </w:t>
            </w:r>
            <w:r w:rsidRPr="007D7F96">
              <w:rPr>
                <w:rFonts w:ascii="Times New Roman" w:hAnsi="Times New Roman" w:cs="Times New Roman"/>
              </w:rPr>
              <w:t xml:space="preserve">Lesson Plans </w:t>
            </w:r>
            <w:r>
              <w:rPr>
                <w:rFonts w:ascii="Times New Roman" w:hAnsi="Times New Roman" w:cs="Times New Roman"/>
              </w:rPr>
              <w:t>[</w:t>
            </w:r>
            <w:r w:rsidRPr="007D7F96">
              <w:rPr>
                <w:rFonts w:ascii="Times New Roman" w:hAnsi="Times New Roman" w:cs="Times New Roman"/>
              </w:rPr>
              <w:t>3 PIH</w:t>
            </w:r>
            <w:r>
              <w:rPr>
                <w:rFonts w:ascii="Times New Roman" w:hAnsi="Times New Roman" w:cs="Times New Roman"/>
              </w:rPr>
              <w:t>]</w:t>
            </w:r>
            <w:r w:rsidRPr="007D7F96">
              <w:rPr>
                <w:rFonts w:ascii="Times New Roman" w:hAnsi="Times New Roman" w:cs="Times New Roman"/>
              </w:rPr>
              <w:t xml:space="preserve"> (on Box)</w:t>
            </w:r>
          </w:p>
          <w:p w14:paraId="2EF6BF94" w14:textId="61A4405F" w:rsidR="008B670E" w:rsidRPr="00084789" w:rsidRDefault="008B670E" w:rsidP="008B670E">
            <w:pPr>
              <w:ind w:leftChars="0" w:left="0" w:firstLineChars="0" w:firstLine="0"/>
              <w:rPr>
                <w:rFonts w:ascii="Times New Roman" w:hAnsi="Times New Roman" w:cs="Times New Roman"/>
                <w:sz w:val="22"/>
                <w:szCs w:val="22"/>
              </w:rPr>
            </w:pPr>
            <w:r w:rsidRPr="007D7F96">
              <w:rPr>
                <w:rFonts w:ascii="Times New Roman" w:hAnsi="Times New Roman" w:cs="Times New Roman"/>
              </w:rPr>
              <w:t>PWS Portfolio (on Box)</w:t>
            </w:r>
          </w:p>
        </w:tc>
        <w:tc>
          <w:tcPr>
            <w:tcW w:w="5040" w:type="dxa"/>
            <w:tcMar>
              <w:top w:w="100" w:type="dxa"/>
              <w:left w:w="100" w:type="dxa"/>
              <w:bottom w:w="100" w:type="dxa"/>
              <w:right w:w="100" w:type="dxa"/>
            </w:tcMar>
          </w:tcPr>
          <w:p w14:paraId="2814F93B" w14:textId="77777777" w:rsidR="008B670E" w:rsidRPr="007D7F96" w:rsidRDefault="008B670E" w:rsidP="008B670E">
            <w:pPr>
              <w:pStyle w:val="ListParagraph"/>
              <w:numPr>
                <w:ilvl w:val="0"/>
                <w:numId w:val="28"/>
              </w:numPr>
              <w:ind w:leftChars="0" w:firstLineChars="0"/>
              <w:rPr>
                <w:rFonts w:ascii="Times New Roman" w:hAnsi="Times New Roman" w:cs="Times New Roman"/>
              </w:rPr>
            </w:pPr>
            <w:r w:rsidRPr="007D7F96">
              <w:rPr>
                <w:rFonts w:ascii="Times New Roman" w:hAnsi="Times New Roman" w:cs="Times New Roman"/>
              </w:rPr>
              <w:t>Critical (Classroom Management) observations (2) – 20% course grade</w:t>
            </w:r>
          </w:p>
          <w:p w14:paraId="47AA035B" w14:textId="77777777" w:rsidR="008B670E" w:rsidRPr="007D7F96" w:rsidRDefault="008B670E" w:rsidP="008B670E">
            <w:pPr>
              <w:pStyle w:val="ListParagraph"/>
              <w:numPr>
                <w:ilvl w:val="0"/>
                <w:numId w:val="28"/>
              </w:numPr>
              <w:ind w:leftChars="0" w:firstLineChars="0"/>
              <w:rPr>
                <w:rFonts w:ascii="Times New Roman" w:hAnsi="Times New Roman" w:cs="Times New Roman"/>
              </w:rPr>
            </w:pPr>
            <w:r w:rsidRPr="007D7F96">
              <w:rPr>
                <w:rFonts w:ascii="Times New Roman" w:hAnsi="Times New Roman" w:cs="Times New Roman"/>
              </w:rPr>
              <w:t>Participation/performance in Zoom discussions (3) – 30% course grade</w:t>
            </w:r>
          </w:p>
          <w:p w14:paraId="604F995E" w14:textId="77777777" w:rsidR="008B670E" w:rsidRPr="007D7F96" w:rsidRDefault="008B670E" w:rsidP="008B670E">
            <w:pPr>
              <w:pStyle w:val="ListParagraph"/>
              <w:numPr>
                <w:ilvl w:val="0"/>
                <w:numId w:val="28"/>
              </w:numPr>
              <w:ind w:leftChars="0" w:firstLineChars="0"/>
              <w:rPr>
                <w:rFonts w:ascii="Times New Roman" w:hAnsi="Times New Roman" w:cs="Times New Roman"/>
              </w:rPr>
            </w:pPr>
            <w:r w:rsidRPr="007D7F96">
              <w:rPr>
                <w:rFonts w:ascii="Times New Roman" w:hAnsi="Times New Roman" w:cs="Times New Roman"/>
              </w:rPr>
              <w:t>Live Discussion (Mid-Term) – 20% course grade</w:t>
            </w:r>
          </w:p>
          <w:p w14:paraId="68BB86C9" w14:textId="77777777" w:rsidR="008B670E" w:rsidRPr="007D7F96" w:rsidRDefault="008B670E" w:rsidP="008B670E">
            <w:pPr>
              <w:pStyle w:val="ListParagraph"/>
              <w:numPr>
                <w:ilvl w:val="0"/>
                <w:numId w:val="28"/>
              </w:numPr>
              <w:ind w:leftChars="0" w:firstLineChars="0"/>
              <w:rPr>
                <w:rFonts w:ascii="Times New Roman" w:eastAsia="Times New Roman" w:hAnsi="Times New Roman" w:cs="Times New Roman"/>
                <w:sz w:val="22"/>
                <w:szCs w:val="22"/>
              </w:rPr>
            </w:pPr>
            <w:r w:rsidRPr="007D7F96">
              <w:rPr>
                <w:rFonts w:ascii="Times New Roman" w:hAnsi="Times New Roman" w:cs="Times New Roman"/>
              </w:rPr>
              <w:t>Classroom management plan – 30% course grade</w:t>
            </w:r>
            <w:r w:rsidRPr="007D7F96">
              <w:rPr>
                <w:rFonts w:ascii="Times New Roman" w:eastAsia="Times New Roman" w:hAnsi="Times New Roman" w:cs="Times New Roman"/>
                <w:sz w:val="22"/>
                <w:szCs w:val="22"/>
              </w:rPr>
              <w:tab/>
            </w:r>
          </w:p>
          <w:p w14:paraId="342C9E92" w14:textId="7D2EAC7A" w:rsidR="008B670E" w:rsidRPr="00084789" w:rsidRDefault="008B670E" w:rsidP="008B670E">
            <w:pPr>
              <w:widowControl/>
              <w:ind w:leftChars="-12" w:left="-27" w:hanging="2"/>
              <w:rPr>
                <w:rFonts w:ascii="Times New Roman" w:eastAsia="Times New Roman" w:hAnsi="Times New Roman" w:cs="Times New Roman"/>
                <w:sz w:val="22"/>
                <w:szCs w:val="22"/>
              </w:rPr>
            </w:pPr>
            <w:r w:rsidRPr="007D7F96">
              <w:rPr>
                <w:rFonts w:ascii="Times New Roman" w:eastAsia="Times New Roman" w:hAnsi="Times New Roman" w:cs="Times New Roman"/>
                <w:i/>
                <w:sz w:val="22"/>
                <w:szCs w:val="22"/>
              </w:rPr>
              <w:t>These total 100% of your grade</w:t>
            </w:r>
          </w:p>
        </w:tc>
      </w:tr>
    </w:tbl>
    <w:p w14:paraId="6516ABF0" w14:textId="77777777" w:rsidR="00E073BD" w:rsidRPr="00084789" w:rsidRDefault="00E073BD">
      <w:pPr>
        <w:widowControl/>
        <w:ind w:left="0" w:hanging="2"/>
        <w:rPr>
          <w:rFonts w:ascii="Times New Roman" w:eastAsia="Times New Roman" w:hAnsi="Times New Roman" w:cs="Times New Roman"/>
        </w:rPr>
      </w:pPr>
    </w:p>
    <w:p w14:paraId="31CF09BA" w14:textId="77777777" w:rsidR="00E073BD" w:rsidRPr="00084789" w:rsidRDefault="00000000">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For some clarity:</w:t>
      </w:r>
    </w:p>
    <w:p w14:paraId="6EB501DA" w14:textId="77777777" w:rsidR="00E073BD" w:rsidRPr="00084789" w:rsidRDefault="00000000">
      <w:pPr>
        <w:widowControl/>
        <w:ind w:left="0" w:hanging="2"/>
        <w:jc w:val="center"/>
        <w:rPr>
          <w:rFonts w:ascii="Times New Roman" w:eastAsia="Times New Roman" w:hAnsi="Times New Roman" w:cs="Times New Roman"/>
        </w:rPr>
      </w:pPr>
      <w:r w:rsidRPr="00084789">
        <w:rPr>
          <w:rFonts w:ascii="Times New Roman" w:eastAsia="Times New Roman" w:hAnsi="Times New Roman" w:cs="Times New Roman"/>
          <w:noProof/>
        </w:rPr>
        <mc:AlternateContent>
          <mc:Choice Requires="wpg">
            <w:drawing>
              <wp:inline distT="114300" distB="114300" distL="114300" distR="114300" wp14:anchorId="5734FE02" wp14:editId="2CAA3B9D">
                <wp:extent cx="4829175" cy="2886075"/>
                <wp:effectExtent l="0" t="0" r="0" b="9525"/>
                <wp:docPr id="12" name="Group 12"/>
                <wp:cNvGraphicFramePr/>
                <a:graphic xmlns:a="http://schemas.openxmlformats.org/drawingml/2006/main">
                  <a:graphicData uri="http://schemas.microsoft.com/office/word/2010/wordprocessingGroup">
                    <wpg:wgp>
                      <wpg:cNvGrpSpPr/>
                      <wpg:grpSpPr>
                        <a:xfrm>
                          <a:off x="0" y="0"/>
                          <a:ext cx="4829175" cy="2886075"/>
                          <a:chOff x="2921875" y="2327425"/>
                          <a:chExt cx="4838725" cy="2905150"/>
                        </a:xfrm>
                      </wpg:grpSpPr>
                      <wpg:grpSp>
                        <wpg:cNvPr id="1049784458" name="Group 1049784458"/>
                        <wpg:cNvGrpSpPr/>
                        <wpg:grpSpPr>
                          <a:xfrm>
                            <a:off x="2931413" y="2336963"/>
                            <a:ext cx="4829175" cy="2886075"/>
                            <a:chOff x="1627250" y="588175"/>
                            <a:chExt cx="4813075" cy="2862300"/>
                          </a:xfrm>
                        </wpg:grpSpPr>
                        <wps:wsp>
                          <wps:cNvPr id="1079444415" name="Rectangle 1079444415"/>
                          <wps:cNvSpPr/>
                          <wps:spPr>
                            <a:xfrm>
                              <a:off x="1627250" y="588175"/>
                              <a:ext cx="4813075" cy="2862300"/>
                            </a:xfrm>
                            <a:prstGeom prst="rect">
                              <a:avLst/>
                            </a:prstGeom>
                            <a:noFill/>
                            <a:ln>
                              <a:noFill/>
                            </a:ln>
                          </wps:spPr>
                          <wps:txbx>
                            <w:txbxContent>
                              <w:p w14:paraId="1C8FC9F2" w14:textId="77777777" w:rsidR="00E073BD" w:rsidRDefault="00E073BD">
                                <w:pPr>
                                  <w:spacing w:line="240" w:lineRule="auto"/>
                                  <w:ind w:left="0" w:hanging="2"/>
                                </w:pPr>
                              </w:p>
                            </w:txbxContent>
                          </wps:txbx>
                          <wps:bodyPr spcFirstLastPara="1" wrap="square" lIns="91425" tIns="91425" rIns="91425" bIns="91425" anchor="ctr" anchorCtr="0">
                            <a:noAutofit/>
                          </wps:bodyPr>
                        </wps:wsp>
                        <wps:wsp>
                          <wps:cNvPr id="1746111366" name="Teardrop 1746111366"/>
                          <wps:cNvSpPr/>
                          <wps:spPr>
                            <a:xfrm>
                              <a:off x="1627250" y="588175"/>
                              <a:ext cx="2862300" cy="2862300"/>
                            </a:xfrm>
                            <a:prstGeom prst="teardrop">
                              <a:avLst>
                                <a:gd name="adj" fmla="val 100000"/>
                              </a:avLst>
                            </a:prstGeom>
                            <a:solidFill>
                              <a:srgbClr val="FF9900"/>
                            </a:solidFill>
                            <a:ln w="19050" cap="flat" cmpd="sng">
                              <a:solidFill>
                                <a:srgbClr val="000000"/>
                              </a:solidFill>
                              <a:prstDash val="solid"/>
                              <a:round/>
                              <a:headEnd type="none" w="sm" len="sm"/>
                              <a:tailEnd type="none" w="sm" len="sm"/>
                            </a:ln>
                          </wps:spPr>
                          <wps:txbx>
                            <w:txbxContent>
                              <w:p w14:paraId="4BEA9939" w14:textId="77777777" w:rsidR="00E073BD" w:rsidRDefault="00E073BD">
                                <w:pPr>
                                  <w:spacing w:line="240" w:lineRule="auto"/>
                                  <w:ind w:left="0" w:hanging="2"/>
                                </w:pPr>
                              </w:p>
                            </w:txbxContent>
                          </wps:txbx>
                          <wps:bodyPr spcFirstLastPara="1" wrap="square" lIns="91425" tIns="91425" rIns="91425" bIns="91425" anchor="ctr" anchorCtr="0">
                            <a:noAutofit/>
                          </wps:bodyPr>
                        </wps:wsp>
                        <wps:wsp>
                          <wps:cNvPr id="1707616550" name="Rectangle 1707616550"/>
                          <wps:cNvSpPr/>
                          <wps:spPr>
                            <a:xfrm>
                              <a:off x="2980025" y="627375"/>
                              <a:ext cx="1460700" cy="677100"/>
                            </a:xfrm>
                            <a:prstGeom prst="rect">
                              <a:avLst/>
                            </a:prstGeom>
                            <a:noFill/>
                            <a:ln>
                              <a:noFill/>
                            </a:ln>
                          </wps:spPr>
                          <wps:txbx>
                            <w:txbxContent>
                              <w:p w14:paraId="15E02AC6" w14:textId="77777777" w:rsidR="00E073BD" w:rsidRDefault="00000000">
                                <w:pPr>
                                  <w:spacing w:line="240" w:lineRule="auto"/>
                                  <w:ind w:left="1" w:hanging="3"/>
                                </w:pPr>
                                <w:r>
                                  <w:rPr>
                                    <w:rFonts w:ascii="Spectral" w:eastAsia="Spectral" w:hAnsi="Spectral" w:cs="Spectral"/>
                                    <w:color w:val="000000"/>
                                    <w:sz w:val="32"/>
                                  </w:rPr>
                                  <w:t>PWS PORTFOLIO</w:t>
                                </w:r>
                              </w:p>
                            </w:txbxContent>
                          </wps:txbx>
                          <wps:bodyPr spcFirstLastPara="1" wrap="square" lIns="91425" tIns="91425" rIns="91425" bIns="91425" anchor="t" anchorCtr="0">
                            <a:noAutofit/>
                          </wps:bodyPr>
                        </wps:wsp>
                        <wps:wsp>
                          <wps:cNvPr id="1073894555" name="Chord 1073894555"/>
                          <wps:cNvSpPr/>
                          <wps:spPr>
                            <a:xfrm rot="-5400000">
                              <a:off x="3001825" y="1539025"/>
                              <a:ext cx="1715400" cy="1715400"/>
                            </a:xfrm>
                            <a:prstGeom prst="chord">
                              <a:avLst>
                                <a:gd name="adj1" fmla="val 2700000"/>
                                <a:gd name="adj2" fmla="val 16200000"/>
                              </a:avLst>
                            </a:prstGeom>
                            <a:solidFill>
                              <a:srgbClr val="0E00FF">
                                <a:alpha val="51764"/>
                              </a:srgbClr>
                            </a:solidFill>
                            <a:ln w="9525" cap="flat" cmpd="sng">
                              <a:solidFill>
                                <a:srgbClr val="000000"/>
                              </a:solidFill>
                              <a:prstDash val="solid"/>
                              <a:round/>
                              <a:headEnd type="none" w="sm" len="sm"/>
                              <a:tailEnd type="none" w="sm" len="sm"/>
                            </a:ln>
                          </wps:spPr>
                          <wps:txbx>
                            <w:txbxContent>
                              <w:p w14:paraId="4616B606" w14:textId="77777777" w:rsidR="00E073BD" w:rsidRDefault="00E073BD">
                                <w:pPr>
                                  <w:spacing w:line="240" w:lineRule="auto"/>
                                  <w:ind w:left="0" w:hanging="2"/>
                                </w:pPr>
                              </w:p>
                            </w:txbxContent>
                          </wps:txbx>
                          <wps:bodyPr spcFirstLastPara="1" wrap="square" lIns="91425" tIns="91425" rIns="91425" bIns="91425" anchor="ctr" anchorCtr="0">
                            <a:noAutofit/>
                          </wps:bodyPr>
                        </wps:wsp>
                        <wps:wsp>
                          <wps:cNvPr id="628415555" name="Rectangle 628415555"/>
                          <wps:cNvSpPr/>
                          <wps:spPr>
                            <a:xfrm>
                              <a:off x="3472250" y="2188975"/>
                              <a:ext cx="941100" cy="415500"/>
                            </a:xfrm>
                            <a:prstGeom prst="rect">
                              <a:avLst/>
                            </a:prstGeom>
                            <a:noFill/>
                            <a:ln>
                              <a:noFill/>
                            </a:ln>
                          </wps:spPr>
                          <wps:txbx>
                            <w:txbxContent>
                              <w:p w14:paraId="1120C796" w14:textId="77777777" w:rsidR="00E073BD" w:rsidRDefault="00000000">
                                <w:pPr>
                                  <w:spacing w:line="240" w:lineRule="auto"/>
                                  <w:ind w:left="1" w:hanging="3"/>
                                </w:pPr>
                                <w:r>
                                  <w:rPr>
                                    <w:rFonts w:ascii="Syncopate" w:eastAsia="Syncopate" w:hAnsi="Syncopate" w:cs="Syncopate"/>
                                    <w:color w:val="FFFFFF"/>
                                    <w:sz w:val="30"/>
                                  </w:rPr>
                                  <w:t>EdTPA</w:t>
                                </w:r>
                              </w:p>
                            </w:txbxContent>
                          </wps:txbx>
                          <wps:bodyPr spcFirstLastPara="1" wrap="square" lIns="91425" tIns="91425" rIns="91425" bIns="91425" anchor="t" anchorCtr="0">
                            <a:noAutofit/>
                          </wps:bodyPr>
                        </wps:wsp>
                        <wps:wsp>
                          <wps:cNvPr id="943784837" name="Rectangle 943784837"/>
                          <wps:cNvSpPr/>
                          <wps:spPr>
                            <a:xfrm>
                              <a:off x="1970225" y="1304475"/>
                              <a:ext cx="2470500" cy="960861"/>
                            </a:xfrm>
                            <a:prstGeom prst="rect">
                              <a:avLst/>
                            </a:prstGeom>
                            <a:noFill/>
                            <a:ln>
                              <a:noFill/>
                            </a:ln>
                          </wps:spPr>
                          <wps:txbx>
                            <w:txbxContent>
                              <w:p w14:paraId="4D06E282"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+Additional reflections</w:t>
                                </w:r>
                              </w:p>
                              <w:p w14:paraId="1C2C780F"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+Updated Philosophy Paper</w:t>
                                </w:r>
                              </w:p>
                              <w:p w14:paraId="7106A153"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+PIH Planning Materials</w:t>
                                </w:r>
                              </w:p>
                            </w:txbxContent>
                          </wps:txbx>
                          <wps:bodyPr spcFirstLastPara="1" wrap="square" lIns="91425" tIns="91425" rIns="91425" bIns="91425" anchor="t" anchorCtr="0">
                            <a:noAutofit/>
                          </wps:bodyPr>
                        </wps:wsp>
                        <wps:wsp>
                          <wps:cNvPr id="1414599864" name="Rectangle 1414599864"/>
                          <wps:cNvSpPr/>
                          <wps:spPr>
                            <a:xfrm>
                              <a:off x="4724925" y="1362575"/>
                              <a:ext cx="1715400" cy="615600"/>
                            </a:xfrm>
                            <a:prstGeom prst="rect">
                              <a:avLst/>
                            </a:prstGeom>
                            <a:noFill/>
                            <a:ln>
                              <a:noFill/>
                            </a:ln>
                          </wps:spPr>
                          <wps:txbx>
                            <w:txbxContent>
                              <w:p w14:paraId="7C994756" w14:textId="2710E451" w:rsidR="00E073BD" w:rsidRDefault="00000000">
                                <w:pPr>
                                  <w:spacing w:line="240" w:lineRule="auto"/>
                                  <w:ind w:left="1" w:hanging="3"/>
                                </w:pPr>
                                <w:r>
                                  <w:rPr>
                                    <w:rFonts w:ascii="Arial" w:eastAsia="Arial" w:hAnsi="Arial" w:cs="Arial"/>
                                    <w:color w:val="000000"/>
                                    <w:sz w:val="28"/>
                                  </w:rPr>
                                  <w:t xml:space="preserve">Submission to </w:t>
                                </w:r>
                                <w:r w:rsidR="00D80787">
                                  <w:rPr>
                                    <w:rFonts w:ascii="Arial" w:eastAsia="Arial" w:hAnsi="Arial" w:cs="Arial"/>
                                    <w:color w:val="000000"/>
                                    <w:sz w:val="28"/>
                                  </w:rPr>
                                  <w:t>Watermark</w:t>
                                </w:r>
                              </w:p>
                            </w:txbxContent>
                          </wps:txbx>
                          <wps:bodyPr spcFirstLastPara="1" wrap="square" lIns="91425" tIns="91425" rIns="91425" bIns="91425" anchor="t" anchorCtr="0">
                            <a:noAutofit/>
                          </wps:bodyPr>
                        </wps:wsp>
                        <wps:wsp>
                          <wps:cNvPr id="596183894" name="Straight Arrow Connector 596183894"/>
                          <wps:cNvCnPr/>
                          <wps:spPr>
                            <a:xfrm flipH="1">
                              <a:off x="4577750" y="1970350"/>
                              <a:ext cx="588300" cy="519600"/>
                            </a:xfrm>
                            <a:prstGeom prst="straightConnector1">
                              <a:avLst/>
                            </a:prstGeom>
                            <a:noFill/>
                            <a:ln w="28575" cap="flat" cmpd="sng">
                              <a:solidFill>
                                <a:srgbClr val="000000"/>
                              </a:solidFill>
                              <a:prstDash val="solid"/>
                              <a:round/>
                              <a:headEnd type="none" w="sm" len="sm"/>
                              <a:tailEnd type="triangle" w="med" len="med"/>
                            </a:ln>
                          </wps:spPr>
                          <wps:bodyPr/>
                        </wps:wsp>
                      </wpg:grpSp>
                    </wpg:wgp>
                  </a:graphicData>
                </a:graphic>
              </wp:inline>
            </w:drawing>
          </mc:Choice>
          <mc:Fallback>
            <w:pict>
              <v:group w14:anchorId="5734FE02" id="Group 12" o:spid="_x0000_s1026" style="width:380.25pt;height:227.25pt;mso-position-horizontal-relative:char;mso-position-vertical-relative:line" coordorigin="29218,23274" coordsize="48387,29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">
                <v:group id="Group 1049784458" o:spid="_x0000_s1027" style="position:absolute;left:29314;top:23369;width:48291;height:28861" coordorigin="16272,5881" coordsize="48130,28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">
                  <v:rect id="Rectangle 1079444415" o:spid="_x0000_s1028" style="position:absolute;left:16272;top:5881;width:48131;height:28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" filled="f" stroked="f">
                    <v:textbox inset="2.53958mm,2.53958mm,2.53958mm,2.53958mm">
                      <w:txbxContent>
                        <w:p w14:paraId="1C8FC9F2" w14:textId="77777777" w:rsidR="00E073BD" w:rsidRDefault="00E073BD">
                          <w:pPr>
                            <w:spacing w:line="240" w:lineRule="auto"/>
                            <w:ind w:left="0" w:hanging="2"/>
                          </w:pPr>
                        </w:p>
                      </w:txbxContent>
                    </v:textbox>
                  </v:rect>
                  <v:shape id="Teardrop 1746111366" o:spid="_x0000_s1029" style="position:absolute;left:16272;top:5881;width:28623;height:28623;visibility:visible;mso-wrap-style:square;v-text-anchor:middle" coordsize="2862300,28623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" adj="-11796480,,5400" path="m,1431150c,640748,640748,,1431150,l2862300,r,1431150c2862300,2221552,2221552,2862300,1431150,2862300,640748,2862300,,2221552,,1431150xe" fillcolor="#f90" strokeweight="1.5pt">
                    <v:stroke startarrowwidth="narrow" startarrowlength="short" endarrowwidth="narrow" endarrowlength="short" joinstyle="round"/>
                    <v:formulas/>
                    <v:path arrowok="t" o:connecttype="custom" o:connectlocs="0,1431150;1431150,0;2862300,0;2862300,1431150;1431150,2862300;0,1431150" o:connectangles="0,0,0,0,0,0" textboxrect="0,0,2862300,2862300"/>
                    <v:textbox inset="2.53958mm,2.53958mm,2.53958mm,2.53958mm">
                      <w:txbxContent>
                        <w:p w14:paraId="4BEA9939" w14:textId="77777777" w:rsidR="00E073BD" w:rsidRDefault="00E073BD">
                          <w:pPr>
                            <w:spacing w:line="240" w:lineRule="auto"/>
                            <w:ind w:left="0" w:hanging="2"/>
                          </w:pPr>
                        </w:p>
                      </w:txbxContent>
                    </v:textbox>
                  </v:shape>
                  <v:rect id="Rectangle 1707616550" o:spid="_x0000_s1030" style="position:absolute;left:29800;top:6273;width:14607;height:6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" filled="f" stroked="f">
                    <v:textbox inset="2.53958mm,2.53958mm,2.53958mm,2.53958mm">
                      <w:txbxContent>
                        <w:p w14:paraId="15E02AC6" w14:textId="77777777" w:rsidR="00E073BD" w:rsidRDefault="00000000">
                          <w:pPr>
                            <w:spacing w:line="240" w:lineRule="auto"/>
                            <w:ind w:left="1" w:hanging="3"/>
                          </w:pPr>
                          <w:r>
                            <w:rPr>
                              <w:rFonts w:ascii="Spectral" w:eastAsia="Spectral" w:hAnsi="Spectral" w:cs="Spectral"/>
                              <w:color w:val="000000"/>
                              <w:sz w:val="32"/>
                            </w:rPr>
                            <w:t>PWS PORTFOLIO</w:t>
                          </w:r>
                        </w:p>
                      </w:txbxContent>
                    </v:textbox>
                  </v:rect>
                  <v:shape id="Chord 1073894555" o:spid="_x0000_s1031" style="position:absolute;left:30018;top:15390;width:17154;height:17154;rotation:-90;visibility:visible;mso-wrap-style:square;v-text-anchor:middle" coordsize="1715400,17154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" adj="-11796480,,5400" path="m1464185,1464185c1189686,1738684,765040,1794589,428850,1600490,92659,1406390,-71248,1010683,29225,635711,129699,260739,469500,,857700,r606485,1464185xe" fillcolor="#0e00ff">
                    <v:fill opacity="33924f"/>
                    <v:stroke startarrowwidth="narrow" startarrowlength="short" endarrowwidth="narrow" endarrowlength="short" joinstyle="round"/>
                    <v:formulas/>
                    <v:path arrowok="t" o:connecttype="custom" o:connectlocs="1464185,1464185;428850,1600490;29225,635711;857700,0;1464185,1464185" o:connectangles="0,0,0,0,0" textboxrect="0,0,1715400,1715400"/>
                    <v:textbox inset="2.53958mm,2.53958mm,2.53958mm,2.53958mm">
                      <w:txbxContent>
                        <w:p w14:paraId="4616B606" w14:textId="77777777" w:rsidR="00E073BD" w:rsidRDefault="00E073BD">
                          <w:pPr>
                            <w:spacing w:line="240" w:lineRule="auto"/>
                            <w:ind w:left="0" w:hanging="2"/>
                          </w:pPr>
                        </w:p>
                      </w:txbxContent>
                    </v:textbox>
                  </v:shape>
                  <v:rect id="Rectangle 628415555" o:spid="_x0000_s1032" style="position:absolute;left:34722;top:21889;width:9411;height:4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" filled="f" stroked="f">
                    <v:textbox inset="2.53958mm,2.53958mm,2.53958mm,2.53958mm">
                      <w:txbxContent>
                        <w:p w14:paraId="1120C796" w14:textId="77777777" w:rsidR="00E073BD" w:rsidRDefault="00000000">
                          <w:pPr>
                            <w:spacing w:line="240" w:lineRule="auto"/>
                            <w:ind w:left="1" w:hanging="3"/>
                          </w:pPr>
                          <w:r>
                            <w:rPr>
                              <w:rFonts w:ascii="Syncopate" w:eastAsia="Syncopate" w:hAnsi="Syncopate" w:cs="Syncopate"/>
                              <w:color w:val="FFFFFF"/>
                              <w:sz w:val="30"/>
                            </w:rPr>
                            <w:t>EdTPA</w:t>
                          </w:r>
                        </w:p>
                      </w:txbxContent>
                    </v:textbox>
                  </v:rect>
                  <v:rect id="Rectangle 943784837" o:spid="_x0000_s1033" style="position:absolute;left:19702;top:13044;width:24705;height:9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" filled="f" stroked="f">
                    <v:textbox inset="2.53958mm,2.53958mm,2.53958mm,2.53958mm">
                      <w:txbxContent>
                        <w:p w14:paraId="4D06E282"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+Additional reflections</w:t>
                          </w:r>
                        </w:p>
                        <w:p w14:paraId="1C2C780F"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+Updated Philosophy Paper</w:t>
                          </w:r>
                        </w:p>
                        <w:p w14:paraId="7106A153"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+PIH Planning Materials</w:t>
                          </w:r>
                        </w:p>
                      </w:txbxContent>
                    </v:textbox>
                  </v:rect>
                  <v:rect id="Rectangle 1414599864" o:spid="_x0000_s1034" style="position:absolute;left:47249;top:13625;width:17154;height:6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" filled="f" stroked="f">
                    <v:textbox inset="2.53958mm,2.53958mm,2.53958mm,2.53958mm">
                      <w:txbxContent>
                        <w:p w14:paraId="7C994756" w14:textId="2710E451" w:rsidR="00E073BD" w:rsidRDefault="00000000">
                          <w:pPr>
                            <w:spacing w:line="240" w:lineRule="auto"/>
                            <w:ind w:left="1" w:hanging="3"/>
                          </w:pPr>
                          <w:r>
                            <w:rPr>
                              <w:rFonts w:ascii="Arial" w:eastAsia="Arial" w:hAnsi="Arial" w:cs="Arial"/>
                              <w:color w:val="000000"/>
                              <w:sz w:val="28"/>
                            </w:rPr>
                            <w:t xml:space="preserve">Submission to </w:t>
                          </w:r>
                          <w:r w:rsidR="00D80787">
                            <w:rPr>
                              <w:rFonts w:ascii="Arial" w:eastAsia="Arial" w:hAnsi="Arial" w:cs="Arial"/>
                              <w:color w:val="000000"/>
                              <w:sz w:val="28"/>
                            </w:rPr>
                            <w:t>Watermark</w:t>
                          </w:r>
                        </w:p>
                      </w:txbxContent>
                    </v:textbox>
                  </v:rect>
                  <v:shapetype id="_x0000_t32" coordsize="21600,21600" o:spt="32" o:oned="t" path="m,l21600,21600e" filled="f">
                    <v:path arrowok="t" fillok="f" o:connecttype="none"/>
                    <o:lock v:ext="edit" shapetype="t"/>
                  </v:shapetype>
                  <v:shape id="Straight Arrow Connector 596183894" o:spid="_x0000_s1035" type="#_x0000_t32" style="position:absolute;left:45777;top:19703;width:5883;height:519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" strokeweight="2.25pt">
                    <v:stroke startarrowwidth="narrow" startarrowlength="short" endarrow="block"/>
                  </v:shape>
                </v:group>
                <w10:anchorlock/>
              </v:group>
            </w:pict>
          </mc:Fallback>
        </mc:AlternateContent>
      </w:r>
    </w:p>
    <w:p w14:paraId="31150DDE" w14:textId="77777777" w:rsidR="00E073BD" w:rsidRPr="00084789" w:rsidRDefault="00E073BD">
      <w:pPr>
        <w:widowControl/>
        <w:ind w:left="0" w:hanging="2"/>
        <w:rPr>
          <w:rFonts w:ascii="Times New Roman" w:eastAsia="Times New Roman" w:hAnsi="Times New Roman" w:cs="Times New Roman"/>
        </w:rPr>
      </w:pPr>
    </w:p>
    <w:p w14:paraId="0FC1D94A" w14:textId="77777777" w:rsidR="00E073BD" w:rsidRPr="00084789" w:rsidRDefault="00E073BD">
      <w:pPr>
        <w:widowControl/>
        <w:ind w:left="0" w:hanging="2"/>
        <w:rPr>
          <w:rFonts w:ascii="Times New Roman" w:eastAsia="Times New Roman" w:hAnsi="Times New Roman" w:cs="Times New Roman"/>
        </w:rPr>
      </w:pPr>
    </w:p>
    <w:p w14:paraId="5EFAF465" w14:textId="606BAF5C" w:rsidR="00E073BD" w:rsidRPr="00084789" w:rsidRDefault="00000000" w:rsidP="00552869">
      <w:pPr>
        <w:widowControl/>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Course Schedule (For both classes) </w:t>
      </w:r>
      <w:r w:rsidRPr="00084789">
        <w:rPr>
          <w:rFonts w:ascii="Times New Roman" w:eastAsia="Times New Roman" w:hAnsi="Times New Roman" w:cs="Times New Roman"/>
        </w:rPr>
        <w:tab/>
        <w:t xml:space="preserve">General Note: </w:t>
      </w:r>
      <w:r w:rsidRPr="00552869">
        <w:rPr>
          <w:rFonts w:ascii="Times New Roman" w:eastAsia="Times New Roman" w:hAnsi="Times New Roman" w:cs="Times New Roman"/>
          <w:i/>
          <w:iCs/>
        </w:rPr>
        <w:t>Take the Breaks of your School</w:t>
      </w:r>
    </w:p>
    <w:tbl>
      <w:tblPr>
        <w:tblStyle w:val="af7"/>
        <w:tblW w:w="96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130"/>
      </w:tblGrid>
      <w:tr w:rsidR="00E073BD" w:rsidRPr="00084789" w14:paraId="4B9C857B" w14:textId="77777777">
        <w:trPr>
          <w:trHeight w:val="181"/>
        </w:trPr>
        <w:tc>
          <w:tcPr>
            <w:tcW w:w="1545" w:type="dxa"/>
            <w:tcBorders>
              <w:top w:val="single" w:sz="4" w:space="0" w:color="000000"/>
              <w:left w:val="single" w:sz="4" w:space="0" w:color="000000"/>
              <w:bottom w:val="single" w:sz="4" w:space="0" w:color="000000"/>
              <w:right w:val="single" w:sz="4" w:space="0" w:color="000000"/>
            </w:tcBorders>
          </w:tcPr>
          <w:p w14:paraId="5C7E9DE8" w14:textId="1D73395A"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Week of</w:t>
            </w:r>
            <w:r w:rsidR="00084789" w:rsidRPr="00084789">
              <w:rPr>
                <w:rFonts w:ascii="Times New Roman" w:eastAsia="Times New Roman" w:hAnsi="Times New Roman" w:cs="Times New Roman"/>
                <w:b/>
                <w:bCs/>
              </w:rPr>
              <w:t>:</w:t>
            </w:r>
          </w:p>
        </w:tc>
        <w:tc>
          <w:tcPr>
            <w:tcW w:w="8130" w:type="dxa"/>
            <w:tcBorders>
              <w:top w:val="single" w:sz="4" w:space="0" w:color="000000"/>
              <w:left w:val="single" w:sz="4" w:space="0" w:color="000000"/>
              <w:bottom w:val="single" w:sz="4" w:space="0" w:color="000000"/>
              <w:right w:val="single" w:sz="4" w:space="0" w:color="000000"/>
            </w:tcBorders>
          </w:tcPr>
          <w:p w14:paraId="007CB79C" w14:textId="7777777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Due Dates and Tasks</w:t>
            </w:r>
          </w:p>
        </w:tc>
      </w:tr>
      <w:tr w:rsidR="00E073BD" w:rsidRPr="00084789" w14:paraId="792C7F20"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3B1D0B7F" w14:textId="77777777" w:rsidR="00AF256B" w:rsidRDefault="00C9184E" w:rsidP="00AF256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8</w:t>
            </w:r>
            <w:r w:rsidR="00AF256B">
              <w:rPr>
                <w:rFonts w:ascii="Times New Roman" w:eastAsia="Times New Roman" w:hAnsi="Times New Roman" w:cs="Times New Roman"/>
                <w:b/>
                <w:bCs/>
              </w:rPr>
              <w:t xml:space="preserve">/15 </w:t>
            </w:r>
          </w:p>
          <w:p w14:paraId="12EABAC8" w14:textId="520C40C1" w:rsidR="00AF256B" w:rsidRDefault="00AF256B" w:rsidP="00AF256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 xml:space="preserve">&amp; </w:t>
            </w:r>
          </w:p>
          <w:p w14:paraId="4EB9A729" w14:textId="0D0EFC1E" w:rsidR="00E073BD" w:rsidRPr="00084789" w:rsidRDefault="00AF256B" w:rsidP="00AF256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 xml:space="preserve">Week of </w:t>
            </w:r>
            <w:r w:rsidRPr="00084789">
              <w:rPr>
                <w:rFonts w:ascii="Times New Roman" w:eastAsia="Times New Roman" w:hAnsi="Times New Roman" w:cs="Times New Roman"/>
                <w:b/>
                <w:bCs/>
              </w:rPr>
              <w:t>8/</w:t>
            </w:r>
            <w:r>
              <w:rPr>
                <w:rFonts w:ascii="Times New Roman" w:eastAsia="Times New Roman" w:hAnsi="Times New Roman" w:cs="Times New Roman"/>
                <w:b/>
                <w:bCs/>
              </w:rPr>
              <w:t>18</w:t>
            </w:r>
          </w:p>
        </w:tc>
        <w:tc>
          <w:tcPr>
            <w:tcW w:w="8130" w:type="dxa"/>
            <w:tcBorders>
              <w:top w:val="single" w:sz="4" w:space="0" w:color="000000"/>
              <w:left w:val="single" w:sz="4" w:space="0" w:color="000000"/>
              <w:bottom w:val="single" w:sz="4" w:space="0" w:color="000000"/>
              <w:right w:val="single" w:sz="4" w:space="0" w:color="000000"/>
            </w:tcBorders>
          </w:tcPr>
          <w:p w14:paraId="434EAF47"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Attend all orientations and make sure you have contact with your mentor teacher</w:t>
            </w:r>
          </w:p>
          <w:p w14:paraId="3CA71966" w14:textId="59BA7BF4"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b/>
                <w:bCs/>
              </w:rPr>
              <w:t>Orientation</w:t>
            </w:r>
            <w:r w:rsidR="0060201B">
              <w:rPr>
                <w:rFonts w:ascii="Times New Roman" w:eastAsia="Times New Roman" w:hAnsi="Times New Roman" w:cs="Times New Roman"/>
                <w:b/>
                <w:bCs/>
              </w:rPr>
              <w:t>s</w:t>
            </w:r>
            <w:r w:rsidRPr="00084789">
              <w:rPr>
                <w:rFonts w:ascii="Times New Roman" w:eastAsia="Times New Roman" w:hAnsi="Times New Roman" w:cs="Times New Roman"/>
              </w:rPr>
              <w:t xml:space="preserve"> </w:t>
            </w:r>
            <w:r w:rsidR="0060201B">
              <w:rPr>
                <w:rFonts w:ascii="Times New Roman" w:eastAsia="Times New Roman" w:hAnsi="Times New Roman" w:cs="Times New Roman"/>
              </w:rPr>
              <w:t>on 8/1</w:t>
            </w:r>
            <w:r w:rsidR="00AF256B">
              <w:rPr>
                <w:rFonts w:ascii="Times New Roman" w:eastAsia="Times New Roman" w:hAnsi="Times New Roman" w:cs="Times New Roman"/>
              </w:rPr>
              <w:t>5</w:t>
            </w:r>
            <w:r w:rsidR="007879FE">
              <w:rPr>
                <w:rFonts w:ascii="Times New Roman" w:eastAsia="Times New Roman" w:hAnsi="Times New Roman" w:cs="Times New Roman"/>
              </w:rPr>
              <w:t xml:space="preserve"> </w:t>
            </w:r>
            <w:r w:rsidR="007879FE" w:rsidRPr="00084789">
              <w:rPr>
                <w:rFonts w:ascii="Times New Roman" w:eastAsia="Times New Roman" w:hAnsi="Times New Roman" w:cs="Times New Roman"/>
              </w:rPr>
              <w:t xml:space="preserve">with </w:t>
            </w:r>
            <w:r w:rsidR="007879FE">
              <w:rPr>
                <w:rFonts w:ascii="Times New Roman" w:eastAsia="Times New Roman" w:hAnsi="Times New Roman" w:cs="Times New Roman"/>
              </w:rPr>
              <w:t xml:space="preserve">College of Education </w:t>
            </w:r>
            <w:r w:rsidR="007879FE" w:rsidRPr="00084789">
              <w:rPr>
                <w:rFonts w:ascii="Times New Roman" w:eastAsia="Times New Roman" w:hAnsi="Times New Roman" w:cs="Times New Roman"/>
              </w:rPr>
              <w:t>Social Studies Education</w:t>
            </w:r>
          </w:p>
          <w:p w14:paraId="2F5B9E43" w14:textId="7709E677" w:rsidR="00084789" w:rsidRPr="00084789" w:rsidRDefault="00084789" w:rsidP="00084789">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Start </w:t>
            </w:r>
            <w:proofErr w:type="spellStart"/>
            <w:r w:rsidRPr="00084789">
              <w:rPr>
                <w:rFonts w:ascii="Times New Roman" w:eastAsia="Times New Roman" w:hAnsi="Times New Roman" w:cs="Times New Roman"/>
              </w:rPr>
              <w:t>WeTeach</w:t>
            </w:r>
            <w:proofErr w:type="spellEnd"/>
            <w:r w:rsidRPr="00084789">
              <w:rPr>
                <w:rFonts w:ascii="Times New Roman" w:eastAsia="Times New Roman" w:hAnsi="Times New Roman" w:cs="Times New Roman"/>
              </w:rPr>
              <w:t xml:space="preserve"> Alabama </w:t>
            </w:r>
            <w:r>
              <w:rPr>
                <w:rFonts w:ascii="Times New Roman" w:eastAsia="Times New Roman" w:hAnsi="Times New Roman" w:cs="Times New Roman"/>
              </w:rPr>
              <w:t>Application</w:t>
            </w:r>
            <w:r w:rsidRPr="00084789">
              <w:rPr>
                <w:rFonts w:ascii="Times New Roman" w:eastAsia="Times New Roman" w:hAnsi="Times New Roman" w:cs="Times New Roman"/>
              </w:rPr>
              <w:t xml:space="preserve">- https://weteachalabama.com/ </w:t>
            </w:r>
          </w:p>
          <w:p w14:paraId="68D32B02" w14:textId="4BC0E17E" w:rsidR="00084789" w:rsidRPr="00084789" w:rsidRDefault="00084789" w:rsidP="00084789">
            <w:pPr>
              <w:ind w:left="0" w:hanging="2"/>
              <w:rPr>
                <w:rFonts w:ascii="Times New Roman" w:eastAsia="Times New Roman" w:hAnsi="Times New Roman" w:cs="Times New Roman"/>
              </w:rPr>
            </w:pPr>
            <w:r w:rsidRPr="00084789">
              <w:rPr>
                <w:rFonts w:ascii="Times New Roman" w:eastAsia="Times New Roman" w:hAnsi="Times New Roman" w:cs="Times New Roman"/>
              </w:rPr>
              <w:lastRenderedPageBreak/>
              <w:t>Organize Box Folder</w:t>
            </w:r>
            <w:r w:rsidR="007879FE">
              <w:rPr>
                <w:rFonts w:ascii="Times New Roman" w:eastAsia="Times New Roman" w:hAnsi="Times New Roman" w:cs="Times New Roman"/>
              </w:rPr>
              <w:t xml:space="preserve"> (see handout) </w:t>
            </w:r>
          </w:p>
          <w:p w14:paraId="59D5C67D" w14:textId="6C931E5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Begin teaching at school 8/</w:t>
            </w:r>
            <w:r w:rsidR="00AF256B">
              <w:rPr>
                <w:rFonts w:ascii="Times New Roman" w:eastAsia="Times New Roman" w:hAnsi="Times New Roman" w:cs="Times New Roman"/>
              </w:rPr>
              <w:t>1</w:t>
            </w:r>
            <w:r w:rsidR="007879FE">
              <w:rPr>
                <w:rFonts w:ascii="Times New Roman" w:eastAsia="Times New Roman" w:hAnsi="Times New Roman" w:cs="Times New Roman"/>
              </w:rPr>
              <w:t>8</w:t>
            </w:r>
            <w:r w:rsidRPr="00084789">
              <w:rPr>
                <w:rFonts w:ascii="Times New Roman" w:eastAsia="Times New Roman" w:hAnsi="Times New Roman" w:cs="Times New Roman"/>
              </w:rPr>
              <w:t>/202</w:t>
            </w:r>
            <w:r w:rsidR="00AF256B">
              <w:rPr>
                <w:rFonts w:ascii="Times New Roman" w:eastAsia="Times New Roman" w:hAnsi="Times New Roman" w:cs="Times New Roman"/>
              </w:rPr>
              <w:t>5</w:t>
            </w:r>
          </w:p>
        </w:tc>
      </w:tr>
      <w:tr w:rsidR="00E073BD" w:rsidRPr="00084789" w14:paraId="00325A8C" w14:textId="77777777">
        <w:trPr>
          <w:trHeight w:val="330"/>
        </w:trPr>
        <w:tc>
          <w:tcPr>
            <w:tcW w:w="1545" w:type="dxa"/>
            <w:tcBorders>
              <w:top w:val="single" w:sz="4" w:space="0" w:color="000000"/>
              <w:left w:val="single" w:sz="4" w:space="0" w:color="000000"/>
              <w:bottom w:val="single" w:sz="4" w:space="0" w:color="000000"/>
              <w:right w:val="single" w:sz="4" w:space="0" w:color="000000"/>
            </w:tcBorders>
          </w:tcPr>
          <w:p w14:paraId="3B15E709" w14:textId="4269F95C"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lastRenderedPageBreak/>
              <w:t>8/2</w:t>
            </w:r>
            <w:r w:rsidR="00AF256B">
              <w:rPr>
                <w:rFonts w:ascii="Times New Roman" w:eastAsia="Times New Roman" w:hAnsi="Times New Roman" w:cs="Times New Roman"/>
                <w:b/>
                <w:bCs/>
              </w:rPr>
              <w:t>5</w:t>
            </w:r>
          </w:p>
        </w:tc>
        <w:tc>
          <w:tcPr>
            <w:tcW w:w="8130" w:type="dxa"/>
            <w:tcBorders>
              <w:top w:val="single" w:sz="4" w:space="0" w:color="000000"/>
              <w:left w:val="single" w:sz="4" w:space="0" w:color="000000"/>
              <w:bottom w:val="single" w:sz="4" w:space="0" w:color="000000"/>
              <w:right w:val="single" w:sz="4" w:space="0" w:color="000000"/>
            </w:tcBorders>
          </w:tcPr>
          <w:p w14:paraId="524D1A3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Fact Sheet due at the end of the week (upload to Box Folder)</w:t>
            </w:r>
          </w:p>
          <w:p w14:paraId="72F3709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Self-Assessment Due (see Handbook/Tk20) &amp; Semester Goals in Box</w:t>
            </w:r>
          </w:p>
        </w:tc>
      </w:tr>
      <w:tr w:rsidR="00E073BD" w:rsidRPr="00084789" w14:paraId="579AE865" w14:textId="77777777">
        <w:trPr>
          <w:trHeight w:val="300"/>
        </w:trPr>
        <w:tc>
          <w:tcPr>
            <w:tcW w:w="1545" w:type="dxa"/>
            <w:tcBorders>
              <w:top w:val="single" w:sz="4" w:space="0" w:color="000000"/>
              <w:left w:val="single" w:sz="4" w:space="0" w:color="000000"/>
              <w:bottom w:val="single" w:sz="4" w:space="0" w:color="000000"/>
              <w:right w:val="single" w:sz="4" w:space="0" w:color="000000"/>
            </w:tcBorders>
          </w:tcPr>
          <w:p w14:paraId="26C867AE" w14:textId="13699836" w:rsidR="00E073BD" w:rsidRPr="00084789" w:rsidRDefault="0060201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9/</w:t>
            </w:r>
            <w:r w:rsidR="00AF256B">
              <w:rPr>
                <w:rFonts w:ascii="Times New Roman" w:eastAsia="Times New Roman" w:hAnsi="Times New Roman" w:cs="Times New Roman"/>
                <w:b/>
                <w:bCs/>
              </w:rPr>
              <w:t>1</w:t>
            </w:r>
          </w:p>
        </w:tc>
        <w:tc>
          <w:tcPr>
            <w:tcW w:w="8130" w:type="dxa"/>
            <w:tcBorders>
              <w:top w:val="single" w:sz="4" w:space="0" w:color="000000"/>
              <w:left w:val="single" w:sz="4" w:space="0" w:color="000000"/>
              <w:bottom w:val="single" w:sz="4" w:space="0" w:color="000000"/>
              <w:right w:val="single" w:sz="4" w:space="0" w:color="000000"/>
            </w:tcBorders>
          </w:tcPr>
          <w:p w14:paraId="66FF35BD" w14:textId="29EA9941" w:rsidR="00E073BD" w:rsidRDefault="00000000" w:rsidP="00BC25BB">
            <w:pPr>
              <w:ind w:left="0" w:hanging="2"/>
              <w:rPr>
                <w:rFonts w:ascii="Times New Roman" w:eastAsia="Times New Roman" w:hAnsi="Times New Roman" w:cs="Times New Roman"/>
              </w:rPr>
            </w:pPr>
            <w:r w:rsidRPr="00084789">
              <w:rPr>
                <w:rFonts w:ascii="Times New Roman" w:eastAsia="Times New Roman" w:hAnsi="Times New Roman" w:cs="Times New Roman"/>
              </w:rPr>
              <w:t>First Weekly Packet by Friday</w:t>
            </w:r>
            <w:r w:rsidR="003D1C95">
              <w:rPr>
                <w:rFonts w:ascii="Times New Roman" w:eastAsia="Times New Roman" w:hAnsi="Times New Roman" w:cs="Times New Roman"/>
              </w:rPr>
              <w:t xml:space="preserve"> (9/</w:t>
            </w:r>
            <w:r w:rsidR="00AF256B">
              <w:rPr>
                <w:rFonts w:ascii="Times New Roman" w:eastAsia="Times New Roman" w:hAnsi="Times New Roman" w:cs="Times New Roman"/>
              </w:rPr>
              <w:t>5</w:t>
            </w:r>
            <w:r w:rsidR="0060201B">
              <w:rPr>
                <w:rFonts w:ascii="Times New Roman" w:eastAsia="Times New Roman" w:hAnsi="Times New Roman" w:cs="Times New Roman"/>
              </w:rPr>
              <w:t xml:space="preserve"> </w:t>
            </w:r>
            <w:r w:rsidR="0060201B">
              <w:rPr>
                <w:rFonts w:ascii="Times New Roman" w:eastAsia="Times New Roman" w:hAnsi="Times New Roman" w:cs="Times New Roman"/>
                <w:i/>
                <w:iCs/>
              </w:rPr>
              <w:t>for the week of 9/1</w:t>
            </w:r>
            <w:r w:rsidR="00AF256B">
              <w:rPr>
                <w:rFonts w:ascii="Times New Roman" w:eastAsia="Times New Roman" w:hAnsi="Times New Roman" w:cs="Times New Roman"/>
                <w:i/>
                <w:iCs/>
              </w:rPr>
              <w:t>5</w:t>
            </w:r>
            <w:r w:rsidR="003D1C95">
              <w:rPr>
                <w:rFonts w:ascii="Times New Roman" w:eastAsia="Times New Roman" w:hAnsi="Times New Roman" w:cs="Times New Roman"/>
              </w:rPr>
              <w:t>)</w:t>
            </w:r>
            <w:r w:rsidRPr="00084789">
              <w:rPr>
                <w:rFonts w:ascii="Times New Roman" w:eastAsia="Times New Roman" w:hAnsi="Times New Roman" w:cs="Times New Roman"/>
              </w:rPr>
              <w:t xml:space="preserve"> @ 8am</w:t>
            </w:r>
          </w:p>
          <w:p w14:paraId="6A6664A6" w14:textId="77777777" w:rsidR="00F46F19" w:rsidRDefault="00AF256B" w:rsidP="00AF256B">
            <w:pPr>
              <w:ind w:left="0" w:hanging="2"/>
              <w:rPr>
                <w:rFonts w:ascii="Times New Roman" w:eastAsia="Times New Roman" w:hAnsi="Times New Roman" w:cs="Times New Roman"/>
              </w:rPr>
            </w:pPr>
            <w:r w:rsidRPr="006D0541">
              <w:rPr>
                <w:rFonts w:ascii="Times New Roman" w:eastAsia="Times New Roman" w:hAnsi="Times New Roman" w:cs="Times New Roman"/>
                <w:b/>
                <w:bCs/>
              </w:rPr>
              <w:t>PWS/EdTPA Workshop on 9/5</w:t>
            </w:r>
            <w:r w:rsidRPr="006D0541">
              <w:rPr>
                <w:rFonts w:ascii="Times New Roman" w:eastAsia="Times New Roman" w:hAnsi="Times New Roman" w:cs="Times New Roman"/>
              </w:rPr>
              <w:t xml:space="preserve"> (make sure you watch the video on Canvas)</w:t>
            </w:r>
          </w:p>
          <w:p w14:paraId="7D664611" w14:textId="54247E22" w:rsidR="00AF256B" w:rsidRPr="005F00AE" w:rsidRDefault="00AF256B" w:rsidP="00AF256B">
            <w:pPr>
              <w:ind w:left="0" w:hanging="2"/>
              <w:rPr>
                <w:rFonts w:ascii="Times New Roman" w:eastAsia="Times New Roman" w:hAnsi="Times New Roman" w:cs="Times New Roman"/>
                <w:i/>
                <w:iCs/>
              </w:rPr>
            </w:pPr>
            <w:r w:rsidRPr="005F00AE">
              <w:rPr>
                <w:rFonts w:ascii="Times New Roman" w:eastAsia="Times New Roman" w:hAnsi="Times New Roman" w:cs="Times New Roman"/>
                <w:i/>
                <w:iCs/>
              </w:rPr>
              <w:t xml:space="preserve">Bring in a draft or outline of the </w:t>
            </w:r>
            <w:r w:rsidR="005F00AE" w:rsidRPr="005F00AE">
              <w:rPr>
                <w:rFonts w:ascii="Times New Roman" w:eastAsia="Times New Roman" w:hAnsi="Times New Roman" w:cs="Times New Roman"/>
                <w:i/>
                <w:iCs/>
              </w:rPr>
              <w:t xml:space="preserve">EdTPA </w:t>
            </w:r>
            <w:r w:rsidRPr="005F00AE">
              <w:rPr>
                <w:rFonts w:ascii="Times New Roman" w:eastAsia="Times New Roman" w:hAnsi="Times New Roman" w:cs="Times New Roman"/>
                <w:i/>
                <w:iCs/>
              </w:rPr>
              <w:t>Context for Learning</w:t>
            </w:r>
          </w:p>
        </w:tc>
      </w:tr>
      <w:tr w:rsidR="00E073BD" w:rsidRPr="00084789" w14:paraId="6ABB698D" w14:textId="77777777">
        <w:trPr>
          <w:trHeight w:val="842"/>
        </w:trPr>
        <w:tc>
          <w:tcPr>
            <w:tcW w:w="1545" w:type="dxa"/>
            <w:tcBorders>
              <w:top w:val="single" w:sz="4" w:space="0" w:color="000000"/>
              <w:left w:val="single" w:sz="4" w:space="0" w:color="000000"/>
              <w:bottom w:val="single" w:sz="4" w:space="0" w:color="000000"/>
              <w:right w:val="single" w:sz="4" w:space="0" w:color="000000"/>
            </w:tcBorders>
          </w:tcPr>
          <w:p w14:paraId="6CD24C05" w14:textId="0E7CDFFB"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AF256B">
              <w:rPr>
                <w:rFonts w:ascii="Times New Roman" w:eastAsia="Times New Roman" w:hAnsi="Times New Roman" w:cs="Times New Roman"/>
                <w:b/>
                <w:bCs/>
              </w:rPr>
              <w:t>8</w:t>
            </w:r>
          </w:p>
        </w:tc>
        <w:tc>
          <w:tcPr>
            <w:tcW w:w="8130" w:type="dxa"/>
            <w:tcBorders>
              <w:top w:val="single" w:sz="4" w:space="0" w:color="000000"/>
              <w:left w:val="single" w:sz="4" w:space="0" w:color="000000"/>
              <w:bottom w:val="single" w:sz="4" w:space="0" w:color="000000"/>
              <w:right w:val="single" w:sz="4" w:space="0" w:color="000000"/>
            </w:tcBorders>
          </w:tcPr>
          <w:p w14:paraId="5ABB5A2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 for 5250 #1 due on Friday by 8:00 AM (email and BOX)</w:t>
            </w:r>
          </w:p>
          <w:p w14:paraId="607E20B8" w14:textId="4C2B2FB9" w:rsidR="00E073BD" w:rsidRDefault="00000000">
            <w:pPr>
              <w:ind w:left="0" w:hanging="2"/>
              <w:rPr>
                <w:rFonts w:ascii="Times New Roman" w:eastAsia="Times New Roman" w:hAnsi="Times New Roman" w:cs="Times New Roman"/>
              </w:rPr>
            </w:pPr>
            <w:r w:rsidRPr="000229AE">
              <w:rPr>
                <w:rFonts w:ascii="Times New Roman" w:eastAsia="Times New Roman" w:hAnsi="Times New Roman" w:cs="Times New Roman"/>
                <w:b/>
                <w:bCs/>
              </w:rPr>
              <w:t>Zoom session #1</w:t>
            </w:r>
            <w:r w:rsidRPr="00084789">
              <w:rPr>
                <w:rFonts w:ascii="Times New Roman" w:eastAsia="Times New Roman" w:hAnsi="Times New Roman" w:cs="Times New Roman"/>
              </w:rPr>
              <w:t xml:space="preserve"> - Wednesday @</w:t>
            </w:r>
            <w:r w:rsidR="006A1E94">
              <w:rPr>
                <w:rFonts w:ascii="Times New Roman" w:eastAsia="Times New Roman" w:hAnsi="Times New Roman" w:cs="Times New Roman"/>
              </w:rPr>
              <w:t xml:space="preserve"> </w:t>
            </w:r>
            <w:r w:rsidRPr="00084789">
              <w:rPr>
                <w:rFonts w:ascii="Times New Roman" w:eastAsia="Times New Roman" w:hAnsi="Times New Roman" w:cs="Times New Roman"/>
              </w:rPr>
              <w:t>5</w:t>
            </w:r>
            <w:r w:rsidR="00914B83">
              <w:rPr>
                <w:rFonts w:ascii="Times New Roman" w:eastAsia="Times New Roman" w:hAnsi="Times New Roman" w:cs="Times New Roman"/>
              </w:rPr>
              <w:t>:00</w:t>
            </w:r>
            <w:r w:rsidR="006A1E94">
              <w:rPr>
                <w:rFonts w:ascii="Times New Roman" w:eastAsia="Times New Roman" w:hAnsi="Times New Roman" w:cs="Times New Roman"/>
              </w:rPr>
              <w:t xml:space="preserve"> </w:t>
            </w:r>
            <w:r w:rsidRPr="00084789">
              <w:rPr>
                <w:rFonts w:ascii="Times New Roman" w:eastAsia="Times New Roman" w:hAnsi="Times New Roman" w:cs="Times New Roman"/>
              </w:rPr>
              <w:t>pm CST (</w:t>
            </w:r>
            <w:r w:rsidR="006B570A" w:rsidRPr="006B570A">
              <w:rPr>
                <w:rFonts w:ascii="Times New Roman" w:eastAsia="Times New Roman" w:hAnsi="Times New Roman" w:cs="Times New Roman"/>
              </w:rPr>
              <w:t>see 5250 page</w:t>
            </w:r>
            <w:r w:rsidRPr="00084789">
              <w:rPr>
                <w:rFonts w:ascii="Times New Roman" w:eastAsia="Times New Roman" w:hAnsi="Times New Roman" w:cs="Times New Roman"/>
              </w:rPr>
              <w:t>)</w:t>
            </w:r>
          </w:p>
          <w:p w14:paraId="3D651AA1" w14:textId="54708C8F" w:rsidR="00BC25BB" w:rsidRPr="00BC25BB" w:rsidRDefault="00000000" w:rsidP="00F46F19">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tc>
      </w:tr>
      <w:tr w:rsidR="00E073BD" w:rsidRPr="00084789" w14:paraId="4B2E6A9F"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32CD48F9" w14:textId="0FEF8698"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60201B">
              <w:rPr>
                <w:rFonts w:ascii="Times New Roman" w:eastAsia="Times New Roman" w:hAnsi="Times New Roman" w:cs="Times New Roman"/>
                <w:b/>
                <w:bCs/>
              </w:rPr>
              <w:t>1</w:t>
            </w:r>
            <w:r w:rsidR="00AF256B">
              <w:rPr>
                <w:rFonts w:ascii="Times New Roman" w:eastAsia="Times New Roman" w:hAnsi="Times New Roman" w:cs="Times New Roman"/>
                <w:b/>
                <w:bCs/>
              </w:rPr>
              <w:t>5</w:t>
            </w:r>
          </w:p>
        </w:tc>
        <w:tc>
          <w:tcPr>
            <w:tcW w:w="8130" w:type="dxa"/>
            <w:tcBorders>
              <w:top w:val="single" w:sz="4" w:space="0" w:color="000000"/>
              <w:left w:val="single" w:sz="4" w:space="0" w:color="000000"/>
              <w:bottom w:val="single" w:sz="4" w:space="0" w:color="000000"/>
              <w:right w:val="single" w:sz="4" w:space="0" w:color="000000"/>
            </w:tcBorders>
          </w:tcPr>
          <w:p w14:paraId="0AC0C9B7" w14:textId="77777777" w:rsidR="00E073BD"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46DF073C" w14:textId="6A6532C6" w:rsidR="005F00AE" w:rsidRDefault="00BC25BB">
            <w:pPr>
              <w:ind w:left="0" w:hanging="2"/>
              <w:rPr>
                <w:rFonts w:ascii="Times New Roman" w:eastAsia="Times New Roman" w:hAnsi="Times New Roman" w:cs="Times New Roman"/>
                <w:i/>
                <w:iCs/>
              </w:rPr>
            </w:pPr>
            <w:r w:rsidRPr="00084789">
              <w:rPr>
                <w:rFonts w:ascii="Times New Roman" w:eastAsia="Times New Roman" w:hAnsi="Times New Roman" w:cs="Times New Roman"/>
              </w:rPr>
              <w:t>Your First Clinical Observation by Frida</w:t>
            </w:r>
            <w:bookmarkStart w:id="2" w:name="OLE_LINK9"/>
            <w:r w:rsidR="006D0541">
              <w:rPr>
                <w:rFonts w:ascii="Times New Roman" w:eastAsia="Times New Roman" w:hAnsi="Times New Roman" w:cs="Times New Roman"/>
              </w:rPr>
              <w:t xml:space="preserve">y using </w:t>
            </w:r>
            <w:proofErr w:type="spellStart"/>
            <w:r w:rsidR="006D0541">
              <w:rPr>
                <w:rFonts w:ascii="Times New Roman" w:eastAsia="Times New Roman" w:hAnsi="Times New Roman" w:cs="Times New Roman"/>
              </w:rPr>
              <w:t>GoReact</w:t>
            </w:r>
            <w:proofErr w:type="spellEnd"/>
            <w:r w:rsidR="006D0541">
              <w:rPr>
                <w:rFonts w:ascii="Times New Roman" w:eastAsia="Times New Roman" w:hAnsi="Times New Roman" w:cs="Times New Roman"/>
              </w:rPr>
              <w:t xml:space="preserve"> on Canvas</w:t>
            </w:r>
          </w:p>
          <w:p w14:paraId="17AC61BE" w14:textId="454A1A48" w:rsidR="00BC25BB" w:rsidRPr="00084789" w:rsidRDefault="005F00AE">
            <w:pPr>
              <w:ind w:left="0" w:hanging="2"/>
              <w:rPr>
                <w:rFonts w:ascii="Times New Roman" w:eastAsia="Times New Roman" w:hAnsi="Times New Roman" w:cs="Times New Roman"/>
              </w:rPr>
            </w:pPr>
            <w:r>
              <w:rPr>
                <w:rFonts w:ascii="Times New Roman" w:eastAsia="Times New Roman" w:hAnsi="Times New Roman" w:cs="Times New Roman"/>
                <w:i/>
                <w:iCs/>
              </w:rPr>
              <w:t>Submit a draft of Task 1 of EdTPA</w:t>
            </w:r>
            <w:bookmarkEnd w:id="2"/>
          </w:p>
        </w:tc>
      </w:tr>
      <w:tr w:rsidR="00E073BD" w:rsidRPr="00084789" w14:paraId="3679FE24"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EBD433B" w14:textId="106F6BF5"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60201B">
              <w:rPr>
                <w:rFonts w:ascii="Times New Roman" w:eastAsia="Times New Roman" w:hAnsi="Times New Roman" w:cs="Times New Roman"/>
                <w:b/>
                <w:bCs/>
              </w:rPr>
              <w:t>2</w:t>
            </w:r>
            <w:r w:rsidR="00AF256B">
              <w:rPr>
                <w:rFonts w:ascii="Times New Roman" w:eastAsia="Times New Roman" w:hAnsi="Times New Roman" w:cs="Times New Roman"/>
                <w:b/>
                <w:bCs/>
              </w:rPr>
              <w:t>2</w:t>
            </w:r>
          </w:p>
        </w:tc>
        <w:tc>
          <w:tcPr>
            <w:tcW w:w="8130" w:type="dxa"/>
            <w:tcBorders>
              <w:top w:val="single" w:sz="4" w:space="0" w:color="000000"/>
              <w:left w:val="single" w:sz="4" w:space="0" w:color="000000"/>
              <w:bottom w:val="single" w:sz="4" w:space="0" w:color="000000"/>
              <w:right w:val="single" w:sz="4" w:space="0" w:color="000000"/>
            </w:tcBorders>
          </w:tcPr>
          <w:p w14:paraId="4DC916BC" w14:textId="1470CF7E" w:rsidR="005F00AE" w:rsidRPr="005F00AE" w:rsidRDefault="00000000" w:rsidP="005F00AE">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tc>
      </w:tr>
      <w:tr w:rsidR="00E073BD" w:rsidRPr="00084789" w14:paraId="3ECA9810"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01178EBD" w14:textId="1D0CAAB6"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AF256B">
              <w:rPr>
                <w:rFonts w:ascii="Times New Roman" w:eastAsia="Times New Roman" w:hAnsi="Times New Roman" w:cs="Times New Roman"/>
                <w:b/>
                <w:bCs/>
              </w:rPr>
              <w:t>29</w:t>
            </w:r>
          </w:p>
        </w:tc>
        <w:tc>
          <w:tcPr>
            <w:tcW w:w="8130" w:type="dxa"/>
            <w:tcBorders>
              <w:top w:val="single" w:sz="4" w:space="0" w:color="000000"/>
              <w:left w:val="single" w:sz="4" w:space="0" w:color="000000"/>
              <w:bottom w:val="single" w:sz="4" w:space="0" w:color="000000"/>
              <w:right w:val="single" w:sz="4" w:space="0" w:color="000000"/>
            </w:tcBorders>
          </w:tcPr>
          <w:p w14:paraId="70FA6630" w14:textId="77777777" w:rsidR="00E073BD"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7FCB8C19" w14:textId="366A7C5E" w:rsidR="005F00AE" w:rsidRPr="00984D26" w:rsidRDefault="00552869" w:rsidP="00984D26">
            <w:pPr>
              <w:ind w:left="0" w:hanging="2"/>
              <w:rPr>
                <w:rFonts w:ascii="Times New Roman" w:eastAsia="Times New Roman" w:hAnsi="Times New Roman" w:cs="Times New Roman"/>
                <w:i/>
                <w:iCs/>
              </w:rPr>
            </w:pPr>
            <w:r w:rsidRPr="00984D26">
              <w:rPr>
                <w:rFonts w:ascii="Times New Roman" w:eastAsia="Times New Roman" w:hAnsi="Times New Roman" w:cs="Times New Roman"/>
                <w:i/>
                <w:iCs/>
              </w:rPr>
              <w:t>Your Second Clinical Observation</w:t>
            </w:r>
          </w:p>
        </w:tc>
      </w:tr>
      <w:tr w:rsidR="00E073BD" w:rsidRPr="00084789" w14:paraId="2CBB86BB"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7D38824A" w14:textId="48BF2D0E"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w:t>
            </w:r>
            <w:r w:rsidR="0026706E">
              <w:rPr>
                <w:rFonts w:ascii="Times New Roman" w:eastAsia="Times New Roman" w:hAnsi="Times New Roman" w:cs="Times New Roman"/>
                <w:b/>
                <w:bCs/>
              </w:rPr>
              <w:t>6</w:t>
            </w:r>
          </w:p>
        </w:tc>
        <w:tc>
          <w:tcPr>
            <w:tcW w:w="8130" w:type="dxa"/>
            <w:tcBorders>
              <w:top w:val="single" w:sz="4" w:space="0" w:color="000000"/>
              <w:left w:val="single" w:sz="4" w:space="0" w:color="000000"/>
              <w:bottom w:val="single" w:sz="4" w:space="0" w:color="000000"/>
              <w:right w:val="single" w:sz="4" w:space="0" w:color="000000"/>
            </w:tcBorders>
          </w:tcPr>
          <w:p w14:paraId="0E236899" w14:textId="77777777" w:rsidR="00E073BD" w:rsidRDefault="00000000" w:rsidP="000229AE">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6ADDD126" w14:textId="4872DF19" w:rsidR="00F46F19" w:rsidRDefault="00F46F19" w:rsidP="00F46F19">
            <w:pPr>
              <w:ind w:left="0" w:hanging="2"/>
              <w:rPr>
                <w:rFonts w:ascii="Times New Roman" w:eastAsia="Times New Roman" w:hAnsi="Times New Roman" w:cs="Times New Roman"/>
              </w:rPr>
            </w:pPr>
            <w:r w:rsidRPr="000229AE">
              <w:rPr>
                <w:rFonts w:ascii="Times New Roman" w:eastAsia="Times New Roman" w:hAnsi="Times New Roman" w:cs="Times New Roman"/>
                <w:b/>
                <w:bCs/>
              </w:rPr>
              <w:t>Zoom Session #2</w:t>
            </w:r>
            <w:r w:rsidRPr="00084789">
              <w:rPr>
                <w:rFonts w:ascii="Times New Roman" w:eastAsia="Times New Roman" w:hAnsi="Times New Roman" w:cs="Times New Roman"/>
              </w:rPr>
              <w:t xml:space="preserve"> - Wednesday @</w:t>
            </w:r>
            <w:r>
              <w:rPr>
                <w:rFonts w:ascii="Times New Roman" w:eastAsia="Times New Roman" w:hAnsi="Times New Roman" w:cs="Times New Roman"/>
              </w:rPr>
              <w:t xml:space="preserve"> </w:t>
            </w:r>
            <w:r w:rsidRPr="00084789">
              <w:rPr>
                <w:rFonts w:ascii="Times New Roman" w:eastAsia="Times New Roman" w:hAnsi="Times New Roman" w:cs="Times New Roman"/>
              </w:rPr>
              <w:t>5pm CST (</w:t>
            </w:r>
            <w:r w:rsidR="006B570A">
              <w:rPr>
                <w:rFonts w:ascii="Times New Roman" w:eastAsia="Times New Roman" w:hAnsi="Times New Roman" w:cs="Times New Roman"/>
              </w:rPr>
              <w:t>see 5250 page</w:t>
            </w:r>
            <w:r w:rsidRPr="00084789">
              <w:rPr>
                <w:rFonts w:ascii="Times New Roman" w:eastAsia="Times New Roman" w:hAnsi="Times New Roman" w:cs="Times New Roman"/>
              </w:rPr>
              <w:t>)</w:t>
            </w:r>
          </w:p>
          <w:p w14:paraId="0B288679" w14:textId="5BF730C0" w:rsidR="00F46F19" w:rsidRPr="00F46F19" w:rsidRDefault="00F46F19" w:rsidP="006A47E3">
            <w:pPr>
              <w:ind w:leftChars="0" w:left="2" w:hanging="2"/>
              <w:rPr>
                <w:rFonts w:ascii="Times New Roman" w:eastAsia="Times New Roman" w:hAnsi="Times New Roman" w:cs="Times New Roman"/>
                <w:b/>
                <w:bCs/>
              </w:rPr>
            </w:pPr>
            <w:bookmarkStart w:id="3" w:name="OLE_LINK17"/>
            <w:r>
              <w:rPr>
                <w:rFonts w:ascii="Times New Roman" w:eastAsia="Times New Roman" w:hAnsi="Times New Roman" w:cs="Times New Roman"/>
                <w:b/>
                <w:bCs/>
              </w:rPr>
              <w:t xml:space="preserve">Education Interview Day </w:t>
            </w:r>
            <w:bookmarkEnd w:id="3"/>
            <w:r w:rsidR="006A47E3">
              <w:rPr>
                <w:rFonts w:ascii="Times New Roman" w:eastAsia="Times New Roman" w:hAnsi="Times New Roman" w:cs="Times New Roman"/>
                <w:b/>
                <w:bCs/>
              </w:rPr>
              <w:t>– 10/9</w:t>
            </w:r>
            <w:r>
              <w:rPr>
                <w:rFonts w:ascii="Times New Roman" w:eastAsia="Times New Roman" w:hAnsi="Times New Roman" w:cs="Times New Roman"/>
                <w:b/>
                <w:bCs/>
              </w:rPr>
              <w:t xml:space="preserve"> – All Day</w:t>
            </w:r>
            <w:r w:rsidR="006A47E3">
              <w:rPr>
                <w:rFonts w:ascii="Times New Roman" w:eastAsia="Times New Roman" w:hAnsi="Times New Roman" w:cs="Times New Roman"/>
                <w:b/>
                <w:bCs/>
              </w:rPr>
              <w:t xml:space="preserve"> </w:t>
            </w:r>
            <w:bookmarkStart w:id="4" w:name="OLE_LINK11"/>
            <w:r w:rsidR="006A47E3">
              <w:rPr>
                <w:rFonts w:ascii="Times New Roman" w:eastAsia="Times New Roman" w:hAnsi="Times New Roman" w:cs="Times New Roman"/>
                <w:b/>
                <w:bCs/>
              </w:rPr>
              <w:t>@ COE Building</w:t>
            </w:r>
            <w:bookmarkEnd w:id="4"/>
          </w:p>
        </w:tc>
      </w:tr>
      <w:tr w:rsidR="00E073BD" w:rsidRPr="00084789" w14:paraId="4851498E" w14:textId="77777777" w:rsidTr="00F46F19">
        <w:trPr>
          <w:trHeight w:val="17"/>
        </w:trPr>
        <w:tc>
          <w:tcPr>
            <w:tcW w:w="1545" w:type="dxa"/>
            <w:tcBorders>
              <w:top w:val="single" w:sz="4" w:space="0" w:color="000000"/>
              <w:left w:val="single" w:sz="4" w:space="0" w:color="000000"/>
              <w:bottom w:val="single" w:sz="4" w:space="0" w:color="000000"/>
              <w:right w:val="single" w:sz="4" w:space="0" w:color="000000"/>
            </w:tcBorders>
          </w:tcPr>
          <w:p w14:paraId="312C854F" w14:textId="7D564F56"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w:t>
            </w:r>
            <w:r w:rsidR="0060201B">
              <w:rPr>
                <w:rFonts w:ascii="Times New Roman" w:eastAsia="Times New Roman" w:hAnsi="Times New Roman" w:cs="Times New Roman"/>
                <w:b/>
                <w:bCs/>
              </w:rPr>
              <w:t>1</w:t>
            </w:r>
            <w:r w:rsidR="0026706E">
              <w:rPr>
                <w:rFonts w:ascii="Times New Roman" w:eastAsia="Times New Roman" w:hAnsi="Times New Roman" w:cs="Times New Roman"/>
                <w:b/>
                <w:bCs/>
              </w:rPr>
              <w:t>3</w:t>
            </w:r>
          </w:p>
        </w:tc>
        <w:tc>
          <w:tcPr>
            <w:tcW w:w="8130" w:type="dxa"/>
            <w:tcBorders>
              <w:top w:val="single" w:sz="4" w:space="0" w:color="000000"/>
              <w:left w:val="single" w:sz="4" w:space="0" w:color="000000"/>
              <w:bottom w:val="single" w:sz="4" w:space="0" w:color="000000"/>
              <w:right w:val="single" w:sz="4" w:space="0" w:color="000000"/>
            </w:tcBorders>
          </w:tcPr>
          <w:p w14:paraId="206D38BA" w14:textId="77777777" w:rsidR="00F46F19" w:rsidRDefault="00000000" w:rsidP="00F46F19">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4E204DB0" w14:textId="08A44163" w:rsidR="00E073BD" w:rsidRPr="00084789" w:rsidRDefault="00F46F19" w:rsidP="00F46F19">
            <w:pPr>
              <w:ind w:left="0" w:hanging="2"/>
              <w:rPr>
                <w:rFonts w:ascii="Times New Roman" w:eastAsia="Times New Roman" w:hAnsi="Times New Roman" w:cs="Times New Roman"/>
              </w:rPr>
            </w:pPr>
            <w:r w:rsidRPr="00984D26">
              <w:rPr>
                <w:rFonts w:ascii="Times New Roman" w:eastAsia="Times New Roman" w:hAnsi="Times New Roman" w:cs="Times New Roman"/>
                <w:i/>
                <w:iCs/>
              </w:rPr>
              <w:t>Your Third Clinical Observation</w:t>
            </w:r>
            <w:r w:rsidRPr="00084789">
              <w:rPr>
                <w:rFonts w:ascii="Times New Roman" w:eastAsia="Times New Roman" w:hAnsi="Times New Roman" w:cs="Times New Roman"/>
              </w:rPr>
              <w:t xml:space="preserve"> (PIH/EdTPA) DONE THIS WEEK</w:t>
            </w:r>
          </w:p>
        </w:tc>
      </w:tr>
      <w:tr w:rsidR="00E073BD" w:rsidRPr="00084789" w14:paraId="63C9F8AF"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717FA6A6" w14:textId="5A4C07D2"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w:t>
            </w:r>
            <w:r w:rsidR="0060201B">
              <w:rPr>
                <w:rFonts w:ascii="Times New Roman" w:eastAsia="Times New Roman" w:hAnsi="Times New Roman" w:cs="Times New Roman"/>
                <w:b/>
                <w:bCs/>
              </w:rPr>
              <w:t>2</w:t>
            </w:r>
            <w:r w:rsidR="0026706E">
              <w:rPr>
                <w:rFonts w:ascii="Times New Roman" w:eastAsia="Times New Roman" w:hAnsi="Times New Roman" w:cs="Times New Roman"/>
                <w:b/>
                <w:bCs/>
              </w:rPr>
              <w:t>0</w:t>
            </w:r>
          </w:p>
        </w:tc>
        <w:tc>
          <w:tcPr>
            <w:tcW w:w="8130" w:type="dxa"/>
            <w:tcBorders>
              <w:top w:val="single" w:sz="4" w:space="0" w:color="000000"/>
              <w:left w:val="single" w:sz="4" w:space="0" w:color="000000"/>
              <w:bottom w:val="single" w:sz="4" w:space="0" w:color="000000"/>
              <w:right w:val="single" w:sz="4" w:space="0" w:color="000000"/>
            </w:tcBorders>
          </w:tcPr>
          <w:p w14:paraId="4E03538E" w14:textId="77777777" w:rsidR="005F00AE" w:rsidRDefault="00000000">
            <w:pPr>
              <w:ind w:left="0" w:hanging="2"/>
              <w:rPr>
                <w:rFonts w:ascii="Times New Roman" w:eastAsia="Times New Roman" w:hAnsi="Times New Roman" w:cs="Times New Roman"/>
                <w:i/>
                <w:iCs/>
              </w:rPr>
            </w:pPr>
            <w:r w:rsidRPr="00084789">
              <w:rPr>
                <w:rFonts w:ascii="Times New Roman" w:eastAsia="Times New Roman" w:hAnsi="Times New Roman" w:cs="Times New Roman"/>
              </w:rPr>
              <w:t>Check in with Teach Alabama for Certification</w:t>
            </w:r>
            <w:r w:rsidR="005F00AE">
              <w:rPr>
                <w:rFonts w:ascii="Times New Roman" w:eastAsia="Times New Roman" w:hAnsi="Times New Roman" w:cs="Times New Roman"/>
                <w:i/>
                <w:iCs/>
              </w:rPr>
              <w:t xml:space="preserve"> </w:t>
            </w:r>
          </w:p>
          <w:p w14:paraId="4812EF3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196F7436" w14:textId="4332D906" w:rsidR="00E073BD" w:rsidRPr="000229AE" w:rsidRDefault="00F46F19">
            <w:pPr>
              <w:ind w:left="0" w:hanging="2"/>
              <w:rPr>
                <w:rFonts w:ascii="Times New Roman" w:eastAsia="Times New Roman" w:hAnsi="Times New Roman" w:cs="Times New Roman"/>
                <w:b/>
                <w:bCs/>
              </w:rPr>
            </w:pPr>
            <w:r w:rsidRPr="000229AE">
              <w:rPr>
                <w:rFonts w:ascii="Times New Roman" w:eastAsia="Times New Roman" w:hAnsi="Times New Roman" w:cs="Times New Roman"/>
                <w:b/>
                <w:bCs/>
              </w:rPr>
              <w:t>Midterm Meeting - 10/</w:t>
            </w:r>
            <w:r>
              <w:rPr>
                <w:rFonts w:ascii="Times New Roman" w:eastAsia="Times New Roman" w:hAnsi="Times New Roman" w:cs="Times New Roman"/>
                <w:b/>
                <w:bCs/>
              </w:rPr>
              <w:t>2</w:t>
            </w:r>
            <w:r w:rsidR="00984D26">
              <w:rPr>
                <w:rFonts w:ascii="Times New Roman" w:eastAsia="Times New Roman" w:hAnsi="Times New Roman" w:cs="Times New Roman"/>
                <w:b/>
                <w:bCs/>
              </w:rPr>
              <w:t>4</w:t>
            </w:r>
            <w:r w:rsidRPr="000229AE">
              <w:rPr>
                <w:rFonts w:ascii="Times New Roman" w:eastAsia="Times New Roman" w:hAnsi="Times New Roman" w:cs="Times New Roman"/>
                <w:b/>
                <w:bCs/>
              </w:rPr>
              <w:t xml:space="preserve"> - All Day </w:t>
            </w:r>
            <w:r w:rsidR="006D0541">
              <w:rPr>
                <w:rFonts w:ascii="Times New Roman" w:eastAsia="Times New Roman" w:hAnsi="Times New Roman" w:cs="Times New Roman"/>
                <w:b/>
                <w:bCs/>
              </w:rPr>
              <w:t>@ COE Building</w:t>
            </w:r>
          </w:p>
        </w:tc>
      </w:tr>
      <w:tr w:rsidR="00E073BD" w:rsidRPr="00084789" w14:paraId="62D9C105"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56562CD6" w14:textId="28541131"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10/2</w:t>
            </w:r>
            <w:r w:rsidR="0026706E">
              <w:rPr>
                <w:rFonts w:ascii="Times New Roman" w:eastAsia="Times New Roman" w:hAnsi="Times New Roman" w:cs="Times New Roman"/>
                <w:b/>
                <w:bCs/>
              </w:rPr>
              <w:t>7</w:t>
            </w:r>
          </w:p>
        </w:tc>
        <w:tc>
          <w:tcPr>
            <w:tcW w:w="8130" w:type="dxa"/>
            <w:tcBorders>
              <w:top w:val="single" w:sz="4" w:space="0" w:color="000000"/>
              <w:left w:val="single" w:sz="4" w:space="0" w:color="000000"/>
              <w:bottom w:val="single" w:sz="4" w:space="0" w:color="000000"/>
              <w:right w:val="single" w:sz="4" w:space="0" w:color="000000"/>
            </w:tcBorders>
          </w:tcPr>
          <w:p w14:paraId="7805BBB5" w14:textId="77777777" w:rsidR="006D0541" w:rsidRDefault="00000000" w:rsidP="006D0541">
            <w:pPr>
              <w:ind w:left="0" w:hanging="2"/>
              <w:rPr>
                <w:rFonts w:ascii="Times New Roman" w:eastAsia="Times New Roman" w:hAnsi="Times New Roman" w:cs="Times New Roman"/>
                <w:b/>
                <w:bCs/>
              </w:rPr>
            </w:pPr>
            <w:r w:rsidRPr="00084789">
              <w:rPr>
                <w:rFonts w:ascii="Times New Roman" w:eastAsia="Times New Roman" w:hAnsi="Times New Roman" w:cs="Times New Roman"/>
              </w:rPr>
              <w:t>Weekly Packet by Friday @ 8am</w:t>
            </w:r>
            <w:r w:rsidR="00F46F19" w:rsidRPr="000229AE">
              <w:rPr>
                <w:rFonts w:ascii="Times New Roman" w:eastAsia="Times New Roman" w:hAnsi="Times New Roman" w:cs="Times New Roman"/>
                <w:b/>
                <w:bCs/>
              </w:rPr>
              <w:t xml:space="preserve"> </w:t>
            </w:r>
          </w:p>
          <w:p w14:paraId="4302F0B9" w14:textId="390B8F51" w:rsidR="005F00AE" w:rsidRPr="006D0541" w:rsidRDefault="006D0541" w:rsidP="006D0541">
            <w:pPr>
              <w:ind w:left="0" w:hanging="2"/>
              <w:rPr>
                <w:rFonts w:ascii="Times New Roman" w:eastAsia="Times New Roman" w:hAnsi="Times New Roman" w:cs="Times New Roman"/>
              </w:rPr>
            </w:pPr>
            <w:r>
              <w:rPr>
                <w:rFonts w:ascii="Times New Roman" w:eastAsia="Times New Roman" w:hAnsi="Times New Roman" w:cs="Times New Roman"/>
                <w:i/>
                <w:iCs/>
              </w:rPr>
              <w:t>Submit a draft of Task 2 of EdTPA</w:t>
            </w:r>
          </w:p>
        </w:tc>
      </w:tr>
      <w:tr w:rsidR="00E073BD" w:rsidRPr="00084789" w14:paraId="461FA888" w14:textId="77777777">
        <w:trPr>
          <w:trHeight w:val="330"/>
        </w:trPr>
        <w:tc>
          <w:tcPr>
            <w:tcW w:w="1545" w:type="dxa"/>
            <w:tcBorders>
              <w:top w:val="single" w:sz="4" w:space="0" w:color="000000"/>
              <w:left w:val="single" w:sz="4" w:space="0" w:color="000000"/>
              <w:bottom w:val="single" w:sz="4" w:space="0" w:color="000000"/>
              <w:right w:val="single" w:sz="4" w:space="0" w:color="000000"/>
            </w:tcBorders>
          </w:tcPr>
          <w:p w14:paraId="56CED886" w14:textId="5741AE6D" w:rsidR="00E073BD" w:rsidRPr="00084789" w:rsidRDefault="0060201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11/</w:t>
            </w:r>
            <w:r w:rsidR="0026706E">
              <w:rPr>
                <w:rFonts w:ascii="Times New Roman" w:eastAsia="Times New Roman" w:hAnsi="Times New Roman" w:cs="Times New Roman"/>
                <w:b/>
                <w:bCs/>
              </w:rPr>
              <w:t>3</w:t>
            </w:r>
          </w:p>
        </w:tc>
        <w:tc>
          <w:tcPr>
            <w:tcW w:w="8130" w:type="dxa"/>
            <w:tcBorders>
              <w:top w:val="single" w:sz="4" w:space="0" w:color="000000"/>
              <w:left w:val="single" w:sz="4" w:space="0" w:color="000000"/>
              <w:bottom w:val="single" w:sz="4" w:space="0" w:color="000000"/>
              <w:right w:val="single" w:sz="4" w:space="0" w:color="000000"/>
            </w:tcBorders>
          </w:tcPr>
          <w:p w14:paraId="12A27D68" w14:textId="77777777" w:rsidR="005F00AE" w:rsidRDefault="00000000">
            <w:pPr>
              <w:ind w:left="0" w:hanging="2"/>
              <w:rPr>
                <w:rFonts w:ascii="Times New Roman" w:eastAsia="Times New Roman" w:hAnsi="Times New Roman" w:cs="Times New Roman"/>
                <w:i/>
                <w:iCs/>
              </w:rPr>
            </w:pPr>
            <w:r w:rsidRPr="00084789">
              <w:rPr>
                <w:rFonts w:ascii="Times New Roman" w:eastAsia="Times New Roman" w:hAnsi="Times New Roman" w:cs="Times New Roman"/>
              </w:rPr>
              <w:t>Weekly Packet by Friday @ 8am</w:t>
            </w:r>
            <w:r w:rsidR="005F00AE">
              <w:rPr>
                <w:rFonts w:ascii="Times New Roman" w:eastAsia="Times New Roman" w:hAnsi="Times New Roman" w:cs="Times New Roman"/>
                <w:i/>
                <w:iCs/>
              </w:rPr>
              <w:t xml:space="preserve"> </w:t>
            </w:r>
          </w:p>
          <w:p w14:paraId="6E3555F2" w14:textId="2C74A9CA" w:rsidR="00E073BD" w:rsidRDefault="005F00AE">
            <w:pPr>
              <w:ind w:left="0" w:hanging="2"/>
              <w:rPr>
                <w:rFonts w:ascii="Times New Roman" w:eastAsia="Times New Roman" w:hAnsi="Times New Roman" w:cs="Times New Roman"/>
              </w:rPr>
            </w:pPr>
            <w:r>
              <w:rPr>
                <w:rFonts w:ascii="Times New Roman" w:eastAsia="Times New Roman" w:hAnsi="Times New Roman" w:cs="Times New Roman"/>
                <w:i/>
                <w:iCs/>
              </w:rPr>
              <w:t>Submit a draft of Task 3 of EdTPA</w:t>
            </w:r>
          </w:p>
          <w:p w14:paraId="5EA6F55C" w14:textId="685B15B6" w:rsidR="00F46F19" w:rsidRPr="00084789" w:rsidRDefault="00F46F19" w:rsidP="00F46F19">
            <w:pPr>
              <w:ind w:left="0" w:hanging="2"/>
              <w:rPr>
                <w:rFonts w:ascii="Times New Roman" w:eastAsia="Times New Roman" w:hAnsi="Times New Roman" w:cs="Times New Roman"/>
              </w:rPr>
            </w:pPr>
            <w:r w:rsidRPr="000229AE">
              <w:rPr>
                <w:rFonts w:ascii="Times New Roman" w:eastAsia="Times New Roman" w:hAnsi="Times New Roman" w:cs="Times New Roman"/>
                <w:b/>
                <w:bCs/>
              </w:rPr>
              <w:t>Zoom Session #3</w:t>
            </w:r>
            <w:r w:rsidRPr="00084789">
              <w:rPr>
                <w:rFonts w:ascii="Times New Roman" w:eastAsia="Times New Roman" w:hAnsi="Times New Roman" w:cs="Times New Roman"/>
              </w:rPr>
              <w:t xml:space="preserve"> - Wednesday 11/</w:t>
            </w:r>
            <w:r>
              <w:rPr>
                <w:rFonts w:ascii="Times New Roman" w:eastAsia="Times New Roman" w:hAnsi="Times New Roman" w:cs="Times New Roman"/>
              </w:rPr>
              <w:t>6</w:t>
            </w:r>
            <w:r w:rsidRPr="00084789">
              <w:rPr>
                <w:rFonts w:ascii="Times New Roman" w:eastAsia="Times New Roman" w:hAnsi="Times New Roman" w:cs="Times New Roman"/>
              </w:rPr>
              <w:t xml:space="preserve"> @5pm CST (</w:t>
            </w:r>
            <w:r w:rsidR="006B570A">
              <w:rPr>
                <w:rFonts w:ascii="Times New Roman" w:eastAsia="Times New Roman" w:hAnsi="Times New Roman" w:cs="Times New Roman"/>
              </w:rPr>
              <w:t>see 5250 page</w:t>
            </w:r>
            <w:r w:rsidRPr="00084789">
              <w:rPr>
                <w:rFonts w:ascii="Times New Roman" w:eastAsia="Times New Roman" w:hAnsi="Times New Roman" w:cs="Times New Roman"/>
              </w:rPr>
              <w:t>)</w:t>
            </w:r>
          </w:p>
        </w:tc>
      </w:tr>
      <w:tr w:rsidR="00E073BD" w:rsidRPr="00084789" w14:paraId="06F0526F"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79148A4" w14:textId="1CE9FDA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11/</w:t>
            </w:r>
            <w:r w:rsidR="0060201B">
              <w:rPr>
                <w:rFonts w:ascii="Times New Roman" w:eastAsia="Times New Roman" w:hAnsi="Times New Roman" w:cs="Times New Roman"/>
                <w:b/>
                <w:bCs/>
              </w:rPr>
              <w:t>1</w:t>
            </w:r>
            <w:r w:rsidR="0026706E">
              <w:rPr>
                <w:rFonts w:ascii="Times New Roman" w:eastAsia="Times New Roman" w:hAnsi="Times New Roman" w:cs="Times New Roman"/>
                <w:b/>
                <w:bCs/>
              </w:rPr>
              <w:t>0</w:t>
            </w:r>
          </w:p>
        </w:tc>
        <w:tc>
          <w:tcPr>
            <w:tcW w:w="8130" w:type="dxa"/>
            <w:tcBorders>
              <w:top w:val="single" w:sz="4" w:space="0" w:color="000000"/>
              <w:left w:val="single" w:sz="4" w:space="0" w:color="000000"/>
              <w:bottom w:val="single" w:sz="4" w:space="0" w:color="000000"/>
              <w:right w:val="single" w:sz="4" w:space="0" w:color="000000"/>
            </w:tcBorders>
          </w:tcPr>
          <w:p w14:paraId="2B9C904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764914ED" w14:textId="62848964" w:rsidR="00FB1E3B" w:rsidRDefault="00552869">
            <w:pPr>
              <w:ind w:left="0" w:hanging="2"/>
              <w:rPr>
                <w:rFonts w:ascii="Times New Roman" w:eastAsia="Times New Roman" w:hAnsi="Times New Roman" w:cs="Times New Roman"/>
                <w:b/>
                <w:bCs/>
              </w:rPr>
            </w:pPr>
            <w:r w:rsidRPr="00084789">
              <w:rPr>
                <w:rFonts w:ascii="Times New Roman" w:eastAsia="Times New Roman" w:hAnsi="Times New Roman" w:cs="Times New Roman"/>
              </w:rPr>
              <w:t xml:space="preserve">Your </w:t>
            </w:r>
            <w:r>
              <w:rPr>
                <w:rFonts w:ascii="Times New Roman" w:eastAsia="Times New Roman" w:hAnsi="Times New Roman" w:cs="Times New Roman"/>
              </w:rPr>
              <w:t>Fourth</w:t>
            </w:r>
            <w:r w:rsidRPr="00084789">
              <w:rPr>
                <w:rFonts w:ascii="Times New Roman" w:eastAsia="Times New Roman" w:hAnsi="Times New Roman" w:cs="Times New Roman"/>
              </w:rPr>
              <w:t xml:space="preserve"> Clinical Observation (PIH)</w:t>
            </w:r>
            <w:r w:rsidR="00FB1E3B" w:rsidRPr="00FB1E3B">
              <w:rPr>
                <w:rFonts w:ascii="Times New Roman" w:eastAsia="Times New Roman" w:hAnsi="Times New Roman" w:cs="Times New Roman"/>
                <w:b/>
                <w:bCs/>
              </w:rPr>
              <w:t xml:space="preserve"> </w:t>
            </w:r>
            <w:r w:rsidR="00FB1E3B" w:rsidRPr="00FB1E3B">
              <w:rPr>
                <w:rFonts w:ascii="Times New Roman" w:eastAsia="Times New Roman" w:hAnsi="Times New Roman" w:cs="Times New Roman"/>
              </w:rPr>
              <w:t>by this date</w:t>
            </w:r>
          </w:p>
          <w:p w14:paraId="3056A478" w14:textId="55AD3268" w:rsidR="00E073BD" w:rsidRPr="00084789" w:rsidRDefault="00FB1E3B">
            <w:pPr>
              <w:ind w:left="0" w:hanging="2"/>
              <w:rPr>
                <w:rFonts w:ascii="Times New Roman" w:eastAsia="Times New Roman" w:hAnsi="Times New Roman" w:cs="Times New Roman"/>
              </w:rPr>
            </w:pPr>
            <w:r w:rsidRPr="00FB1E3B">
              <w:rPr>
                <w:rFonts w:ascii="Times New Roman" w:eastAsia="Times New Roman" w:hAnsi="Times New Roman" w:cs="Times New Roman"/>
                <w:b/>
                <w:bCs/>
              </w:rPr>
              <w:t>Hand in Draft of PWS</w:t>
            </w:r>
            <w:r>
              <w:rPr>
                <w:rFonts w:ascii="Times New Roman" w:eastAsia="Times New Roman" w:hAnsi="Times New Roman" w:cs="Times New Roman"/>
                <w:b/>
                <w:bCs/>
              </w:rPr>
              <w:t xml:space="preserve"> on 11/11</w:t>
            </w:r>
          </w:p>
        </w:tc>
      </w:tr>
      <w:tr w:rsidR="00E073BD" w:rsidRPr="00084789" w14:paraId="5D2AD87D"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C9720B3" w14:textId="4B58EC48"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11/</w:t>
            </w:r>
            <w:r w:rsidR="0060201B">
              <w:rPr>
                <w:rFonts w:ascii="Times New Roman" w:eastAsia="Times New Roman" w:hAnsi="Times New Roman" w:cs="Times New Roman"/>
                <w:b/>
                <w:bCs/>
              </w:rPr>
              <w:t>1</w:t>
            </w:r>
            <w:r w:rsidR="0026706E">
              <w:rPr>
                <w:rFonts w:ascii="Times New Roman" w:eastAsia="Times New Roman" w:hAnsi="Times New Roman" w:cs="Times New Roman"/>
                <w:b/>
                <w:bCs/>
              </w:rPr>
              <w:t>7</w:t>
            </w:r>
          </w:p>
        </w:tc>
        <w:tc>
          <w:tcPr>
            <w:tcW w:w="8130" w:type="dxa"/>
            <w:tcBorders>
              <w:top w:val="single" w:sz="4" w:space="0" w:color="000000"/>
              <w:left w:val="single" w:sz="4" w:space="0" w:color="000000"/>
              <w:bottom w:val="single" w:sz="4" w:space="0" w:color="000000"/>
              <w:right w:val="single" w:sz="4" w:space="0" w:color="000000"/>
            </w:tcBorders>
          </w:tcPr>
          <w:p w14:paraId="7136D48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5F83C509" w14:textId="3A004C66" w:rsidR="00E073BD" w:rsidRPr="00FB1E3B" w:rsidRDefault="00FB1E3B">
            <w:pPr>
              <w:ind w:left="0" w:hanging="2"/>
              <w:rPr>
                <w:rFonts w:ascii="Times New Roman" w:eastAsia="Times New Roman" w:hAnsi="Times New Roman" w:cs="Times New Roman"/>
                <w:b/>
                <w:bCs/>
              </w:rPr>
            </w:pPr>
            <w:r>
              <w:rPr>
                <w:rFonts w:ascii="Times New Roman" w:eastAsia="Times New Roman" w:hAnsi="Times New Roman" w:cs="Times New Roman"/>
                <w:b/>
                <w:bCs/>
              </w:rPr>
              <w:t>Submit EdTPA to WATERMARK for Official Scoring by 11/2</w:t>
            </w:r>
            <w:r w:rsidR="005F00AE">
              <w:rPr>
                <w:rFonts w:ascii="Times New Roman" w:eastAsia="Times New Roman" w:hAnsi="Times New Roman" w:cs="Times New Roman"/>
                <w:b/>
                <w:bCs/>
              </w:rPr>
              <w:t>0</w:t>
            </w:r>
          </w:p>
        </w:tc>
      </w:tr>
      <w:tr w:rsidR="00E073BD" w:rsidRPr="00084789" w14:paraId="218A81ED"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FC014AB" w14:textId="5778D1C6"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11/</w:t>
            </w:r>
            <w:r w:rsidR="0060201B">
              <w:rPr>
                <w:rFonts w:ascii="Times New Roman" w:eastAsia="Times New Roman" w:hAnsi="Times New Roman" w:cs="Times New Roman"/>
                <w:b/>
                <w:bCs/>
              </w:rPr>
              <w:t>2</w:t>
            </w:r>
            <w:r w:rsidR="0026706E">
              <w:rPr>
                <w:rFonts w:ascii="Times New Roman" w:eastAsia="Times New Roman" w:hAnsi="Times New Roman" w:cs="Times New Roman"/>
                <w:b/>
                <w:bCs/>
              </w:rPr>
              <w:t>4</w:t>
            </w:r>
          </w:p>
        </w:tc>
        <w:tc>
          <w:tcPr>
            <w:tcW w:w="8130" w:type="dxa"/>
            <w:tcBorders>
              <w:top w:val="single" w:sz="4" w:space="0" w:color="000000"/>
              <w:left w:val="single" w:sz="4" w:space="0" w:color="000000"/>
              <w:bottom w:val="single" w:sz="4" w:space="0" w:color="000000"/>
              <w:right w:val="single" w:sz="4" w:space="0" w:color="000000"/>
            </w:tcBorders>
          </w:tcPr>
          <w:p w14:paraId="16E5B51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Final Clinical Observation should be done by this point</w:t>
            </w:r>
          </w:p>
          <w:p w14:paraId="0562274E"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tc>
      </w:tr>
      <w:tr w:rsidR="00E073BD" w:rsidRPr="00084789" w14:paraId="4685BFDD"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59A7297A" w14:textId="1A94A972" w:rsidR="00E073BD" w:rsidRPr="00084789" w:rsidRDefault="0060201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lastRenderedPageBreak/>
              <w:t>12/</w:t>
            </w:r>
            <w:r w:rsidR="0026706E">
              <w:rPr>
                <w:rFonts w:ascii="Times New Roman" w:eastAsia="Times New Roman" w:hAnsi="Times New Roman" w:cs="Times New Roman"/>
                <w:b/>
                <w:bCs/>
              </w:rPr>
              <w:t>1</w:t>
            </w:r>
          </w:p>
        </w:tc>
        <w:tc>
          <w:tcPr>
            <w:tcW w:w="8130" w:type="dxa"/>
            <w:tcBorders>
              <w:top w:val="single" w:sz="4" w:space="0" w:color="000000"/>
              <w:left w:val="single" w:sz="4" w:space="0" w:color="000000"/>
              <w:bottom w:val="single" w:sz="4" w:space="0" w:color="000000"/>
              <w:right w:val="single" w:sz="4" w:space="0" w:color="000000"/>
            </w:tcBorders>
          </w:tcPr>
          <w:p w14:paraId="7CEF18FD"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Observation/Reflection for 5250 #2 due on Wednesday by 8:00 AM (e-mail &amp; Box)</w:t>
            </w:r>
          </w:p>
          <w:p w14:paraId="0FD7E30C" w14:textId="31AD195F"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Prepare to </w:t>
            </w:r>
            <w:r w:rsidR="00197927">
              <w:rPr>
                <w:rFonts w:ascii="Times New Roman" w:eastAsia="Times New Roman" w:hAnsi="Times New Roman" w:cs="Times New Roman"/>
              </w:rPr>
              <w:t>hand in</w:t>
            </w:r>
            <w:r w:rsidRPr="00084789">
              <w:rPr>
                <w:rFonts w:ascii="Times New Roman" w:eastAsia="Times New Roman" w:hAnsi="Times New Roman" w:cs="Times New Roman"/>
              </w:rPr>
              <w:t xml:space="preserve"> Teacher Certification </w:t>
            </w:r>
          </w:p>
          <w:p w14:paraId="682DF7BB" w14:textId="77777777" w:rsidR="00E073BD" w:rsidRPr="00FB1E3B" w:rsidRDefault="00000000">
            <w:pPr>
              <w:ind w:left="0" w:hanging="2"/>
              <w:rPr>
                <w:rFonts w:ascii="Times New Roman" w:eastAsia="Times New Roman" w:hAnsi="Times New Roman" w:cs="Times New Roman"/>
                <w:b/>
                <w:bCs/>
              </w:rPr>
            </w:pPr>
            <w:r w:rsidRPr="00FB1E3B">
              <w:rPr>
                <w:rFonts w:ascii="Times New Roman" w:eastAsia="Times New Roman" w:hAnsi="Times New Roman" w:cs="Times New Roman"/>
                <w:b/>
                <w:bCs/>
              </w:rPr>
              <w:t>Upload PWS Final by 12/2</w:t>
            </w:r>
          </w:p>
        </w:tc>
      </w:tr>
      <w:tr w:rsidR="00E073BD" w:rsidRPr="00084789" w14:paraId="116DC401" w14:textId="77777777">
        <w:tc>
          <w:tcPr>
            <w:tcW w:w="1545" w:type="dxa"/>
            <w:tcBorders>
              <w:top w:val="single" w:sz="4" w:space="0" w:color="000000"/>
              <w:left w:val="single" w:sz="4" w:space="0" w:color="000000"/>
              <w:bottom w:val="single" w:sz="4" w:space="0" w:color="000000"/>
              <w:right w:val="single" w:sz="4" w:space="0" w:color="000000"/>
            </w:tcBorders>
          </w:tcPr>
          <w:p w14:paraId="141E4F97" w14:textId="187606C2"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12/</w:t>
            </w:r>
            <w:r w:rsidR="0026706E">
              <w:rPr>
                <w:rFonts w:ascii="Times New Roman" w:eastAsia="Times New Roman" w:hAnsi="Times New Roman" w:cs="Times New Roman"/>
                <w:b/>
                <w:bCs/>
              </w:rPr>
              <w:t>8</w:t>
            </w:r>
          </w:p>
        </w:tc>
        <w:tc>
          <w:tcPr>
            <w:tcW w:w="8130" w:type="dxa"/>
            <w:tcBorders>
              <w:top w:val="single" w:sz="4" w:space="0" w:color="000000"/>
              <w:left w:val="single" w:sz="4" w:space="0" w:color="000000"/>
              <w:bottom w:val="single" w:sz="4" w:space="0" w:color="000000"/>
              <w:right w:val="single" w:sz="4" w:space="0" w:color="000000"/>
            </w:tcBorders>
          </w:tcPr>
          <w:p w14:paraId="69E00036" w14:textId="01F8F82C" w:rsidR="00E073BD" w:rsidRPr="00084789" w:rsidRDefault="00000000">
            <w:pPr>
              <w:ind w:left="0" w:hanging="2"/>
              <w:rPr>
                <w:rFonts w:ascii="Times New Roman" w:eastAsia="Times New Roman" w:hAnsi="Times New Roman" w:cs="Times New Roman"/>
              </w:rPr>
            </w:pPr>
            <w:r w:rsidRPr="008C0096">
              <w:rPr>
                <w:rFonts w:ascii="Times New Roman" w:eastAsia="Times New Roman" w:hAnsi="Times New Roman" w:cs="Times New Roman"/>
                <w:b/>
                <w:bCs/>
              </w:rPr>
              <w:t>Final Intern Meetings (Monday</w:t>
            </w:r>
            <w:r w:rsidR="008C0096" w:rsidRPr="008C0096">
              <w:rPr>
                <w:rFonts w:ascii="Times New Roman" w:eastAsia="Times New Roman" w:hAnsi="Times New Roman" w:cs="Times New Roman"/>
                <w:b/>
                <w:bCs/>
              </w:rPr>
              <w:t xml:space="preserve"> 12/</w:t>
            </w:r>
            <w:r w:rsidR="0026706E">
              <w:rPr>
                <w:rFonts w:ascii="Times New Roman" w:eastAsia="Times New Roman" w:hAnsi="Times New Roman" w:cs="Times New Roman"/>
                <w:b/>
                <w:bCs/>
              </w:rPr>
              <w:t>8</w:t>
            </w:r>
            <w:r w:rsidRPr="00084789">
              <w:rPr>
                <w:rFonts w:ascii="Times New Roman" w:eastAsia="Times New Roman" w:hAnsi="Times New Roman" w:cs="Times New Roman"/>
              </w:rPr>
              <w:t>) - 9am-noon, with meetings</w:t>
            </w:r>
            <w:r w:rsidR="008C0096">
              <w:rPr>
                <w:rFonts w:ascii="Times New Roman" w:eastAsia="Times New Roman" w:hAnsi="Times New Roman" w:cs="Times New Roman"/>
              </w:rPr>
              <w:t xml:space="preserve"> to</w:t>
            </w:r>
            <w:r w:rsidRPr="00084789">
              <w:rPr>
                <w:rFonts w:ascii="Times New Roman" w:eastAsia="Times New Roman" w:hAnsi="Times New Roman" w:cs="Times New Roman"/>
              </w:rPr>
              <w:t xml:space="preserve"> follow</w:t>
            </w:r>
          </w:p>
          <w:p w14:paraId="517505D6" w14:textId="32CCC36B"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Classroom Management Plan (Final Copy) due on Wednesday, 12/</w:t>
            </w:r>
            <w:r w:rsidR="0060201B">
              <w:rPr>
                <w:rFonts w:ascii="Times New Roman" w:eastAsia="Times New Roman" w:hAnsi="Times New Roman" w:cs="Times New Roman"/>
              </w:rPr>
              <w:t>1</w:t>
            </w:r>
            <w:r w:rsidR="0026706E">
              <w:rPr>
                <w:rFonts w:ascii="Times New Roman" w:eastAsia="Times New Roman" w:hAnsi="Times New Roman" w:cs="Times New Roman"/>
              </w:rPr>
              <w:t>0</w:t>
            </w:r>
            <w:r w:rsidRPr="00084789">
              <w:rPr>
                <w:rFonts w:ascii="Times New Roman" w:eastAsia="Times New Roman" w:hAnsi="Times New Roman" w:cs="Times New Roman"/>
              </w:rPr>
              <w:t xml:space="preserve"> by 8:00 AM</w:t>
            </w:r>
          </w:p>
        </w:tc>
      </w:tr>
    </w:tbl>
    <w:p w14:paraId="3B050500" w14:textId="77777777" w:rsidR="00E073BD" w:rsidRPr="00084789" w:rsidRDefault="00E073BD">
      <w:pPr>
        <w:ind w:left="0" w:hanging="2"/>
        <w:rPr>
          <w:rFonts w:ascii="Times New Roman" w:eastAsia="Times New Roman" w:hAnsi="Times New Roman" w:cs="Times New Roman"/>
        </w:rPr>
      </w:pPr>
    </w:p>
    <w:p w14:paraId="4A9D920A" w14:textId="03A48C57" w:rsidR="00E073BD" w:rsidRPr="000229AE" w:rsidRDefault="00000000">
      <w:pPr>
        <w:ind w:left="0" w:hanging="2"/>
        <w:rPr>
          <w:rFonts w:ascii="Times New Roman" w:eastAsia="Times New Roman" w:hAnsi="Times New Roman" w:cs="Times New Roman"/>
          <w:b/>
          <w:bCs/>
        </w:rPr>
      </w:pPr>
      <w:r w:rsidRPr="000229AE">
        <w:rPr>
          <w:rFonts w:ascii="Times New Roman" w:eastAsia="Times New Roman" w:hAnsi="Times New Roman" w:cs="Times New Roman"/>
          <w:b/>
          <w:bCs/>
        </w:rPr>
        <w:t>Course Assignments</w:t>
      </w:r>
      <w:r w:rsidR="000229AE">
        <w:rPr>
          <w:rFonts w:ascii="Times New Roman" w:eastAsia="Times New Roman" w:hAnsi="Times New Roman" w:cs="Times New Roman"/>
          <w:b/>
          <w:bCs/>
        </w:rPr>
        <w:t>:</w:t>
      </w:r>
    </w:p>
    <w:p w14:paraId="501A2C0F" w14:textId="1E333DAE" w:rsidR="000229AE" w:rsidRDefault="00000000" w:rsidP="000229AE">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Self-Assessment,</w:t>
      </w:r>
      <w:r w:rsidR="00552869">
        <w:rPr>
          <w:rFonts w:ascii="Times New Roman" w:eastAsia="Times New Roman" w:hAnsi="Times New Roman" w:cs="Times New Roman"/>
        </w:rPr>
        <w:t xml:space="preserve"> </w:t>
      </w:r>
      <w:r w:rsidRPr="00084789">
        <w:rPr>
          <w:rFonts w:ascii="Times New Roman" w:eastAsia="Times New Roman" w:hAnsi="Times New Roman" w:cs="Times New Roman"/>
        </w:rPr>
        <w:t>Semester Goals, and Information Sheet</w:t>
      </w:r>
    </w:p>
    <w:p w14:paraId="671E80DF" w14:textId="0292AD97" w:rsidR="00E073BD" w:rsidRPr="000229AE" w:rsidRDefault="00000000" w:rsidP="000229AE">
      <w:pPr>
        <w:numPr>
          <w:ilvl w:val="1"/>
          <w:numId w:val="1"/>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This is your first assignment for CTSE 4920. You will be graded based on completion.</w:t>
      </w:r>
    </w:p>
    <w:p w14:paraId="5463A910" w14:textId="77777777" w:rsidR="000229AE" w:rsidRDefault="00000000" w:rsidP="000229AE">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Weekly Packet</w:t>
      </w:r>
      <w:r w:rsidRPr="00084789">
        <w:rPr>
          <w:rFonts w:ascii="Times New Roman" w:eastAsia="Times New Roman" w:hAnsi="Times New Roman" w:cs="Times New Roman"/>
        </w:rPr>
        <w:tab/>
      </w:r>
    </w:p>
    <w:p w14:paraId="5F932D15" w14:textId="77777777" w:rsidR="000229AE" w:rsidRDefault="00000000" w:rsidP="000229AE">
      <w:pPr>
        <w:numPr>
          <w:ilvl w:val="1"/>
          <w:numId w:val="1"/>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 xml:space="preserve">This packet, available on canvas, will be handed in every week but will </w:t>
      </w:r>
      <w:r w:rsidR="000229AE">
        <w:rPr>
          <w:rFonts w:ascii="Times New Roman" w:eastAsia="Times New Roman" w:hAnsi="Times New Roman" w:cs="Times New Roman"/>
        </w:rPr>
        <w:t>c</w:t>
      </w:r>
      <w:r w:rsidRPr="000229AE">
        <w:rPr>
          <w:rFonts w:ascii="Times New Roman" w:eastAsia="Times New Roman" w:hAnsi="Times New Roman" w:cs="Times New Roman"/>
        </w:rPr>
        <w:t xml:space="preserve">over lessons taught in two weeks. It includes lesson overviews that will help us stay informed about your teaching and process through the curriculum. an observation of your clinical educator, and a statement about professionalism by your clinical educator. </w:t>
      </w:r>
    </w:p>
    <w:p w14:paraId="53B28004" w14:textId="640CF155" w:rsidR="00E073BD" w:rsidRPr="000229AE" w:rsidRDefault="00000000" w:rsidP="000229AE">
      <w:pPr>
        <w:numPr>
          <w:ilvl w:val="1"/>
          <w:numId w:val="1"/>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These need to be in the Box Folder by 8am on Friday. You will need to respond to the University Supervisor’s comments by the following Monday at 8am. It is part of CTSE 4920.</w:t>
      </w:r>
    </w:p>
    <w:p w14:paraId="3CBB10E0"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Clinical Observations</w:t>
      </w:r>
    </w:p>
    <w:p w14:paraId="6DD2F47E" w14:textId="17D7DE74"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You will be observed four times over the semester. Provide a hard copy of your lesson plan to your teachers</w:t>
      </w:r>
      <w:r w:rsidR="00287958">
        <w:rPr>
          <w:rFonts w:ascii="Times New Roman" w:eastAsia="Times New Roman" w:hAnsi="Times New Roman" w:cs="Times New Roman"/>
        </w:rPr>
        <w:t>.</w:t>
      </w:r>
      <w:r w:rsidR="006B570A">
        <w:rPr>
          <w:rFonts w:ascii="Times New Roman" w:eastAsia="Times New Roman" w:hAnsi="Times New Roman" w:cs="Times New Roman"/>
        </w:rPr>
        <w:t xml:space="preserve"> </w:t>
      </w:r>
      <w:r w:rsidRPr="00287958">
        <w:rPr>
          <w:rFonts w:ascii="Times New Roman" w:eastAsia="Times New Roman" w:hAnsi="Times New Roman" w:cs="Times New Roman"/>
          <w:i/>
          <w:iCs/>
        </w:rPr>
        <w:t>There is a table available on canvas explaining the purposes of each</w:t>
      </w:r>
      <w:r w:rsidRPr="00287958">
        <w:rPr>
          <w:rFonts w:ascii="Times New Roman" w:eastAsia="Times New Roman" w:hAnsi="Times New Roman" w:cs="Times New Roman"/>
        </w:rPr>
        <w:t>. You will submit them over BOX. It is part of CTSE 4920.</w:t>
      </w:r>
    </w:p>
    <w:p w14:paraId="48DE82A6"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Initial PIH Framework</w:t>
      </w:r>
    </w:p>
    <w:p w14:paraId="34D61D39" w14:textId="70DF7D80"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should accompany the lesson plan to your second AND third lesson plan. You will submit them over BOX. It is part of CTSE 4920.</w:t>
      </w:r>
    </w:p>
    <w:p w14:paraId="5DA3CF70"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Observations</w:t>
      </w:r>
    </w:p>
    <w:p w14:paraId="5272B7F4" w14:textId="0FD9211C"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 xml:space="preserve">You will do two critical observations of your school as part of your 5250 coursework. Each observation report should be approximately 500 words long and should stem from your observations of a class period. The first one will focus on classroom </w:t>
      </w:r>
      <w:r w:rsidR="006B570A" w:rsidRPr="00287958">
        <w:rPr>
          <w:rFonts w:ascii="Times New Roman" w:eastAsia="Times New Roman" w:hAnsi="Times New Roman" w:cs="Times New Roman"/>
        </w:rPr>
        <w:t>management,</w:t>
      </w:r>
      <w:r w:rsidRPr="00287958">
        <w:rPr>
          <w:rFonts w:ascii="Times New Roman" w:eastAsia="Times New Roman" w:hAnsi="Times New Roman" w:cs="Times New Roman"/>
        </w:rPr>
        <w:t xml:space="preserve"> and you should observe your Clinical Educator. The second should focus on classroom dynamics and you should observe a different teacher (same content area or another). You will submit </w:t>
      </w:r>
      <w:r w:rsidR="006B570A" w:rsidRPr="00287958">
        <w:rPr>
          <w:rFonts w:ascii="Times New Roman" w:eastAsia="Times New Roman" w:hAnsi="Times New Roman" w:cs="Times New Roman"/>
        </w:rPr>
        <w:t>both</w:t>
      </w:r>
      <w:r w:rsidRPr="00287958">
        <w:rPr>
          <w:rFonts w:ascii="Times New Roman" w:eastAsia="Times New Roman" w:hAnsi="Times New Roman" w:cs="Times New Roman"/>
        </w:rPr>
        <w:t xml:space="preserve"> over BOX and e-mail.</w:t>
      </w:r>
    </w:p>
    <w:p w14:paraId="6F116817"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PWS Packet</w:t>
      </w:r>
    </w:p>
    <w:p w14:paraId="464F24A0" w14:textId="5D1B617E"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is your final assignment for CTSE 4920. There is a more expanded guide to this assignment later in the syllabus. You will submit the packet over BOX.</w:t>
      </w:r>
    </w:p>
    <w:p w14:paraId="60D93CF4"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Classroom Management Plan</w:t>
      </w:r>
    </w:p>
    <w:p w14:paraId="6C9320CA" w14:textId="76E596DB"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is the final assignment for CTSE 5250. You will outline your plan for how you want your classroom to run and work. There is more information later in the syllabus. You will submit them over BOX.</w:t>
      </w:r>
    </w:p>
    <w:p w14:paraId="635DCB22" w14:textId="77777777" w:rsidR="00E073BD" w:rsidRPr="00084789" w:rsidRDefault="00E073BD">
      <w:pPr>
        <w:spacing w:line="276" w:lineRule="auto"/>
        <w:ind w:left="0" w:hanging="2"/>
        <w:rPr>
          <w:rFonts w:ascii="Times New Roman" w:eastAsia="Times New Roman" w:hAnsi="Times New Roman" w:cs="Times New Roman"/>
        </w:rPr>
      </w:pPr>
    </w:p>
    <w:p w14:paraId="2046CAD1" w14:textId="067CC25F" w:rsidR="00E073BD" w:rsidRPr="00084789" w:rsidRDefault="00000000">
      <w:pPr>
        <w:spacing w:line="276" w:lineRule="auto"/>
        <w:ind w:left="0" w:hanging="2"/>
        <w:rPr>
          <w:rFonts w:ascii="Times New Roman" w:eastAsia="Times New Roman" w:hAnsi="Times New Roman" w:cs="Times New Roman"/>
        </w:rPr>
      </w:pPr>
      <w:r w:rsidRPr="00032E34">
        <w:rPr>
          <w:rFonts w:ascii="Times New Roman" w:eastAsia="Times New Roman" w:hAnsi="Times New Roman" w:cs="Times New Roman"/>
          <w:b/>
          <w:bCs/>
        </w:rPr>
        <w:t xml:space="preserve">The Box Folder </w:t>
      </w:r>
      <w:r w:rsidRPr="00084789">
        <w:rPr>
          <w:rFonts w:ascii="Times New Roman" w:eastAsia="Times New Roman" w:hAnsi="Times New Roman" w:cs="Times New Roman"/>
        </w:rPr>
        <w:t>- Create a box folder titled [</w:t>
      </w:r>
      <w:proofErr w:type="spellStart"/>
      <w:r w:rsidRPr="00084789">
        <w:rPr>
          <w:rFonts w:ascii="Times New Roman" w:eastAsia="Times New Roman" w:hAnsi="Times New Roman" w:cs="Times New Roman"/>
        </w:rPr>
        <w:t>LastNameFirstname</w:t>
      </w:r>
      <w:proofErr w:type="spellEnd"/>
      <w:r w:rsidR="00287958">
        <w:rPr>
          <w:rFonts w:ascii="Times New Roman" w:eastAsia="Times New Roman" w:hAnsi="Times New Roman" w:cs="Times New Roman"/>
        </w:rPr>
        <w:t xml:space="preserve"> Fall 2023</w:t>
      </w:r>
      <w:r w:rsidRPr="00084789">
        <w:rPr>
          <w:rFonts w:ascii="Times New Roman" w:eastAsia="Times New Roman" w:hAnsi="Times New Roman" w:cs="Times New Roman"/>
        </w:rPr>
        <w:t xml:space="preserve">] in the Internship Students </w:t>
      </w:r>
      <w:r w:rsidR="00552869">
        <w:rPr>
          <w:rFonts w:ascii="Times New Roman" w:eastAsia="Times New Roman" w:hAnsi="Times New Roman" w:cs="Times New Roman"/>
        </w:rPr>
        <w:t>Work</w:t>
      </w:r>
      <w:r w:rsidRPr="00084789">
        <w:rPr>
          <w:rFonts w:ascii="Times New Roman" w:eastAsia="Times New Roman" w:hAnsi="Times New Roman" w:cs="Times New Roman"/>
        </w:rPr>
        <w:t xml:space="preserve"> we shared with you. It will need the following subsections:</w:t>
      </w:r>
    </w:p>
    <w:p w14:paraId="22748DFD" w14:textId="77777777" w:rsidR="00287958" w:rsidRDefault="00000000" w:rsidP="00287958">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Important Forms</w:t>
      </w:r>
    </w:p>
    <w:p w14:paraId="58C74FF4" w14:textId="0D62CD8F" w:rsidR="00E073BD" w:rsidRPr="00287958" w:rsidRDefault="00000000" w:rsidP="00287958">
      <w:pPr>
        <w:numPr>
          <w:ilvl w:val="1"/>
          <w:numId w:val="2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Your Information sheet, Initial Self-Assessment and Goals (template available in BOX)</w:t>
      </w:r>
    </w:p>
    <w:p w14:paraId="71531EE7"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Weekly Packets -be sure to date them-</w:t>
      </w:r>
    </w:p>
    <w:p w14:paraId="1CD566E7"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Observations for 5250</w:t>
      </w:r>
    </w:p>
    <w:p w14:paraId="42A366A0" w14:textId="77777777" w:rsidR="00287958" w:rsidRDefault="00000000" w:rsidP="00287958">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lastRenderedPageBreak/>
        <w:t>Observations</w:t>
      </w:r>
    </w:p>
    <w:p w14:paraId="467CCFEA" w14:textId="77777777" w:rsidR="00287958" w:rsidRDefault="00000000" w:rsidP="00287958">
      <w:pPr>
        <w:numPr>
          <w:ilvl w:val="1"/>
          <w:numId w:val="2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Four separate folders for each observation</w:t>
      </w:r>
    </w:p>
    <w:p w14:paraId="77224304" w14:textId="278F7B60" w:rsidR="00E073BD" w:rsidRPr="00287958" w:rsidRDefault="00000000" w:rsidP="00287958">
      <w:pPr>
        <w:numPr>
          <w:ilvl w:val="2"/>
          <w:numId w:val="2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Include in each fold, subfolders for “University Supervisor feedback” and “Lesson Plan”</w:t>
      </w:r>
    </w:p>
    <w:p w14:paraId="7871DB4C"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PIH Planning for Clinical Observations</w:t>
      </w:r>
    </w:p>
    <w:p w14:paraId="42F6F390"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PWS Submission</w:t>
      </w:r>
    </w:p>
    <w:p w14:paraId="16EAA605" w14:textId="77777777" w:rsidR="00E073BD" w:rsidRPr="00084789" w:rsidRDefault="00E073BD">
      <w:pPr>
        <w:spacing w:line="276" w:lineRule="auto"/>
        <w:ind w:left="0" w:hanging="2"/>
        <w:jc w:val="center"/>
        <w:rPr>
          <w:rFonts w:ascii="Times New Roman" w:eastAsia="Times New Roman" w:hAnsi="Times New Roman" w:cs="Times New Roman"/>
        </w:rPr>
      </w:pPr>
    </w:p>
    <w:tbl>
      <w:tblPr>
        <w:tblW w:w="103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0"/>
        <w:gridCol w:w="1720"/>
        <w:gridCol w:w="1720"/>
        <w:gridCol w:w="1720"/>
        <w:gridCol w:w="1720"/>
        <w:gridCol w:w="1720"/>
      </w:tblGrid>
      <w:tr w:rsidR="00552869" w:rsidRPr="00076ED0" w14:paraId="329D6CFE" w14:textId="77777777" w:rsidTr="003C285B">
        <w:tc>
          <w:tcPr>
            <w:tcW w:w="1720" w:type="dxa"/>
          </w:tcPr>
          <w:p w14:paraId="241BFC1A" w14:textId="77777777" w:rsidR="00552869" w:rsidRPr="00076ED0" w:rsidRDefault="00552869" w:rsidP="003C285B">
            <w:pPr>
              <w:widowControl/>
              <w:ind w:left="0" w:hanging="2"/>
              <w:rPr>
                <w:rFonts w:ascii="Times New Roman" w:eastAsia="Times New Roman" w:hAnsi="Times New Roman" w:cs="Times New Roman"/>
                <w:b/>
                <w:bCs/>
                <w:i/>
                <w:iCs/>
              </w:rPr>
            </w:pPr>
          </w:p>
        </w:tc>
        <w:tc>
          <w:tcPr>
            <w:tcW w:w="1720" w:type="dxa"/>
          </w:tcPr>
          <w:p w14:paraId="60A3346E"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Student Teacher (you)</w:t>
            </w:r>
          </w:p>
        </w:tc>
        <w:tc>
          <w:tcPr>
            <w:tcW w:w="1720" w:type="dxa"/>
          </w:tcPr>
          <w:p w14:paraId="701F48A2"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Clinical Educator</w:t>
            </w:r>
          </w:p>
        </w:tc>
        <w:tc>
          <w:tcPr>
            <w:tcW w:w="1720" w:type="dxa"/>
          </w:tcPr>
          <w:p w14:paraId="7B326589"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University Supervisor</w:t>
            </w:r>
          </w:p>
        </w:tc>
        <w:tc>
          <w:tcPr>
            <w:tcW w:w="1720" w:type="dxa"/>
          </w:tcPr>
          <w:p w14:paraId="576E2E2E"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Educative Purposes</w:t>
            </w:r>
          </w:p>
        </w:tc>
        <w:tc>
          <w:tcPr>
            <w:tcW w:w="1720" w:type="dxa"/>
          </w:tcPr>
          <w:p w14:paraId="38EE8CD4"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PWS/EDTPA Purposes</w:t>
            </w:r>
          </w:p>
        </w:tc>
      </w:tr>
      <w:tr w:rsidR="00552869" w:rsidRPr="00084789" w14:paraId="340BA76B" w14:textId="77777777" w:rsidTr="003C285B">
        <w:tc>
          <w:tcPr>
            <w:tcW w:w="1720" w:type="dxa"/>
          </w:tcPr>
          <w:p w14:paraId="5C6B2D28"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Initial week</w:t>
            </w:r>
          </w:p>
        </w:tc>
        <w:tc>
          <w:tcPr>
            <w:tcW w:w="1720" w:type="dxa"/>
          </w:tcPr>
          <w:p w14:paraId="16B02C0E" w14:textId="291CE556"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w:t>
            </w:r>
            <w:r w:rsidRPr="00084789">
              <w:rPr>
                <w:rFonts w:ascii="Times New Roman" w:eastAsia="Times New Roman" w:hAnsi="Times New Roman" w:cs="Times New Roman"/>
              </w:rPr>
              <w:t xml:space="preserve">Complete </w:t>
            </w:r>
            <w:r w:rsidR="006B570A" w:rsidRPr="00084789">
              <w:rPr>
                <w:rFonts w:ascii="Times New Roman" w:eastAsia="Times New Roman" w:hAnsi="Times New Roman" w:cs="Times New Roman"/>
              </w:rPr>
              <w:t>Self-assessment</w:t>
            </w:r>
            <w:r w:rsidRPr="00084789">
              <w:rPr>
                <w:rFonts w:ascii="Times New Roman" w:eastAsia="Times New Roman" w:hAnsi="Times New Roman" w:cs="Times New Roman"/>
              </w:rPr>
              <w:t xml:space="preserve"> and goals (to CE &amp; US)</w:t>
            </w:r>
          </w:p>
          <w:p w14:paraId="7F96C45D" w14:textId="77777777" w:rsidR="0055286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w:t>
            </w:r>
            <w:r w:rsidRPr="00084789">
              <w:rPr>
                <w:rFonts w:ascii="Times New Roman" w:eastAsia="Times New Roman" w:hAnsi="Times New Roman" w:cs="Times New Roman"/>
              </w:rPr>
              <w:t>Complete the Info sheet</w:t>
            </w:r>
          </w:p>
          <w:p w14:paraId="55F8153A" w14:textId="77777777"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-Set up Box</w:t>
            </w:r>
          </w:p>
        </w:tc>
        <w:tc>
          <w:tcPr>
            <w:tcW w:w="1720" w:type="dxa"/>
          </w:tcPr>
          <w:p w14:paraId="29532C10"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Reviews work</w:t>
            </w:r>
          </w:p>
        </w:tc>
        <w:tc>
          <w:tcPr>
            <w:tcW w:w="1720" w:type="dxa"/>
          </w:tcPr>
          <w:p w14:paraId="76CE1B0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Reviews work</w:t>
            </w:r>
          </w:p>
        </w:tc>
        <w:tc>
          <w:tcPr>
            <w:tcW w:w="1720" w:type="dxa"/>
          </w:tcPr>
          <w:p w14:paraId="5BF0DF9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Establish Goals &amp; schedule for the student</w:t>
            </w:r>
          </w:p>
          <w:p w14:paraId="42BEBFA2"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teacher</w:t>
            </w:r>
          </w:p>
        </w:tc>
        <w:tc>
          <w:tcPr>
            <w:tcW w:w="1720" w:type="dxa"/>
          </w:tcPr>
          <w:p w14:paraId="2ACA758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r w:rsidR="00552869" w:rsidRPr="00084789" w14:paraId="37B61F7A" w14:textId="77777777" w:rsidTr="003C285B">
        <w:tc>
          <w:tcPr>
            <w:tcW w:w="1720" w:type="dxa"/>
          </w:tcPr>
          <w:p w14:paraId="3E227283"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First Observation</w:t>
            </w:r>
          </w:p>
          <w:p w14:paraId="4A8FDFBC" w14:textId="77777777" w:rsidR="00552869" w:rsidRPr="00076ED0" w:rsidRDefault="00552869" w:rsidP="003C285B">
            <w:pPr>
              <w:widowControl/>
              <w:ind w:left="0" w:hanging="2"/>
              <w:rPr>
                <w:rFonts w:ascii="Times New Roman" w:eastAsia="Times New Roman" w:hAnsi="Times New Roman" w:cs="Times New Roman"/>
                <w:i/>
                <w:iCs/>
              </w:rPr>
            </w:pPr>
          </w:p>
        </w:tc>
        <w:tc>
          <w:tcPr>
            <w:tcW w:w="1720" w:type="dxa"/>
          </w:tcPr>
          <w:p w14:paraId="335C768D" w14:textId="25A3EA55" w:rsidR="00552869" w:rsidRPr="00084789" w:rsidRDefault="00552869" w:rsidP="006B570A">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t>
            </w:r>
            <w:r>
              <w:rPr>
                <w:rFonts w:ascii="Times New Roman" w:eastAsia="Times New Roman" w:hAnsi="Times New Roman" w:cs="Times New Roman"/>
              </w:rPr>
              <w:t xml:space="preserve">Can be your Clinical educator’s plan </w:t>
            </w:r>
          </w:p>
          <w:p w14:paraId="221DEF76" w14:textId="1AE51609" w:rsidR="00552869" w:rsidRPr="00084789" w:rsidRDefault="00552869" w:rsidP="006B570A">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-Post</w:t>
            </w:r>
            <w:r w:rsidR="006B570A">
              <w:rPr>
                <w:rFonts w:ascii="Times New Roman" w:eastAsia="Times New Roman" w:hAnsi="Times New Roman" w:cs="Times New Roman"/>
              </w:rPr>
              <w:t xml:space="preserve"> a video (</w:t>
            </w:r>
            <w:r>
              <w:rPr>
                <w:rFonts w:ascii="Times New Roman" w:eastAsia="Times New Roman" w:hAnsi="Times New Roman" w:cs="Times New Roman"/>
              </w:rPr>
              <w:t>30 mins</w:t>
            </w:r>
            <w:r w:rsidR="006B570A">
              <w:rPr>
                <w:rFonts w:ascii="Times New Roman" w:eastAsia="Times New Roman" w:hAnsi="Times New Roman" w:cs="Times New Roman"/>
              </w:rPr>
              <w:t>, max)</w:t>
            </w:r>
            <w:r>
              <w:rPr>
                <w:rFonts w:ascii="Times New Roman" w:eastAsia="Times New Roman" w:hAnsi="Times New Roman" w:cs="Times New Roman"/>
              </w:rPr>
              <w:t xml:space="preserve"> to </w:t>
            </w:r>
            <w:proofErr w:type="spellStart"/>
            <w:r>
              <w:rPr>
                <w:rFonts w:ascii="Times New Roman" w:eastAsia="Times New Roman" w:hAnsi="Times New Roman" w:cs="Times New Roman"/>
              </w:rPr>
              <w:t>GoReact</w:t>
            </w:r>
            <w:proofErr w:type="spellEnd"/>
            <w:r>
              <w:rPr>
                <w:rFonts w:ascii="Times New Roman" w:eastAsia="Times New Roman" w:hAnsi="Times New Roman" w:cs="Times New Roman"/>
              </w:rPr>
              <w:t xml:space="preserve"> and use prompts to highlight specific aspects</w:t>
            </w:r>
          </w:p>
        </w:tc>
        <w:tc>
          <w:tcPr>
            <w:tcW w:w="1720" w:type="dxa"/>
          </w:tcPr>
          <w:p w14:paraId="7178470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p w14:paraId="2E49A41F" w14:textId="77777777" w:rsidR="00552869" w:rsidRPr="00084789" w:rsidRDefault="00552869" w:rsidP="003C285B">
            <w:pPr>
              <w:widowControl/>
              <w:ind w:left="0" w:hanging="2"/>
              <w:rPr>
                <w:rFonts w:ascii="Times New Roman" w:eastAsia="Times New Roman" w:hAnsi="Times New Roman" w:cs="Times New Roman"/>
              </w:rPr>
            </w:pPr>
          </w:p>
        </w:tc>
        <w:tc>
          <w:tcPr>
            <w:tcW w:w="1720" w:type="dxa"/>
          </w:tcPr>
          <w:p w14:paraId="5A2A052A" w14:textId="4696D18A"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t>
            </w:r>
            <w:r>
              <w:rPr>
                <w:rFonts w:ascii="Times New Roman" w:eastAsia="Times New Roman" w:hAnsi="Times New Roman" w:cs="Times New Roman"/>
              </w:rPr>
              <w:t>Practice</w:t>
            </w:r>
            <w:r w:rsidRPr="00084789">
              <w:rPr>
                <w:rFonts w:ascii="Times New Roman" w:eastAsia="Times New Roman" w:hAnsi="Times New Roman" w:cs="Times New Roman"/>
              </w:rPr>
              <w:t xml:space="preserve"> PIH Framework, lesson plan, &amp; </w:t>
            </w:r>
            <w:r w:rsidR="006B570A" w:rsidRPr="00084789">
              <w:rPr>
                <w:rFonts w:ascii="Times New Roman" w:eastAsia="Times New Roman" w:hAnsi="Times New Roman" w:cs="Times New Roman"/>
              </w:rPr>
              <w:t>assessments before</w:t>
            </w:r>
            <w:r w:rsidRPr="00084789">
              <w:rPr>
                <w:rFonts w:ascii="Times New Roman" w:eastAsia="Times New Roman" w:hAnsi="Times New Roman" w:cs="Times New Roman"/>
              </w:rPr>
              <w:t xml:space="preserve"> you teach it</w:t>
            </w:r>
          </w:p>
          <w:p w14:paraId="1914F62D"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p w14:paraId="5434CEA0" w14:textId="0E97002D"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t>
            </w:r>
            <w:r w:rsidR="006B570A">
              <w:rPr>
                <w:rFonts w:ascii="Times New Roman" w:eastAsia="Times New Roman" w:hAnsi="Times New Roman" w:cs="Times New Roman"/>
              </w:rPr>
              <w:t xml:space="preserve"> view </w:t>
            </w:r>
            <w:r w:rsidRPr="00084789">
              <w:rPr>
                <w:rFonts w:ascii="Times New Roman" w:eastAsia="Times New Roman" w:hAnsi="Times New Roman" w:cs="Times New Roman"/>
              </w:rPr>
              <w:t>recorded as well</w:t>
            </w:r>
          </w:p>
        </w:tc>
        <w:tc>
          <w:tcPr>
            <w:tcW w:w="1720" w:type="dxa"/>
          </w:tcPr>
          <w:p w14:paraId="08E7A56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Establish a baseline</w:t>
            </w:r>
          </w:p>
        </w:tc>
        <w:tc>
          <w:tcPr>
            <w:tcW w:w="1720" w:type="dxa"/>
          </w:tcPr>
          <w:p w14:paraId="39C0E24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r w:rsidR="00552869" w:rsidRPr="00084789" w14:paraId="30E671C7" w14:textId="77777777" w:rsidTr="003C285B">
        <w:tc>
          <w:tcPr>
            <w:tcW w:w="1720" w:type="dxa"/>
          </w:tcPr>
          <w:p w14:paraId="60E2690E"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Second Observation</w:t>
            </w:r>
          </w:p>
          <w:p w14:paraId="68E520D7" w14:textId="77777777" w:rsidR="00552869" w:rsidRPr="00076ED0" w:rsidRDefault="00552869" w:rsidP="003C285B">
            <w:pPr>
              <w:widowControl/>
              <w:ind w:left="0" w:hanging="2"/>
              <w:rPr>
                <w:rFonts w:ascii="Times New Roman" w:eastAsia="Times New Roman" w:hAnsi="Times New Roman" w:cs="Times New Roman"/>
                <w:i/>
                <w:iCs/>
              </w:rPr>
            </w:pPr>
          </w:p>
        </w:tc>
        <w:tc>
          <w:tcPr>
            <w:tcW w:w="1720" w:type="dxa"/>
          </w:tcPr>
          <w:p w14:paraId="3929C16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be your Lesson Plan</w:t>
            </w:r>
          </w:p>
          <w:p w14:paraId="11EC87F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-Employ a PIH Framework over a three-day span</w:t>
            </w:r>
          </w:p>
        </w:tc>
        <w:tc>
          <w:tcPr>
            <w:tcW w:w="1720" w:type="dxa"/>
          </w:tcPr>
          <w:p w14:paraId="3A28235C"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tc>
        <w:tc>
          <w:tcPr>
            <w:tcW w:w="1720" w:type="dxa"/>
          </w:tcPr>
          <w:p w14:paraId="30E14F19" w14:textId="234C8FB3"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-Review PIH Framework, lesson plan, &amp; </w:t>
            </w:r>
            <w:r w:rsidR="006B570A" w:rsidRPr="00084789">
              <w:rPr>
                <w:rFonts w:ascii="Times New Roman" w:eastAsia="Times New Roman" w:hAnsi="Times New Roman" w:cs="Times New Roman"/>
              </w:rPr>
              <w:t>assessments before</w:t>
            </w:r>
            <w:r w:rsidRPr="00084789">
              <w:rPr>
                <w:rFonts w:ascii="Times New Roman" w:eastAsia="Times New Roman" w:hAnsi="Times New Roman" w:cs="Times New Roman"/>
              </w:rPr>
              <w:t xml:space="preserve"> you teach it</w:t>
            </w:r>
          </w:p>
          <w:p w14:paraId="4EA4414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p w14:paraId="0E6940C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-recorded as well</w:t>
            </w:r>
          </w:p>
          <w:p w14:paraId="76E6A8B2" w14:textId="77777777" w:rsidR="00552869" w:rsidRPr="00084789" w:rsidRDefault="00552869" w:rsidP="003C285B">
            <w:pPr>
              <w:widowControl/>
              <w:ind w:left="0" w:hanging="2"/>
              <w:rPr>
                <w:rFonts w:ascii="Times New Roman" w:eastAsia="Times New Roman" w:hAnsi="Times New Roman" w:cs="Times New Roman"/>
              </w:rPr>
            </w:pPr>
          </w:p>
        </w:tc>
        <w:tc>
          <w:tcPr>
            <w:tcW w:w="1720" w:type="dxa"/>
          </w:tcPr>
          <w:p w14:paraId="09E29A6C"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Plan and Practice some PIH and Inquiry Lessons</w:t>
            </w:r>
          </w:p>
        </w:tc>
        <w:tc>
          <w:tcPr>
            <w:tcW w:w="1720" w:type="dxa"/>
          </w:tcPr>
          <w:p w14:paraId="554AC7F9" w14:textId="77777777"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-practice for PWS/EdTPA Lesson</w:t>
            </w:r>
          </w:p>
        </w:tc>
      </w:tr>
      <w:tr w:rsidR="00552869" w14:paraId="431C64DC" w14:textId="77777777" w:rsidTr="003C285B">
        <w:tc>
          <w:tcPr>
            <w:tcW w:w="1720" w:type="dxa"/>
          </w:tcPr>
          <w:p w14:paraId="13A79C5D"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Third Observation</w:t>
            </w:r>
          </w:p>
          <w:p w14:paraId="202650B0"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w:t>
            </w:r>
            <w:proofErr w:type="gramStart"/>
            <w:r w:rsidRPr="00076ED0">
              <w:rPr>
                <w:rFonts w:ascii="Times New Roman" w:eastAsia="Times New Roman" w:hAnsi="Times New Roman" w:cs="Times New Roman"/>
                <w:i/>
                <w:iCs/>
              </w:rPr>
              <w:t>record</w:t>
            </w:r>
            <w:proofErr w:type="gramEnd"/>
            <w:r w:rsidRPr="00076ED0">
              <w:rPr>
                <w:rFonts w:ascii="Times New Roman" w:eastAsia="Times New Roman" w:hAnsi="Times New Roman" w:cs="Times New Roman"/>
                <w:i/>
                <w:iCs/>
              </w:rPr>
              <w:t xml:space="preserve"> all of this*</w:t>
            </w:r>
          </w:p>
        </w:tc>
        <w:tc>
          <w:tcPr>
            <w:tcW w:w="1720" w:type="dxa"/>
          </w:tcPr>
          <w:p w14:paraId="78F22C8D"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be your Lesson Plan</w:t>
            </w:r>
          </w:p>
          <w:p w14:paraId="7DA41B6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-Employ a PIH Framework over a three-day span</w:t>
            </w:r>
          </w:p>
          <w:p w14:paraId="1BBC13C4"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-Post a </w:t>
            </w:r>
            <w:proofErr w:type="spellStart"/>
            <w:r w:rsidRPr="00084789">
              <w:rPr>
                <w:rFonts w:ascii="Times New Roman" w:eastAsia="Times New Roman" w:hAnsi="Times New Roman" w:cs="Times New Roman"/>
              </w:rPr>
              <w:t>self Review</w:t>
            </w:r>
            <w:proofErr w:type="spellEnd"/>
          </w:p>
        </w:tc>
        <w:tc>
          <w:tcPr>
            <w:tcW w:w="1720" w:type="dxa"/>
          </w:tcPr>
          <w:p w14:paraId="194EF57C"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p w14:paraId="052C612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proofErr w:type="gramStart"/>
            <w:r w:rsidRPr="00084789">
              <w:rPr>
                <w:rFonts w:ascii="Times New Roman" w:eastAsia="Times New Roman" w:hAnsi="Times New Roman" w:cs="Times New Roman"/>
              </w:rPr>
              <w:t>SSE  Review</w:t>
            </w:r>
            <w:proofErr w:type="gramEnd"/>
          </w:p>
        </w:tc>
        <w:tc>
          <w:tcPr>
            <w:tcW w:w="1720" w:type="dxa"/>
          </w:tcPr>
          <w:p w14:paraId="1296E29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 lesson plan before you teach it</w:t>
            </w:r>
          </w:p>
          <w:p w14:paraId="418080A5"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tc>
        <w:tc>
          <w:tcPr>
            <w:tcW w:w="1720" w:type="dxa"/>
          </w:tcPr>
          <w:p w14:paraId="79D40B1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A real change to show and exhibit your growth</w:t>
            </w:r>
          </w:p>
        </w:tc>
        <w:tc>
          <w:tcPr>
            <w:tcW w:w="1720" w:type="dxa"/>
          </w:tcPr>
          <w:p w14:paraId="56BA4054"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-have three days of activities planned</w:t>
            </w:r>
          </w:p>
          <w:p w14:paraId="4242C197"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-meet the requirements of an </w:t>
            </w:r>
            <w:r w:rsidRPr="00084789">
              <w:rPr>
                <w:rFonts w:ascii="Times New Roman" w:eastAsia="Times New Roman" w:hAnsi="Times New Roman" w:cs="Times New Roman"/>
              </w:rPr>
              <w:lastRenderedPageBreak/>
              <w:t>inquiry/PIH lesson</w:t>
            </w:r>
          </w:p>
          <w:p w14:paraId="160986FD"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film: student and teacher interactions</w:t>
            </w:r>
          </w:p>
          <w:p w14:paraId="068C562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-know about IEPs/504s in the classroom</w:t>
            </w:r>
          </w:p>
          <w:p w14:paraId="50D2D403" w14:textId="77777777" w:rsidR="0055286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-collect and document student work</w:t>
            </w:r>
          </w:p>
        </w:tc>
      </w:tr>
      <w:tr w:rsidR="00552869" w:rsidRPr="00084789" w14:paraId="4C6A2032" w14:textId="77777777" w:rsidTr="003C285B">
        <w:tc>
          <w:tcPr>
            <w:tcW w:w="1720" w:type="dxa"/>
          </w:tcPr>
          <w:p w14:paraId="335629BC"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lastRenderedPageBreak/>
              <w:t>Midterm</w:t>
            </w:r>
          </w:p>
        </w:tc>
        <w:tc>
          <w:tcPr>
            <w:tcW w:w="1720" w:type="dxa"/>
          </w:tcPr>
          <w:p w14:paraId="0B8BD4A9"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-Bring all your EdTPA/PWS materials to Haley</w:t>
            </w:r>
          </w:p>
          <w:p w14:paraId="0E6A1630"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-Post your midterm review </w:t>
            </w:r>
          </w:p>
        </w:tc>
        <w:tc>
          <w:tcPr>
            <w:tcW w:w="1720" w:type="dxa"/>
          </w:tcPr>
          <w:p w14:paraId="16E1EB28" w14:textId="4972DD75"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r w:rsidR="006B570A" w:rsidRPr="00084789">
              <w:rPr>
                <w:rFonts w:ascii="Times New Roman" w:eastAsia="Times New Roman" w:hAnsi="Times New Roman" w:cs="Times New Roman"/>
              </w:rPr>
              <w:t>SSE midterm</w:t>
            </w:r>
            <w:r w:rsidRPr="00084789">
              <w:rPr>
                <w:rFonts w:ascii="Times New Roman" w:eastAsia="Times New Roman" w:hAnsi="Times New Roman" w:cs="Times New Roman"/>
              </w:rPr>
              <w:t xml:space="preserve"> Review</w:t>
            </w:r>
          </w:p>
        </w:tc>
        <w:tc>
          <w:tcPr>
            <w:tcW w:w="1720" w:type="dxa"/>
          </w:tcPr>
          <w:p w14:paraId="74072E73" w14:textId="56A6BBAD"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-Complete TK &amp; SSE Midterm Review</w:t>
            </w:r>
          </w:p>
        </w:tc>
        <w:tc>
          <w:tcPr>
            <w:tcW w:w="1720" w:type="dxa"/>
          </w:tcPr>
          <w:p w14:paraId="528DF89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Provide a check in halfway through the internship</w:t>
            </w:r>
          </w:p>
        </w:tc>
        <w:tc>
          <w:tcPr>
            <w:tcW w:w="1720" w:type="dxa"/>
          </w:tcPr>
          <w:p w14:paraId="2B85F08D" w14:textId="77777777" w:rsidR="00552869" w:rsidRPr="00084789" w:rsidRDefault="00552869" w:rsidP="003C285B">
            <w:pPr>
              <w:pBdr>
                <w:top w:val="nil"/>
                <w:left w:val="nil"/>
                <w:bottom w:val="nil"/>
                <w:right w:val="nil"/>
                <w:between w:val="nil"/>
              </w:pBdr>
              <w:spacing w:line="276" w:lineRule="auto"/>
              <w:ind w:left="0" w:hanging="2"/>
              <w:rPr>
                <w:rFonts w:ascii="Times New Roman" w:eastAsia="Times New Roman" w:hAnsi="Times New Roman" w:cs="Times New Roman"/>
              </w:rPr>
            </w:pPr>
            <w:r>
              <w:rPr>
                <w:rFonts w:ascii="Times New Roman" w:eastAsia="Times New Roman" w:hAnsi="Times New Roman" w:cs="Times New Roman"/>
              </w:rPr>
              <w:t xml:space="preserve">Reflection and Discussion are formative to </w:t>
            </w:r>
            <w:proofErr w:type="gramStart"/>
            <w:r>
              <w:rPr>
                <w:rFonts w:ascii="Times New Roman" w:eastAsia="Times New Roman" w:hAnsi="Times New Roman" w:cs="Times New Roman"/>
              </w:rPr>
              <w:t>the your</w:t>
            </w:r>
            <w:proofErr w:type="gramEnd"/>
            <w:r>
              <w:rPr>
                <w:rFonts w:ascii="Times New Roman" w:eastAsia="Times New Roman" w:hAnsi="Times New Roman" w:cs="Times New Roman"/>
              </w:rPr>
              <w:t xml:space="preserve"> PWS submission</w:t>
            </w:r>
          </w:p>
        </w:tc>
      </w:tr>
      <w:tr w:rsidR="00552869" w:rsidRPr="00084789" w14:paraId="00F4EDAA" w14:textId="77777777" w:rsidTr="003C285B">
        <w:tc>
          <w:tcPr>
            <w:tcW w:w="1720" w:type="dxa"/>
          </w:tcPr>
          <w:p w14:paraId="1E62093D"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Fourth Observation</w:t>
            </w:r>
          </w:p>
        </w:tc>
        <w:tc>
          <w:tcPr>
            <w:tcW w:w="1720" w:type="dxa"/>
          </w:tcPr>
          <w:p w14:paraId="3209324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be your Lesson Plan</w:t>
            </w:r>
          </w:p>
          <w:p w14:paraId="65CFA085" w14:textId="77777777" w:rsidR="0055286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-Employ a PIH Framework over a three-day span</w:t>
            </w:r>
          </w:p>
          <w:p w14:paraId="25DB2583" w14:textId="3742E8C8" w:rsidR="006B570A" w:rsidRPr="00084789" w:rsidRDefault="006B570A" w:rsidP="003C285B">
            <w:pPr>
              <w:widowControl/>
              <w:ind w:left="0" w:hanging="2"/>
              <w:rPr>
                <w:rFonts w:ascii="Times New Roman" w:eastAsia="Times New Roman" w:hAnsi="Times New Roman" w:cs="Times New Roman"/>
              </w:rPr>
            </w:pPr>
            <w:r>
              <w:rPr>
                <w:rFonts w:ascii="Times New Roman" w:eastAsia="Times New Roman" w:hAnsi="Times New Roman" w:cs="Times New Roman"/>
              </w:rPr>
              <w:t>-Use this as an opportunity to something new</w:t>
            </w:r>
          </w:p>
        </w:tc>
        <w:tc>
          <w:tcPr>
            <w:tcW w:w="1720" w:type="dxa"/>
          </w:tcPr>
          <w:p w14:paraId="633AEA4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tc>
        <w:tc>
          <w:tcPr>
            <w:tcW w:w="1720" w:type="dxa"/>
          </w:tcPr>
          <w:p w14:paraId="6639AD62" w14:textId="557AC472"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 PIH Framework, lesson plan, &amp; assessments before you teach it</w:t>
            </w:r>
          </w:p>
          <w:p w14:paraId="4DBD6669"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p w14:paraId="760EB3D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-recorded as well</w:t>
            </w:r>
          </w:p>
          <w:p w14:paraId="2D1730CE" w14:textId="77777777" w:rsidR="00552869" w:rsidRPr="00084789" w:rsidRDefault="00552869" w:rsidP="003C285B">
            <w:pPr>
              <w:widowControl/>
              <w:ind w:left="0" w:hanging="2"/>
              <w:rPr>
                <w:rFonts w:ascii="Times New Roman" w:eastAsia="Times New Roman" w:hAnsi="Times New Roman" w:cs="Times New Roman"/>
              </w:rPr>
            </w:pPr>
          </w:p>
        </w:tc>
        <w:tc>
          <w:tcPr>
            <w:tcW w:w="1720" w:type="dxa"/>
          </w:tcPr>
          <w:p w14:paraId="6DB80A8D" w14:textId="77777777"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Exhibit all the learning you have done this semester</w:t>
            </w:r>
          </w:p>
        </w:tc>
        <w:tc>
          <w:tcPr>
            <w:tcW w:w="1720" w:type="dxa"/>
          </w:tcPr>
          <w:p w14:paraId="4879BA82"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r w:rsidR="00552869" w:rsidRPr="00084789" w14:paraId="1B6F78A4" w14:textId="77777777" w:rsidTr="003C285B">
        <w:tc>
          <w:tcPr>
            <w:tcW w:w="1720" w:type="dxa"/>
          </w:tcPr>
          <w:p w14:paraId="4F4E3D77"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Final</w:t>
            </w:r>
          </w:p>
        </w:tc>
        <w:tc>
          <w:tcPr>
            <w:tcW w:w="1720" w:type="dxa"/>
          </w:tcPr>
          <w:p w14:paraId="0798EC9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Final </w:t>
            </w:r>
            <w:proofErr w:type="spellStart"/>
            <w:r w:rsidRPr="00084789">
              <w:rPr>
                <w:rFonts w:ascii="Times New Roman" w:eastAsia="Times New Roman" w:hAnsi="Times New Roman" w:cs="Times New Roman"/>
              </w:rPr>
              <w:t>self assessment</w:t>
            </w:r>
            <w:proofErr w:type="spellEnd"/>
            <w:r w:rsidRPr="00084789">
              <w:rPr>
                <w:rFonts w:ascii="Times New Roman" w:eastAsia="Times New Roman" w:hAnsi="Times New Roman" w:cs="Times New Roman"/>
              </w:rPr>
              <w:t xml:space="preserve"> on TK20</w:t>
            </w:r>
          </w:p>
          <w:p w14:paraId="10B9A43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-Peer Review</w:t>
            </w:r>
          </w:p>
          <w:p w14:paraId="3CDE9F4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-Debrief</w:t>
            </w:r>
          </w:p>
          <w:p w14:paraId="4390A4C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-Hand in PWS</w:t>
            </w:r>
          </w:p>
        </w:tc>
        <w:tc>
          <w:tcPr>
            <w:tcW w:w="1720" w:type="dxa"/>
          </w:tcPr>
          <w:p w14:paraId="1F0E658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proofErr w:type="gramStart"/>
            <w:r w:rsidRPr="00084789">
              <w:rPr>
                <w:rFonts w:ascii="Times New Roman" w:eastAsia="Times New Roman" w:hAnsi="Times New Roman" w:cs="Times New Roman"/>
              </w:rPr>
              <w:t>SSE  Review</w:t>
            </w:r>
            <w:proofErr w:type="gramEnd"/>
          </w:p>
          <w:p w14:paraId="0659897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-Complete Intern Verification</w:t>
            </w:r>
          </w:p>
        </w:tc>
        <w:tc>
          <w:tcPr>
            <w:tcW w:w="1720" w:type="dxa"/>
          </w:tcPr>
          <w:p w14:paraId="33FC690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proofErr w:type="gramStart"/>
            <w:r w:rsidRPr="00084789">
              <w:rPr>
                <w:rFonts w:ascii="Times New Roman" w:eastAsia="Times New Roman" w:hAnsi="Times New Roman" w:cs="Times New Roman"/>
              </w:rPr>
              <w:t>SSE  Review</w:t>
            </w:r>
            <w:proofErr w:type="gramEnd"/>
          </w:p>
          <w:p w14:paraId="7555617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-Complete Intern Verification</w:t>
            </w:r>
          </w:p>
        </w:tc>
        <w:tc>
          <w:tcPr>
            <w:tcW w:w="1720" w:type="dxa"/>
          </w:tcPr>
          <w:p w14:paraId="67882595"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Wrap up your time in internship</w:t>
            </w:r>
          </w:p>
        </w:tc>
        <w:tc>
          <w:tcPr>
            <w:tcW w:w="1720" w:type="dxa"/>
          </w:tcPr>
          <w:p w14:paraId="6D16B6C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bl>
    <w:p w14:paraId="42EFC4F7" w14:textId="77777777" w:rsidR="00E073BD" w:rsidRPr="00084789" w:rsidRDefault="00E073BD" w:rsidP="00552869">
      <w:pPr>
        <w:spacing w:line="276" w:lineRule="auto"/>
        <w:ind w:left="0" w:hanging="2"/>
        <w:rPr>
          <w:rFonts w:ascii="Times New Roman" w:eastAsia="Times New Roman" w:hAnsi="Times New Roman" w:cs="Times New Roman"/>
        </w:rPr>
      </w:pPr>
    </w:p>
    <w:p w14:paraId="03640596" w14:textId="2C7DA4F6" w:rsidR="00E073BD" w:rsidRPr="00552869" w:rsidRDefault="00000000">
      <w:pPr>
        <w:spacing w:line="276" w:lineRule="auto"/>
        <w:ind w:left="0" w:hanging="2"/>
        <w:jc w:val="center"/>
        <w:rPr>
          <w:rFonts w:ascii="Times New Roman" w:eastAsia="Times New Roman" w:hAnsi="Times New Roman" w:cs="Times New Roman"/>
          <w:b/>
          <w:bCs/>
        </w:rPr>
      </w:pPr>
      <w:r w:rsidRPr="00552869">
        <w:rPr>
          <w:rFonts w:ascii="Times New Roman" w:eastAsia="Times New Roman" w:hAnsi="Times New Roman" w:cs="Times New Roman"/>
          <w:b/>
          <w:bCs/>
        </w:rPr>
        <w:t xml:space="preserve">Summary Table for Observations - These observations pertain to 4920 and </w:t>
      </w:r>
      <w:r w:rsidR="00504A2A" w:rsidRPr="00552869">
        <w:rPr>
          <w:rFonts w:ascii="Times New Roman" w:eastAsia="Times New Roman" w:hAnsi="Times New Roman" w:cs="Times New Roman"/>
          <w:b/>
          <w:bCs/>
        </w:rPr>
        <w:t>PWS/</w:t>
      </w:r>
      <w:r w:rsidRPr="00552869">
        <w:rPr>
          <w:rFonts w:ascii="Times New Roman" w:eastAsia="Times New Roman" w:hAnsi="Times New Roman" w:cs="Times New Roman"/>
          <w:b/>
          <w:bCs/>
        </w:rPr>
        <w:t>EdTPA</w:t>
      </w:r>
    </w:p>
    <w:p w14:paraId="04A259E5" w14:textId="77777777" w:rsidR="00552869" w:rsidRDefault="00552869">
      <w:pPr>
        <w:widowControl/>
        <w:ind w:left="0" w:hanging="2"/>
        <w:rPr>
          <w:rFonts w:ascii="Times New Roman" w:eastAsia="Times New Roman" w:hAnsi="Times New Roman" w:cs="Times New Roman"/>
        </w:rPr>
      </w:pPr>
      <w:bookmarkStart w:id="5" w:name="_heading=h.gjdgxs" w:colFirst="0" w:colLast="0"/>
      <w:bookmarkEnd w:id="5"/>
    </w:p>
    <w:p w14:paraId="59E8083A" w14:textId="4E393B3C" w:rsidR="00E073BD" w:rsidRPr="00084789" w:rsidRDefault="00000000">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Note: All videos for the observation AND their lesson plans should be in your box folder as well.</w:t>
      </w:r>
    </w:p>
    <w:p w14:paraId="35908558" w14:textId="77777777" w:rsidR="00E073BD" w:rsidRPr="00084789" w:rsidRDefault="00E073BD">
      <w:pPr>
        <w:widowControl/>
        <w:ind w:left="0" w:hanging="2"/>
        <w:rPr>
          <w:rFonts w:ascii="Times New Roman" w:eastAsia="Times New Roman" w:hAnsi="Times New Roman" w:cs="Times New Roman"/>
        </w:rPr>
      </w:pPr>
    </w:p>
    <w:p w14:paraId="04584682" w14:textId="77777777" w:rsidR="00E073BD" w:rsidRPr="00084789" w:rsidRDefault="00000000">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For 5250:</w:t>
      </w:r>
    </w:p>
    <w:p w14:paraId="2BB756E7" w14:textId="5CE4B7C5" w:rsidR="00287958" w:rsidRDefault="00000000" w:rsidP="00287958">
      <w:pPr>
        <w:widowControl/>
        <w:numPr>
          <w:ilvl w:val="0"/>
          <w:numId w:val="11"/>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Zoom Session Attendance </w:t>
      </w:r>
      <w:r w:rsidR="00287958">
        <w:rPr>
          <w:rFonts w:ascii="Times New Roman" w:eastAsia="Times New Roman" w:hAnsi="Times New Roman" w:cs="Times New Roman"/>
        </w:rPr>
        <w:t>–</w:t>
      </w:r>
    </w:p>
    <w:p w14:paraId="17D7B465" w14:textId="77777777" w:rsidR="00287958" w:rsidRDefault="00000000" w:rsidP="00287958">
      <w:pPr>
        <w:widowControl/>
        <w:numPr>
          <w:ilvl w:val="1"/>
          <w:numId w:val="1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All Sessions</w:t>
      </w:r>
      <w:r w:rsidR="00287958">
        <w:rPr>
          <w:rFonts w:ascii="Times New Roman" w:eastAsia="Times New Roman" w:hAnsi="Times New Roman" w:cs="Times New Roman"/>
        </w:rPr>
        <w:t>.</w:t>
      </w:r>
    </w:p>
    <w:p w14:paraId="01ACD2B3" w14:textId="60B19616" w:rsidR="00E073BD" w:rsidRPr="00287958" w:rsidRDefault="00000000" w:rsidP="00287958">
      <w:pPr>
        <w:widowControl/>
        <w:numPr>
          <w:ilvl w:val="1"/>
          <w:numId w:val="1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Including Midterm and Final</w:t>
      </w:r>
    </w:p>
    <w:p w14:paraId="156A5098" w14:textId="77777777" w:rsidR="00287958" w:rsidRDefault="00000000" w:rsidP="00287958">
      <w:pPr>
        <w:widowControl/>
        <w:numPr>
          <w:ilvl w:val="0"/>
          <w:numId w:val="11"/>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 #1 and #2</w:t>
      </w:r>
    </w:p>
    <w:p w14:paraId="4D4B41D4" w14:textId="4502B9C1" w:rsidR="00E073BD" w:rsidRPr="00287958" w:rsidRDefault="00000000" w:rsidP="00287958">
      <w:pPr>
        <w:widowControl/>
        <w:numPr>
          <w:ilvl w:val="1"/>
          <w:numId w:val="1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lastRenderedPageBreak/>
        <w:t>Think back to 4060</w:t>
      </w:r>
    </w:p>
    <w:p w14:paraId="5B294D29" w14:textId="77777777" w:rsidR="00E073BD" w:rsidRPr="00084789" w:rsidRDefault="00E073BD">
      <w:pPr>
        <w:ind w:left="0" w:hanging="2"/>
        <w:rPr>
          <w:rFonts w:ascii="Times New Roman" w:eastAsia="Times New Roman" w:hAnsi="Times New Roman" w:cs="Times New Roman"/>
        </w:rPr>
      </w:pPr>
    </w:p>
    <w:p w14:paraId="5A82145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Course Requirements/Evaluation: </w:t>
      </w:r>
    </w:p>
    <w:p w14:paraId="4B53C791" w14:textId="77777777" w:rsidR="00E073BD" w:rsidRPr="00084789" w:rsidRDefault="00E073BD">
      <w:pPr>
        <w:ind w:left="0" w:hanging="2"/>
        <w:rPr>
          <w:rFonts w:ascii="Times New Roman" w:eastAsia="Times New Roman" w:hAnsi="Times New Roman" w:cs="Times New Roman"/>
        </w:rPr>
      </w:pPr>
    </w:p>
    <w:p w14:paraId="681BDDB7"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Daily, punctual school attendance and professional participation in school activities for 15 school weeks.</w:t>
      </w:r>
    </w:p>
    <w:p w14:paraId="10159FBB"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Observation/teaching journal </w:t>
      </w:r>
    </w:p>
    <w:p w14:paraId="289D9224"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Lesson/unit plans</w:t>
      </w:r>
    </w:p>
    <w:p w14:paraId="3FFC3450"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Instructional experiences (4 observations/conferences by university supervisor and weekly evaluation by Clinical Educator) </w:t>
      </w:r>
    </w:p>
    <w:p w14:paraId="496FB49B"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Participation in professional and co-curricular activities </w:t>
      </w:r>
    </w:p>
    <w:p w14:paraId="5D708C74"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On-campus seminar attendance </w:t>
      </w:r>
    </w:p>
    <w:p w14:paraId="41C9186E" w14:textId="35134CD0" w:rsidR="00E073BD"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Professional Work Sample including documenting the planning, implementation, and analysis of student learning on a lesson involving multiple instructional interactions during internship.</w:t>
      </w:r>
    </w:p>
    <w:p w14:paraId="226E1A57" w14:textId="77777777" w:rsidR="00287958" w:rsidRPr="00084789" w:rsidRDefault="00287958" w:rsidP="00287958">
      <w:pPr>
        <w:tabs>
          <w:tab w:val="left" w:pos="360"/>
        </w:tabs>
        <w:ind w:leftChars="0" w:left="-2" w:firstLineChars="0" w:firstLine="0"/>
        <w:rPr>
          <w:rFonts w:ascii="Times New Roman" w:eastAsia="Times New Roman" w:hAnsi="Times New Roman" w:cs="Times New Roman"/>
        </w:rPr>
      </w:pPr>
    </w:p>
    <w:p w14:paraId="5ABB091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The Alabama State Board of Education requires all students completing teacher certification programs to be assessed using the Alabama Quality Teaching Standards (AQTS) and program-specific standards. Key internship assessments aligned with the AQTS are the Professional Work Sample, Classroom Observations, and EdTPA. Assessment resources are available on Canvas and in the AU Internship Handbook.</w:t>
      </w:r>
    </w:p>
    <w:p w14:paraId="54582B4B" w14:textId="77777777" w:rsidR="00E073BD" w:rsidRPr="00084789" w:rsidRDefault="00E073BD">
      <w:pPr>
        <w:ind w:left="0" w:hanging="2"/>
        <w:rPr>
          <w:rFonts w:ascii="Times New Roman" w:eastAsia="Times New Roman" w:hAnsi="Times New Roman" w:cs="Times New Roman"/>
        </w:rPr>
      </w:pPr>
    </w:p>
    <w:p w14:paraId="5581ACB8" w14:textId="77777777" w:rsidR="00E073BD" w:rsidRPr="0008478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084789">
        <w:rPr>
          <w:rFonts w:ascii="Times New Roman" w:eastAsia="Times New Roman" w:hAnsi="Times New Roman" w:cs="Times New Roman"/>
        </w:rPr>
        <w:t>The final internship grade (S, U) is determined by the university supervisor and the Clinical Educator based on the key assessments which include a holistic evaluation of the student’s performance throughout the semester.</w:t>
      </w:r>
    </w:p>
    <w:p w14:paraId="6ACBEBD4" w14:textId="77777777" w:rsidR="00E073BD" w:rsidRPr="00084789" w:rsidRDefault="00E07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p>
    <w:p w14:paraId="2C230DD1" w14:textId="77777777" w:rsidR="00E073BD" w:rsidRPr="0008478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084789">
        <w:rPr>
          <w:rFonts w:ascii="Times New Roman" w:eastAsia="Times New Roman" w:hAnsi="Times New Roman" w:cs="Times New Roman"/>
        </w:rPr>
        <w:t>Key dates of assignments are on Canvas.</w:t>
      </w:r>
    </w:p>
    <w:p w14:paraId="57D5D0AF" w14:textId="77777777" w:rsidR="00E073BD" w:rsidRPr="00084789" w:rsidRDefault="00E07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p>
    <w:p w14:paraId="40B3A789" w14:textId="77777777" w:rsidR="00E073BD" w:rsidRPr="0008478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084789">
        <w:rPr>
          <w:rFonts w:ascii="Times New Roman" w:eastAsia="Times New Roman" w:hAnsi="Times New Roman" w:cs="Times New Roman"/>
        </w:rPr>
        <w:t xml:space="preserve">EdTPA is a state-mandated external assessment of one set of lessons in your internship. Although we will support you to the degree allowed by EdTPA regulations, AU faculty have no role in awarding scores on this assessment. Rather than using this assessment of a single teaching episode, the Social Science Education program’s assessment of your performance in internship is based on program standards and </w:t>
      </w:r>
      <w:proofErr w:type="gramStart"/>
      <w:r w:rsidRPr="00084789">
        <w:rPr>
          <w:rFonts w:ascii="Times New Roman" w:eastAsia="Times New Roman" w:hAnsi="Times New Roman" w:cs="Times New Roman"/>
        </w:rPr>
        <w:t>takes into account</w:t>
      </w:r>
      <w:proofErr w:type="gramEnd"/>
      <w:r w:rsidRPr="00084789">
        <w:rPr>
          <w:rFonts w:ascii="Times New Roman" w:eastAsia="Times New Roman" w:hAnsi="Times New Roman" w:cs="Times New Roman"/>
        </w:rPr>
        <w:t xml:space="preserve"> all your work over the entire course of your internship. Final grades of internship are based on the assessment of AU program faculty, not those of anonymous EdTPA reviewers.</w:t>
      </w:r>
    </w:p>
    <w:p w14:paraId="472F0411" w14:textId="77777777" w:rsidR="00E073BD" w:rsidRPr="00084789" w:rsidRDefault="00E073BD">
      <w:pPr>
        <w:ind w:left="0" w:hanging="2"/>
        <w:rPr>
          <w:rFonts w:ascii="Times New Roman" w:eastAsia="Times New Roman" w:hAnsi="Times New Roman" w:cs="Times New Roman"/>
        </w:rPr>
      </w:pPr>
    </w:p>
    <w:p w14:paraId="71BBDD1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Class Policy Statements</w:t>
      </w:r>
    </w:p>
    <w:p w14:paraId="4F1D77D2" w14:textId="77777777" w:rsidR="00E073BD" w:rsidRPr="00084789" w:rsidRDefault="00E073BD">
      <w:pPr>
        <w:ind w:left="0" w:hanging="2"/>
        <w:rPr>
          <w:rFonts w:ascii="Times New Roman" w:eastAsia="Times New Roman" w:hAnsi="Times New Roman" w:cs="Times New Roman"/>
        </w:rPr>
      </w:pPr>
    </w:p>
    <w:p w14:paraId="388AA39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Participation: Students are expected to participate in all class discussions and participate in all exercises. Assignments are due on announced dates. Unexcused late assignments are unacceptable. It is the student’s responsibility to contact the instructor if assignment deadlines are not met. Students are responsible for initiating arrangements for missed work. Students must satisfy all course objectives to pass the course.</w:t>
      </w:r>
    </w:p>
    <w:p w14:paraId="39B355DD" w14:textId="77777777" w:rsidR="00E073BD" w:rsidRPr="00084789" w:rsidRDefault="00E073BD">
      <w:pPr>
        <w:ind w:left="0" w:hanging="2"/>
        <w:rPr>
          <w:rFonts w:ascii="Times New Roman" w:eastAsia="Times New Roman" w:hAnsi="Times New Roman" w:cs="Times New Roman"/>
        </w:rPr>
      </w:pPr>
    </w:p>
    <w:p w14:paraId="2FF1CFFC" w14:textId="77777777" w:rsidR="00E073BD" w:rsidRPr="00084789" w:rsidRDefault="00000000">
      <w:p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Attendance: Attendance is required for all classes unless excused prior to class meeting.</w:t>
      </w:r>
    </w:p>
    <w:p w14:paraId="6AC4C213" w14:textId="77777777" w:rsidR="00E073BD" w:rsidRPr="00084789" w:rsidRDefault="00000000">
      <w:pPr>
        <w:numPr>
          <w:ilvl w:val="0"/>
          <w:numId w:val="14"/>
        </w:num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 xml:space="preserve">Excused absences: Students are granted excused absences from class for the following reasons: illness of the student or serious illness of a member of the student’s immediate family, the death of a member of the student’s immediate family, trips for student organizations sponsored by an academic unit, trips for university classes, trips for participation in intercollegiate athletic events, subpoena for a </w:t>
      </w:r>
      <w:r w:rsidRPr="00084789">
        <w:rPr>
          <w:rFonts w:ascii="Times New Roman" w:eastAsia="Times New Roman" w:hAnsi="Times New Roman" w:cs="Times New Roman"/>
        </w:rPr>
        <w:lastRenderedPageBreak/>
        <w:t xml:space="preserve">court appearance, and religious holidays. Students who wish to have an excused absence from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Appropriate documentation for all excused absences is required. Please see the Tiger Cub for more information on excused absences. </w:t>
      </w:r>
    </w:p>
    <w:p w14:paraId="19563057" w14:textId="77777777" w:rsidR="00E073BD" w:rsidRPr="00084789" w:rsidRDefault="00000000">
      <w:pPr>
        <w:numPr>
          <w:ilvl w:val="0"/>
          <w:numId w:val="14"/>
        </w:num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Make-Up Policy: Arrangement to make up missed work due to properly authorized excused absences must be initiated by the student within one week of the end of the period of the excused absences(s). Except in unusual circumstances, such as the continued absence of the student or the advent of university holidays, make-up work will be completed within two weeks of the date that the student initiates arrangements for it. Except in extraordinary circumstances, no make-up work will be arranged during the last three days before the final exam period begins.</w:t>
      </w:r>
    </w:p>
    <w:p w14:paraId="1A894091" w14:textId="77777777" w:rsidR="00E073BD" w:rsidRPr="00084789" w:rsidRDefault="00E073BD">
      <w:pPr>
        <w:tabs>
          <w:tab w:val="left" w:pos="180"/>
        </w:tabs>
        <w:ind w:left="0" w:hanging="2"/>
        <w:rPr>
          <w:rFonts w:ascii="Times New Roman" w:eastAsia="Times New Roman" w:hAnsi="Times New Roman" w:cs="Times New Roman"/>
        </w:rPr>
      </w:pPr>
    </w:p>
    <w:p w14:paraId="1E7EAEAE" w14:textId="77777777" w:rsidR="00E073BD" w:rsidRDefault="00000000">
      <w:p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Unannounced quizzes: There will be no unannounced quizzes.</w:t>
      </w:r>
    </w:p>
    <w:p w14:paraId="770CCFDC" w14:textId="77777777" w:rsidR="00032E34" w:rsidRDefault="00032E34">
      <w:pPr>
        <w:tabs>
          <w:tab w:val="left" w:pos="180"/>
        </w:tabs>
        <w:ind w:left="0" w:hanging="2"/>
        <w:rPr>
          <w:rFonts w:ascii="Times New Roman" w:eastAsia="Times New Roman" w:hAnsi="Times New Roman" w:cs="Times New Roman"/>
        </w:rPr>
      </w:pPr>
    </w:p>
    <w:p w14:paraId="6B1B5F1F" w14:textId="77777777" w:rsidR="00032E34" w:rsidRPr="00032E34" w:rsidRDefault="00032E34" w:rsidP="00032E34">
      <w:pPr>
        <w:tabs>
          <w:tab w:val="left" w:pos="180"/>
        </w:tabs>
        <w:ind w:left="0" w:hanging="2"/>
        <w:rPr>
          <w:rFonts w:ascii="Times New Roman" w:eastAsia="Times New Roman" w:hAnsi="Times New Roman" w:cs="Times New Roman"/>
        </w:rPr>
      </w:pPr>
      <w:r w:rsidRPr="00032E34">
        <w:rPr>
          <w:rFonts w:ascii="Times New Roman" w:eastAsia="Times New Roman" w:hAnsi="Times New Roman" w:cs="Times New Roman"/>
        </w:rPr>
        <w:t>AI Policy: Lesson planning is integral to teaching. It requires deep knowledge of a discipline, the modes of inquiry in that discipline, and complex understandings of one’s students (Pedagogical Content Knowledge). It is also hard. LLMs may be useful tools in developing components of a lesson plan (questions for a document, prompts for a rubric, models of a poem, etc.) but they are not a replacement for the deep thinking and procedural processing of a strong lesson based in the PIH design principles.</w:t>
      </w:r>
    </w:p>
    <w:p w14:paraId="141D0F97" w14:textId="77777777" w:rsidR="00032E34" w:rsidRPr="00032E34" w:rsidRDefault="00032E34" w:rsidP="00032E34">
      <w:pPr>
        <w:tabs>
          <w:tab w:val="left" w:pos="180"/>
        </w:tabs>
        <w:ind w:left="0" w:hanging="2"/>
        <w:rPr>
          <w:rFonts w:ascii="Times New Roman" w:eastAsia="Times New Roman" w:hAnsi="Times New Roman" w:cs="Times New Roman"/>
        </w:rPr>
      </w:pPr>
    </w:p>
    <w:p w14:paraId="39EBD9EA" w14:textId="77777777" w:rsidR="00032E34" w:rsidRPr="00032E34" w:rsidRDefault="00032E34" w:rsidP="00032E34">
      <w:pPr>
        <w:tabs>
          <w:tab w:val="left" w:pos="180"/>
        </w:tabs>
        <w:ind w:left="0" w:hanging="2"/>
        <w:rPr>
          <w:rFonts w:ascii="Times New Roman" w:eastAsia="Times New Roman" w:hAnsi="Times New Roman" w:cs="Times New Roman"/>
        </w:rPr>
      </w:pPr>
      <w:r w:rsidRPr="00032E34">
        <w:rPr>
          <w:rFonts w:ascii="Times New Roman" w:eastAsia="Times New Roman" w:hAnsi="Times New Roman" w:cs="Times New Roman"/>
        </w:rPr>
        <w:t xml:space="preserve">If you use AI generative tools for any materials for this course, it must be cited as you would cite any reference. Please use this format: OpenAI, </w:t>
      </w:r>
      <w:proofErr w:type="spellStart"/>
      <w:r w:rsidRPr="00032E34">
        <w:rPr>
          <w:rFonts w:ascii="Times New Roman" w:eastAsia="Times New Roman" w:hAnsi="Times New Roman" w:cs="Times New Roman"/>
        </w:rPr>
        <w:t>chatGPT</w:t>
      </w:r>
      <w:proofErr w:type="spellEnd"/>
      <w:r w:rsidRPr="00032E34">
        <w:rPr>
          <w:rFonts w:ascii="Times New Roman" w:eastAsia="Times New Roman" w:hAnsi="Times New Roman" w:cs="Times New Roman"/>
        </w:rPr>
        <w:t>. Response to prompt: “Write five analytical questions for document X.” or “can you generate a letter by Charles Talleyrand that argues in favor of France negotiating a truce with Toussaint L'Ouverture in Haiti on a 7th Grade Reading level? (February 15, 2023, </w:t>
      </w:r>
      <w:hyperlink r:id="rId13" w:history="1">
        <w:r w:rsidRPr="00032E34">
          <w:rPr>
            <w:rStyle w:val="Hyperlink"/>
            <w:rFonts w:ascii="Times New Roman" w:eastAsia="Times New Roman" w:hAnsi="Times New Roman" w:cs="Times New Roman"/>
            <w:b/>
            <w:bCs/>
          </w:rPr>
          <w:t>https://chat.openai.com/)</w:t>
        </w:r>
      </w:hyperlink>
      <w:r w:rsidRPr="00032E34">
        <w:rPr>
          <w:rFonts w:ascii="Times New Roman" w:eastAsia="Times New Roman" w:hAnsi="Times New Roman" w:cs="Times New Roman"/>
        </w:rPr>
        <w:t>.</w:t>
      </w:r>
    </w:p>
    <w:p w14:paraId="2813B97B" w14:textId="77777777" w:rsidR="00032E34" w:rsidRPr="00032E34" w:rsidRDefault="00032E34" w:rsidP="00032E34">
      <w:pPr>
        <w:tabs>
          <w:tab w:val="left" w:pos="180"/>
        </w:tabs>
        <w:ind w:left="0" w:hanging="2"/>
        <w:rPr>
          <w:rFonts w:ascii="Times New Roman" w:eastAsia="Times New Roman" w:hAnsi="Times New Roman" w:cs="Times New Roman"/>
        </w:rPr>
      </w:pPr>
    </w:p>
    <w:p w14:paraId="2A769365" w14:textId="17BF6480" w:rsidR="00032E34" w:rsidRPr="00084789" w:rsidRDefault="00032E34" w:rsidP="00032E34">
      <w:pPr>
        <w:tabs>
          <w:tab w:val="left" w:pos="180"/>
        </w:tabs>
        <w:ind w:left="0" w:hanging="2"/>
        <w:rPr>
          <w:rFonts w:ascii="Times New Roman" w:eastAsia="Times New Roman" w:hAnsi="Times New Roman" w:cs="Times New Roman"/>
        </w:rPr>
      </w:pPr>
      <w:r w:rsidRPr="00032E34">
        <w:rPr>
          <w:rFonts w:ascii="Times New Roman" w:eastAsia="Times New Roman" w:hAnsi="Times New Roman" w:cs="Times New Roman"/>
        </w:rPr>
        <w:t>The material generated by these AI LLMs may be inaccurate, incomplete, or otherwise problematic. Beware that use may also stifle your own independent thinking and creativity. It is each student’s responsibility to assess the validity and applicability of any AI LLM output that is submitted; you bear the final responsibility for the quality of your work. </w:t>
      </w:r>
    </w:p>
    <w:p w14:paraId="7CFFFEEE" w14:textId="77777777" w:rsidR="00E073BD" w:rsidRPr="00084789" w:rsidRDefault="00E073BD">
      <w:pPr>
        <w:tabs>
          <w:tab w:val="left" w:pos="360"/>
        </w:tabs>
        <w:ind w:left="0" w:hanging="2"/>
        <w:rPr>
          <w:rFonts w:ascii="Times New Roman" w:eastAsia="Times New Roman" w:hAnsi="Times New Roman" w:cs="Times New Roman"/>
        </w:rPr>
      </w:pPr>
    </w:p>
    <w:p w14:paraId="03E3F9B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Accommodations: Students who need special accommodations in class, as provided for by the American Disabilities Act, should arrange a confidential meeting with the instructor during office hours the first week of classes - or as soon as possible if accommodations are needed immediately. You must bring a copy of your Accommodation Memo and an Instructor Verification Form to the meeting. If you do not have these forms but need accommodations, contact the Office of Accessibility either through AU Access or at (334) 844-2096.</w:t>
      </w:r>
    </w:p>
    <w:p w14:paraId="5BF04BC8" w14:textId="77777777" w:rsidR="00E073BD" w:rsidRPr="00084789" w:rsidRDefault="00E073BD">
      <w:pPr>
        <w:ind w:left="0" w:hanging="2"/>
        <w:rPr>
          <w:rFonts w:ascii="Times New Roman" w:eastAsia="Times New Roman" w:hAnsi="Times New Roman" w:cs="Times New Roman"/>
        </w:rPr>
      </w:pPr>
    </w:p>
    <w:p w14:paraId="2C98111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Honesty Code: The University Academic Honesty Code and the Tiger Cub Rules and</w:t>
      </w:r>
    </w:p>
    <w:p w14:paraId="60D5A77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Regulations pertaining to Cheating will apply to this class.</w:t>
      </w:r>
    </w:p>
    <w:p w14:paraId="7F85FB22" w14:textId="77777777" w:rsidR="00E073BD" w:rsidRPr="00084789" w:rsidRDefault="00E073BD">
      <w:pPr>
        <w:tabs>
          <w:tab w:val="left" w:pos="360"/>
        </w:tabs>
        <w:ind w:left="0" w:hanging="2"/>
        <w:rPr>
          <w:rFonts w:ascii="Times New Roman" w:eastAsia="Times New Roman" w:hAnsi="Times New Roman" w:cs="Times New Roman"/>
        </w:rPr>
      </w:pPr>
    </w:p>
    <w:p w14:paraId="52003A1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Professionalism: As faculty, staff, and students interact in professional settings, they are expected</w:t>
      </w:r>
    </w:p>
    <w:p w14:paraId="6DC07B9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to demonstrate professional behaviors as defined in the College’s conceptual framework. These</w:t>
      </w:r>
    </w:p>
    <w:p w14:paraId="0C52FCE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professional commitments or dispositions are listed below:</w:t>
      </w:r>
    </w:p>
    <w:p w14:paraId="66BD96C4"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Engage in responsible and ethical professional practices</w:t>
      </w:r>
    </w:p>
    <w:p w14:paraId="124DBD6A"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Contribute to collaborative learning communities</w:t>
      </w:r>
    </w:p>
    <w:p w14:paraId="4B6847AD"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Demonstrate a commitment to diversity</w:t>
      </w:r>
    </w:p>
    <w:p w14:paraId="7A928C37"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lastRenderedPageBreak/>
        <w:t>Model and nurture intellectual vitality</w:t>
      </w:r>
    </w:p>
    <w:p w14:paraId="631A080C" w14:textId="77777777" w:rsidR="00E073BD" w:rsidRPr="00084789" w:rsidRDefault="00E073BD">
      <w:pPr>
        <w:ind w:left="0" w:hanging="2"/>
        <w:rPr>
          <w:rFonts w:ascii="Times New Roman" w:eastAsia="Times New Roman" w:hAnsi="Times New Roman" w:cs="Times New Roman"/>
        </w:rPr>
      </w:pPr>
    </w:p>
    <w:p w14:paraId="642B0D6D" w14:textId="770BB330" w:rsidR="00E073BD" w:rsidRPr="00084789" w:rsidRDefault="00000000" w:rsidP="00AA117B">
      <w:pPr>
        <w:ind w:left="0" w:hanging="2"/>
        <w:rPr>
          <w:rFonts w:ascii="Times New Roman" w:eastAsia="Times New Roman" w:hAnsi="Times New Roman" w:cs="Times New Roman"/>
        </w:rPr>
      </w:pPr>
      <w:r w:rsidRPr="00084789">
        <w:rPr>
          <w:rFonts w:ascii="Times New Roman" w:eastAsia="Times New Roman" w:hAnsi="Times New Roman" w:cs="Times New Roman"/>
        </w:rPr>
        <w:t>Justification for Graduate Credit: Graduate Students will connect all Professional Work Sample planning and reflection to pertinent research.</w:t>
      </w:r>
      <w:r w:rsidRPr="00084789">
        <w:rPr>
          <w:rFonts w:ascii="Times New Roman" w:hAnsi="Times New Roman" w:cs="Times New Roman"/>
        </w:rPr>
        <w:br w:type="page"/>
      </w:r>
    </w:p>
    <w:p w14:paraId="62AEF8D8" w14:textId="77777777" w:rsidR="00E073BD" w:rsidRPr="00084789" w:rsidRDefault="00E073BD">
      <w:pPr>
        <w:ind w:left="0" w:hanging="2"/>
        <w:rPr>
          <w:rFonts w:ascii="Times New Roman" w:eastAsia="Times New Roman" w:hAnsi="Times New Roman" w:cs="Times New Roman"/>
        </w:rPr>
      </w:pPr>
    </w:p>
    <w:p w14:paraId="6D8D6609" w14:textId="653D8196" w:rsidR="00E073BD" w:rsidRPr="00084789" w:rsidRDefault="00E073BD">
      <w:pPr>
        <w:ind w:left="0" w:hanging="2"/>
        <w:rPr>
          <w:rFonts w:ascii="Times New Roman" w:eastAsia="Times New Roman" w:hAnsi="Times New Roman" w:cs="Times New Roman"/>
        </w:rPr>
      </w:pPr>
    </w:p>
    <w:p w14:paraId="649052DD" w14:textId="77777777" w:rsidR="00E073BD" w:rsidRPr="00084789" w:rsidRDefault="00E073BD">
      <w:pPr>
        <w:ind w:left="0" w:hanging="2"/>
        <w:rPr>
          <w:rFonts w:ascii="Times New Roman" w:eastAsia="Times New Roman" w:hAnsi="Times New Roman" w:cs="Times New Roman"/>
        </w:rPr>
      </w:pPr>
    </w:p>
    <w:p w14:paraId="0FC7E232" w14:textId="3A59BE88" w:rsidR="00E073BD" w:rsidRPr="00C95C1F" w:rsidRDefault="00000000">
      <w:pPr>
        <w:ind w:left="0" w:hanging="2"/>
        <w:jc w:val="center"/>
        <w:rPr>
          <w:rFonts w:ascii="Times New Roman" w:eastAsia="Times New Roman" w:hAnsi="Times New Roman" w:cs="Times New Roman"/>
          <w:b/>
          <w:bCs/>
        </w:rPr>
      </w:pPr>
      <w:r w:rsidRPr="00C95C1F">
        <w:rPr>
          <w:rFonts w:ascii="Times New Roman" w:eastAsia="Times New Roman" w:hAnsi="Times New Roman" w:cs="Times New Roman"/>
          <w:b/>
          <w:bCs/>
        </w:rPr>
        <w:t>Auburn University Secondary Social Sciences Education Internship Portfolio</w:t>
      </w:r>
    </w:p>
    <w:p w14:paraId="023D5FF3" w14:textId="77777777" w:rsidR="00E073BD" w:rsidRPr="00C95C1F" w:rsidRDefault="00000000">
      <w:pPr>
        <w:ind w:left="0" w:hanging="2"/>
        <w:jc w:val="center"/>
        <w:rPr>
          <w:rFonts w:ascii="Times New Roman" w:eastAsia="Times New Roman" w:hAnsi="Times New Roman" w:cs="Times New Roman"/>
          <w:b/>
          <w:bCs/>
        </w:rPr>
      </w:pPr>
      <w:r w:rsidRPr="00C95C1F">
        <w:rPr>
          <w:rFonts w:ascii="Times New Roman" w:eastAsia="Times New Roman" w:hAnsi="Times New Roman" w:cs="Times New Roman"/>
          <w:b/>
          <w:bCs/>
        </w:rPr>
        <w:t>Professional Work Sample Guidelines</w:t>
      </w:r>
    </w:p>
    <w:p w14:paraId="0796A13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38B31D03"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The intention of the professional portfolio is to highlight your growth and strength as an educator during your internship.  The audience for this portfolio is first your university supervisor, and secondly any potential employer.  This portfolio should illuminate your strengths as an educator including your ability to plan and implement instruction, assess learning in your students and yourself, and your ability to adjust your teaching based on careful, evidence-based reflection.</w:t>
      </w:r>
    </w:p>
    <w:p w14:paraId="4A6CD3B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4C0424D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For your PWS/EdTPA lesson, you will conceptualize a PIH unit centered on an evaluative central question related to a persistent issue.  Within that unit, you will plan one key lesson/learning segment, essential to the students’ ability to answer the CQ for the broader unit.  A PWS lesson/learning segment (3-5 hours of instruction) in the PIH model includes assumptions of multiple instructional interactions such as a grabber, background lecture/research, individual or group construction of learning, debate and discussion, etc.  For example, one Think Aloud lesson would include:  (1) grabber for relevance of topic/question; (2) historical context and background (lecture, maps, etc.); (3) class reading of “Think Aloud” document of historical dilemma faced by the leader; (4) expert group research of advisor opinion on options; (5) collaborative group of advisors coming to consensus on advice to historical figure; (6) reporting and class discussion of pros/cons of decisions; (7) revelation of historical event and results; (8) individual assessment in which each student shares judgment on appropriateness of decision made by historical figure. </w:t>
      </w:r>
    </w:p>
    <w:p w14:paraId="56075AB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33051A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w:t>
      </w:r>
      <w:r w:rsidRPr="00084789">
        <w:rPr>
          <w:rFonts w:ascii="Times New Roman" w:eastAsia="Times New Roman" w:hAnsi="Times New Roman" w:cs="Times New Roman"/>
        </w:rPr>
        <w:t xml:space="preserve">  Lesson Planning</w:t>
      </w:r>
    </w:p>
    <w:p w14:paraId="1FB8994F" w14:textId="77777777" w:rsidR="00E073BD" w:rsidRPr="00084789" w:rsidRDefault="00E073BD">
      <w:pPr>
        <w:ind w:left="0" w:hanging="2"/>
        <w:rPr>
          <w:rFonts w:ascii="Times New Roman" w:eastAsia="Times New Roman" w:hAnsi="Times New Roman" w:cs="Times New Roman"/>
        </w:rPr>
      </w:pPr>
    </w:p>
    <w:p w14:paraId="07DE1CEE"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PIH Unit Frame</w:t>
      </w:r>
      <w:r w:rsidRPr="00084789">
        <w:rPr>
          <w:rFonts w:ascii="Times New Roman" w:eastAsia="Times New Roman" w:hAnsi="Times New Roman" w:cs="Times New Roman"/>
        </w:rPr>
        <w:br/>
      </w:r>
    </w:p>
    <w:p w14:paraId="6F0896E6"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PIH Planning Log</w:t>
      </w:r>
      <w:r w:rsidRPr="00084789">
        <w:rPr>
          <w:rFonts w:ascii="Times New Roman" w:eastAsia="Times New Roman" w:hAnsi="Times New Roman" w:cs="Times New Roman"/>
        </w:rPr>
        <w:br/>
      </w:r>
    </w:p>
    <w:p w14:paraId="3791D77D"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EdTPA Planning Commentary: In Part 2 of the commentary, please address how you will use this knowledge of your students to make your issue/topic authentic, relevant to the specific students in your class, and incorporate multiple perspectives and intelligences.</w:t>
      </w:r>
      <w:r w:rsidRPr="00084789">
        <w:rPr>
          <w:rFonts w:ascii="Times New Roman" w:eastAsia="Times New Roman" w:hAnsi="Times New Roman" w:cs="Times New Roman"/>
        </w:rPr>
        <w:br/>
        <w:t xml:space="preserve"> </w:t>
      </w:r>
    </w:p>
    <w:p w14:paraId="71049978"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Lesson Plan for PWS lesson within PIH unit: This lesson should be thoroughly </w:t>
      </w:r>
      <w:proofErr w:type="gramStart"/>
      <w:r w:rsidRPr="00084789">
        <w:rPr>
          <w:rFonts w:ascii="Times New Roman" w:eastAsia="Times New Roman" w:hAnsi="Times New Roman" w:cs="Times New Roman"/>
        </w:rPr>
        <w:t>scripted</w:t>
      </w:r>
      <w:proofErr w:type="gramEnd"/>
      <w:r w:rsidRPr="00084789">
        <w:rPr>
          <w:rFonts w:ascii="Times New Roman" w:eastAsia="Times New Roman" w:hAnsi="Times New Roman" w:cs="Times New Roman"/>
        </w:rPr>
        <w:t xml:space="preserve"> and all scaffolds and student materials provided.</w:t>
      </w:r>
      <w:r w:rsidRPr="00084789">
        <w:rPr>
          <w:rFonts w:ascii="Times New Roman" w:eastAsia="Times New Roman" w:hAnsi="Times New Roman" w:cs="Times New Roman"/>
        </w:rPr>
        <w:br/>
      </w:r>
      <w:r w:rsidRPr="00084789">
        <w:rPr>
          <w:rFonts w:ascii="Times New Roman" w:eastAsia="Times New Roman" w:hAnsi="Times New Roman" w:cs="Times New Roman"/>
        </w:rPr>
        <w:br/>
      </w:r>
    </w:p>
    <w:p w14:paraId="5880803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II:</w:t>
      </w:r>
      <w:r w:rsidRPr="00084789">
        <w:rPr>
          <w:rFonts w:ascii="Times New Roman" w:eastAsia="Times New Roman" w:hAnsi="Times New Roman" w:cs="Times New Roman"/>
        </w:rPr>
        <w:t xml:space="preserve">  Implementing the Lesson</w:t>
      </w:r>
    </w:p>
    <w:p w14:paraId="54C4705C" w14:textId="77777777" w:rsidR="00E073BD" w:rsidRPr="00084789" w:rsidRDefault="00E073BD">
      <w:pPr>
        <w:ind w:left="0" w:hanging="2"/>
        <w:rPr>
          <w:rFonts w:ascii="Times New Roman" w:eastAsia="Times New Roman" w:hAnsi="Times New Roman" w:cs="Times New Roman"/>
        </w:rPr>
      </w:pPr>
    </w:p>
    <w:p w14:paraId="0F176F36"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EdTPA Instruction Commentary</w:t>
      </w:r>
      <w:r w:rsidRPr="00084789">
        <w:rPr>
          <w:rFonts w:ascii="Times New Roman" w:eastAsia="Times New Roman" w:hAnsi="Times New Roman" w:cs="Times New Roman"/>
        </w:rPr>
        <w:br/>
      </w:r>
    </w:p>
    <w:p w14:paraId="111232C7"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Assessments from cooperating teacher and university supervisor: Social Sciences Classroom Observation Tool.</w:t>
      </w:r>
      <w:r w:rsidRPr="00084789">
        <w:rPr>
          <w:rFonts w:ascii="Times New Roman" w:eastAsia="Times New Roman" w:hAnsi="Times New Roman" w:cs="Times New Roman"/>
        </w:rPr>
        <w:br/>
      </w:r>
    </w:p>
    <w:p w14:paraId="0232ACB3"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Video: Two, 10-minute (maximum), unedited segments. One segment should show you engaging the students in inquiring, interpreting, or analyzing sources. The second segment should show you </w:t>
      </w:r>
      <w:r w:rsidRPr="00084789">
        <w:rPr>
          <w:rFonts w:ascii="Times New Roman" w:eastAsia="Times New Roman" w:hAnsi="Times New Roman" w:cs="Times New Roman"/>
        </w:rPr>
        <w:lastRenderedPageBreak/>
        <w:t>scaffolding the students’ building and supporting arguments from the sources.</w:t>
      </w:r>
      <w:r w:rsidRPr="00084789">
        <w:rPr>
          <w:rFonts w:ascii="Times New Roman" w:eastAsia="Times New Roman" w:hAnsi="Times New Roman" w:cs="Times New Roman"/>
        </w:rPr>
        <w:br/>
      </w:r>
    </w:p>
    <w:p w14:paraId="6D180F8A"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Self-Assessment of PWS/EdTPA lesson: Social Sciences Classroom Observation Tool Video.</w:t>
      </w:r>
      <w:r w:rsidRPr="00084789">
        <w:rPr>
          <w:rFonts w:ascii="Times New Roman" w:eastAsia="Times New Roman" w:hAnsi="Times New Roman" w:cs="Times New Roman"/>
        </w:rPr>
        <w:br/>
      </w:r>
    </w:p>
    <w:p w14:paraId="4F190A09"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Post-small group sharing reflection:</w:t>
      </w:r>
    </w:p>
    <w:p w14:paraId="0EA2D111" w14:textId="77777777" w:rsidR="00E073BD" w:rsidRPr="00084789" w:rsidRDefault="00000000">
      <w:pPr>
        <w:numPr>
          <w:ilvl w:val="1"/>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What additional insights into your lesson and students did you gain through the group reflection?</w:t>
      </w:r>
    </w:p>
    <w:p w14:paraId="173B2BD5" w14:textId="77777777" w:rsidR="00E073BD" w:rsidRPr="00084789" w:rsidRDefault="00000000">
      <w:pPr>
        <w:numPr>
          <w:ilvl w:val="1"/>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What changes might you make in your teaching </w:t>
      </w:r>
      <w:proofErr w:type="gramStart"/>
      <w:r w:rsidRPr="00084789">
        <w:rPr>
          <w:rFonts w:ascii="Times New Roman" w:eastAsia="Times New Roman" w:hAnsi="Times New Roman" w:cs="Times New Roman"/>
        </w:rPr>
        <w:t>as a result of</w:t>
      </w:r>
      <w:proofErr w:type="gramEnd"/>
      <w:r w:rsidRPr="00084789">
        <w:rPr>
          <w:rFonts w:ascii="Times New Roman" w:eastAsia="Times New Roman" w:hAnsi="Times New Roman" w:cs="Times New Roman"/>
        </w:rPr>
        <w:t xml:space="preserve"> this conversation?</w:t>
      </w:r>
      <w:r w:rsidRPr="00084789">
        <w:rPr>
          <w:rFonts w:ascii="Times New Roman" w:eastAsia="Times New Roman" w:hAnsi="Times New Roman" w:cs="Times New Roman"/>
        </w:rPr>
        <w:br/>
      </w:r>
    </w:p>
    <w:p w14:paraId="540D35C3"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III:</w:t>
      </w:r>
      <w:r w:rsidRPr="00084789">
        <w:rPr>
          <w:rFonts w:ascii="Times New Roman" w:eastAsia="Times New Roman" w:hAnsi="Times New Roman" w:cs="Times New Roman"/>
        </w:rPr>
        <w:t xml:space="preserve">  Assessing Student Learning</w:t>
      </w:r>
    </w:p>
    <w:p w14:paraId="19D45A33" w14:textId="77777777" w:rsidR="00E073BD" w:rsidRPr="00084789" w:rsidRDefault="00E073BD">
      <w:pPr>
        <w:ind w:left="0" w:hanging="2"/>
        <w:rPr>
          <w:rFonts w:ascii="Times New Roman" w:eastAsia="Times New Roman" w:hAnsi="Times New Roman" w:cs="Times New Roman"/>
        </w:rPr>
      </w:pPr>
    </w:p>
    <w:p w14:paraId="029520A3" w14:textId="77777777" w:rsidR="00E073BD" w:rsidRPr="00084789" w:rsidRDefault="00000000">
      <w:pPr>
        <w:numPr>
          <w:ilvl w:val="0"/>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EdTPA Assessment Commentary:</w:t>
      </w:r>
    </w:p>
    <w:p w14:paraId="2E11B2FB"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Include both graphs AND narrative description of the whole class trends.</w:t>
      </w:r>
    </w:p>
    <w:p w14:paraId="780C0FA3"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Attend to the central focus of your lesson and the academic language needs/goals. Explain your students’ performance of the discourse patterns required for the lesson. Provide specific data from student work to support your claims.</w:t>
      </w:r>
    </w:p>
    <w:p w14:paraId="01C0E9DD"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Analyze with concrete examples from student work how students used disciplinary concepts and skills to answer the authentic, persistent question/problem.</w:t>
      </w:r>
    </w:p>
    <w:p w14:paraId="60D86A52"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Describe with detail from student work samples areas students did well and where they need to improve.</w:t>
      </w:r>
    </w:p>
    <w:p w14:paraId="6973BDFB"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Describe in detail how you will improve this lesson to improve both the whole class and individual student performance in a subsequent iteration of this lesson.</w:t>
      </w:r>
    </w:p>
    <w:p w14:paraId="184C3023"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Ground your analysis in social studies theory and research. Use the cheat sheet.</w:t>
      </w:r>
      <w:r w:rsidRPr="00084789">
        <w:rPr>
          <w:rFonts w:ascii="Times New Roman" w:eastAsia="Times New Roman" w:hAnsi="Times New Roman" w:cs="Times New Roman"/>
        </w:rPr>
        <w:br/>
      </w:r>
    </w:p>
    <w:p w14:paraId="3DDF5C0C" w14:textId="77777777" w:rsidR="00E073BD" w:rsidRPr="00084789" w:rsidRDefault="00000000">
      <w:pPr>
        <w:numPr>
          <w:ilvl w:val="0"/>
          <w:numId w:val="21"/>
        </w:numPr>
        <w:ind w:left="0" w:hanging="2"/>
        <w:rPr>
          <w:rFonts w:ascii="Times New Roman" w:eastAsia="Times New Roman" w:hAnsi="Times New Roman" w:cs="Times New Roman"/>
        </w:rPr>
      </w:pPr>
      <w:r w:rsidRPr="00084789">
        <w:rPr>
          <w:rFonts w:ascii="Times New Roman" w:eastAsia="Times New Roman" w:hAnsi="Times New Roman" w:cs="Times New Roman"/>
          <w:u w:val="single"/>
        </w:rPr>
        <w:t>Student work</w:t>
      </w:r>
      <w:r w:rsidRPr="00084789">
        <w:rPr>
          <w:rFonts w:ascii="Times New Roman" w:eastAsia="Times New Roman" w:hAnsi="Times New Roman" w:cs="Times New Roman"/>
        </w:rPr>
        <w:t>: You will include three samples of student work, rubrics and your feedback. At least one student in your sample must be a student with specific learning needs. This assessment data may come in the form of products created during the lesson and/or assessments carried out at the end of the unit. You should provide the actual feedback you provided each student on the assessment.</w:t>
      </w:r>
    </w:p>
    <w:p w14:paraId="3CDB0E14" w14:textId="77777777" w:rsidR="00E073BD" w:rsidRPr="00084789" w:rsidRDefault="00E073BD">
      <w:pPr>
        <w:ind w:left="0" w:hanging="2"/>
        <w:rPr>
          <w:rFonts w:ascii="Times New Roman" w:eastAsia="Times New Roman" w:hAnsi="Times New Roman" w:cs="Times New Roman"/>
        </w:rPr>
      </w:pPr>
    </w:p>
    <w:p w14:paraId="3AB7E75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IV</w:t>
      </w:r>
      <w:r w:rsidRPr="00084789">
        <w:rPr>
          <w:rFonts w:ascii="Times New Roman" w:eastAsia="Times New Roman" w:hAnsi="Times New Roman" w:cs="Times New Roman"/>
        </w:rPr>
        <w:t>:  Professional Philosophy Statement</w:t>
      </w:r>
    </w:p>
    <w:p w14:paraId="3C31BDEE" w14:textId="77777777" w:rsidR="00E073BD" w:rsidRPr="00084789" w:rsidRDefault="00E073BD">
      <w:pPr>
        <w:ind w:left="0" w:hanging="2"/>
        <w:rPr>
          <w:rFonts w:ascii="Times New Roman" w:eastAsia="Times New Roman" w:hAnsi="Times New Roman" w:cs="Times New Roman"/>
        </w:rPr>
      </w:pPr>
    </w:p>
    <w:p w14:paraId="5B50337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  </w:t>
      </w:r>
      <w:r w:rsidRPr="00084789">
        <w:rPr>
          <w:rFonts w:ascii="Times New Roman" w:eastAsia="Times New Roman" w:hAnsi="Times New Roman" w:cs="Times New Roman"/>
        </w:rPr>
        <w:tab/>
        <w:t>Edit your philosophy statement from 4060 to include in your portfolio.</w:t>
      </w:r>
    </w:p>
    <w:p w14:paraId="2ED26A0B" w14:textId="77777777" w:rsidR="00E073BD" w:rsidRPr="00084789" w:rsidRDefault="00E073BD">
      <w:pPr>
        <w:ind w:left="0" w:hanging="2"/>
        <w:rPr>
          <w:rFonts w:ascii="Times New Roman" w:eastAsia="Times New Roman" w:hAnsi="Times New Roman" w:cs="Times New Roman"/>
        </w:rPr>
      </w:pPr>
    </w:p>
    <w:p w14:paraId="593AE25D" w14:textId="77777777" w:rsidR="00E073BD" w:rsidRPr="00084789" w:rsidRDefault="00000000">
      <w:pPr>
        <w:ind w:left="0" w:hanging="2"/>
        <w:rPr>
          <w:rFonts w:ascii="Times New Roman" w:eastAsia="Times New Roman" w:hAnsi="Times New Roman" w:cs="Times New Roman"/>
        </w:rPr>
      </w:pPr>
      <w:r w:rsidRPr="00084789">
        <w:rPr>
          <w:rFonts w:ascii="Times New Roman" w:hAnsi="Times New Roman" w:cs="Times New Roman"/>
        </w:rPr>
        <w:br w:type="page"/>
      </w:r>
    </w:p>
    <w:p w14:paraId="430AF6B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lastRenderedPageBreak/>
        <w:t>Social Sciences Internship Portfolio (PWS) Assessment Feedback</w:t>
      </w:r>
    </w:p>
    <w:p w14:paraId="16A841D2"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bl>
      <w:tblPr>
        <w:tblStyle w:val="af9"/>
        <w:tblW w:w="9105" w:type="dxa"/>
        <w:tblBorders>
          <w:top w:val="nil"/>
          <w:left w:val="nil"/>
          <w:bottom w:val="nil"/>
          <w:right w:val="nil"/>
          <w:insideH w:val="nil"/>
          <w:insideV w:val="nil"/>
        </w:tblBorders>
        <w:tblLayout w:type="fixed"/>
        <w:tblLook w:val="0600" w:firstRow="0" w:lastRow="0" w:firstColumn="0" w:lastColumn="0" w:noHBand="1" w:noVBand="1"/>
      </w:tblPr>
      <w:tblGrid>
        <w:gridCol w:w="6195"/>
        <w:gridCol w:w="2910"/>
      </w:tblGrid>
      <w:tr w:rsidR="00E073BD" w:rsidRPr="00084789" w14:paraId="0D1C916F" w14:textId="77777777">
        <w:trPr>
          <w:trHeight w:val="485"/>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1DF9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CTSE 4920 Professional Work Sample Assessment Summary</w:t>
            </w:r>
          </w:p>
        </w:tc>
      </w:tr>
      <w:tr w:rsidR="00E073BD" w:rsidRPr="00084789" w14:paraId="6CA0AA41" w14:textId="77777777">
        <w:trPr>
          <w:trHeight w:val="485"/>
        </w:trPr>
        <w:tc>
          <w:tcPr>
            <w:tcW w:w="6195"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C040B6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Rating Indicator</w:t>
            </w:r>
          </w:p>
        </w:tc>
        <w:tc>
          <w:tcPr>
            <w:tcW w:w="291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236D54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Assessment</w:t>
            </w:r>
          </w:p>
        </w:tc>
      </w:tr>
      <w:tr w:rsidR="00E073BD" w:rsidRPr="00084789" w14:paraId="396A06E7" w14:textId="77777777">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B078E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Planning for Multiple Instructional Interactions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0F1BD293"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338E9178" w14:textId="77777777">
        <w:trPr>
          <w:trHeight w:val="102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799E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Implementation and Discussion of One Instructional Interaction</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59F8A99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3B399677" w14:textId="77777777">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6F885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Reflection</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74CEC3C7"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74B068EE" w14:textId="77777777">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4E1FB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Analysis of Student Learning</w:t>
            </w:r>
          </w:p>
          <w:p w14:paraId="6F24343A"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5AF49978"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1C4CC3B7" w14:textId="77777777">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B6789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Philosophy Paper</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293CCB37" w14:textId="77777777" w:rsidR="00E073BD" w:rsidRPr="00084789" w:rsidRDefault="00E073BD">
            <w:pPr>
              <w:ind w:left="0" w:hanging="2"/>
              <w:jc w:val="center"/>
              <w:rPr>
                <w:rFonts w:ascii="Times New Roman" w:eastAsia="Times New Roman" w:hAnsi="Times New Roman" w:cs="Times New Roman"/>
              </w:rPr>
            </w:pPr>
          </w:p>
        </w:tc>
      </w:tr>
    </w:tbl>
    <w:p w14:paraId="47FD08F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4=Exemplary; 3=Competent; 2=Approaching Competence; 1=Not Approaching Competence</w:t>
      </w:r>
    </w:p>
    <w:p w14:paraId="514CC7A3"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09939A0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E87A70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  Planning</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Score:</w:t>
      </w:r>
    </w:p>
    <w:p w14:paraId="35206847"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One page narrative explaining where this lesson fit within the unit</w:t>
      </w:r>
    </w:p>
    <w:p w14:paraId="374D3B71"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PIH Unit Frame</w:t>
      </w:r>
    </w:p>
    <w:p w14:paraId="28EE3B1D"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EdTPA Planning Commentary</w:t>
      </w:r>
    </w:p>
    <w:p w14:paraId="565E91F0"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Lesson Plan</w:t>
      </w:r>
    </w:p>
    <w:p w14:paraId="05118C31"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 xml:space="preserve"> </w:t>
      </w:r>
    </w:p>
    <w:p w14:paraId="0D3BEBC7"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 xml:space="preserve">Part </w:t>
      </w:r>
      <w:proofErr w:type="spellStart"/>
      <w:r w:rsidRPr="00084789">
        <w:rPr>
          <w:rFonts w:ascii="Times New Roman" w:eastAsia="Times New Roman" w:hAnsi="Times New Roman" w:cs="Times New Roman"/>
          <w:u w:val="single"/>
        </w:rPr>
        <w:t>IIa</w:t>
      </w:r>
      <w:proofErr w:type="spellEnd"/>
      <w:r w:rsidRPr="00084789">
        <w:rPr>
          <w:rFonts w:ascii="Times New Roman" w:eastAsia="Times New Roman" w:hAnsi="Times New Roman" w:cs="Times New Roman"/>
          <w:u w:val="single"/>
        </w:rPr>
        <w:t>:  Implementation</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 xml:space="preserve">Score:            </w:t>
      </w:r>
    </w:p>
    <w:p w14:paraId="4ED0D8B4" w14:textId="77777777" w:rsidR="00E073BD" w:rsidRPr="00084789" w:rsidRDefault="00000000">
      <w:pPr>
        <w:numPr>
          <w:ilvl w:val="0"/>
          <w:numId w:val="6"/>
        </w:numPr>
        <w:ind w:left="0" w:hanging="2"/>
        <w:rPr>
          <w:rFonts w:ascii="Times New Roman" w:eastAsia="Times New Roman" w:hAnsi="Times New Roman" w:cs="Times New Roman"/>
        </w:rPr>
      </w:pPr>
      <w:r w:rsidRPr="00084789">
        <w:rPr>
          <w:rFonts w:ascii="Times New Roman" w:eastAsia="Times New Roman" w:hAnsi="Times New Roman" w:cs="Times New Roman"/>
        </w:rPr>
        <w:t>EdTPA Instruction Commentary</w:t>
      </w:r>
    </w:p>
    <w:p w14:paraId="3D16600F" w14:textId="77777777" w:rsidR="00E073BD" w:rsidRPr="00084789" w:rsidRDefault="00000000">
      <w:pPr>
        <w:numPr>
          <w:ilvl w:val="0"/>
          <w:numId w:val="6"/>
        </w:numPr>
        <w:ind w:left="0" w:hanging="2"/>
        <w:rPr>
          <w:rFonts w:ascii="Times New Roman" w:eastAsia="Times New Roman" w:hAnsi="Times New Roman" w:cs="Times New Roman"/>
        </w:rPr>
      </w:pPr>
      <w:r w:rsidRPr="00084789">
        <w:rPr>
          <w:rFonts w:ascii="Times New Roman" w:eastAsia="Times New Roman" w:hAnsi="Times New Roman" w:cs="Times New Roman"/>
        </w:rPr>
        <w:t>Cooperating Teacher Assessment</w:t>
      </w:r>
    </w:p>
    <w:p w14:paraId="1E700428" w14:textId="77777777" w:rsidR="00E073BD" w:rsidRPr="00084789" w:rsidRDefault="00000000">
      <w:pPr>
        <w:numPr>
          <w:ilvl w:val="0"/>
          <w:numId w:val="6"/>
        </w:numPr>
        <w:ind w:left="0" w:hanging="2"/>
        <w:rPr>
          <w:rFonts w:ascii="Times New Roman" w:eastAsia="Times New Roman" w:hAnsi="Times New Roman" w:cs="Times New Roman"/>
        </w:rPr>
      </w:pPr>
      <w:r w:rsidRPr="00084789">
        <w:rPr>
          <w:rFonts w:ascii="Times New Roman" w:eastAsia="Times New Roman" w:hAnsi="Times New Roman" w:cs="Times New Roman"/>
        </w:rPr>
        <w:t>University Supervisor Assessment</w:t>
      </w:r>
    </w:p>
    <w:p w14:paraId="4A5C2ACD"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 xml:space="preserve"> </w:t>
      </w:r>
    </w:p>
    <w:p w14:paraId="4CE2E41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IIb:  Reflection – Collaboration</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Score:</w:t>
      </w:r>
    </w:p>
    <w:p w14:paraId="37565773" w14:textId="77777777" w:rsidR="00E073BD" w:rsidRPr="00084789" w:rsidRDefault="00000000">
      <w:pPr>
        <w:numPr>
          <w:ilvl w:val="0"/>
          <w:numId w:val="4"/>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Self-Assessment of Lesson </w:t>
      </w:r>
    </w:p>
    <w:p w14:paraId="0665969F" w14:textId="77777777" w:rsidR="00E073BD" w:rsidRPr="00084789" w:rsidRDefault="00000000">
      <w:pPr>
        <w:numPr>
          <w:ilvl w:val="0"/>
          <w:numId w:val="4"/>
        </w:numPr>
        <w:ind w:left="0" w:hanging="2"/>
        <w:rPr>
          <w:rFonts w:ascii="Times New Roman" w:eastAsia="Times New Roman" w:hAnsi="Times New Roman" w:cs="Times New Roman"/>
        </w:rPr>
      </w:pPr>
      <w:r w:rsidRPr="00084789">
        <w:rPr>
          <w:rFonts w:ascii="Times New Roman" w:eastAsia="Times New Roman" w:hAnsi="Times New Roman" w:cs="Times New Roman"/>
        </w:rPr>
        <w:t>Post-group sharing reflection</w:t>
      </w:r>
    </w:p>
    <w:p w14:paraId="024FFBF3" w14:textId="77777777" w:rsidR="00E073BD" w:rsidRPr="00084789" w:rsidRDefault="00E073BD">
      <w:pPr>
        <w:ind w:left="0" w:hanging="2"/>
        <w:rPr>
          <w:rFonts w:ascii="Times New Roman" w:eastAsia="Times New Roman" w:hAnsi="Times New Roman" w:cs="Times New Roman"/>
        </w:rPr>
      </w:pPr>
    </w:p>
    <w:p w14:paraId="518156D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Assessment of Intern Reflection on Lesson</w:t>
      </w:r>
    </w:p>
    <w:p w14:paraId="69EE685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A253BA6" w14:textId="77777777" w:rsidR="00E073BD" w:rsidRPr="00084789" w:rsidRDefault="00000000">
      <w:pPr>
        <w:ind w:left="0" w:right="-360" w:hanging="2"/>
        <w:rPr>
          <w:rFonts w:ascii="Times New Roman" w:eastAsia="Times New Roman" w:hAnsi="Times New Roman" w:cs="Times New Roman"/>
        </w:rPr>
      </w:pPr>
      <w:r w:rsidRPr="00084789">
        <w:rPr>
          <w:rFonts w:ascii="Times New Roman" w:eastAsia="Times New Roman" w:hAnsi="Times New Roman" w:cs="Times New Roman"/>
        </w:rPr>
        <w:t xml:space="preserve">[Ratings:   4 = </w:t>
      </w:r>
      <w:proofErr w:type="gramStart"/>
      <w:r w:rsidRPr="00084789">
        <w:rPr>
          <w:rFonts w:ascii="Times New Roman" w:eastAsia="Times New Roman" w:hAnsi="Times New Roman" w:cs="Times New Roman"/>
        </w:rPr>
        <w:t>Exemplary;  3</w:t>
      </w:r>
      <w:proofErr w:type="gramEnd"/>
      <w:r w:rsidRPr="00084789">
        <w:rPr>
          <w:rFonts w:ascii="Times New Roman" w:eastAsia="Times New Roman" w:hAnsi="Times New Roman" w:cs="Times New Roman"/>
        </w:rPr>
        <w:t xml:space="preserve"> = </w:t>
      </w:r>
      <w:proofErr w:type="gramStart"/>
      <w:r w:rsidRPr="00084789">
        <w:rPr>
          <w:rFonts w:ascii="Times New Roman" w:eastAsia="Times New Roman" w:hAnsi="Times New Roman" w:cs="Times New Roman"/>
        </w:rPr>
        <w:t>Competent;  2</w:t>
      </w:r>
      <w:proofErr w:type="gramEnd"/>
      <w:r w:rsidRPr="00084789">
        <w:rPr>
          <w:rFonts w:ascii="Times New Roman" w:eastAsia="Times New Roman" w:hAnsi="Times New Roman" w:cs="Times New Roman"/>
        </w:rPr>
        <w:t xml:space="preserve"> = Approaching Competence – Needs key </w:t>
      </w:r>
      <w:proofErr w:type="gramStart"/>
      <w:r w:rsidRPr="00084789">
        <w:rPr>
          <w:rFonts w:ascii="Times New Roman" w:eastAsia="Times New Roman" w:hAnsi="Times New Roman" w:cs="Times New Roman"/>
        </w:rPr>
        <w:t>improvements;  1</w:t>
      </w:r>
      <w:proofErr w:type="gramEnd"/>
      <w:r w:rsidRPr="00084789">
        <w:rPr>
          <w:rFonts w:ascii="Times New Roman" w:eastAsia="Times New Roman" w:hAnsi="Times New Roman" w:cs="Times New Roman"/>
        </w:rPr>
        <w:t xml:space="preserve"> = Not Approaching Competence – Needs much improvement]</w:t>
      </w:r>
    </w:p>
    <w:p w14:paraId="016E470B" w14:textId="77777777" w:rsidR="00E073BD" w:rsidRPr="00084789" w:rsidRDefault="00000000">
      <w:pPr>
        <w:ind w:left="0" w:right="-36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EA82E82"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lastRenderedPageBreak/>
        <w:t>Lesson strengths and weaknesses are clearly and thoroughly described.</w:t>
      </w:r>
    </w:p>
    <w:p w14:paraId="150D364E"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Specific and adequate evidence (including from video clips) is used to support claims about lesson effectiveness and student learning.</w:t>
      </w:r>
    </w:p>
    <w:p w14:paraId="36E8FDC4"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Consideration of student responses to the lesson includes both whole class trends and the responses of individuals who may have differed from the trend.</w:t>
      </w:r>
    </w:p>
    <w:p w14:paraId="235C2138"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Proposed adjustments to instruction are clear and detailed. They reflect a deep understanding of theory and research on how students learn and of instructional strategies that help all students learn.</w:t>
      </w:r>
    </w:p>
    <w:p w14:paraId="20733318"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Feedback and discussion with peers </w:t>
      </w:r>
      <w:proofErr w:type="gramStart"/>
      <w:r w:rsidRPr="00084789">
        <w:rPr>
          <w:rFonts w:ascii="Times New Roman" w:eastAsia="Times New Roman" w:hAnsi="Times New Roman" w:cs="Times New Roman"/>
        </w:rPr>
        <w:t>is</w:t>
      </w:r>
      <w:proofErr w:type="gramEnd"/>
      <w:r w:rsidRPr="00084789">
        <w:rPr>
          <w:rFonts w:ascii="Times New Roman" w:eastAsia="Times New Roman" w:hAnsi="Times New Roman" w:cs="Times New Roman"/>
        </w:rPr>
        <w:t xml:space="preserve"> incorporated into a final thoughtful reflection for improving both the featured lesson and for improving general teaching practice.</w:t>
      </w:r>
    </w:p>
    <w:p w14:paraId="7E7BD9B6" w14:textId="77777777" w:rsidR="00E073BD" w:rsidRPr="00084789" w:rsidRDefault="00E073BD">
      <w:pPr>
        <w:ind w:left="0" w:right="-140" w:hanging="2"/>
        <w:rPr>
          <w:rFonts w:ascii="Times New Roman" w:eastAsia="Times New Roman" w:hAnsi="Times New Roman" w:cs="Times New Roman"/>
          <w:u w:val="single"/>
        </w:rPr>
      </w:pPr>
    </w:p>
    <w:p w14:paraId="705C0B95" w14:textId="77777777" w:rsidR="00E073BD" w:rsidRPr="00084789" w:rsidRDefault="00000000">
      <w:pPr>
        <w:ind w:left="0" w:right="-140" w:hanging="2"/>
        <w:rPr>
          <w:rFonts w:ascii="Times New Roman" w:eastAsia="Times New Roman" w:hAnsi="Times New Roman" w:cs="Times New Roman"/>
        </w:rPr>
      </w:pPr>
      <w:r w:rsidRPr="00084789">
        <w:rPr>
          <w:rFonts w:ascii="Times New Roman" w:eastAsia="Times New Roman" w:hAnsi="Times New Roman" w:cs="Times New Roman"/>
          <w:u w:val="single"/>
        </w:rPr>
        <w:t>Part III: Assessing Student Learning</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 xml:space="preserve">Score:                                </w:t>
      </w:r>
      <w:r w:rsidRPr="00084789">
        <w:rPr>
          <w:rFonts w:ascii="Times New Roman" w:eastAsia="Times New Roman" w:hAnsi="Times New Roman" w:cs="Times New Roman"/>
        </w:rPr>
        <w:tab/>
        <w:t xml:space="preserve">     </w:t>
      </w:r>
    </w:p>
    <w:p w14:paraId="163545B2" w14:textId="77777777" w:rsidR="00E073BD" w:rsidRPr="00084789" w:rsidRDefault="00000000">
      <w:pPr>
        <w:numPr>
          <w:ilvl w:val="0"/>
          <w:numId w:val="19"/>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EdTPA Assessment Commentary with 3 samples of student work </w:t>
      </w:r>
    </w:p>
    <w:p w14:paraId="14BF8D2A" w14:textId="77777777" w:rsidR="00E073BD" w:rsidRPr="00084789" w:rsidRDefault="00000000">
      <w:pPr>
        <w:numPr>
          <w:ilvl w:val="0"/>
          <w:numId w:val="19"/>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University Supervisor Assessment:   </w:t>
      </w:r>
    </w:p>
    <w:p w14:paraId="13975363" w14:textId="77777777" w:rsidR="00E073BD" w:rsidRPr="00084789" w:rsidRDefault="00000000" w:rsidP="00C178F2">
      <w:pPr>
        <w:numPr>
          <w:ilvl w:val="1"/>
          <w:numId w:val="19"/>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See comments on Analysis of Student Learning rubric (sent via e-mail)</w:t>
      </w:r>
    </w:p>
    <w:p w14:paraId="2F66A940"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 xml:space="preserve"> </w:t>
      </w:r>
    </w:p>
    <w:p w14:paraId="1077BD24"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Part IV:  Philosophy Statement</w:t>
      </w:r>
    </w:p>
    <w:p w14:paraId="5C9FCD17" w14:textId="77777777" w:rsidR="00E073BD" w:rsidRPr="00084789" w:rsidRDefault="00000000">
      <w:pPr>
        <w:numPr>
          <w:ilvl w:val="0"/>
          <w:numId w:val="7"/>
        </w:numPr>
        <w:ind w:left="0" w:hanging="2"/>
        <w:rPr>
          <w:rFonts w:ascii="Times New Roman" w:eastAsia="Times New Roman" w:hAnsi="Times New Roman" w:cs="Times New Roman"/>
        </w:rPr>
      </w:pPr>
      <w:r w:rsidRPr="00084789">
        <w:rPr>
          <w:rFonts w:ascii="Times New Roman" w:eastAsia="Times New Roman" w:hAnsi="Times New Roman" w:cs="Times New Roman"/>
        </w:rPr>
        <w:t>Revised Statement reflecting changes to the statement following your time in the class.</w:t>
      </w:r>
    </w:p>
    <w:p w14:paraId="798BE257" w14:textId="77777777" w:rsidR="00E073BD" w:rsidRPr="00084789" w:rsidRDefault="00000000">
      <w:pPr>
        <w:numPr>
          <w:ilvl w:val="0"/>
          <w:numId w:val="7"/>
        </w:numPr>
        <w:ind w:left="0" w:hanging="2"/>
        <w:rPr>
          <w:rFonts w:ascii="Times New Roman" w:eastAsia="Times New Roman" w:hAnsi="Times New Roman" w:cs="Times New Roman"/>
        </w:rPr>
      </w:pPr>
      <w:r w:rsidRPr="00084789">
        <w:rPr>
          <w:rFonts w:ascii="Times New Roman" w:eastAsia="Times New Roman" w:hAnsi="Times New Roman" w:cs="Times New Roman"/>
        </w:rPr>
        <w:t>Tracking of changes made</w:t>
      </w:r>
    </w:p>
    <w:p w14:paraId="06770E88" w14:textId="77777777" w:rsidR="00E073BD" w:rsidRPr="00084789" w:rsidRDefault="00E073BD">
      <w:pPr>
        <w:ind w:left="0" w:hanging="2"/>
        <w:rPr>
          <w:rFonts w:ascii="Times New Roman" w:eastAsia="Times New Roman" w:hAnsi="Times New Roman" w:cs="Times New Roman"/>
          <w:u w:val="single"/>
        </w:rPr>
      </w:pPr>
    </w:p>
    <w:p w14:paraId="207532AD" w14:textId="77777777" w:rsidR="00E073BD" w:rsidRPr="00084789" w:rsidRDefault="00E073BD">
      <w:pPr>
        <w:ind w:left="0" w:hanging="2"/>
        <w:rPr>
          <w:rFonts w:ascii="Times New Roman" w:eastAsia="Times New Roman" w:hAnsi="Times New Roman" w:cs="Times New Roman"/>
          <w:u w:val="single"/>
        </w:rPr>
      </w:pPr>
    </w:p>
    <w:p w14:paraId="4B25E453" w14:textId="77777777" w:rsidR="00E073BD" w:rsidRPr="00084789" w:rsidRDefault="00E073BD">
      <w:pPr>
        <w:ind w:left="0" w:hanging="2"/>
        <w:rPr>
          <w:rFonts w:ascii="Times New Roman" w:eastAsia="Times New Roman" w:hAnsi="Times New Roman" w:cs="Times New Roman"/>
        </w:rPr>
      </w:pPr>
    </w:p>
    <w:p w14:paraId="07B516F4" w14:textId="77777777" w:rsidR="00E073BD" w:rsidRPr="00084789" w:rsidRDefault="00E073BD">
      <w:pPr>
        <w:ind w:left="0" w:hanging="2"/>
        <w:rPr>
          <w:rFonts w:ascii="Times New Roman" w:eastAsia="Times New Roman" w:hAnsi="Times New Roman" w:cs="Times New Roman"/>
        </w:rPr>
      </w:pPr>
    </w:p>
    <w:p w14:paraId="493E371A" w14:textId="77777777" w:rsidR="00E073BD" w:rsidRPr="00084789" w:rsidRDefault="00E073BD">
      <w:pPr>
        <w:ind w:left="0" w:hanging="2"/>
        <w:rPr>
          <w:rFonts w:ascii="Times New Roman" w:eastAsia="Times New Roman" w:hAnsi="Times New Roman" w:cs="Times New Roman"/>
        </w:rPr>
      </w:pPr>
    </w:p>
    <w:p w14:paraId="72D4BD94" w14:textId="77777777" w:rsidR="00E073BD" w:rsidRPr="00084789" w:rsidRDefault="00E073BD">
      <w:pPr>
        <w:ind w:left="0" w:hanging="2"/>
        <w:rPr>
          <w:rFonts w:ascii="Times New Roman" w:eastAsia="Times New Roman" w:hAnsi="Times New Roman" w:cs="Times New Roman"/>
        </w:rPr>
      </w:pPr>
    </w:p>
    <w:p w14:paraId="6679CE80"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hAnsi="Times New Roman" w:cs="Times New Roman"/>
        </w:rPr>
        <w:br w:type="page"/>
      </w:r>
    </w:p>
    <w:p w14:paraId="69F3E861" w14:textId="77777777" w:rsidR="00E073BD" w:rsidRPr="00C95C1F" w:rsidRDefault="00000000">
      <w:pPr>
        <w:ind w:left="0" w:hanging="2"/>
        <w:jc w:val="center"/>
        <w:rPr>
          <w:rFonts w:ascii="Times New Roman" w:eastAsia="Times New Roman" w:hAnsi="Times New Roman" w:cs="Times New Roman"/>
          <w:b/>
          <w:bCs/>
        </w:rPr>
      </w:pPr>
      <w:r w:rsidRPr="00C95C1F">
        <w:rPr>
          <w:rFonts w:ascii="Times New Roman" w:eastAsia="Times New Roman" w:hAnsi="Times New Roman" w:cs="Times New Roman"/>
          <w:b/>
          <w:bCs/>
        </w:rPr>
        <w:lastRenderedPageBreak/>
        <w:t>Classroom Management Plan: Expectations, Assessment and Grading</w:t>
      </w:r>
    </w:p>
    <w:p w14:paraId="4D26AFF2" w14:textId="77777777" w:rsidR="00E073BD" w:rsidRPr="00084789" w:rsidRDefault="00E073BD">
      <w:pPr>
        <w:ind w:left="0" w:hanging="2"/>
        <w:rPr>
          <w:rFonts w:ascii="Times New Roman" w:eastAsia="Times New Roman" w:hAnsi="Times New Roman" w:cs="Times New Roman"/>
        </w:rPr>
      </w:pPr>
    </w:p>
    <w:p w14:paraId="6038C788"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Your classroom management plan should be a syllabus, a parent letter, or a video addressing how you will manage your classroom. It should include a positive introduction to students and parents, classroom procedures, behavior expectations and your assessment and grading policy (or policies). The sections of the classroom management plan must include but is not limited to the following: </w:t>
      </w:r>
    </w:p>
    <w:p w14:paraId="7D4B8677"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An introduction setting a positive tone for your classroom. This can include but is not limited to the following:  </w:t>
      </w:r>
    </w:p>
    <w:p w14:paraId="5572902B"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A brief bio of who you are and/or why you wanted to teach. </w:t>
      </w:r>
    </w:p>
    <w:p w14:paraId="2711B516"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Major themes of the course (what will the students be learning?) </w:t>
      </w:r>
    </w:p>
    <w:p w14:paraId="6D5CE34F"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do you view as the role of parents in the process? </w:t>
      </w:r>
    </w:p>
    <w:p w14:paraId="1F893122"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How will you make yourself accessible to your parents? </w:t>
      </w:r>
    </w:p>
    <w:p w14:paraId="6D2E9A53" w14:textId="77777777" w:rsidR="00E073BD" w:rsidRPr="00084789" w:rsidRDefault="00E073BD">
      <w:pPr>
        <w:ind w:left="0" w:hanging="2"/>
        <w:rPr>
          <w:rFonts w:ascii="Times New Roman" w:eastAsia="Times New Roman" w:hAnsi="Times New Roman" w:cs="Times New Roman"/>
        </w:rPr>
      </w:pPr>
    </w:p>
    <w:p w14:paraId="2FE34C1A" w14:textId="77777777" w:rsidR="00E073BD" w:rsidRPr="00084789" w:rsidRDefault="00000000">
      <w:pPr>
        <w:numPr>
          <w:ilvl w:val="0"/>
          <w:numId w:val="23"/>
        </w:numPr>
        <w:ind w:left="0" w:hanging="2"/>
        <w:rPr>
          <w:rFonts w:ascii="Times New Roman" w:eastAsia="Times New Roman" w:hAnsi="Times New Roman" w:cs="Times New Roman"/>
        </w:rPr>
      </w:pPr>
      <w:r w:rsidRPr="00084789">
        <w:rPr>
          <w:rFonts w:ascii="Times New Roman" w:eastAsia="Times New Roman" w:hAnsi="Times New Roman" w:cs="Times New Roman"/>
        </w:rPr>
        <w:t>A description of classroom procedures. This can include but is not limited to the following:</w:t>
      </w:r>
    </w:p>
    <w:p w14:paraId="3DEB5524"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should students be doing upon entry to your classroom? </w:t>
      </w:r>
    </w:p>
    <w:p w14:paraId="082E1BCD"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is your cell phone policy? </w:t>
      </w:r>
    </w:p>
    <w:p w14:paraId="6BED3327"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is your food/drink policy? </w:t>
      </w:r>
    </w:p>
    <w:p w14:paraId="05D05B67"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What is your restroom policy?</w:t>
      </w:r>
    </w:p>
    <w:p w14:paraId="254F380A"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How and when should students communicate with you? </w:t>
      </w:r>
    </w:p>
    <w:p w14:paraId="6B25A542" w14:textId="77777777" w:rsidR="00E073BD" w:rsidRPr="00084789" w:rsidRDefault="00E073BD">
      <w:pPr>
        <w:ind w:left="0" w:hanging="2"/>
        <w:rPr>
          <w:rFonts w:ascii="Times New Roman" w:eastAsia="Times New Roman" w:hAnsi="Times New Roman" w:cs="Times New Roman"/>
        </w:rPr>
      </w:pPr>
    </w:p>
    <w:p w14:paraId="1167DCB9" w14:textId="77777777" w:rsidR="00C178F2"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 description of behavior expectations (this section should require much thought and be as thorough as possible). This can include but is not limited to the following: </w:t>
      </w:r>
    </w:p>
    <w:p w14:paraId="319293BE" w14:textId="1764CF0D" w:rsidR="00C178F2" w:rsidRPr="00C178F2" w:rsidRDefault="00000000" w:rsidP="00C178F2">
      <w:pPr>
        <w:numPr>
          <w:ilvl w:val="1"/>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The behavior expectations (rules):</w:t>
      </w:r>
    </w:p>
    <w:p w14:paraId="75595118"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How should students treat/interact with you?</w:t>
      </w:r>
    </w:p>
    <w:p w14:paraId="4D3E1F05"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How should students treat/interact with others? </w:t>
      </w:r>
    </w:p>
    <w:p w14:paraId="157DFE31"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How should students treat/interact with the school property (Chromebooks, desk, etc.) </w:t>
      </w:r>
    </w:p>
    <w:p w14:paraId="46CEDA40"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How should students treat/interact with themselves? </w:t>
      </w:r>
    </w:p>
    <w:p w14:paraId="60B73BC6" w14:textId="624D33F3" w:rsidR="00E073BD" w:rsidRPr="00C178F2" w:rsidRDefault="00000000" w:rsidP="00C178F2">
      <w:pPr>
        <w:numPr>
          <w:ilvl w:val="1"/>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Thorough explanation of what happens when students are not meeting those expectations: </w:t>
      </w:r>
    </w:p>
    <w:p w14:paraId="707CF421"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First offense </w:t>
      </w:r>
    </w:p>
    <w:p w14:paraId="04AE8C61"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Second offense </w:t>
      </w:r>
    </w:p>
    <w:p w14:paraId="374C186A"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Third offense </w:t>
      </w:r>
    </w:p>
    <w:p w14:paraId="7D5176AB"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Fourth offense </w:t>
      </w:r>
    </w:p>
    <w:p w14:paraId="394267FF"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Fifth offense </w:t>
      </w:r>
    </w:p>
    <w:p w14:paraId="439C6E70" w14:textId="77777777" w:rsidR="00E073BD" w:rsidRPr="00084789" w:rsidRDefault="00E073BD">
      <w:pPr>
        <w:ind w:left="0" w:hanging="2"/>
        <w:rPr>
          <w:rFonts w:ascii="Times New Roman" w:eastAsia="Times New Roman" w:hAnsi="Times New Roman" w:cs="Times New Roman"/>
        </w:rPr>
      </w:pPr>
    </w:p>
    <w:p w14:paraId="63459F7E"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A thorough description of your grading policy. This can include but is not limited to the following:</w:t>
      </w:r>
    </w:p>
    <w:p w14:paraId="010498B1"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Grading categories:</w:t>
      </w:r>
    </w:p>
    <w:p w14:paraId="286271B4"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Daily Work </w:t>
      </w:r>
    </w:p>
    <w:p w14:paraId="63B0D118"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Projects </w:t>
      </w:r>
    </w:p>
    <w:p w14:paraId="11526EBC"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Exams</w:t>
      </w:r>
    </w:p>
    <w:p w14:paraId="226ED879" w14:textId="77777777" w:rsidR="00E073BD" w:rsidRPr="00084789" w:rsidRDefault="00000000">
      <w:pPr>
        <w:numPr>
          <w:ilvl w:val="1"/>
          <w:numId w:val="23"/>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 description of each grading category: </w:t>
      </w:r>
    </w:p>
    <w:p w14:paraId="117359F3"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does the category include? </w:t>
      </w:r>
    </w:p>
    <w:p w14:paraId="114E7767"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How often will the assessment be given? </w:t>
      </w:r>
    </w:p>
    <w:p w14:paraId="0A475FC5"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An explanation of how the assessment will be used (summative/formative) </w:t>
      </w:r>
    </w:p>
    <w:p w14:paraId="6F31C8A1" w14:textId="77777777" w:rsidR="00E073BD" w:rsidRPr="00084789" w:rsidRDefault="00000000" w:rsidP="00C178F2">
      <w:pPr>
        <w:numPr>
          <w:ilvl w:val="1"/>
          <w:numId w:val="23"/>
        </w:numPr>
        <w:ind w:leftChars="0" w:left="72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 thorough description of how your final grades are figured. There are several options for this but the method you choose should reflect the percentages you assigned previously. </w:t>
      </w:r>
    </w:p>
    <w:p w14:paraId="63EAADF0"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u w:val="single"/>
        </w:rPr>
        <w:t>The percentage method</w:t>
      </w:r>
      <w:r w:rsidRPr="00084789">
        <w:rPr>
          <w:rFonts w:ascii="Times New Roman" w:eastAsia="Times New Roman" w:hAnsi="Times New Roman" w:cs="Times New Roman"/>
        </w:rPr>
        <w:t xml:space="preserve">: This method uses the percentages you assigned </w:t>
      </w:r>
      <w:r w:rsidRPr="00084789">
        <w:rPr>
          <w:rFonts w:ascii="Times New Roman" w:eastAsia="Times New Roman" w:hAnsi="Times New Roman" w:cs="Times New Roman"/>
        </w:rPr>
        <w:lastRenderedPageBreak/>
        <w:t xml:space="preserve">previously and figures the final grade based on them.  Using this </w:t>
      </w:r>
      <w:proofErr w:type="gramStart"/>
      <w:r w:rsidRPr="00084789">
        <w:rPr>
          <w:rFonts w:ascii="Times New Roman" w:eastAsia="Times New Roman" w:hAnsi="Times New Roman" w:cs="Times New Roman"/>
        </w:rPr>
        <w:t>method</w:t>
      </w:r>
      <w:proofErr w:type="gramEnd"/>
      <w:r w:rsidRPr="00084789">
        <w:rPr>
          <w:rFonts w:ascii="Times New Roman" w:eastAsia="Times New Roman" w:hAnsi="Times New Roman" w:cs="Times New Roman"/>
        </w:rPr>
        <w:t xml:space="preserve"> you would ensure that you differentiate each type of grade in your recording method, and at the end of the grading period you would calculate a score for each category and then add each of the categories together.</w:t>
      </w:r>
    </w:p>
    <w:p w14:paraId="3D1FCE24"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u w:val="single"/>
        </w:rPr>
        <w:t>The overall average method</w:t>
      </w:r>
      <w:r w:rsidRPr="00084789">
        <w:rPr>
          <w:rFonts w:ascii="Times New Roman" w:eastAsia="Times New Roman" w:hAnsi="Times New Roman" w:cs="Times New Roman"/>
        </w:rPr>
        <w:t xml:space="preserve">: Using this method the teacher records grades as they are assigned and then calculates the percentage of points the student earned compared to the points that were possible to get the </w:t>
      </w:r>
      <w:proofErr w:type="gramStart"/>
      <w:r w:rsidRPr="00084789">
        <w:rPr>
          <w:rFonts w:ascii="Times New Roman" w:eastAsia="Times New Roman" w:hAnsi="Times New Roman" w:cs="Times New Roman"/>
        </w:rPr>
        <w:t>students</w:t>
      </w:r>
      <w:proofErr w:type="gramEnd"/>
      <w:r w:rsidRPr="00084789">
        <w:rPr>
          <w:rFonts w:ascii="Times New Roman" w:eastAsia="Times New Roman" w:hAnsi="Times New Roman" w:cs="Times New Roman"/>
        </w:rPr>
        <w:t xml:space="preserve"> final grade.</w:t>
      </w:r>
    </w:p>
    <w:p w14:paraId="083421E2"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u w:val="single"/>
        </w:rPr>
        <w:t>The single point method</w:t>
      </w:r>
      <w:r w:rsidRPr="00084789">
        <w:rPr>
          <w:rFonts w:ascii="Times New Roman" w:eastAsia="Times New Roman" w:hAnsi="Times New Roman" w:cs="Times New Roman"/>
        </w:rPr>
        <w:t>: Assignments are given a low point value and to calculate the final grade the teacher adds all the points. Note: There are many ways this method can be successfully modified to meet differing assessment and grading needs. In classes with many assignments or when there is a long grading period teachers may find it necessary to assign some values as fractions. Example: Daily work for each week is worth one point, but each day’s class work is worth .2 points. Teachers may also choose to work around the issue of large numbers of assignments by making the final points equal 200 or 300 and then dividing the students’ final scores by 2 or 3. The teacher may choose to begin the grading period by giving each student a 100 and explaining the ways points are retained and lost. There are other ways this can be modified based on each teacher’s/class’s needs.</w:t>
      </w:r>
    </w:p>
    <w:p w14:paraId="530496AB" w14:textId="77777777" w:rsidR="00E073BD" w:rsidRPr="00084789" w:rsidRDefault="00E073BD">
      <w:pPr>
        <w:ind w:left="0" w:hanging="2"/>
        <w:rPr>
          <w:rFonts w:ascii="Times New Roman" w:eastAsia="Times New Roman" w:hAnsi="Times New Roman" w:cs="Times New Roman"/>
        </w:rPr>
      </w:pPr>
    </w:p>
    <w:p w14:paraId="72150778"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The entire grading and assessment section should follow wise practice guidelines and not have any aspects that are legally questionable.  If you have any doubt about whether something might present a legal issue, please discuss this with me.</w:t>
      </w:r>
    </w:p>
    <w:p w14:paraId="2BCC6F45" w14:textId="77777777" w:rsidR="00E073BD" w:rsidRPr="00084789" w:rsidRDefault="00E073BD">
      <w:pPr>
        <w:ind w:left="0" w:hanging="2"/>
        <w:rPr>
          <w:rFonts w:ascii="Times New Roman" w:eastAsia="Times New Roman" w:hAnsi="Times New Roman" w:cs="Times New Roman"/>
        </w:rPr>
      </w:pPr>
    </w:p>
    <w:p w14:paraId="5CD57A77"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How do you intend to ensure that students and parents have regular and easy access to progress in your class as well as grades (e.g., email, websites)?</w:t>
      </w:r>
    </w:p>
    <w:p w14:paraId="04C7FD41" w14:textId="77777777" w:rsidR="00E073BD" w:rsidRPr="00084789" w:rsidRDefault="00E073BD">
      <w:pPr>
        <w:ind w:left="0" w:hanging="2"/>
        <w:rPr>
          <w:rFonts w:ascii="Times New Roman" w:eastAsia="Times New Roman" w:hAnsi="Times New Roman" w:cs="Times New Roman"/>
        </w:rPr>
      </w:pPr>
    </w:p>
    <w:p w14:paraId="074B47CF"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 model for this assignment will be provided during the semester. However, a rubric for this assignment is included below: </w:t>
      </w:r>
    </w:p>
    <w:p w14:paraId="6E0E9595" w14:textId="77777777" w:rsidR="00E073BD" w:rsidRPr="00084789" w:rsidRDefault="00E073BD">
      <w:pPr>
        <w:ind w:left="0" w:hanging="2"/>
        <w:rPr>
          <w:rFonts w:ascii="Times New Roman" w:eastAsia="Times New Roman" w:hAnsi="Times New Roman" w:cs="Times New Roman"/>
        </w:rPr>
      </w:pPr>
    </w:p>
    <w:p w14:paraId="408D569C" w14:textId="77777777" w:rsidR="00E073BD" w:rsidRPr="00084789" w:rsidRDefault="00E073BD">
      <w:pPr>
        <w:ind w:left="0" w:hanging="2"/>
        <w:rPr>
          <w:rFonts w:ascii="Times New Roman" w:eastAsia="Times New Roman" w:hAnsi="Times New Roman" w:cs="Times New Roman"/>
        </w:rPr>
      </w:pPr>
    </w:p>
    <w:p w14:paraId="094084A7" w14:textId="77777777" w:rsidR="00E073BD" w:rsidRPr="00084789" w:rsidRDefault="00E073BD">
      <w:pPr>
        <w:ind w:left="0" w:hanging="2"/>
        <w:rPr>
          <w:rFonts w:ascii="Times New Roman" w:eastAsia="Times New Roman" w:hAnsi="Times New Roman" w:cs="Times New Roman"/>
        </w:rPr>
      </w:pPr>
    </w:p>
    <w:p w14:paraId="0B2DB650" w14:textId="77777777" w:rsidR="00E073BD" w:rsidRPr="00084789" w:rsidRDefault="00E073BD">
      <w:pPr>
        <w:ind w:left="0" w:hanging="2"/>
        <w:rPr>
          <w:rFonts w:ascii="Times New Roman" w:eastAsia="Times New Roman" w:hAnsi="Times New Roman" w:cs="Times New Roman"/>
        </w:rPr>
      </w:pPr>
    </w:p>
    <w:p w14:paraId="73B7E504" w14:textId="77777777" w:rsidR="00E073BD" w:rsidRPr="00084789" w:rsidRDefault="00E073BD">
      <w:pPr>
        <w:ind w:left="0" w:hanging="2"/>
        <w:rPr>
          <w:rFonts w:ascii="Times New Roman" w:eastAsia="Times New Roman" w:hAnsi="Times New Roman" w:cs="Times New Roman"/>
        </w:rPr>
      </w:pPr>
    </w:p>
    <w:p w14:paraId="70D9AF01" w14:textId="77777777" w:rsidR="00E073BD" w:rsidRPr="00084789" w:rsidRDefault="00E073BD">
      <w:pPr>
        <w:ind w:left="0" w:hanging="2"/>
        <w:rPr>
          <w:rFonts w:ascii="Times New Roman" w:eastAsia="Times New Roman" w:hAnsi="Times New Roman" w:cs="Times New Roman"/>
        </w:rPr>
      </w:pPr>
    </w:p>
    <w:p w14:paraId="6A1BB06C" w14:textId="77777777" w:rsidR="00E073BD" w:rsidRPr="00084789" w:rsidRDefault="00E073BD">
      <w:pPr>
        <w:ind w:left="0" w:hanging="2"/>
        <w:rPr>
          <w:rFonts w:ascii="Times New Roman" w:eastAsia="Times New Roman" w:hAnsi="Times New Roman" w:cs="Times New Roman"/>
        </w:rPr>
      </w:pPr>
    </w:p>
    <w:p w14:paraId="434C1133" w14:textId="77777777" w:rsidR="00E073BD" w:rsidRPr="00084789" w:rsidRDefault="00E073BD">
      <w:pPr>
        <w:ind w:left="0" w:hanging="2"/>
        <w:rPr>
          <w:rFonts w:ascii="Times New Roman" w:eastAsia="Times New Roman" w:hAnsi="Times New Roman" w:cs="Times New Roman"/>
        </w:rPr>
      </w:pPr>
    </w:p>
    <w:p w14:paraId="583CB5EE" w14:textId="77777777" w:rsidR="00E073BD" w:rsidRPr="00084789" w:rsidRDefault="00E073BD">
      <w:pPr>
        <w:ind w:left="0" w:hanging="2"/>
        <w:rPr>
          <w:rFonts w:ascii="Times New Roman" w:eastAsia="Times New Roman" w:hAnsi="Times New Roman" w:cs="Times New Roman"/>
        </w:rPr>
      </w:pPr>
    </w:p>
    <w:p w14:paraId="2C1C5496" w14:textId="77777777" w:rsidR="00E073BD" w:rsidRPr="00084789" w:rsidRDefault="00E073BD">
      <w:pPr>
        <w:ind w:left="0" w:hanging="2"/>
        <w:rPr>
          <w:rFonts w:ascii="Times New Roman" w:eastAsia="Times New Roman" w:hAnsi="Times New Roman" w:cs="Times New Roman"/>
        </w:rPr>
      </w:pPr>
    </w:p>
    <w:p w14:paraId="55E5D243" w14:textId="77777777" w:rsidR="00E073BD" w:rsidRPr="00084789" w:rsidRDefault="00E073BD">
      <w:pPr>
        <w:ind w:left="0" w:hanging="2"/>
        <w:rPr>
          <w:rFonts w:ascii="Times New Roman" w:eastAsia="Times New Roman" w:hAnsi="Times New Roman" w:cs="Times New Roman"/>
        </w:rPr>
      </w:pPr>
    </w:p>
    <w:p w14:paraId="6CC03106" w14:textId="77777777" w:rsidR="00E073BD" w:rsidRDefault="00E073BD">
      <w:pPr>
        <w:ind w:left="0" w:hanging="2"/>
        <w:rPr>
          <w:rFonts w:ascii="Times New Roman" w:eastAsia="Times New Roman" w:hAnsi="Times New Roman" w:cs="Times New Roman"/>
        </w:rPr>
      </w:pPr>
    </w:p>
    <w:p w14:paraId="2F9E0B11" w14:textId="77777777" w:rsidR="006B570A" w:rsidRPr="00084789" w:rsidRDefault="006B570A">
      <w:pPr>
        <w:ind w:left="0" w:hanging="2"/>
        <w:rPr>
          <w:rFonts w:ascii="Times New Roman" w:eastAsia="Times New Roman" w:hAnsi="Times New Roman" w:cs="Times New Roman"/>
        </w:rPr>
      </w:pPr>
    </w:p>
    <w:p w14:paraId="2425A778" w14:textId="77777777" w:rsidR="00E073BD" w:rsidRPr="00084789" w:rsidRDefault="00E073BD">
      <w:pPr>
        <w:ind w:left="0" w:hanging="2"/>
        <w:rPr>
          <w:rFonts w:ascii="Times New Roman" w:eastAsia="Times New Roman" w:hAnsi="Times New Roman" w:cs="Times New Roman"/>
        </w:rPr>
      </w:pPr>
    </w:p>
    <w:p w14:paraId="53967CD6" w14:textId="77777777" w:rsidR="00E073BD" w:rsidRPr="00084789" w:rsidRDefault="00E073BD">
      <w:pPr>
        <w:ind w:left="0" w:hanging="2"/>
        <w:rPr>
          <w:rFonts w:ascii="Times New Roman" w:eastAsia="Times New Roman" w:hAnsi="Times New Roman" w:cs="Times New Roman"/>
        </w:rPr>
      </w:pPr>
    </w:p>
    <w:p w14:paraId="4F3FFA34" w14:textId="77777777" w:rsidR="00E073BD" w:rsidRPr="00084789" w:rsidRDefault="00E073BD">
      <w:pPr>
        <w:ind w:left="0" w:hanging="2"/>
        <w:rPr>
          <w:rFonts w:ascii="Times New Roman" w:eastAsia="Times New Roman" w:hAnsi="Times New Roman" w:cs="Times New Roman"/>
        </w:rPr>
      </w:pPr>
    </w:p>
    <w:tbl>
      <w:tblPr>
        <w:tblStyle w:val="afa"/>
        <w:tblW w:w="10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2355"/>
        <w:gridCol w:w="2490"/>
        <w:gridCol w:w="2445"/>
        <w:gridCol w:w="1545"/>
      </w:tblGrid>
      <w:tr w:rsidR="00E073BD" w:rsidRPr="00084789" w14:paraId="00C0F519" w14:textId="77777777">
        <w:trPr>
          <w:trHeight w:val="83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E7C46"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lastRenderedPageBreak/>
              <w:t>Assignment Section</w:t>
            </w:r>
          </w:p>
        </w:tc>
        <w:tc>
          <w:tcPr>
            <w:tcW w:w="2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A26C08"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Minimal - 1</w:t>
            </w:r>
          </w:p>
        </w:tc>
        <w:tc>
          <w:tcPr>
            <w:tcW w:w="24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17709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Functional - 3</w:t>
            </w:r>
          </w:p>
        </w:tc>
        <w:tc>
          <w:tcPr>
            <w:tcW w:w="24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D47D45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Exemplary - 5</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7A99B8B" w14:textId="77777777" w:rsidR="00E073BD" w:rsidRPr="00084789" w:rsidRDefault="00000000">
            <w:pPr>
              <w:pStyle w:val="Heading1"/>
              <w:keepNext w:val="0"/>
              <w:widowControl w:val="0"/>
              <w:spacing w:before="480" w:after="120"/>
              <w:ind w:left="0" w:hanging="2"/>
              <w:jc w:val="left"/>
              <w:rPr>
                <w:rFonts w:cs="Times New Roman"/>
                <w:sz w:val="24"/>
              </w:rPr>
            </w:pPr>
            <w:bookmarkStart w:id="6" w:name="_heading=h.wcy2pc951enw" w:colFirst="0" w:colLast="0"/>
            <w:bookmarkEnd w:id="6"/>
            <w:r w:rsidRPr="00084789">
              <w:rPr>
                <w:rFonts w:cs="Times New Roman"/>
                <w:sz w:val="24"/>
              </w:rPr>
              <w:t>Points Earned</w:t>
            </w:r>
          </w:p>
        </w:tc>
      </w:tr>
      <w:tr w:rsidR="00E073BD" w:rsidRPr="00084789" w14:paraId="40AA60B9" w14:textId="77777777">
        <w:trPr>
          <w:trHeight w:val="139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876C2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2355" w:type="dxa"/>
            <w:tcBorders>
              <w:bottom w:val="single" w:sz="8" w:space="0" w:color="000000"/>
              <w:right w:val="single" w:sz="8" w:space="0" w:color="000000"/>
            </w:tcBorders>
            <w:tcMar>
              <w:top w:w="100" w:type="dxa"/>
              <w:left w:w="100" w:type="dxa"/>
              <w:bottom w:w="100" w:type="dxa"/>
              <w:right w:w="100" w:type="dxa"/>
            </w:tcMar>
          </w:tcPr>
          <w:p w14:paraId="374C736D"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 will lead to management issues due to vague, conflicting, or insufficient details.</w:t>
            </w:r>
          </w:p>
        </w:tc>
        <w:tc>
          <w:tcPr>
            <w:tcW w:w="2490" w:type="dxa"/>
            <w:tcBorders>
              <w:bottom w:val="single" w:sz="8" w:space="0" w:color="000000"/>
              <w:right w:val="single" w:sz="8" w:space="0" w:color="000000"/>
            </w:tcBorders>
            <w:tcMar>
              <w:top w:w="100" w:type="dxa"/>
              <w:left w:w="100" w:type="dxa"/>
              <w:bottom w:w="100" w:type="dxa"/>
              <w:right w:w="100" w:type="dxa"/>
            </w:tcMar>
          </w:tcPr>
          <w:p w14:paraId="0AF4F37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 is functional, but aspects will lead to confusion, doubt because of vague or contradictory statements.</w:t>
            </w:r>
          </w:p>
        </w:tc>
        <w:tc>
          <w:tcPr>
            <w:tcW w:w="2445" w:type="dxa"/>
            <w:tcBorders>
              <w:bottom w:val="single" w:sz="8" w:space="0" w:color="000000"/>
              <w:right w:val="single" w:sz="8" w:space="0" w:color="000000"/>
            </w:tcBorders>
            <w:tcMar>
              <w:top w:w="100" w:type="dxa"/>
              <w:left w:w="100" w:type="dxa"/>
              <w:bottom w:w="100" w:type="dxa"/>
              <w:right w:w="100" w:type="dxa"/>
            </w:tcMar>
          </w:tcPr>
          <w:p w14:paraId="722D6D8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 will develop a healthy classroom environment for students to take risks in exploring complex issues.</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53CED411"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090A5946" w14:textId="77777777">
        <w:trPr>
          <w:trHeight w:val="370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4D7D29"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Home Communication</w:t>
            </w:r>
          </w:p>
        </w:tc>
        <w:tc>
          <w:tcPr>
            <w:tcW w:w="2355" w:type="dxa"/>
            <w:tcBorders>
              <w:bottom w:val="single" w:sz="8" w:space="0" w:color="000000"/>
              <w:right w:val="single" w:sz="8" w:space="0" w:color="000000"/>
            </w:tcBorders>
            <w:tcMar>
              <w:top w:w="100" w:type="dxa"/>
              <w:left w:w="100" w:type="dxa"/>
              <w:bottom w:w="100" w:type="dxa"/>
              <w:right w:w="100" w:type="dxa"/>
            </w:tcMar>
          </w:tcPr>
          <w:p w14:paraId="2EC77393"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Home communication sets a negative/deficit tone designed to encourage humanizing and transparent communication between home, teacher, and student. Document provides little to no or confusing summary of key policies in syllabus/plan and fails to </w:t>
            </w:r>
            <w:proofErr w:type="gramStart"/>
            <w:r w:rsidRPr="00084789">
              <w:rPr>
                <w:rFonts w:ascii="Times New Roman" w:eastAsia="Times New Roman" w:hAnsi="Times New Roman" w:cs="Times New Roman"/>
              </w:rPr>
              <w:t>describes</w:t>
            </w:r>
            <w:proofErr w:type="gramEnd"/>
            <w:r w:rsidRPr="00084789">
              <w:rPr>
                <w:rFonts w:ascii="Times New Roman" w:eastAsia="Times New Roman" w:hAnsi="Times New Roman" w:cs="Times New Roman"/>
              </w:rPr>
              <w:t xml:space="preserve"> three-way communication between teacher, student, and home.</w:t>
            </w:r>
          </w:p>
        </w:tc>
        <w:tc>
          <w:tcPr>
            <w:tcW w:w="2490" w:type="dxa"/>
            <w:tcBorders>
              <w:bottom w:val="single" w:sz="8" w:space="0" w:color="000000"/>
              <w:right w:val="single" w:sz="8" w:space="0" w:color="000000"/>
            </w:tcBorders>
            <w:tcMar>
              <w:top w:w="100" w:type="dxa"/>
              <w:left w:w="100" w:type="dxa"/>
              <w:bottom w:w="100" w:type="dxa"/>
              <w:right w:w="100" w:type="dxa"/>
            </w:tcMar>
          </w:tcPr>
          <w:p w14:paraId="34A9948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Home communication sets a neutral tone designed to encourage communication between home, teacher, and student. Document provides adequate summary of key policies in syllabus/plan and adequately describes three-way communication between teacher, student, and home.</w:t>
            </w:r>
          </w:p>
        </w:tc>
        <w:tc>
          <w:tcPr>
            <w:tcW w:w="2445" w:type="dxa"/>
            <w:tcBorders>
              <w:bottom w:val="single" w:sz="8" w:space="0" w:color="000000"/>
              <w:right w:val="single" w:sz="8" w:space="0" w:color="000000"/>
            </w:tcBorders>
            <w:tcMar>
              <w:top w:w="100" w:type="dxa"/>
              <w:left w:w="100" w:type="dxa"/>
              <w:bottom w:w="100" w:type="dxa"/>
              <w:right w:w="100" w:type="dxa"/>
            </w:tcMar>
          </w:tcPr>
          <w:p w14:paraId="68B4263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Home communication sets a positive tone designed to encourage humanizing and transparent communication between home, teacher, and student. Document provides concise summary of key policies in syllabus/plan and thoroughly describes three-way communication between teacher, student, and home.</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622AA24F"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____</w:t>
            </w:r>
          </w:p>
          <w:p w14:paraId="18A18F7C"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7359ACE6" w14:textId="77777777">
        <w:trPr>
          <w:trHeight w:val="1680"/>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0F8202"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Student Policies and Procedures</w:t>
            </w:r>
          </w:p>
        </w:tc>
        <w:tc>
          <w:tcPr>
            <w:tcW w:w="2355" w:type="dxa"/>
            <w:tcBorders>
              <w:bottom w:val="single" w:sz="8" w:space="0" w:color="000000"/>
              <w:right w:val="single" w:sz="8" w:space="0" w:color="000000"/>
            </w:tcBorders>
            <w:tcMar>
              <w:top w:w="100" w:type="dxa"/>
              <w:left w:w="100" w:type="dxa"/>
              <w:bottom w:w="100" w:type="dxa"/>
              <w:right w:w="100" w:type="dxa"/>
            </w:tcMar>
          </w:tcPr>
          <w:p w14:paraId="06FB6DA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76AB75B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issues related to students are addressed. The reasoning behind the most important policies is thoroughly explained.  </w:t>
            </w:r>
          </w:p>
        </w:tc>
        <w:tc>
          <w:tcPr>
            <w:tcW w:w="2445" w:type="dxa"/>
            <w:tcBorders>
              <w:bottom w:val="single" w:sz="8" w:space="0" w:color="000000"/>
              <w:right w:val="single" w:sz="8" w:space="0" w:color="000000"/>
            </w:tcBorders>
            <w:tcMar>
              <w:top w:w="100" w:type="dxa"/>
              <w:left w:w="100" w:type="dxa"/>
              <w:bottom w:w="100" w:type="dxa"/>
              <w:right w:w="100" w:type="dxa"/>
            </w:tcMar>
          </w:tcPr>
          <w:p w14:paraId="2ACFCE97"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policies are thoroughly, but concisely, explained. The reasoning behind the most important policies is persuasively explained.  </w:t>
            </w:r>
          </w:p>
          <w:p w14:paraId="013539E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71FBB5A6"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_____</w:t>
            </w:r>
          </w:p>
          <w:p w14:paraId="607493DF"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1C4E59B3" w14:textId="77777777">
        <w:trPr>
          <w:trHeight w:val="175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4ADA0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Assessment plan and Grading Policy</w:t>
            </w:r>
          </w:p>
        </w:tc>
        <w:tc>
          <w:tcPr>
            <w:tcW w:w="2355" w:type="dxa"/>
            <w:tcBorders>
              <w:bottom w:val="single" w:sz="8" w:space="0" w:color="000000"/>
              <w:right w:val="single" w:sz="8" w:space="0" w:color="000000"/>
            </w:tcBorders>
            <w:tcMar>
              <w:top w:w="100" w:type="dxa"/>
              <w:left w:w="100" w:type="dxa"/>
              <w:bottom w:w="100" w:type="dxa"/>
              <w:right w:w="100" w:type="dxa"/>
            </w:tcMar>
          </w:tcPr>
          <w:p w14:paraId="1C9C378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300A49B3" w14:textId="77777777" w:rsidR="00E073BD" w:rsidRPr="00084789" w:rsidRDefault="00000000">
            <w:pPr>
              <w:pStyle w:val="Heading2"/>
              <w:keepNext w:val="0"/>
              <w:keepLines w:val="0"/>
              <w:ind w:left="0" w:hanging="2"/>
              <w:rPr>
                <w:rFonts w:ascii="Times New Roman" w:eastAsia="Times New Roman" w:hAnsi="Times New Roman" w:cs="Times New Roman"/>
                <w:b w:val="0"/>
                <w:sz w:val="24"/>
                <w:szCs w:val="24"/>
              </w:rPr>
            </w:pPr>
            <w:bookmarkStart w:id="7" w:name="_heading=h.tmhf7bc4q4yz" w:colFirst="0" w:colLast="0"/>
            <w:bookmarkEnd w:id="7"/>
            <w:r w:rsidRPr="00084789">
              <w:rPr>
                <w:rFonts w:ascii="Times New Roman" w:eastAsia="Times New Roman" w:hAnsi="Times New Roman" w:cs="Times New Roman"/>
                <w:b w:val="0"/>
                <w:sz w:val="24"/>
                <w:szCs w:val="24"/>
              </w:rPr>
              <w:t xml:space="preserve">All issues related to students are addressed. The reasoning behind the most important policies is thoroughly explained.  </w:t>
            </w:r>
          </w:p>
        </w:tc>
        <w:tc>
          <w:tcPr>
            <w:tcW w:w="2445" w:type="dxa"/>
            <w:tcBorders>
              <w:bottom w:val="single" w:sz="8" w:space="0" w:color="000000"/>
              <w:right w:val="single" w:sz="8" w:space="0" w:color="000000"/>
            </w:tcBorders>
            <w:tcMar>
              <w:top w:w="100" w:type="dxa"/>
              <w:left w:w="100" w:type="dxa"/>
              <w:bottom w:w="100" w:type="dxa"/>
              <w:right w:w="100" w:type="dxa"/>
            </w:tcMar>
          </w:tcPr>
          <w:p w14:paraId="15BA18D8"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policies are thoroughly, but concisely, explained. The reasoning behind the most important policies is persuasively explained.  </w:t>
            </w:r>
          </w:p>
          <w:p w14:paraId="1F57CE8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069A72B3"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_____</w:t>
            </w:r>
          </w:p>
          <w:p w14:paraId="6E2F0136"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4456CAA0" w14:textId="77777777">
        <w:trPr>
          <w:trHeight w:val="187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D3DCD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lastRenderedPageBreak/>
              <w:t>Classroom Procedures</w:t>
            </w:r>
          </w:p>
        </w:tc>
        <w:tc>
          <w:tcPr>
            <w:tcW w:w="2355" w:type="dxa"/>
            <w:tcBorders>
              <w:bottom w:val="single" w:sz="8" w:space="0" w:color="000000"/>
              <w:right w:val="single" w:sz="8" w:space="0" w:color="000000"/>
            </w:tcBorders>
            <w:tcMar>
              <w:top w:w="100" w:type="dxa"/>
              <w:left w:w="100" w:type="dxa"/>
              <w:bottom w:w="100" w:type="dxa"/>
              <w:right w:w="100" w:type="dxa"/>
            </w:tcMar>
          </w:tcPr>
          <w:p w14:paraId="4ECC733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146C943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issues related to students are addressed. The reasoning behind the most important policies is thoroughly explained. </w:t>
            </w:r>
          </w:p>
        </w:tc>
        <w:tc>
          <w:tcPr>
            <w:tcW w:w="2445" w:type="dxa"/>
            <w:tcBorders>
              <w:bottom w:val="single" w:sz="8" w:space="0" w:color="000000"/>
              <w:right w:val="single" w:sz="8" w:space="0" w:color="000000"/>
            </w:tcBorders>
            <w:tcMar>
              <w:top w:w="100" w:type="dxa"/>
              <w:left w:w="100" w:type="dxa"/>
              <w:bottom w:w="100" w:type="dxa"/>
              <w:right w:w="100" w:type="dxa"/>
            </w:tcMar>
          </w:tcPr>
          <w:p w14:paraId="247DF0C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policies are thoroughly, but concisely, explained. The reasoning behind the most important policies is persuasively explained.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0E8A8EA9"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_____</w:t>
            </w:r>
          </w:p>
          <w:p w14:paraId="748F9BBE"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41931F13" w14:textId="77777777">
        <w:trPr>
          <w:trHeight w:val="1190"/>
        </w:trPr>
        <w:tc>
          <w:tcPr>
            <w:tcW w:w="8730"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14:paraId="50A826AE" w14:textId="77777777" w:rsidR="00E073BD" w:rsidRPr="00084789" w:rsidRDefault="00000000">
            <w:pPr>
              <w:ind w:left="0" w:hanging="2"/>
              <w:jc w:val="right"/>
              <w:rPr>
                <w:rFonts w:ascii="Times New Roman" w:eastAsia="Times New Roman" w:hAnsi="Times New Roman" w:cs="Times New Roman"/>
              </w:rPr>
            </w:pPr>
            <w:r w:rsidRPr="00084789">
              <w:rPr>
                <w:rFonts w:ascii="Times New Roman" w:eastAsia="Times New Roman" w:hAnsi="Times New Roman" w:cs="Times New Roman"/>
              </w:rPr>
              <w:t xml:space="preserve">TOTAL POINTS EARNED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5DE0B0C9"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0FEAE51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4164580F"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/20</w:t>
            </w:r>
          </w:p>
        </w:tc>
      </w:tr>
    </w:tbl>
    <w:p w14:paraId="441BFDC2" w14:textId="77777777" w:rsidR="00E073BD" w:rsidRPr="00084789" w:rsidRDefault="00E073BD">
      <w:pPr>
        <w:ind w:left="0" w:hanging="2"/>
        <w:rPr>
          <w:rFonts w:ascii="Times New Roman" w:eastAsia="Times New Roman" w:hAnsi="Times New Roman" w:cs="Times New Roman"/>
        </w:rPr>
      </w:pPr>
    </w:p>
    <w:sectPr w:rsidR="00E073BD" w:rsidRPr="00084789">
      <w:footerReference w:type="default" r:id="rId14"/>
      <w:pgSz w:w="12240" w:h="15840"/>
      <w:pgMar w:top="1080" w:right="1080" w:bottom="1080" w:left="1080" w:header="108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4BBBE" w14:textId="77777777" w:rsidR="00147234" w:rsidRDefault="00147234">
      <w:pPr>
        <w:spacing w:line="240" w:lineRule="auto"/>
        <w:ind w:left="0" w:hanging="2"/>
      </w:pPr>
      <w:r>
        <w:separator/>
      </w:r>
    </w:p>
  </w:endnote>
  <w:endnote w:type="continuationSeparator" w:id="0">
    <w:p w14:paraId="31FF625F" w14:textId="77777777" w:rsidR="00147234" w:rsidRDefault="0014723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pscale Script SSi">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pectral">
    <w:altName w:val="Cambria"/>
    <w:panose1 w:val="020B0604020202020204"/>
    <w:charset w:val="00"/>
    <w:family w:val="roman"/>
    <w:notTrueType/>
    <w:pitch w:val="default"/>
  </w:font>
  <w:font w:name="Syncopate">
    <w:altName w:val="Cambria"/>
    <w:panose1 w:val="020B0604020202020204"/>
    <w:charset w:val="00"/>
    <w:family w:val="roman"/>
    <w:notTrueType/>
    <w:pitch w:val="default"/>
  </w:font>
  <w:font w:name="Shadows Into Light Two">
    <w:panose1 w:val="02000506000000020004"/>
    <w:charset w:val="00"/>
    <w:family w:val="auto"/>
    <w:pitch w:val="variable"/>
    <w:sig w:usb0="A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833D" w14:textId="77777777" w:rsidR="00E073BD" w:rsidRDefault="00000000">
    <w:pPr>
      <w:ind w:left="0" w:hanging="2"/>
      <w:jc w:val="right"/>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A2827">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8EF03" w14:textId="77777777" w:rsidR="00147234" w:rsidRDefault="00147234">
      <w:pPr>
        <w:spacing w:line="240" w:lineRule="auto"/>
        <w:ind w:left="0" w:hanging="2"/>
      </w:pPr>
      <w:r>
        <w:separator/>
      </w:r>
    </w:p>
  </w:footnote>
  <w:footnote w:type="continuationSeparator" w:id="0">
    <w:p w14:paraId="08B23DC6" w14:textId="77777777" w:rsidR="00147234" w:rsidRDefault="0014723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714A"/>
    <w:multiLevelType w:val="multilevel"/>
    <w:tmpl w:val="02A86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B65215"/>
    <w:multiLevelType w:val="multilevel"/>
    <w:tmpl w:val="55DA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061F9"/>
    <w:multiLevelType w:val="hybridMultilevel"/>
    <w:tmpl w:val="CB7C02BA"/>
    <w:lvl w:ilvl="0" w:tplc="04090013">
      <w:start w:val="1"/>
      <w:numFmt w:val="upperRoman"/>
      <w:lvlText w:val="%1."/>
      <w:lvlJc w:val="righ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16AF5BC2"/>
    <w:multiLevelType w:val="multilevel"/>
    <w:tmpl w:val="DA3EF9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3A7D20"/>
    <w:multiLevelType w:val="multilevel"/>
    <w:tmpl w:val="1286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EC7520"/>
    <w:multiLevelType w:val="multilevel"/>
    <w:tmpl w:val="35AC7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FB407B"/>
    <w:multiLevelType w:val="multilevel"/>
    <w:tmpl w:val="EEE67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CB4525D"/>
    <w:multiLevelType w:val="multilevel"/>
    <w:tmpl w:val="0C2C3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212662CB"/>
    <w:multiLevelType w:val="hybridMultilevel"/>
    <w:tmpl w:val="9DA4058C"/>
    <w:lvl w:ilvl="0" w:tplc="04090013">
      <w:start w:val="1"/>
      <w:numFmt w:val="upp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23AF2E95"/>
    <w:multiLevelType w:val="multilevel"/>
    <w:tmpl w:val="82F8E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4A5599"/>
    <w:multiLevelType w:val="multilevel"/>
    <w:tmpl w:val="37285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542FEA"/>
    <w:multiLevelType w:val="hybridMultilevel"/>
    <w:tmpl w:val="D6CCDDCE"/>
    <w:lvl w:ilvl="0" w:tplc="04090013">
      <w:start w:val="1"/>
      <w:numFmt w:val="upperRoman"/>
      <w:lvlText w:val="%1."/>
      <w:lvlJc w:val="righ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2FD06E13"/>
    <w:multiLevelType w:val="multilevel"/>
    <w:tmpl w:val="32A66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0055FF0"/>
    <w:multiLevelType w:val="multilevel"/>
    <w:tmpl w:val="7C8A167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7382592"/>
    <w:multiLevelType w:val="multilevel"/>
    <w:tmpl w:val="29062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753FF7"/>
    <w:multiLevelType w:val="multilevel"/>
    <w:tmpl w:val="53C625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21615F3"/>
    <w:multiLevelType w:val="hybridMultilevel"/>
    <w:tmpl w:val="866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90372"/>
    <w:multiLevelType w:val="multilevel"/>
    <w:tmpl w:val="B7EEC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DE73D5"/>
    <w:multiLevelType w:val="multilevel"/>
    <w:tmpl w:val="E2BCE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A5741CF"/>
    <w:multiLevelType w:val="multilevel"/>
    <w:tmpl w:val="CD0855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B48482F"/>
    <w:multiLevelType w:val="multilevel"/>
    <w:tmpl w:val="D9227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06163A0"/>
    <w:multiLevelType w:val="multilevel"/>
    <w:tmpl w:val="597C6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E371E7"/>
    <w:multiLevelType w:val="multilevel"/>
    <w:tmpl w:val="E3D4F8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6EC553F1"/>
    <w:multiLevelType w:val="multilevel"/>
    <w:tmpl w:val="3A147C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5D41A30"/>
    <w:multiLevelType w:val="multilevel"/>
    <w:tmpl w:val="C56EACC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5F466AF"/>
    <w:multiLevelType w:val="multilevel"/>
    <w:tmpl w:val="2BB66C42"/>
    <w:lvl w:ilvl="0">
      <w:start w:val="1"/>
      <w:numFmt w:val="bullet"/>
      <w:lvlText w:val="●"/>
      <w:lvlJc w:val="left"/>
      <w:pPr>
        <w:ind w:left="720" w:hanging="360"/>
      </w:pPr>
      <w:rPr>
        <w:rFonts w:ascii="Times New Roman" w:eastAsia="Times New Roman" w:hAnsi="Times New Roman" w:cs="Times New Roman"/>
        <w:i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26" w15:restartNumberingAfterBreak="0">
    <w:nsid w:val="79C66C4E"/>
    <w:multiLevelType w:val="multilevel"/>
    <w:tmpl w:val="8E746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7658DF"/>
    <w:multiLevelType w:val="multilevel"/>
    <w:tmpl w:val="3B046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098517">
    <w:abstractNumId w:val="21"/>
  </w:num>
  <w:num w:numId="2" w16cid:durableId="430249070">
    <w:abstractNumId w:val="13"/>
  </w:num>
  <w:num w:numId="3" w16cid:durableId="1732460504">
    <w:abstractNumId w:val="6"/>
  </w:num>
  <w:num w:numId="4" w16cid:durableId="1408503228">
    <w:abstractNumId w:val="9"/>
  </w:num>
  <w:num w:numId="5" w16cid:durableId="434521763">
    <w:abstractNumId w:val="27"/>
  </w:num>
  <w:num w:numId="6" w16cid:durableId="536162004">
    <w:abstractNumId w:val="20"/>
  </w:num>
  <w:num w:numId="7" w16cid:durableId="100801136">
    <w:abstractNumId w:val="12"/>
  </w:num>
  <w:num w:numId="8" w16cid:durableId="387580186">
    <w:abstractNumId w:val="15"/>
  </w:num>
  <w:num w:numId="9" w16cid:durableId="255944764">
    <w:abstractNumId w:val="23"/>
  </w:num>
  <w:num w:numId="10" w16cid:durableId="855114205">
    <w:abstractNumId w:val="3"/>
  </w:num>
  <w:num w:numId="11" w16cid:durableId="2116243080">
    <w:abstractNumId w:val="4"/>
  </w:num>
  <w:num w:numId="12" w16cid:durableId="1589387664">
    <w:abstractNumId w:val="17"/>
  </w:num>
  <w:num w:numId="13" w16cid:durableId="709379633">
    <w:abstractNumId w:val="0"/>
  </w:num>
  <w:num w:numId="14" w16cid:durableId="516428237">
    <w:abstractNumId w:val="19"/>
  </w:num>
  <w:num w:numId="15" w16cid:durableId="1707756">
    <w:abstractNumId w:val="7"/>
  </w:num>
  <w:num w:numId="16" w16cid:durableId="1956062018">
    <w:abstractNumId w:val="22"/>
  </w:num>
  <w:num w:numId="17" w16cid:durableId="1965309579">
    <w:abstractNumId w:val="1"/>
  </w:num>
  <w:num w:numId="18" w16cid:durableId="53627654">
    <w:abstractNumId w:val="14"/>
  </w:num>
  <w:num w:numId="19" w16cid:durableId="1787848693">
    <w:abstractNumId w:val="18"/>
  </w:num>
  <w:num w:numId="20" w16cid:durableId="355348723">
    <w:abstractNumId w:val="10"/>
  </w:num>
  <w:num w:numId="21" w16cid:durableId="757216118">
    <w:abstractNumId w:val="24"/>
  </w:num>
  <w:num w:numId="22" w16cid:durableId="784888813">
    <w:abstractNumId w:val="25"/>
  </w:num>
  <w:num w:numId="23" w16cid:durableId="1703897492">
    <w:abstractNumId w:val="5"/>
  </w:num>
  <w:num w:numId="24" w16cid:durableId="1802915066">
    <w:abstractNumId w:val="26"/>
  </w:num>
  <w:num w:numId="25" w16cid:durableId="1348100259">
    <w:abstractNumId w:val="2"/>
  </w:num>
  <w:num w:numId="26" w16cid:durableId="1359894108">
    <w:abstractNumId w:val="16"/>
  </w:num>
  <w:num w:numId="27" w16cid:durableId="1498838217">
    <w:abstractNumId w:val="11"/>
  </w:num>
  <w:num w:numId="28" w16cid:durableId="12076398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3BD"/>
    <w:rsid w:val="000229AE"/>
    <w:rsid w:val="00032E34"/>
    <w:rsid w:val="00045FBE"/>
    <w:rsid w:val="0005566E"/>
    <w:rsid w:val="00084789"/>
    <w:rsid w:val="000E642F"/>
    <w:rsid w:val="000F219B"/>
    <w:rsid w:val="00100CBD"/>
    <w:rsid w:val="00114A2C"/>
    <w:rsid w:val="00125D45"/>
    <w:rsid w:val="00147234"/>
    <w:rsid w:val="00197927"/>
    <w:rsid w:val="001C74E7"/>
    <w:rsid w:val="001E2000"/>
    <w:rsid w:val="00250A99"/>
    <w:rsid w:val="00257A8C"/>
    <w:rsid w:val="0026706E"/>
    <w:rsid w:val="00287958"/>
    <w:rsid w:val="002C1AAE"/>
    <w:rsid w:val="003D1C95"/>
    <w:rsid w:val="0046420A"/>
    <w:rsid w:val="0046606E"/>
    <w:rsid w:val="004758AD"/>
    <w:rsid w:val="004B62F9"/>
    <w:rsid w:val="004C24CC"/>
    <w:rsid w:val="00504A2A"/>
    <w:rsid w:val="00552869"/>
    <w:rsid w:val="005C3E6C"/>
    <w:rsid w:val="005F00AE"/>
    <w:rsid w:val="0060201B"/>
    <w:rsid w:val="0069098F"/>
    <w:rsid w:val="006A1E94"/>
    <w:rsid w:val="006A47E3"/>
    <w:rsid w:val="006A7482"/>
    <w:rsid w:val="006A78AD"/>
    <w:rsid w:val="006B570A"/>
    <w:rsid w:val="006D0541"/>
    <w:rsid w:val="00771782"/>
    <w:rsid w:val="007879FE"/>
    <w:rsid w:val="007B5AD0"/>
    <w:rsid w:val="007C39F7"/>
    <w:rsid w:val="007E4D17"/>
    <w:rsid w:val="008279D1"/>
    <w:rsid w:val="00891731"/>
    <w:rsid w:val="008B670E"/>
    <w:rsid w:val="008C0096"/>
    <w:rsid w:val="00914B83"/>
    <w:rsid w:val="00952DD3"/>
    <w:rsid w:val="00984D26"/>
    <w:rsid w:val="00A12FDA"/>
    <w:rsid w:val="00A43875"/>
    <w:rsid w:val="00A644B3"/>
    <w:rsid w:val="00A70A1C"/>
    <w:rsid w:val="00A81825"/>
    <w:rsid w:val="00AA117B"/>
    <w:rsid w:val="00AF256B"/>
    <w:rsid w:val="00B13EEE"/>
    <w:rsid w:val="00BA5921"/>
    <w:rsid w:val="00BA799F"/>
    <w:rsid w:val="00BC25BB"/>
    <w:rsid w:val="00C178F2"/>
    <w:rsid w:val="00C9184E"/>
    <w:rsid w:val="00C95C1F"/>
    <w:rsid w:val="00C970ED"/>
    <w:rsid w:val="00CA2827"/>
    <w:rsid w:val="00D80787"/>
    <w:rsid w:val="00DE32C1"/>
    <w:rsid w:val="00E073BD"/>
    <w:rsid w:val="00E336D8"/>
    <w:rsid w:val="00E527BE"/>
    <w:rsid w:val="00ED0B3F"/>
    <w:rsid w:val="00EE43D8"/>
    <w:rsid w:val="00EF0A4B"/>
    <w:rsid w:val="00F46F19"/>
    <w:rsid w:val="00F61237"/>
    <w:rsid w:val="00F913A4"/>
    <w:rsid w:val="00FB1E3B"/>
    <w:rsid w:val="00FC3ADF"/>
    <w:rsid w:val="00FE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56EF1"/>
  <w15:docId w15:val="{64FE981C-7FF5-DD4B-9DCE-1A1DD13D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pscale Script SSi" w:eastAsia="Upscale Script SSi" w:hAnsi="Upscale Script SSi" w:cs="Upscale Script SS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widowControl/>
      <w:autoSpaceDE/>
      <w:autoSpaceDN/>
      <w:adjustRightInd/>
      <w:jc w:val="center"/>
    </w:pPr>
    <w:rPr>
      <w:rFonts w:ascii="Times New Roman" w:eastAsia="Times New Roman" w:hAnsi="Times New Roman"/>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rPr>
      <w:w w:val="100"/>
      <w:position w:val="-1"/>
      <w:effect w:val="none"/>
      <w:vertAlign w:val="baseline"/>
      <w:cs w:val="0"/>
      <w:em w:val="none"/>
    </w:rPr>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rPr>
      <w:w w:val="100"/>
      <w:position w:val="-1"/>
      <w:sz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style>
  <w:style w:type="character" w:styleId="Hyperlink">
    <w:name w:val="Hyperlink"/>
    <w:rPr>
      <w:color w:val="0000FF"/>
      <w:w w:val="100"/>
      <w:position w:val="-1"/>
      <w:u w:val="single"/>
      <w:effect w:val="none"/>
      <w:vertAlign w:val="baseline"/>
      <w:cs w:val="0"/>
      <w:em w:val="none"/>
    </w:rPr>
  </w:style>
  <w:style w:type="character" w:customStyle="1" w:styleId="Heading1Char">
    <w:name w:val="Heading 1 Char"/>
    <w:rPr>
      <w:w w:val="100"/>
      <w:position w:val="-1"/>
      <w:sz w:val="28"/>
      <w:szCs w:val="24"/>
      <w:effect w:val="none"/>
      <w:vertAlign w:val="baseline"/>
      <w:cs w:val="0"/>
      <w:em w:val="none"/>
    </w:rPr>
  </w:style>
  <w:style w:type="paragraph" w:styleId="DocumentMap">
    <w:name w:val="Document Map"/>
    <w:basedOn w:val="Normal"/>
    <w:rPr>
      <w:rFonts w:ascii="Lucida Grande" w:hAnsi="Lucida Grande"/>
    </w:rPr>
  </w:style>
  <w:style w:type="character" w:customStyle="1" w:styleId="DocumentMapChar">
    <w:name w:val="Document Map Char"/>
    <w:rPr>
      <w:rFonts w:ascii="Lucida Grande" w:hAnsi="Lucida Grande"/>
      <w:w w:val="100"/>
      <w:position w:val="-1"/>
      <w:sz w:val="24"/>
      <w:szCs w:val="24"/>
      <w:effect w:val="none"/>
      <w:vertAlign w:val="baseline"/>
      <w:cs w:val="0"/>
      <w:em w:val="none"/>
      <w:lang w:eastAsia="zh-CN"/>
    </w:rPr>
  </w:style>
  <w:style w:type="character" w:styleId="FollowedHyperlink">
    <w:name w:val="FollowedHyperlink"/>
    <w:rPr>
      <w:color w:val="800080"/>
      <w:w w:val="100"/>
      <w:position w:val="-1"/>
      <w:u w:val="single"/>
      <w:effect w:val="none"/>
      <w:vertAlign w:val="baseline"/>
      <w:cs w:val="0"/>
      <w:em w:val="none"/>
    </w:rPr>
  </w:style>
  <w:style w:type="paragraph" w:customStyle="1" w:styleId="ColorfulList-Accent11">
    <w:name w:val="Colorful List - Accent 11"/>
    <w:basedOn w:val="Normal"/>
    <w:pPr>
      <w:widowControl/>
      <w:autoSpaceDE/>
      <w:autoSpaceDN/>
      <w:adjustRightInd/>
      <w:ind w:left="720"/>
      <w:contextualSpacing/>
    </w:pPr>
    <w:rPr>
      <w:rFonts w:ascii="Times New Roman" w:eastAsia="Times New Roman" w:hAnsi="Times New Roman"/>
    </w:rPr>
  </w:style>
  <w:style w:type="paragraph" w:styleId="FootnoteText">
    <w:name w:val="footnote text"/>
    <w:basedOn w:val="Normal"/>
    <w:qFormat/>
    <w:pPr>
      <w:widowControl/>
      <w:autoSpaceDE/>
      <w:autoSpaceDN/>
      <w:adjustRightInd/>
    </w:pPr>
    <w:rPr>
      <w:rFonts w:ascii="Times New Roman" w:eastAsia="Times New Roman" w:hAnsi="Times New Roman"/>
    </w:rPr>
  </w:style>
  <w:style w:type="character" w:customStyle="1" w:styleId="FootnoteTextChar">
    <w:name w:val="Footnote Text Char"/>
    <w:rPr>
      <w:w w:val="100"/>
      <w:position w:val="-1"/>
      <w:sz w:val="24"/>
      <w:szCs w:val="24"/>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F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0665">
      <w:bodyDiv w:val="1"/>
      <w:marLeft w:val="0"/>
      <w:marRight w:val="0"/>
      <w:marTop w:val="0"/>
      <w:marBottom w:val="0"/>
      <w:divBdr>
        <w:top w:val="none" w:sz="0" w:space="0" w:color="auto"/>
        <w:left w:val="none" w:sz="0" w:space="0" w:color="auto"/>
        <w:bottom w:val="none" w:sz="0" w:space="0" w:color="auto"/>
        <w:right w:val="none" w:sz="0" w:space="0" w:color="auto"/>
      </w:divBdr>
    </w:div>
    <w:div w:id="470176217">
      <w:bodyDiv w:val="1"/>
      <w:marLeft w:val="0"/>
      <w:marRight w:val="0"/>
      <w:marTop w:val="0"/>
      <w:marBottom w:val="0"/>
      <w:divBdr>
        <w:top w:val="none" w:sz="0" w:space="0" w:color="auto"/>
        <w:left w:val="none" w:sz="0" w:space="0" w:color="auto"/>
        <w:bottom w:val="none" w:sz="0" w:space="0" w:color="auto"/>
        <w:right w:val="none" w:sz="0" w:space="0" w:color="auto"/>
      </w:divBdr>
    </w:div>
    <w:div w:id="545723344">
      <w:bodyDiv w:val="1"/>
      <w:marLeft w:val="0"/>
      <w:marRight w:val="0"/>
      <w:marTop w:val="0"/>
      <w:marBottom w:val="0"/>
      <w:divBdr>
        <w:top w:val="none" w:sz="0" w:space="0" w:color="auto"/>
        <w:left w:val="none" w:sz="0" w:space="0" w:color="auto"/>
        <w:bottom w:val="none" w:sz="0" w:space="0" w:color="auto"/>
        <w:right w:val="none" w:sz="0" w:space="0" w:color="auto"/>
      </w:divBdr>
    </w:div>
    <w:div w:id="640575170">
      <w:bodyDiv w:val="1"/>
      <w:marLeft w:val="0"/>
      <w:marRight w:val="0"/>
      <w:marTop w:val="0"/>
      <w:marBottom w:val="0"/>
      <w:divBdr>
        <w:top w:val="none" w:sz="0" w:space="0" w:color="auto"/>
        <w:left w:val="none" w:sz="0" w:space="0" w:color="auto"/>
        <w:bottom w:val="none" w:sz="0" w:space="0" w:color="auto"/>
        <w:right w:val="none" w:sz="0" w:space="0" w:color="auto"/>
      </w:divBdr>
    </w:div>
    <w:div w:id="739643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at.opena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zf0093@auburn.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s0025@auburn.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at0088@auburn.edu" TargetMode="External"/><Relationship Id="rId4" Type="http://schemas.openxmlformats.org/officeDocument/2006/relationships/settings" Target="settings.xml"/><Relationship Id="rId9" Type="http://schemas.openxmlformats.org/officeDocument/2006/relationships/hyperlink" Target="mailto:kohlmjl@auburn.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bXViBwR68V1/d0unDqaxTMi4pg==">AMUW2mW4oNvEsj2eRAlC2PsCLDT0k1ngFTK1rL5jLKqHgqxZA9UvJd+zzlQk4o4YCDn4tL+sB+PZy/nVN6Zbc25XSegwfxGlZtliKF1Ghddeb70FcC7ex3pqbn0UgVnjtlfMEM2pNR/+Rgi9JVRIh5rRIj0bAG+Tx3ogVjiF75tCVzcwBZEHMag=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18</Pages>
  <Words>4964</Words>
  <Characters>28295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Jada Kohlmeier</dc:creator>
  <cp:lastModifiedBy>Jesus Tirado</cp:lastModifiedBy>
  <cp:revision>13</cp:revision>
  <cp:lastPrinted>2025-08-15T17:44:00Z</cp:lastPrinted>
  <dcterms:created xsi:type="dcterms:W3CDTF">2025-05-08T13:03:00Z</dcterms:created>
  <dcterms:modified xsi:type="dcterms:W3CDTF">2025-08-15T17:56:00Z</dcterms:modified>
</cp:coreProperties>
</file>