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A724FB" w:rsidRDefault="00A62238" w:rsidP="00D22442">
      <w:pPr>
        <w:pStyle w:val="Heading1"/>
        <w:spacing w:line="240" w:lineRule="auto"/>
        <w:contextualSpacing/>
        <w:jc w:val="center"/>
        <w:rPr>
          <w:rFonts w:ascii="Times New Roman" w:hAnsi="Times New Roman" w:cs="Times New Roman"/>
          <w:color w:val="000000" w:themeColor="text1"/>
          <w:sz w:val="24"/>
          <w:szCs w:val="24"/>
        </w:rPr>
      </w:pPr>
      <w:r w:rsidRPr="00A724FB">
        <w:rPr>
          <w:rFonts w:ascii="Times New Roman" w:hAnsi="Times New Roman" w:cs="Times New Roman"/>
          <w:color w:val="000000" w:themeColor="text1"/>
          <w:sz w:val="24"/>
          <w:szCs w:val="24"/>
        </w:rPr>
        <w:t>Auburn University</w:t>
      </w:r>
    </w:p>
    <w:p w14:paraId="01555081" w14:textId="77777777" w:rsidR="00A62238" w:rsidRPr="00A724FB" w:rsidRDefault="00A62238" w:rsidP="00D22442">
      <w:pPr>
        <w:pStyle w:val="Heading1"/>
        <w:spacing w:line="240" w:lineRule="auto"/>
        <w:contextualSpacing/>
        <w:jc w:val="center"/>
        <w:rPr>
          <w:rFonts w:ascii="Times New Roman" w:hAnsi="Times New Roman" w:cs="Times New Roman"/>
          <w:color w:val="000000" w:themeColor="text1"/>
          <w:sz w:val="24"/>
          <w:szCs w:val="24"/>
        </w:rPr>
      </w:pPr>
      <w:r w:rsidRPr="00A724FB">
        <w:rPr>
          <w:rFonts w:ascii="Times New Roman" w:hAnsi="Times New Roman" w:cs="Times New Roman"/>
          <w:color w:val="000000" w:themeColor="text1"/>
          <w:sz w:val="24"/>
          <w:szCs w:val="24"/>
        </w:rPr>
        <w:t>College of Education</w:t>
      </w:r>
    </w:p>
    <w:p w14:paraId="40FE15F1" w14:textId="77777777" w:rsidR="00A62238" w:rsidRPr="00A724FB" w:rsidRDefault="00A62238" w:rsidP="00D22442">
      <w:pPr>
        <w:pStyle w:val="Heading1"/>
        <w:spacing w:line="240" w:lineRule="auto"/>
        <w:contextualSpacing/>
        <w:jc w:val="center"/>
        <w:rPr>
          <w:rFonts w:ascii="Times New Roman" w:hAnsi="Times New Roman" w:cs="Times New Roman"/>
          <w:color w:val="000000" w:themeColor="text1"/>
          <w:sz w:val="24"/>
          <w:szCs w:val="24"/>
        </w:rPr>
      </w:pPr>
      <w:r w:rsidRPr="00A724FB">
        <w:rPr>
          <w:rFonts w:ascii="Times New Roman" w:hAnsi="Times New Roman" w:cs="Times New Roman"/>
          <w:color w:val="000000" w:themeColor="text1"/>
          <w:sz w:val="24"/>
          <w:szCs w:val="24"/>
        </w:rPr>
        <w:t>School of Kinesiology</w:t>
      </w:r>
    </w:p>
    <w:p w14:paraId="6E9C976A" w14:textId="77777777" w:rsidR="00A62238" w:rsidRPr="00A724FB" w:rsidRDefault="00A62238" w:rsidP="00D22442">
      <w:pPr>
        <w:pStyle w:val="Heading1"/>
        <w:spacing w:line="240" w:lineRule="auto"/>
        <w:contextualSpacing/>
        <w:jc w:val="center"/>
        <w:rPr>
          <w:rFonts w:ascii="Times New Roman" w:hAnsi="Times New Roman" w:cs="Times New Roman"/>
          <w:color w:val="000000" w:themeColor="text1"/>
          <w:sz w:val="24"/>
          <w:szCs w:val="24"/>
          <w:lang w:val="fr-FR"/>
        </w:rPr>
      </w:pPr>
      <w:r w:rsidRPr="00A724FB">
        <w:rPr>
          <w:rFonts w:ascii="Times New Roman" w:hAnsi="Times New Roman" w:cs="Times New Roman"/>
          <w:color w:val="000000" w:themeColor="text1"/>
          <w:sz w:val="24"/>
          <w:szCs w:val="24"/>
          <w:lang w:val="fr-FR"/>
        </w:rPr>
        <w:t>Course Syllabus</w:t>
      </w:r>
    </w:p>
    <w:p w14:paraId="5DF14BEE" w14:textId="77777777" w:rsidR="00A62238" w:rsidRPr="00A724FB" w:rsidRDefault="00A62238" w:rsidP="00A62238">
      <w:pPr>
        <w:jc w:val="center"/>
        <w:rPr>
          <w:rFonts w:ascii="Times New Roman" w:hAnsi="Times New Roman" w:cs="Times New Roman"/>
          <w:b/>
          <w:bCs/>
          <w:szCs w:val="24"/>
          <w:lang w:val="fr-FR"/>
        </w:rPr>
      </w:pPr>
    </w:p>
    <w:p w14:paraId="4269C5A5" w14:textId="6BDF686C" w:rsidR="005036FB" w:rsidRPr="00A724FB" w:rsidRDefault="00A62238" w:rsidP="005036FB">
      <w:pPr>
        <w:pStyle w:val="Heading2"/>
        <w:rPr>
          <w:rFonts w:ascii="Times New Roman" w:hAnsi="Times New Roman" w:cs="Times New Roman"/>
          <w:color w:val="000000" w:themeColor="text1"/>
          <w:sz w:val="24"/>
          <w:szCs w:val="24"/>
          <w:lang w:val="fr-FR"/>
        </w:rPr>
      </w:pPr>
      <w:r w:rsidRPr="00A724FB">
        <w:rPr>
          <w:rFonts w:ascii="Times New Roman" w:hAnsi="Times New Roman" w:cs="Times New Roman"/>
          <w:color w:val="000000" w:themeColor="text1"/>
          <w:sz w:val="24"/>
          <w:szCs w:val="24"/>
          <w:lang w:val="fr-FR"/>
        </w:rPr>
        <w:t xml:space="preserve">Syllabus for KINE </w:t>
      </w:r>
      <w:r w:rsidR="006A62CE" w:rsidRPr="00A724FB">
        <w:rPr>
          <w:rFonts w:ascii="Times New Roman" w:hAnsi="Times New Roman" w:cs="Times New Roman"/>
          <w:color w:val="000000" w:themeColor="text1"/>
          <w:sz w:val="24"/>
          <w:szCs w:val="24"/>
          <w:lang w:val="fr-FR"/>
        </w:rPr>
        <w:t>440</w:t>
      </w:r>
      <w:r w:rsidR="001015C1" w:rsidRPr="00A724FB">
        <w:rPr>
          <w:rFonts w:ascii="Times New Roman" w:hAnsi="Times New Roman" w:cs="Times New Roman"/>
          <w:color w:val="000000" w:themeColor="text1"/>
          <w:sz w:val="24"/>
          <w:szCs w:val="24"/>
          <w:lang w:val="fr-FR"/>
        </w:rPr>
        <w:t>0</w:t>
      </w:r>
      <w:r w:rsidR="005036FB" w:rsidRPr="00A724FB">
        <w:rPr>
          <w:rFonts w:ascii="Times New Roman" w:hAnsi="Times New Roman" w:cs="Times New Roman"/>
          <w:color w:val="000000" w:themeColor="text1"/>
          <w:sz w:val="24"/>
          <w:szCs w:val="24"/>
          <w:lang w:val="fr-FR"/>
        </w:rPr>
        <w:t xml:space="preserve"> (</w:t>
      </w:r>
      <w:proofErr w:type="spellStart"/>
      <w:r w:rsidR="0039097F">
        <w:rPr>
          <w:rFonts w:ascii="Times New Roman" w:hAnsi="Times New Roman" w:cs="Times New Roman"/>
          <w:color w:val="000000" w:themeColor="text1"/>
          <w:sz w:val="24"/>
          <w:szCs w:val="24"/>
          <w:lang w:val="fr-FR"/>
        </w:rPr>
        <w:t>Fall</w:t>
      </w:r>
      <w:proofErr w:type="spellEnd"/>
      <w:r w:rsidR="006836CA" w:rsidRPr="00A724FB">
        <w:rPr>
          <w:rFonts w:ascii="Times New Roman" w:hAnsi="Times New Roman" w:cs="Times New Roman"/>
          <w:color w:val="000000" w:themeColor="text1"/>
          <w:sz w:val="24"/>
          <w:szCs w:val="24"/>
          <w:lang w:val="fr-FR"/>
        </w:rPr>
        <w:t xml:space="preserve"> 202</w:t>
      </w:r>
      <w:r w:rsidR="0039097F">
        <w:rPr>
          <w:rFonts w:ascii="Times New Roman" w:hAnsi="Times New Roman" w:cs="Times New Roman"/>
          <w:color w:val="000000" w:themeColor="text1"/>
          <w:sz w:val="24"/>
          <w:szCs w:val="24"/>
          <w:lang w:val="fr-FR"/>
        </w:rPr>
        <w:t>5</w:t>
      </w:r>
      <w:r w:rsidRPr="00A724FB">
        <w:rPr>
          <w:rFonts w:ascii="Times New Roman" w:hAnsi="Times New Roman" w:cs="Times New Roman"/>
          <w:color w:val="000000" w:themeColor="text1"/>
          <w:sz w:val="24"/>
          <w:szCs w:val="24"/>
          <w:lang w:val="fr-FR"/>
        </w:rPr>
        <w:t>)</w:t>
      </w:r>
    </w:p>
    <w:p w14:paraId="40298AA2" w14:textId="77777777" w:rsidR="002040C4" w:rsidRPr="00A724FB" w:rsidRDefault="002040C4" w:rsidP="002040C4">
      <w:pPr>
        <w:spacing w:after="0"/>
        <w:rPr>
          <w:rFonts w:ascii="Times New Roman" w:hAnsi="Times New Roman" w:cs="Times New Roman"/>
          <w:color w:val="FF0000"/>
          <w:szCs w:val="24"/>
          <w:lang w:val="fr-FR"/>
        </w:rPr>
      </w:pPr>
    </w:p>
    <w:p w14:paraId="40298AA5" w14:textId="77777777" w:rsidR="002040C4" w:rsidRPr="00A724FB" w:rsidRDefault="002040C4" w:rsidP="001D4C85">
      <w:pPr>
        <w:pStyle w:val="Heading3"/>
        <w:rPr>
          <w:rFonts w:ascii="Times New Roman" w:hAnsi="Times New Roman" w:cs="Times New Roman"/>
        </w:rPr>
      </w:pPr>
      <w:r w:rsidRPr="00A724FB">
        <w:rPr>
          <w:rFonts w:ascii="Times New Roman" w:hAnsi="Times New Roman" w:cs="Times New Roman"/>
        </w:rPr>
        <w:t>Course Information:</w:t>
      </w:r>
    </w:p>
    <w:p w14:paraId="19CA290D" w14:textId="1C820A92" w:rsidR="00A62238" w:rsidRPr="00A724FB" w:rsidRDefault="00A62238" w:rsidP="00A62238">
      <w:pPr>
        <w:spacing w:line="240" w:lineRule="auto"/>
        <w:contextualSpacing/>
        <w:rPr>
          <w:rFonts w:ascii="Times New Roman" w:hAnsi="Times New Roman" w:cs="Times New Roman"/>
          <w:szCs w:val="24"/>
        </w:rPr>
      </w:pPr>
      <w:r w:rsidRPr="00A724FB">
        <w:rPr>
          <w:rStyle w:val="Heading4Char"/>
          <w:rFonts w:ascii="Times New Roman" w:hAnsi="Times New Roman" w:cs="Times New Roman"/>
          <w:szCs w:val="24"/>
        </w:rPr>
        <w:t>Course Number:</w:t>
      </w:r>
      <w:r w:rsidRPr="00A724FB">
        <w:rPr>
          <w:rFonts w:ascii="Times New Roman" w:hAnsi="Times New Roman" w:cs="Times New Roman"/>
          <w:szCs w:val="24"/>
        </w:rPr>
        <w:t xml:space="preserve"> KINE</w:t>
      </w:r>
      <w:r w:rsidR="006A62CE" w:rsidRPr="00A724FB">
        <w:rPr>
          <w:rFonts w:ascii="Times New Roman" w:hAnsi="Times New Roman" w:cs="Times New Roman"/>
          <w:szCs w:val="24"/>
        </w:rPr>
        <w:t xml:space="preserve"> 440</w:t>
      </w:r>
      <w:r w:rsidR="001015C1" w:rsidRPr="00A724FB">
        <w:rPr>
          <w:rFonts w:ascii="Times New Roman" w:hAnsi="Times New Roman" w:cs="Times New Roman"/>
          <w:szCs w:val="24"/>
        </w:rPr>
        <w:t>0</w:t>
      </w:r>
    </w:p>
    <w:p w14:paraId="7B959C0E" w14:textId="7B3C0A3A" w:rsidR="00A62238" w:rsidRPr="00A724FB" w:rsidRDefault="00A62238" w:rsidP="00A62238">
      <w:pPr>
        <w:spacing w:line="240" w:lineRule="auto"/>
        <w:contextualSpacing/>
        <w:rPr>
          <w:rFonts w:ascii="Times New Roman" w:hAnsi="Times New Roman" w:cs="Times New Roman"/>
          <w:szCs w:val="24"/>
        </w:rPr>
      </w:pPr>
      <w:r w:rsidRPr="00A724FB">
        <w:rPr>
          <w:rStyle w:val="Heading4Char"/>
          <w:rFonts w:ascii="Times New Roman" w:hAnsi="Times New Roman" w:cs="Times New Roman"/>
          <w:szCs w:val="24"/>
        </w:rPr>
        <w:t>Course Title:</w:t>
      </w:r>
      <w:r w:rsidRPr="00A724FB">
        <w:rPr>
          <w:rFonts w:ascii="Times New Roman" w:hAnsi="Times New Roman" w:cs="Times New Roman"/>
          <w:szCs w:val="24"/>
        </w:rPr>
        <w:tab/>
      </w:r>
      <w:r w:rsidR="00D22442" w:rsidRPr="00A724FB">
        <w:rPr>
          <w:rFonts w:ascii="Times New Roman" w:hAnsi="Times New Roman" w:cs="Times New Roman"/>
          <w:szCs w:val="24"/>
        </w:rPr>
        <w:t>Applied Human Anatomy for Allied Health Professionals</w:t>
      </w:r>
    </w:p>
    <w:p w14:paraId="3590B81A" w14:textId="2E82CADD" w:rsidR="00A62238" w:rsidRPr="00A724FB" w:rsidRDefault="00A62238" w:rsidP="00A62238">
      <w:pPr>
        <w:spacing w:line="240" w:lineRule="auto"/>
        <w:contextualSpacing/>
        <w:rPr>
          <w:rFonts w:ascii="Times New Roman" w:hAnsi="Times New Roman" w:cs="Times New Roman"/>
          <w:szCs w:val="24"/>
        </w:rPr>
      </w:pPr>
      <w:r w:rsidRPr="00A724FB">
        <w:rPr>
          <w:rStyle w:val="Heading4Char"/>
          <w:rFonts w:ascii="Times New Roman" w:hAnsi="Times New Roman" w:cs="Times New Roman"/>
          <w:szCs w:val="24"/>
        </w:rPr>
        <w:t>Course Hours:</w:t>
      </w:r>
      <w:r w:rsidR="000160F0">
        <w:rPr>
          <w:rStyle w:val="Heading4Char"/>
          <w:rFonts w:ascii="Times New Roman" w:hAnsi="Times New Roman" w:cs="Times New Roman"/>
          <w:szCs w:val="24"/>
        </w:rPr>
        <w:t xml:space="preserve"> </w:t>
      </w:r>
      <w:r w:rsidRPr="00A724FB">
        <w:rPr>
          <w:rFonts w:ascii="Times New Roman" w:hAnsi="Times New Roman" w:cs="Times New Roman"/>
          <w:szCs w:val="24"/>
        </w:rPr>
        <w:t>3 semester hours (Lecture 3)</w:t>
      </w:r>
    </w:p>
    <w:p w14:paraId="0BF39065" w14:textId="496146FC" w:rsidR="00A62238" w:rsidRPr="00A724FB" w:rsidRDefault="00A62238" w:rsidP="00A62238">
      <w:pPr>
        <w:spacing w:line="240" w:lineRule="auto"/>
        <w:contextualSpacing/>
        <w:rPr>
          <w:rFonts w:ascii="Times New Roman" w:hAnsi="Times New Roman" w:cs="Times New Roman"/>
          <w:szCs w:val="24"/>
        </w:rPr>
      </w:pPr>
    </w:p>
    <w:p w14:paraId="40298AAB" w14:textId="77777777" w:rsidR="002040C4" w:rsidRPr="00A724FB"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A724FB" w:rsidRDefault="002040C4" w:rsidP="001959A0">
      <w:pPr>
        <w:pStyle w:val="Heading3"/>
        <w:rPr>
          <w:rFonts w:ascii="Times New Roman" w:hAnsi="Times New Roman" w:cs="Times New Roman"/>
        </w:rPr>
      </w:pPr>
      <w:r w:rsidRPr="00A724FB">
        <w:rPr>
          <w:rFonts w:ascii="Times New Roman" w:hAnsi="Times New Roman" w:cs="Times New Roman"/>
        </w:rPr>
        <w:t>Faculty Information:</w:t>
      </w:r>
    </w:p>
    <w:p w14:paraId="40298AAD" w14:textId="74A43E54" w:rsidR="002040C4" w:rsidRPr="00A724FB"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A724FB">
        <w:rPr>
          <w:rStyle w:val="Heading4Char"/>
          <w:rFonts w:ascii="Times New Roman" w:hAnsi="Times New Roman" w:cs="Times New Roman"/>
          <w:szCs w:val="24"/>
        </w:rPr>
        <w:t>Instructor:</w:t>
      </w:r>
      <w:r w:rsidR="00A62238" w:rsidRPr="00A724FB">
        <w:rPr>
          <w:rFonts w:ascii="Times New Roman" w:hAnsi="Times New Roman" w:cs="Times New Roman"/>
          <w:bCs/>
          <w:color w:val="000000" w:themeColor="text1"/>
          <w:szCs w:val="24"/>
        </w:rPr>
        <w:t xml:space="preserve"> Dr</w:t>
      </w:r>
      <w:r w:rsidR="006836CA" w:rsidRPr="00A724FB">
        <w:rPr>
          <w:rFonts w:ascii="Times New Roman" w:hAnsi="Times New Roman" w:cs="Times New Roman"/>
          <w:bCs/>
          <w:color w:val="000000" w:themeColor="text1"/>
          <w:szCs w:val="24"/>
        </w:rPr>
        <w:t xml:space="preserve">. </w:t>
      </w:r>
      <w:r w:rsidR="00A724FB">
        <w:rPr>
          <w:rFonts w:ascii="Times New Roman" w:hAnsi="Times New Roman" w:cs="Times New Roman"/>
          <w:bCs/>
          <w:color w:val="000000" w:themeColor="text1"/>
          <w:szCs w:val="24"/>
        </w:rPr>
        <w:t>Wendi Weimar</w:t>
      </w:r>
    </w:p>
    <w:p w14:paraId="40298AAE" w14:textId="5FFDB135" w:rsidR="002040C4" w:rsidRPr="00A724FB"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A724FB">
        <w:rPr>
          <w:rStyle w:val="Heading4Char"/>
          <w:rFonts w:ascii="Times New Roman" w:hAnsi="Times New Roman" w:cs="Times New Roman"/>
          <w:szCs w:val="24"/>
        </w:rPr>
        <w:t>Office Location:</w:t>
      </w:r>
      <w:r w:rsidR="00A62238" w:rsidRPr="00A724FB">
        <w:rPr>
          <w:rFonts w:ascii="Times New Roman" w:hAnsi="Times New Roman" w:cs="Times New Roman"/>
          <w:bCs/>
          <w:color w:val="000000" w:themeColor="text1"/>
          <w:szCs w:val="24"/>
        </w:rPr>
        <w:t xml:space="preserve"> KINE Building </w:t>
      </w:r>
      <w:r w:rsidR="000160F0">
        <w:rPr>
          <w:rFonts w:ascii="Times New Roman" w:hAnsi="Times New Roman" w:cs="Times New Roman"/>
          <w:bCs/>
          <w:color w:val="000000" w:themeColor="text1"/>
          <w:szCs w:val="24"/>
        </w:rPr>
        <w:t>20</w:t>
      </w:r>
    </w:p>
    <w:p w14:paraId="40298AAF" w14:textId="48097C70" w:rsidR="002040C4" w:rsidRPr="00A724FB"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A724FB">
        <w:rPr>
          <w:rStyle w:val="Heading4Char"/>
          <w:rFonts w:ascii="Times New Roman" w:hAnsi="Times New Roman" w:cs="Times New Roman"/>
          <w:szCs w:val="24"/>
        </w:rPr>
        <w:t>Office Hours:</w:t>
      </w:r>
      <w:r w:rsidR="00A62238" w:rsidRPr="00A724FB">
        <w:rPr>
          <w:rFonts w:ascii="Times New Roman" w:hAnsi="Times New Roman" w:cs="Times New Roman"/>
          <w:bCs/>
          <w:color w:val="000000" w:themeColor="text1"/>
          <w:szCs w:val="24"/>
        </w:rPr>
        <w:t xml:space="preserve"> </w:t>
      </w:r>
      <w:r w:rsidR="007D6850">
        <w:rPr>
          <w:rFonts w:ascii="Times New Roman" w:hAnsi="Times New Roman" w:cs="Times New Roman"/>
          <w:bCs/>
          <w:color w:val="000000" w:themeColor="text1"/>
          <w:szCs w:val="24"/>
        </w:rPr>
        <w:t xml:space="preserve">M &amp; W 11-12, or </w:t>
      </w:r>
      <w:r w:rsidR="006836CA" w:rsidRPr="00A724FB">
        <w:rPr>
          <w:rFonts w:ascii="Times New Roman" w:hAnsi="Times New Roman" w:cs="Times New Roman"/>
          <w:bCs/>
          <w:color w:val="000000" w:themeColor="text1"/>
          <w:szCs w:val="24"/>
        </w:rPr>
        <w:t>email to schedule an appointment</w:t>
      </w:r>
    </w:p>
    <w:p w14:paraId="40298AB0" w14:textId="0AE9C3D0" w:rsidR="002040C4" w:rsidRPr="00A724FB"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A724FB">
        <w:rPr>
          <w:rStyle w:val="Heading4Char"/>
          <w:rFonts w:ascii="Times New Roman" w:hAnsi="Times New Roman" w:cs="Times New Roman"/>
          <w:szCs w:val="24"/>
        </w:rPr>
        <w:t>Email</w:t>
      </w:r>
      <w:r w:rsidRPr="00A724FB">
        <w:rPr>
          <w:rFonts w:ascii="Times New Roman" w:hAnsi="Times New Roman" w:cs="Times New Roman"/>
          <w:b/>
          <w:bCs/>
          <w:color w:val="000000" w:themeColor="text1"/>
          <w:szCs w:val="24"/>
        </w:rPr>
        <w:t>:</w:t>
      </w:r>
      <w:r w:rsidR="007D6850">
        <w:rPr>
          <w:rFonts w:ascii="Times New Roman" w:hAnsi="Times New Roman" w:cs="Times New Roman"/>
          <w:b/>
          <w:bCs/>
          <w:color w:val="000000" w:themeColor="text1"/>
          <w:szCs w:val="24"/>
        </w:rPr>
        <w:t xml:space="preserve"> </w:t>
      </w:r>
      <w:r w:rsidR="00A62238" w:rsidRPr="00A724FB">
        <w:rPr>
          <w:rFonts w:ascii="Times New Roman" w:hAnsi="Times New Roman" w:cs="Times New Roman"/>
          <w:bCs/>
          <w:color w:val="000000" w:themeColor="text1"/>
          <w:szCs w:val="24"/>
        </w:rPr>
        <w:t>weimawh@auburn.edu</w:t>
      </w:r>
    </w:p>
    <w:p w14:paraId="40298AB1" w14:textId="0AE01039" w:rsidR="002040C4" w:rsidRPr="00A724FB"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A724FB">
        <w:rPr>
          <w:rStyle w:val="Heading4Char"/>
          <w:rFonts w:ascii="Times New Roman" w:hAnsi="Times New Roman" w:cs="Times New Roman"/>
          <w:szCs w:val="24"/>
        </w:rPr>
        <w:t>Phone number:</w:t>
      </w:r>
      <w:r w:rsidR="00A62238" w:rsidRPr="00A724FB">
        <w:rPr>
          <w:rFonts w:ascii="Times New Roman" w:hAnsi="Times New Roman" w:cs="Times New Roman"/>
          <w:bCs/>
          <w:color w:val="000000" w:themeColor="text1"/>
          <w:szCs w:val="24"/>
        </w:rPr>
        <w:t xml:space="preserve"> 334-844-1468</w:t>
      </w:r>
    </w:p>
    <w:p w14:paraId="40298AB3" w14:textId="77777777" w:rsidR="002040C4" w:rsidRPr="00A724FB"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A724FB" w:rsidRDefault="002040C4" w:rsidP="001959A0">
      <w:pPr>
        <w:pStyle w:val="Heading3"/>
        <w:rPr>
          <w:rFonts w:ascii="Times New Roman" w:hAnsi="Times New Roman" w:cs="Times New Roman"/>
        </w:rPr>
      </w:pPr>
      <w:r w:rsidRPr="00A724FB">
        <w:rPr>
          <w:rFonts w:ascii="Times New Roman" w:hAnsi="Times New Roman" w:cs="Times New Roman"/>
        </w:rPr>
        <w:t>Course Description:</w:t>
      </w:r>
    </w:p>
    <w:p w14:paraId="78BB1713" w14:textId="2EF7A670" w:rsidR="002F1A98" w:rsidRPr="00A724FB" w:rsidRDefault="00D22442" w:rsidP="002F1A98">
      <w:pPr>
        <w:pStyle w:val="Default"/>
      </w:pPr>
      <w:r w:rsidRPr="00A724FB">
        <w:t>KINE 440</w:t>
      </w:r>
      <w:r w:rsidR="000160F0">
        <w:t>0</w:t>
      </w:r>
      <w:r w:rsidRPr="00A724FB">
        <w:t xml:space="preserve"> is a clinically oriented human anatomy course. This course is designed to provide an advanced, </w:t>
      </w:r>
      <w:proofErr w:type="gramStart"/>
      <w:r w:rsidRPr="00A724FB">
        <w:t>in</w:t>
      </w:r>
      <w:r w:rsidR="007D6850">
        <w:t xml:space="preserve"> </w:t>
      </w:r>
      <w:r w:rsidRPr="00A724FB">
        <w:t>depth</w:t>
      </w:r>
      <w:proofErr w:type="gramEnd"/>
      <w:r w:rsidRPr="00A724FB">
        <w:t xml:space="preserve"> analysis of human functional anatomy, with primary emphasis being placed on the articular, skeletal, muscular, and nervous systems.</w:t>
      </w:r>
    </w:p>
    <w:p w14:paraId="644A7D3D" w14:textId="3C712CE9" w:rsidR="006F3769" w:rsidRPr="00A724FB" w:rsidRDefault="00C43CB2" w:rsidP="002F1A98">
      <w:pPr>
        <w:pStyle w:val="Default"/>
      </w:pPr>
      <w:r w:rsidRPr="00A724FB">
        <w:t xml:space="preserve"> </w:t>
      </w:r>
    </w:p>
    <w:p w14:paraId="40298ABC" w14:textId="56465C29" w:rsidR="002040C4" w:rsidRPr="00A724FB" w:rsidRDefault="002040C4" w:rsidP="006F3769">
      <w:pPr>
        <w:pStyle w:val="Heading3"/>
        <w:rPr>
          <w:rFonts w:ascii="Times New Roman" w:hAnsi="Times New Roman" w:cs="Times New Roman"/>
        </w:rPr>
      </w:pPr>
      <w:r w:rsidRPr="00A724FB">
        <w:rPr>
          <w:rFonts w:ascii="Times New Roman" w:hAnsi="Times New Roman" w:cs="Times New Roman"/>
        </w:rPr>
        <w:t>Student Learning Outcomes:</w:t>
      </w:r>
    </w:p>
    <w:p w14:paraId="6707A18A" w14:textId="77777777" w:rsidR="00D22442" w:rsidRPr="00A724FB" w:rsidRDefault="00D22442" w:rsidP="00D22442">
      <w:pPr>
        <w:pStyle w:val="Default"/>
      </w:pPr>
      <w:r w:rsidRPr="00A724FB">
        <w:t xml:space="preserve">To gain basic understanding of: </w:t>
      </w:r>
    </w:p>
    <w:p w14:paraId="2ACD2079" w14:textId="43DC3B4F" w:rsidR="00D22442" w:rsidRPr="00A724FB" w:rsidRDefault="001015C1" w:rsidP="00D22442">
      <w:pPr>
        <w:pStyle w:val="Default"/>
      </w:pPr>
      <w:r w:rsidRPr="00A724FB">
        <w:t>-</w:t>
      </w:r>
      <w:r w:rsidR="00D22442" w:rsidRPr="00A724FB">
        <w:t xml:space="preserve">Anatomical terminology </w:t>
      </w:r>
    </w:p>
    <w:p w14:paraId="1A6386AB" w14:textId="25F1793B" w:rsidR="00D22442" w:rsidRPr="00A724FB" w:rsidRDefault="001015C1" w:rsidP="00D22442">
      <w:pPr>
        <w:pStyle w:val="Default"/>
      </w:pPr>
      <w:r w:rsidRPr="00A724FB">
        <w:t>-</w:t>
      </w:r>
      <w:r w:rsidR="00D22442" w:rsidRPr="00A724FB">
        <w:t xml:space="preserve">Joint structure and function </w:t>
      </w:r>
    </w:p>
    <w:p w14:paraId="77321740" w14:textId="3BC4A3F3" w:rsidR="00D22442" w:rsidRPr="00A724FB" w:rsidRDefault="001015C1" w:rsidP="00D22442">
      <w:pPr>
        <w:pStyle w:val="Default"/>
      </w:pPr>
      <w:r w:rsidRPr="00A724FB">
        <w:t>-</w:t>
      </w:r>
      <w:r w:rsidR="00D22442" w:rsidRPr="00A724FB">
        <w:t xml:space="preserve">Musculoskeletal structure and function </w:t>
      </w:r>
    </w:p>
    <w:p w14:paraId="57B2D6E1" w14:textId="01D2811D" w:rsidR="00D22442" w:rsidRPr="00A724FB" w:rsidRDefault="001015C1" w:rsidP="00D22442">
      <w:pPr>
        <w:pStyle w:val="Default"/>
      </w:pPr>
      <w:r w:rsidRPr="00A724FB">
        <w:t>-</w:t>
      </w:r>
      <w:r w:rsidR="00D22442" w:rsidRPr="00A724FB">
        <w:t xml:space="preserve">Applied anatomy relative to human movement </w:t>
      </w:r>
    </w:p>
    <w:p w14:paraId="40298ABE" w14:textId="03AFF53A" w:rsidR="002040C4" w:rsidRPr="00A724FB" w:rsidRDefault="001015C1" w:rsidP="002F1A98">
      <w:pPr>
        <w:pStyle w:val="Default"/>
        <w:rPr>
          <w:bCs/>
        </w:rPr>
      </w:pPr>
      <w:r w:rsidRPr="00A724FB">
        <w:t>-</w:t>
      </w:r>
      <w:r w:rsidR="00D22442" w:rsidRPr="00A724FB">
        <w:t>Applied anatomy relative to orthopedic injury and rehabilitation</w:t>
      </w:r>
    </w:p>
    <w:p w14:paraId="3943517A" w14:textId="77777777" w:rsidR="006F3769" w:rsidRPr="00A724FB" w:rsidRDefault="006F3769">
      <w:pPr>
        <w:spacing w:after="160" w:line="259" w:lineRule="auto"/>
        <w:rPr>
          <w:rFonts w:ascii="Times New Roman" w:eastAsiaTheme="majorEastAsia" w:hAnsi="Times New Roman" w:cs="Times New Roman"/>
          <w:b/>
          <w:color w:val="404040" w:themeColor="text1" w:themeTint="BF"/>
          <w:spacing w:val="20"/>
          <w:szCs w:val="24"/>
        </w:rPr>
      </w:pPr>
      <w:r w:rsidRPr="00A724FB">
        <w:rPr>
          <w:rFonts w:ascii="Times New Roman" w:hAnsi="Times New Roman" w:cs="Times New Roman"/>
          <w:szCs w:val="24"/>
        </w:rPr>
        <w:br w:type="page"/>
      </w:r>
    </w:p>
    <w:p w14:paraId="40298AC5" w14:textId="18B38007" w:rsidR="002040C4" w:rsidRPr="00A724FB" w:rsidRDefault="00106A57" w:rsidP="00C52705">
      <w:pPr>
        <w:pStyle w:val="Heading3"/>
        <w:rPr>
          <w:rFonts w:ascii="Times New Roman" w:hAnsi="Times New Roman" w:cs="Times New Roman"/>
        </w:rPr>
      </w:pPr>
      <w:r w:rsidRPr="00A724FB">
        <w:rPr>
          <w:rFonts w:ascii="Times New Roman" w:hAnsi="Times New Roman" w:cs="Times New Roman"/>
        </w:rPr>
        <w:lastRenderedPageBreak/>
        <w:t>Course Overview</w:t>
      </w:r>
    </w:p>
    <w:p w14:paraId="1C88FFA1" w14:textId="25294E09" w:rsidR="00D22442" w:rsidRPr="00A724FB" w:rsidRDefault="00D22442" w:rsidP="00D22442">
      <w:pPr>
        <w:pStyle w:val="Default"/>
      </w:pPr>
      <w:r w:rsidRPr="00A724FB">
        <w:t>Week 1: Lectures 1</w:t>
      </w:r>
      <w:r w:rsidR="001015C1" w:rsidRPr="00A724FB">
        <w:t xml:space="preserve">,2 </w:t>
      </w:r>
      <w:r w:rsidRPr="00A724FB">
        <w:t xml:space="preserve"> </w:t>
      </w:r>
    </w:p>
    <w:p w14:paraId="4EC390AA" w14:textId="2FF98BE9" w:rsidR="00D22442" w:rsidRPr="00A724FB" w:rsidRDefault="00D22442" w:rsidP="00D22442">
      <w:pPr>
        <w:pStyle w:val="Default"/>
      </w:pPr>
      <w:r w:rsidRPr="00A724FB">
        <w:t>Week 2: Lecture</w:t>
      </w:r>
      <w:r w:rsidR="006836CA" w:rsidRPr="00A724FB">
        <w:t>s</w:t>
      </w:r>
      <w:r w:rsidRPr="00A724FB">
        <w:t xml:space="preserve"> </w:t>
      </w:r>
      <w:r w:rsidR="006836CA" w:rsidRPr="00A724FB">
        <w:t>3</w:t>
      </w:r>
      <w:r w:rsidR="001015C1" w:rsidRPr="00A724FB">
        <w:t>, 4 &amp; Exam 1</w:t>
      </w:r>
    </w:p>
    <w:p w14:paraId="3F91A70B" w14:textId="701E1CC7" w:rsidR="00D22442" w:rsidRPr="00A724FB" w:rsidRDefault="00D22442" w:rsidP="00D22442">
      <w:pPr>
        <w:pStyle w:val="Default"/>
      </w:pPr>
      <w:r w:rsidRPr="00A724FB">
        <w:t xml:space="preserve">Week 3: </w:t>
      </w:r>
      <w:r w:rsidR="006836CA" w:rsidRPr="00A724FB">
        <w:t>Lectures 5, 6</w:t>
      </w:r>
      <w:r w:rsidR="001015C1" w:rsidRPr="00A724FB">
        <w:t xml:space="preserve"> &amp; Exam 2</w:t>
      </w:r>
    </w:p>
    <w:p w14:paraId="51C2304E" w14:textId="26F4F814" w:rsidR="00D22442" w:rsidRPr="00A724FB" w:rsidRDefault="00D22442" w:rsidP="00D22442">
      <w:pPr>
        <w:pStyle w:val="Default"/>
      </w:pPr>
      <w:r w:rsidRPr="00A724FB">
        <w:t>Week 4:</w:t>
      </w:r>
      <w:r w:rsidR="006836CA" w:rsidRPr="00A724FB">
        <w:t xml:space="preserve"> Lectures 7, 8, 9</w:t>
      </w:r>
      <w:r w:rsidR="001015C1" w:rsidRPr="00A724FB">
        <w:t xml:space="preserve"> &amp; Exam 3</w:t>
      </w:r>
    </w:p>
    <w:p w14:paraId="21C3FBFA" w14:textId="480B3345" w:rsidR="00D22442" w:rsidRPr="00A724FB" w:rsidRDefault="00D22442" w:rsidP="00D22442">
      <w:pPr>
        <w:pStyle w:val="Default"/>
      </w:pPr>
      <w:r w:rsidRPr="00A724FB">
        <w:t xml:space="preserve">Week 5: </w:t>
      </w:r>
      <w:r w:rsidR="006836CA" w:rsidRPr="00A724FB">
        <w:t>Lectures 10, 11, 12</w:t>
      </w:r>
      <w:r w:rsidR="001015C1" w:rsidRPr="00A724FB">
        <w:t xml:space="preserve"> &amp; Exam 4</w:t>
      </w:r>
    </w:p>
    <w:p w14:paraId="6A15A35D" w14:textId="77777777" w:rsidR="00D22442" w:rsidRPr="00A724FB" w:rsidRDefault="00D22442" w:rsidP="00D22442">
      <w:pPr>
        <w:rPr>
          <w:rFonts w:ascii="Times New Roman" w:hAnsi="Times New Roman" w:cs="Times New Roman"/>
          <w:szCs w:val="24"/>
        </w:rPr>
      </w:pPr>
      <w:r w:rsidRPr="00A724FB">
        <w:rPr>
          <w:rFonts w:ascii="Times New Roman" w:hAnsi="Times New Roman" w:cs="Times New Roman"/>
          <w:szCs w:val="24"/>
        </w:rPr>
        <w:t>* This is a tentative schedule and is subject to change</w:t>
      </w:r>
    </w:p>
    <w:p w14:paraId="40298AC7" w14:textId="77777777" w:rsidR="00BB1705" w:rsidRPr="00A724FB"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A724FB" w:rsidRDefault="002040C4" w:rsidP="00C52705">
      <w:pPr>
        <w:pStyle w:val="Heading3"/>
        <w:rPr>
          <w:rFonts w:ascii="Times New Roman" w:hAnsi="Times New Roman" w:cs="Times New Roman"/>
          <w:color w:val="FF0000"/>
        </w:rPr>
      </w:pPr>
      <w:proofErr w:type="gramStart"/>
      <w:r w:rsidRPr="00A724FB">
        <w:rPr>
          <w:rFonts w:ascii="Times New Roman" w:hAnsi="Times New Roman" w:cs="Times New Roman"/>
        </w:rPr>
        <w:t>EVALUATION</w:t>
      </w:r>
      <w:proofErr w:type="gramEnd"/>
      <w:r w:rsidRPr="00A724FB">
        <w:rPr>
          <w:rFonts w:ascii="Times New Roman" w:hAnsi="Times New Roman" w:cs="Times New Roman"/>
        </w:rPr>
        <w:t xml:space="preserve"> METHODS:</w:t>
      </w:r>
    </w:p>
    <w:p w14:paraId="6F6119AE" w14:textId="4FDF33FF" w:rsidR="00B855D4" w:rsidRPr="00A724FB" w:rsidRDefault="00B855D4" w:rsidP="00D22442">
      <w:pPr>
        <w:pStyle w:val="Heading4"/>
        <w:rPr>
          <w:rFonts w:ascii="Times New Roman" w:hAnsi="Times New Roman" w:cs="Times New Roman"/>
          <w:szCs w:val="24"/>
        </w:rPr>
      </w:pPr>
      <w:r w:rsidRPr="00A724FB">
        <w:rPr>
          <w:rFonts w:ascii="Times New Roman" w:hAnsi="Times New Roman" w:cs="Times New Roman"/>
          <w:szCs w:val="24"/>
        </w:rPr>
        <w:t>Course Requirements:</w:t>
      </w:r>
    </w:p>
    <w:p w14:paraId="14D90328" w14:textId="11D73280" w:rsidR="00D22442" w:rsidRPr="00A724FB" w:rsidRDefault="00D22442" w:rsidP="00D22442">
      <w:pPr>
        <w:rPr>
          <w:rFonts w:ascii="Times New Roman" w:hAnsi="Times New Roman" w:cs="Times New Roman"/>
          <w:szCs w:val="24"/>
        </w:rPr>
      </w:pPr>
      <w:r w:rsidRPr="00A724FB">
        <w:rPr>
          <w:rFonts w:ascii="Times New Roman" w:hAnsi="Times New Roman" w:cs="Times New Roman"/>
          <w:szCs w:val="24"/>
        </w:rPr>
        <w:t>Exams (</w:t>
      </w:r>
      <w:r w:rsidR="004E5C6E">
        <w:rPr>
          <w:rFonts w:ascii="Times New Roman" w:hAnsi="Times New Roman" w:cs="Times New Roman"/>
          <w:szCs w:val="24"/>
        </w:rPr>
        <w:t>2</w:t>
      </w:r>
      <w:r w:rsidRPr="00A724FB">
        <w:rPr>
          <w:rFonts w:ascii="Times New Roman" w:hAnsi="Times New Roman" w:cs="Times New Roman"/>
          <w:szCs w:val="24"/>
        </w:rPr>
        <w:t>), Quizzes (12)</w:t>
      </w:r>
      <w:r w:rsidR="004E5C6E">
        <w:rPr>
          <w:rFonts w:ascii="Times New Roman" w:hAnsi="Times New Roman" w:cs="Times New Roman"/>
          <w:szCs w:val="24"/>
        </w:rPr>
        <w:t xml:space="preserve">, Participation </w:t>
      </w:r>
      <w:r w:rsidR="00124959">
        <w:rPr>
          <w:rFonts w:ascii="Times New Roman" w:hAnsi="Times New Roman" w:cs="Times New Roman"/>
          <w:szCs w:val="24"/>
        </w:rPr>
        <w:t>(31)</w:t>
      </w:r>
      <w:r w:rsidR="00303F0C">
        <w:rPr>
          <w:rFonts w:ascii="Times New Roman" w:hAnsi="Times New Roman" w:cs="Times New Roman"/>
          <w:szCs w:val="24"/>
        </w:rPr>
        <w:t>, Homework (7)</w:t>
      </w:r>
    </w:p>
    <w:p w14:paraId="1EA40177" w14:textId="77777777" w:rsidR="00D22442" w:rsidRDefault="00D22442" w:rsidP="00D22442">
      <w:pPr>
        <w:rPr>
          <w:rFonts w:ascii="Times New Roman" w:hAnsi="Times New Roman" w:cs="Times New Roman"/>
          <w:szCs w:val="24"/>
        </w:rPr>
      </w:pPr>
    </w:p>
    <w:p w14:paraId="0E9E7E96" w14:textId="0A3C7B17" w:rsidR="00B855D4" w:rsidRPr="00A724FB" w:rsidRDefault="00B855D4" w:rsidP="00B855D4">
      <w:pPr>
        <w:pStyle w:val="Heading4"/>
        <w:rPr>
          <w:rFonts w:ascii="Times New Roman" w:hAnsi="Times New Roman" w:cs="Times New Roman"/>
          <w:szCs w:val="24"/>
        </w:rPr>
      </w:pPr>
      <w:r w:rsidRPr="00A724FB">
        <w:rPr>
          <w:rFonts w:ascii="Times New Roman" w:hAnsi="Times New Roman" w:cs="Times New Roman"/>
          <w:szCs w:val="24"/>
        </w:rPr>
        <w:t>Grading and Evaluation Procedure:</w:t>
      </w:r>
    </w:p>
    <w:p w14:paraId="12353FD3" w14:textId="77777777" w:rsidR="00D22442" w:rsidRPr="00A724FB" w:rsidRDefault="00D22442" w:rsidP="00D22442">
      <w:pPr>
        <w:rPr>
          <w:rFonts w:ascii="Times New Roman" w:hAnsi="Times New Roman" w:cs="Times New Roman"/>
          <w:szCs w:val="24"/>
        </w:rPr>
      </w:pPr>
    </w:p>
    <w:p w14:paraId="45AF3310" w14:textId="77777777" w:rsidR="00D22442" w:rsidRPr="00A724FB" w:rsidRDefault="00D22442" w:rsidP="00D22442">
      <w:pPr>
        <w:rPr>
          <w:rFonts w:ascii="Times New Roman" w:hAnsi="Times New Roman" w:cs="Times New Roman"/>
          <w:szCs w:val="24"/>
        </w:rPr>
      </w:pPr>
      <w:r w:rsidRPr="00A724FB">
        <w:rPr>
          <w:rFonts w:ascii="Times New Roman" w:hAnsi="Times New Roman" w:cs="Times New Roman"/>
          <w:szCs w:val="24"/>
        </w:rPr>
        <w:t xml:space="preserve">Grading Scale: </w:t>
      </w:r>
    </w:p>
    <w:p w14:paraId="6D46C3A7"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A 100 - 90% </w:t>
      </w:r>
    </w:p>
    <w:p w14:paraId="4ECCCB83"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B 89 - 80% </w:t>
      </w:r>
    </w:p>
    <w:p w14:paraId="21A84585"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C 79 - 70% </w:t>
      </w:r>
    </w:p>
    <w:p w14:paraId="4F7FCC7E"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D 69 - 60 </w:t>
      </w:r>
    </w:p>
    <w:p w14:paraId="74D4DB0E"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F ≤ 59 </w:t>
      </w:r>
    </w:p>
    <w:p w14:paraId="2E365E61" w14:textId="77777777" w:rsidR="00D22442" w:rsidRPr="00A724FB" w:rsidRDefault="00D22442" w:rsidP="00D22442">
      <w:pPr>
        <w:spacing w:line="240" w:lineRule="auto"/>
        <w:contextualSpacing/>
        <w:rPr>
          <w:rFonts w:ascii="Times New Roman" w:hAnsi="Times New Roman" w:cs="Times New Roman"/>
          <w:szCs w:val="24"/>
        </w:rPr>
      </w:pPr>
    </w:p>
    <w:p w14:paraId="1323B1EE" w14:textId="1F04A929" w:rsidR="00D22442" w:rsidRPr="00A724FB" w:rsidRDefault="00D22442" w:rsidP="00D22442">
      <w:pPr>
        <w:pStyle w:val="Heading4"/>
        <w:rPr>
          <w:rFonts w:ascii="Times New Roman" w:hAnsi="Times New Roman" w:cs="Times New Roman"/>
          <w:szCs w:val="24"/>
        </w:rPr>
      </w:pPr>
      <w:r w:rsidRPr="00A724FB">
        <w:rPr>
          <w:rFonts w:ascii="Times New Roman" w:hAnsi="Times New Roman" w:cs="Times New Roman"/>
          <w:szCs w:val="24"/>
        </w:rPr>
        <w:t xml:space="preserve">Textbook: </w:t>
      </w:r>
      <w:r w:rsidR="00145A6D">
        <w:rPr>
          <w:rFonts w:ascii="Times New Roman" w:hAnsi="Times New Roman" w:cs="Times New Roman"/>
          <w:szCs w:val="24"/>
        </w:rPr>
        <w:t>Not Required</w:t>
      </w:r>
    </w:p>
    <w:p w14:paraId="24924299" w14:textId="77777777" w:rsidR="002F1A98" w:rsidRPr="00A724FB" w:rsidRDefault="00D22442" w:rsidP="002F1A98">
      <w:pPr>
        <w:rPr>
          <w:rFonts w:ascii="Times New Roman" w:hAnsi="Times New Roman" w:cs="Times New Roman"/>
          <w:szCs w:val="24"/>
        </w:rPr>
      </w:pPr>
      <w:r w:rsidRPr="00A724FB">
        <w:rPr>
          <w:rFonts w:ascii="Times New Roman" w:hAnsi="Times New Roman" w:cs="Times New Roman"/>
          <w:szCs w:val="24"/>
        </w:rPr>
        <w:t>Floyd, R.T. (2009) Manual of Structural Kinesiology (17</w:t>
      </w:r>
      <w:proofErr w:type="spellStart"/>
      <w:r w:rsidRPr="00A724FB">
        <w:rPr>
          <w:rFonts w:ascii="Times New Roman" w:hAnsi="Times New Roman" w:cs="Times New Roman"/>
          <w:position w:val="10"/>
          <w:szCs w:val="24"/>
          <w:vertAlign w:val="superscript"/>
        </w:rPr>
        <w:t>th</w:t>
      </w:r>
      <w:proofErr w:type="spellEnd"/>
      <w:r w:rsidRPr="00A724FB">
        <w:rPr>
          <w:rFonts w:ascii="Times New Roman" w:hAnsi="Times New Roman" w:cs="Times New Roman"/>
          <w:position w:val="10"/>
          <w:szCs w:val="24"/>
          <w:vertAlign w:val="superscript"/>
        </w:rPr>
        <w:t xml:space="preserve"> </w:t>
      </w:r>
      <w:r w:rsidRPr="00A724FB">
        <w:rPr>
          <w:rFonts w:ascii="Times New Roman" w:hAnsi="Times New Roman" w:cs="Times New Roman"/>
          <w:szCs w:val="24"/>
        </w:rPr>
        <w:t>Ed.). McGraw-Hill, New York, NY.</w:t>
      </w:r>
    </w:p>
    <w:p w14:paraId="1EC14DF9" w14:textId="70BAB26F" w:rsidR="00D22442" w:rsidRPr="00A724FB" w:rsidRDefault="002F1A98" w:rsidP="001015C1">
      <w:pPr>
        <w:rPr>
          <w:rFonts w:ascii="Times New Roman" w:hAnsi="Times New Roman" w:cs="Times New Roman"/>
          <w:szCs w:val="24"/>
        </w:rPr>
      </w:pPr>
      <w:r w:rsidRPr="00A724FB">
        <w:rPr>
          <w:rFonts w:ascii="Times New Roman" w:hAnsi="Times New Roman" w:cs="Times New Roman"/>
          <w:szCs w:val="24"/>
        </w:rPr>
        <w:t xml:space="preserve"> </w:t>
      </w:r>
      <w:r w:rsidR="00D22442" w:rsidRPr="00A724FB">
        <w:rPr>
          <w:rFonts w:ascii="Times New Roman" w:hAnsi="Times New Roman" w:cs="Times New Roman"/>
          <w:szCs w:val="24"/>
        </w:rPr>
        <w:t>Course Policy</w:t>
      </w:r>
    </w:p>
    <w:p w14:paraId="76CF8B66" w14:textId="77777777" w:rsidR="00D22442" w:rsidRPr="00A724FB" w:rsidRDefault="00D22442" w:rsidP="00D22442">
      <w:pPr>
        <w:spacing w:line="240" w:lineRule="auto"/>
        <w:contextualSpacing/>
        <w:rPr>
          <w:rFonts w:ascii="Times New Roman" w:hAnsi="Times New Roman" w:cs="Times New Roman"/>
          <w:szCs w:val="24"/>
        </w:rPr>
      </w:pPr>
    </w:p>
    <w:p w14:paraId="0E2EE209" w14:textId="77777777"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***Course Work &amp; Evaluation:</w:t>
      </w:r>
    </w:p>
    <w:p w14:paraId="0670A91C" w14:textId="77777777" w:rsidR="002F1A98"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It is the student's responsibility to be able to navigate and check Canvas </w:t>
      </w:r>
      <w:proofErr w:type="gramStart"/>
      <w:r w:rsidRPr="00A724FB">
        <w:rPr>
          <w:rFonts w:ascii="Times New Roman" w:hAnsi="Times New Roman" w:cs="Times New Roman"/>
          <w:szCs w:val="24"/>
        </w:rPr>
        <w:t>on a DAILY basis</w:t>
      </w:r>
      <w:proofErr w:type="gramEnd"/>
      <w:r w:rsidRPr="00A724FB">
        <w:rPr>
          <w:rFonts w:ascii="Times New Roman" w:hAnsi="Times New Roman" w:cs="Times New Roman"/>
          <w:szCs w:val="24"/>
        </w:rPr>
        <w:t xml:space="preserve"> for Discussion updates/postings, Assessment Deadlines, Grades, and all other Canvas functions.</w:t>
      </w:r>
    </w:p>
    <w:p w14:paraId="62EBDC99" w14:textId="2B144900" w:rsidR="00D22442" w:rsidRPr="00A724FB" w:rsidRDefault="002F1A98"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 </w:t>
      </w:r>
    </w:p>
    <w:p w14:paraId="0D7AD7C4" w14:textId="66754E1F" w:rsidR="00D22442" w:rsidRPr="00A724FB" w:rsidRDefault="00D22442" w:rsidP="00D22442">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It is the student's responsibility to provide themselves with enough time to </w:t>
      </w:r>
      <w:r w:rsidR="00A5472C">
        <w:rPr>
          <w:rFonts w:ascii="Times New Roman" w:hAnsi="Times New Roman" w:cs="Times New Roman"/>
          <w:szCs w:val="24"/>
        </w:rPr>
        <w:t xml:space="preserve">complete </w:t>
      </w:r>
      <w:r w:rsidRPr="00A724FB">
        <w:rPr>
          <w:rFonts w:ascii="Times New Roman" w:hAnsi="Times New Roman" w:cs="Times New Roman"/>
          <w:szCs w:val="24"/>
        </w:rPr>
        <w:t xml:space="preserve">assessments.  Failure to </w:t>
      </w:r>
      <w:proofErr w:type="gramStart"/>
      <w:r w:rsidRPr="00A724FB">
        <w:rPr>
          <w:rFonts w:ascii="Times New Roman" w:hAnsi="Times New Roman" w:cs="Times New Roman"/>
          <w:szCs w:val="24"/>
        </w:rPr>
        <w:t>plan ahead</w:t>
      </w:r>
      <w:proofErr w:type="gramEnd"/>
      <w:r w:rsidRPr="00A724FB">
        <w:rPr>
          <w:rFonts w:ascii="Times New Roman" w:hAnsi="Times New Roman" w:cs="Times New Roman"/>
          <w:szCs w:val="24"/>
        </w:rPr>
        <w:t xml:space="preserve"> will result in the grade that is given.</w:t>
      </w:r>
    </w:p>
    <w:p w14:paraId="3AA3325E" w14:textId="77777777" w:rsidR="00EC14D2" w:rsidRPr="00CE3FBD" w:rsidRDefault="00EC14D2" w:rsidP="00EC14D2">
      <w:pPr>
        <w:pStyle w:val="Default"/>
        <w:rPr>
          <w:b/>
          <w:bCs/>
        </w:rPr>
      </w:pPr>
    </w:p>
    <w:p w14:paraId="21D02168" w14:textId="77777777" w:rsidR="00EC14D2" w:rsidRPr="00CE3FBD" w:rsidRDefault="00EC14D2" w:rsidP="00EC14D2">
      <w:pPr>
        <w:pStyle w:val="Default"/>
        <w:rPr>
          <w:b/>
          <w:bCs/>
        </w:rPr>
      </w:pPr>
    </w:p>
    <w:p w14:paraId="489E63C7" w14:textId="77777777" w:rsidR="00EC14D2" w:rsidRPr="00CE3FBD" w:rsidRDefault="00EC14D2" w:rsidP="00EC14D2">
      <w:pPr>
        <w:pStyle w:val="Default"/>
        <w:rPr>
          <w:b/>
          <w:bCs/>
        </w:rPr>
      </w:pPr>
      <w:r w:rsidRPr="00CE3FBD">
        <w:rPr>
          <w:b/>
          <w:bCs/>
        </w:rPr>
        <w:t xml:space="preserve">Class Policy Statements: </w:t>
      </w:r>
    </w:p>
    <w:p w14:paraId="7F66B0B1" w14:textId="77777777" w:rsidR="00EC14D2" w:rsidRPr="00CE3FBD" w:rsidRDefault="00EC14D2" w:rsidP="00EC14D2">
      <w:pPr>
        <w:pStyle w:val="Default"/>
        <w:rPr>
          <w:b/>
          <w:bCs/>
        </w:rPr>
      </w:pPr>
    </w:p>
    <w:p w14:paraId="2195699E" w14:textId="77777777" w:rsidR="00EC14D2" w:rsidRPr="00CE3FBD" w:rsidRDefault="00EC14D2" w:rsidP="00EC14D2">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7C019ADA" w14:textId="77777777" w:rsidR="00EC14D2" w:rsidRPr="00CE3FBD" w:rsidRDefault="00EC14D2" w:rsidP="00EC14D2">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All exam and assignment grades will be posted to Canvas. Students will have five business days from the date that the exam/assignment scores are posted on Canvas to send an email to the instructor requesting grade adjustments on their work. To </w:t>
      </w:r>
      <w:proofErr w:type="gramStart"/>
      <w:r w:rsidRPr="00CE3FBD">
        <w:rPr>
          <w:rFonts w:ascii="Times New Roman" w:eastAsia="Times New Roman" w:hAnsi="Times New Roman" w:cs="Times New Roman"/>
          <w:color w:val="464646"/>
          <w:szCs w:val="24"/>
        </w:rPr>
        <w:t>appeal</w:t>
      </w:r>
      <w:proofErr w:type="gramEnd"/>
      <w:r w:rsidRPr="00CE3FBD">
        <w:rPr>
          <w:rFonts w:ascii="Times New Roman" w:eastAsia="Times New Roman" w:hAnsi="Times New Roman" w:cs="Times New Roman"/>
          <w:color w:val="464646"/>
          <w:szCs w:val="24"/>
        </w:rPr>
        <w:t xml:space="preserve"> a grade that you have received, please compose and send an email </w:t>
      </w:r>
      <w:r w:rsidRPr="00CE3FBD">
        <w:rPr>
          <w:rFonts w:ascii="Times New Roman" w:eastAsia="Times New Roman" w:hAnsi="Times New Roman" w:cs="Times New Roman"/>
          <w:color w:val="464646"/>
          <w:szCs w:val="24"/>
        </w:rPr>
        <w:lastRenderedPageBreak/>
        <w:t>to your instructor writing out the exam or assignment in question, indicating the answer you submitted, and providing a written justification from the reading/class notes/etc. on why you think your answer is correct.</w:t>
      </w:r>
    </w:p>
    <w:p w14:paraId="649E8FD5" w14:textId="77777777" w:rsidR="00EC14D2" w:rsidRPr="00CE3FBD" w:rsidRDefault="00EC14D2" w:rsidP="00EC14D2">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w:t>
      </w:r>
      <w:proofErr w:type="gramStart"/>
      <w:r w:rsidRPr="00CE3FBD">
        <w:rPr>
          <w:rFonts w:ascii="Times New Roman" w:eastAsia="Times New Roman" w:hAnsi="Times New Roman" w:cs="Times New Roman"/>
          <w:color w:val="464646"/>
          <w:szCs w:val="24"/>
        </w:rPr>
        <w:t>progresses</w:t>
      </w:r>
      <w:proofErr w:type="gramEnd"/>
      <w:r w:rsidRPr="00CE3FBD">
        <w:rPr>
          <w:rFonts w:ascii="Times New Roman" w:eastAsia="Times New Roman" w:hAnsi="Times New Roman" w:cs="Times New Roman"/>
          <w:color w:val="464646"/>
          <w:szCs w:val="24"/>
        </w:rPr>
        <w:t xml:space="preserve">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3200DB49" w14:textId="77777777" w:rsidR="00EC14D2" w:rsidRPr="00CE3FBD" w:rsidRDefault="00EC14D2" w:rsidP="00EC14D2">
      <w:pPr>
        <w:rPr>
          <w:rFonts w:ascii="Times New Roman" w:hAnsi="Times New Roman" w:cs="Times New Roman"/>
          <w:szCs w:val="24"/>
        </w:rPr>
      </w:pPr>
      <w:r w:rsidRPr="00CE3FBD">
        <w:rPr>
          <w:rFonts w:ascii="Times New Roman" w:hAnsi="Times New Roman" w:cs="Times New Roman"/>
          <w:szCs w:val="24"/>
        </w:rPr>
        <w:t>Late Assignments:</w:t>
      </w:r>
    </w:p>
    <w:p w14:paraId="65E9517D" w14:textId="77777777" w:rsidR="00EC14D2" w:rsidRPr="00CE3FBD" w:rsidRDefault="00EC14D2" w:rsidP="00EC14D2">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It is very important that students submit work on time, or they will find it very difficult to catch up. All work </w:t>
      </w:r>
      <w:proofErr w:type="gramStart"/>
      <w:r w:rsidRPr="00CE3FBD">
        <w:rPr>
          <w:rFonts w:ascii="Times New Roman" w:hAnsi="Times New Roman" w:cs="Times New Roman"/>
          <w:color w:val="464646"/>
          <w:szCs w:val="24"/>
          <w:shd w:val="clear" w:color="auto" w:fill="FFFFFF"/>
        </w:rPr>
        <w:t>in</w:t>
      </w:r>
      <w:proofErr w:type="gramEnd"/>
      <w:r w:rsidRPr="00CE3FBD">
        <w:rPr>
          <w:rFonts w:ascii="Times New Roman" w:hAnsi="Times New Roman" w:cs="Times New Roman"/>
          <w:color w:val="464646"/>
          <w:szCs w:val="24"/>
          <w:shd w:val="clear" w:color="auto" w:fill="FFFFFF"/>
        </w:rPr>
        <w:t xml:space="preserve"> the course (e.</w:t>
      </w:r>
      <w:proofErr w:type="gramStart"/>
      <w:r w:rsidRPr="00CE3FBD">
        <w:rPr>
          <w:rFonts w:ascii="Times New Roman" w:hAnsi="Times New Roman" w:cs="Times New Roman"/>
          <w:color w:val="464646"/>
          <w:szCs w:val="24"/>
          <w:shd w:val="clear" w:color="auto" w:fill="FFFFFF"/>
        </w:rPr>
        <w:t>g.,</w:t>
      </w:r>
      <w:proofErr w:type="gramEnd"/>
      <w:r w:rsidRPr="00CE3FBD">
        <w:rPr>
          <w:rFonts w:ascii="Times New Roman" w:hAnsi="Times New Roman" w:cs="Times New Roman"/>
          <w:color w:val="464646"/>
          <w:szCs w:val="24"/>
          <w:shd w:val="clear" w:color="auto" w:fill="FFFFFF"/>
        </w:rPr>
        <w:t xml:space="preserve"> assignments, discussions, exams, quizzes, etc.) will be due </w:t>
      </w:r>
      <w:proofErr w:type="gramStart"/>
      <w:r w:rsidRPr="00CE3FBD">
        <w:rPr>
          <w:rFonts w:ascii="Times New Roman" w:hAnsi="Times New Roman" w:cs="Times New Roman"/>
          <w:color w:val="464646"/>
          <w:szCs w:val="24"/>
          <w:shd w:val="clear" w:color="auto" w:fill="FFFFFF"/>
        </w:rPr>
        <w:t>by</w:t>
      </w:r>
      <w:proofErr w:type="gramEnd"/>
      <w:r w:rsidRPr="00CE3FBD">
        <w:rPr>
          <w:rFonts w:ascii="Times New Roman" w:hAnsi="Times New Roman" w:cs="Times New Roman"/>
          <w:color w:val="464646"/>
          <w:szCs w:val="24"/>
          <w:shd w:val="clear" w:color="auto" w:fill="FFFFFF"/>
        </w:rPr>
        <w:t xml:space="preserve"> 11:59 pm CT on the date noted on the class calendar. Any assignment that is submitted after the due date will have one letter grade deducted from it per day </w:t>
      </w:r>
      <w:proofErr w:type="gramStart"/>
      <w:r w:rsidRPr="00CE3FBD">
        <w:rPr>
          <w:rFonts w:ascii="Times New Roman" w:hAnsi="Times New Roman" w:cs="Times New Roman"/>
          <w:color w:val="464646"/>
          <w:szCs w:val="24"/>
          <w:shd w:val="clear" w:color="auto" w:fill="FFFFFF"/>
        </w:rPr>
        <w:t>late</w:t>
      </w:r>
      <w:proofErr w:type="gramEnd"/>
      <w:r w:rsidRPr="00CE3FBD">
        <w:rPr>
          <w:rFonts w:ascii="Times New Roman" w:hAnsi="Times New Roman" w:cs="Times New Roman"/>
          <w:color w:val="464646"/>
          <w:szCs w:val="24"/>
          <w:shd w:val="clear" w:color="auto" w:fill="FFFFFF"/>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E81DAC" w14:textId="77777777" w:rsidR="00EC14D2" w:rsidRPr="00CE3FBD" w:rsidRDefault="00EC14D2" w:rsidP="00EC14D2">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5DC73396" w14:textId="77777777" w:rsidR="00EC14D2" w:rsidRPr="00CE3FBD" w:rsidRDefault="00EC14D2" w:rsidP="00EC14D2">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proofErr w:type="gramStart"/>
      <w:r w:rsidRPr="00CE3FBD">
        <w:rPr>
          <w:rFonts w:ascii="Times New Roman" w:eastAsia="Times New Roman" w:hAnsi="Times New Roman" w:cs="Times New Roman"/>
          <w:color w:val="464646"/>
          <w:szCs w:val="24"/>
        </w:rPr>
        <w:t>from</w:t>
      </w:r>
      <w:proofErr w:type="gramEnd"/>
      <w:r w:rsidRPr="00CE3FBD">
        <w:rPr>
          <w:rFonts w:ascii="Times New Roman" w:eastAsia="Times New Roman" w:hAnsi="Times New Roman" w:cs="Times New Roman"/>
          <w:color w:val="464646"/>
          <w:szCs w:val="24"/>
        </w:rPr>
        <w:t xml:space="preserve">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3E12F51B" w14:textId="77777777" w:rsidR="00EC14D2" w:rsidRPr="00CE3FBD" w:rsidRDefault="00EC14D2" w:rsidP="00EC14D2">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The format, questions and difficulty-level of make-up exams are not guaranteed to be same as the normal exam, which are at the discretion of the instructors. Students are not allowed to choose the make-up </w:t>
      </w:r>
      <w:proofErr w:type="gramStart"/>
      <w:r w:rsidRPr="00CE3FBD">
        <w:rPr>
          <w:rFonts w:ascii="Times New Roman" w:eastAsia="Times New Roman" w:hAnsi="Times New Roman" w:cs="Times New Roman"/>
          <w:color w:val="464646"/>
          <w:szCs w:val="24"/>
        </w:rPr>
        <w:t>dates,</w:t>
      </w:r>
      <w:proofErr w:type="gramEnd"/>
      <w:r w:rsidRPr="00CE3FBD">
        <w:rPr>
          <w:rFonts w:ascii="Times New Roman" w:eastAsia="Times New Roman" w:hAnsi="Times New Roman" w:cs="Times New Roman"/>
          <w:color w:val="464646"/>
          <w:szCs w:val="24"/>
        </w:rPr>
        <w:t xml:space="preserve"> formats on their own.</w:t>
      </w:r>
    </w:p>
    <w:p w14:paraId="7851F10F" w14:textId="77777777" w:rsidR="00EC14D2" w:rsidRPr="00CE3FBD" w:rsidRDefault="00EC14D2" w:rsidP="00EC14D2">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7A99CDFF" w14:textId="77777777" w:rsidR="00EC14D2" w:rsidRPr="00CE3FBD" w:rsidRDefault="00EC14D2" w:rsidP="00EC14D2">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 xml:space="preserve">Excuses are only accepted for the exams. No excuses </w:t>
      </w:r>
      <w:proofErr w:type="gramStart"/>
      <w:r w:rsidRPr="00CE3FBD">
        <w:rPr>
          <w:rFonts w:ascii="Times New Roman" w:eastAsia="Times New Roman" w:hAnsi="Times New Roman" w:cs="Times New Roman"/>
          <w:b/>
          <w:bCs/>
          <w:color w:val="464646"/>
          <w:szCs w:val="24"/>
        </w:rPr>
        <w:t>need</w:t>
      </w:r>
      <w:proofErr w:type="gramEnd"/>
      <w:r w:rsidRPr="00CE3FBD">
        <w:rPr>
          <w:rFonts w:ascii="Times New Roman" w:eastAsia="Times New Roman" w:hAnsi="Times New Roman" w:cs="Times New Roman"/>
          <w:b/>
          <w:bCs/>
          <w:color w:val="464646"/>
          <w:szCs w:val="24"/>
        </w:rPr>
        <w:t xml:space="preserve"> for general lectures or any bonus credits.</w:t>
      </w:r>
    </w:p>
    <w:p w14:paraId="7980B215" w14:textId="77777777" w:rsidR="00EC14D2" w:rsidRPr="00CE3FBD" w:rsidRDefault="00EC14D2" w:rsidP="00EC14D2">
      <w:pPr>
        <w:rPr>
          <w:rFonts w:ascii="Times New Roman" w:hAnsi="Times New Roman" w:cs="Times New Roman"/>
          <w:szCs w:val="24"/>
        </w:rPr>
      </w:pPr>
      <w:r w:rsidRPr="00CE3FBD">
        <w:rPr>
          <w:rFonts w:ascii="Times New Roman" w:hAnsi="Times New Roman" w:cs="Times New Roman"/>
          <w:szCs w:val="24"/>
        </w:rPr>
        <w:t>Communication with Faculty:</w:t>
      </w:r>
    </w:p>
    <w:p w14:paraId="593CD8F9" w14:textId="77777777" w:rsidR="00EC14D2" w:rsidRPr="00CE3FBD" w:rsidRDefault="00EC14D2" w:rsidP="00EC14D2">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E5CA05A" w14:textId="77777777" w:rsidR="00EC14D2" w:rsidRPr="00CE3FBD" w:rsidRDefault="00EC14D2" w:rsidP="00EC14D2">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0"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1" w:tgtFrame="_blank" w:history="1">
        <w:r w:rsidRPr="00CE3FBD">
          <w:rPr>
            <w:rStyle w:val="Hyperlink"/>
          </w:rPr>
          <w:t>Auburn University's OIT Help Desk </w:t>
        </w:r>
        <w:r w:rsidRPr="00CE3FBD">
          <w:rPr>
            <w:rStyle w:val="screenreader-only"/>
            <w:color w:val="0000FF"/>
            <w:u w:val="single"/>
            <w:bdr w:val="none" w:sz="0" w:space="0" w:color="auto" w:frame="1"/>
          </w:rPr>
          <w:t xml:space="preserve"> (Links to an external </w:t>
        </w:r>
        <w:r w:rsidRPr="00CE3FBD">
          <w:rPr>
            <w:rStyle w:val="screenreader-only"/>
            <w:color w:val="0000FF"/>
            <w:u w:val="single"/>
            <w:bdr w:val="none" w:sz="0" w:space="0" w:color="auto" w:frame="1"/>
          </w:rPr>
          <w:lastRenderedPageBreak/>
          <w:t>site.)</w:t>
        </w:r>
      </w:hyperlink>
      <w:r w:rsidRPr="00CE3FBD">
        <w:rPr>
          <w:color w:val="464646"/>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28052A6" w14:textId="77777777" w:rsidR="00EC14D2" w:rsidRPr="00CE3FBD" w:rsidRDefault="00EC14D2" w:rsidP="00EC14D2">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5FEF5563" w14:textId="77777777" w:rsidR="00EC14D2" w:rsidRPr="00CE3FBD" w:rsidRDefault="00EC14D2" w:rsidP="00EC14D2">
      <w:pPr>
        <w:pStyle w:val="NormalWeb"/>
        <w:spacing w:before="180" w:beforeAutospacing="0" w:after="180" w:afterAutospacing="0"/>
        <w:rPr>
          <w:color w:val="464646"/>
        </w:rPr>
      </w:pPr>
    </w:p>
    <w:p w14:paraId="7BABA1CF" w14:textId="77777777" w:rsidR="00EC14D2" w:rsidRPr="00CE3FBD" w:rsidRDefault="00EC14D2" w:rsidP="00EC14D2">
      <w:pPr>
        <w:pStyle w:val="NormalWeb"/>
        <w:spacing w:before="180" w:beforeAutospacing="0" w:after="180" w:afterAutospacing="0"/>
        <w:rPr>
          <w:color w:val="464646"/>
        </w:rPr>
      </w:pPr>
      <w:r w:rsidRPr="00CE3FBD">
        <w:rPr>
          <w:color w:val="464646"/>
        </w:rPr>
        <w:t>Instructor Assistance with Course Performance</w:t>
      </w:r>
    </w:p>
    <w:p w14:paraId="026B8328" w14:textId="77777777" w:rsidR="00EC14D2" w:rsidRPr="00CE3FBD" w:rsidRDefault="00EC14D2" w:rsidP="00EC14D2">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w:t>
      </w:r>
      <w:proofErr w:type="gramStart"/>
      <w:r w:rsidRPr="00CE3FBD">
        <w:rPr>
          <w:rFonts w:ascii="Times New Roman" w:hAnsi="Times New Roman" w:cs="Times New Roman"/>
          <w:color w:val="464646"/>
          <w:szCs w:val="24"/>
          <w:shd w:val="clear" w:color="auto" w:fill="FFFFFF"/>
        </w:rPr>
        <w:t>follow-up</w:t>
      </w:r>
      <w:proofErr w:type="gramEnd"/>
      <w:r w:rsidRPr="00CE3FBD">
        <w:rPr>
          <w:rFonts w:ascii="Times New Roman" w:hAnsi="Times New Roman" w:cs="Times New Roman"/>
          <w:color w:val="464646"/>
          <w:szCs w:val="24"/>
          <w:shd w:val="clear" w:color="auto" w:fill="FFFFFF"/>
        </w:rPr>
        <w:t xml:space="preserve"> whenever you encounter challenges with the material.</w:t>
      </w:r>
    </w:p>
    <w:p w14:paraId="719339DE" w14:textId="77777777" w:rsidR="00EC14D2" w:rsidRPr="00CE3FBD" w:rsidRDefault="00EC14D2" w:rsidP="00EC14D2">
      <w:pPr>
        <w:rPr>
          <w:rFonts w:ascii="Times New Roman" w:hAnsi="Times New Roman" w:cs="Times New Roman"/>
          <w:szCs w:val="24"/>
        </w:rPr>
      </w:pPr>
      <w:r w:rsidRPr="00CE3FBD">
        <w:rPr>
          <w:rFonts w:ascii="Times New Roman" w:hAnsi="Times New Roman" w:cs="Times New Roman"/>
          <w:szCs w:val="24"/>
        </w:rPr>
        <w:t>Academic Integrity</w:t>
      </w:r>
    </w:p>
    <w:p w14:paraId="381FFD86" w14:textId="77777777" w:rsidR="00EC14D2" w:rsidRPr="00CE3FBD" w:rsidRDefault="00EC14D2" w:rsidP="00EC14D2">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3E4DE29C" w14:textId="77777777" w:rsidR="00EC14D2" w:rsidRPr="00CE3FBD" w:rsidRDefault="00EC14D2" w:rsidP="00EC14D2">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w:t>
      </w:r>
      <w:proofErr w:type="gramStart"/>
      <w:r w:rsidRPr="00CE3FBD">
        <w:rPr>
          <w:rStyle w:val="Emphasis"/>
          <w:color w:val="464646"/>
        </w:rPr>
        <w:t>in order to</w:t>
      </w:r>
      <w:proofErr w:type="gramEnd"/>
      <w:r w:rsidRPr="00CE3FBD">
        <w:rPr>
          <w:rStyle w:val="Emphasis"/>
          <w:color w:val="464646"/>
        </w:rPr>
        <w:t xml:space="preserve">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4CFB47D9" w14:textId="77777777" w:rsidR="00EC14D2" w:rsidRPr="00CE3FBD" w:rsidRDefault="00EC14D2" w:rsidP="00EC14D2">
      <w:pPr>
        <w:pStyle w:val="NormalWeb"/>
        <w:spacing w:before="180" w:beforeAutospacing="0" w:after="180" w:afterAutospacing="0"/>
        <w:rPr>
          <w:color w:val="464646"/>
        </w:rPr>
      </w:pPr>
      <w:r w:rsidRPr="00CE3FBD">
        <w:rPr>
          <w:color w:val="464646"/>
        </w:rPr>
        <w:t>Academic dishonesty is an offense that will be reported to the Academic Honesty Committee. Please refer to the following document for further information regarding academic honesty: </w:t>
      </w:r>
      <w:hyperlink r:id="rId12" w:tgtFrame="_blank" w:history="1">
        <w:r w:rsidRPr="00CE3FBD">
          <w:rPr>
            <w:rStyle w:val="Hyperlink"/>
          </w:rPr>
          <w:t>Auburn University Student Academic Honesty Code</w:t>
        </w:r>
      </w:hyperlink>
    </w:p>
    <w:p w14:paraId="5F002D1E" w14:textId="77777777" w:rsidR="00EC14D2" w:rsidRPr="00CE3FBD" w:rsidRDefault="00EC14D2" w:rsidP="00EC14D2">
      <w:pPr>
        <w:rPr>
          <w:rFonts w:ascii="Times New Roman" w:hAnsi="Times New Roman" w:cs="Times New Roman"/>
          <w:szCs w:val="24"/>
        </w:rPr>
      </w:pPr>
      <w:r w:rsidRPr="00CE3FBD">
        <w:rPr>
          <w:rFonts w:ascii="Times New Roman" w:hAnsi="Times New Roman" w:cs="Times New Roman"/>
          <w:szCs w:val="24"/>
        </w:rPr>
        <w:t>COVID:</w:t>
      </w:r>
    </w:p>
    <w:p w14:paraId="24CFB736" w14:textId="77777777" w:rsidR="00EC14D2" w:rsidRPr="00CE3FBD" w:rsidRDefault="00EC14D2" w:rsidP="00EC14D2">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3"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4FB447E4" w14:textId="77777777" w:rsidR="00EC14D2" w:rsidRPr="00CE3FBD" w:rsidRDefault="00EC14D2" w:rsidP="00EC14D2">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5236D549" w14:textId="77777777" w:rsidR="00EC14D2" w:rsidRPr="00CE3FBD" w:rsidRDefault="00EC14D2" w:rsidP="00EC14D2">
      <w:pPr>
        <w:pStyle w:val="NormalWeb"/>
        <w:spacing w:before="180" w:beforeAutospacing="0" w:after="180" w:afterAutospacing="0"/>
        <w:rPr>
          <w:color w:val="464646"/>
        </w:rPr>
      </w:pPr>
      <w:r>
        <w:rPr>
          <w:color w:val="464646"/>
        </w:rPr>
        <w:t>We are currently developing a new daily health screener which you will be</w:t>
      </w:r>
      <w:r w:rsidRPr="00CE3FBD">
        <w:rPr>
          <w:color w:val="464646"/>
        </w:rPr>
        <w:t xml:space="preserve"> expected to complete daily.</w:t>
      </w:r>
    </w:p>
    <w:p w14:paraId="1CA13B19" w14:textId="77777777" w:rsidR="00EC14D2" w:rsidRPr="00CE3FBD" w:rsidRDefault="00EC14D2" w:rsidP="00EC14D2">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Pr>
          <w:color w:val="464646"/>
        </w:rPr>
        <w:t>screening app</w:t>
      </w:r>
      <w:r w:rsidRPr="00CE3FBD">
        <w:rPr>
          <w:color w:val="464646"/>
        </w:rPr>
        <w:t>. My hope is that if you are feeling ill or if you have been exposed to someone with the virus, you will stay home to protect others.</w:t>
      </w:r>
    </w:p>
    <w:p w14:paraId="7064DEEF" w14:textId="77777777" w:rsidR="00EC14D2" w:rsidRPr="00CE3FBD" w:rsidRDefault="00EC14D2" w:rsidP="00EC14D2">
      <w:pPr>
        <w:pStyle w:val="NormalWeb"/>
        <w:spacing w:before="180" w:beforeAutospacing="0" w:after="180" w:afterAutospacing="0"/>
        <w:rPr>
          <w:color w:val="464646"/>
        </w:rPr>
      </w:pPr>
      <w:r w:rsidRPr="00CE3FBD">
        <w:rPr>
          <w:color w:val="464646"/>
        </w:rPr>
        <w:t>Please do the following in the event of an illness or COVID-related absence:</w:t>
      </w:r>
    </w:p>
    <w:p w14:paraId="68C96125"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lastRenderedPageBreak/>
        <w:t>Notify me in advance of your absence, if possible</w:t>
      </w:r>
    </w:p>
    <w:p w14:paraId="10A0BF0E"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01CE442C"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6119F56B"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BE8F4DF"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7306E82C" w14:textId="77777777" w:rsidR="00EC14D2" w:rsidRPr="00CE3FBD" w:rsidRDefault="00EC14D2" w:rsidP="00EC14D2">
      <w:pPr>
        <w:numPr>
          <w:ilvl w:val="0"/>
          <w:numId w:val="10"/>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6B05E607" w14:textId="77777777" w:rsidR="00EC14D2" w:rsidRPr="00CE3FBD" w:rsidRDefault="00EC14D2" w:rsidP="00EC14D2">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4" w:history="1">
        <w:r w:rsidRPr="00CE3FBD">
          <w:rPr>
            <w:rStyle w:val="Hyperlink"/>
          </w:rPr>
          <w:t>ahealthieru@auburn.edu</w:t>
        </w:r>
      </w:hyperlink>
      <w:r w:rsidRPr="00CE3FBD">
        <w:rPr>
          <w:color w:val="464646"/>
        </w:rPr>
        <w:t>.</w:t>
      </w:r>
    </w:p>
    <w:p w14:paraId="5C569918" w14:textId="77777777" w:rsidR="00EC14D2" w:rsidRPr="00CE3FBD" w:rsidRDefault="00EC14D2" w:rsidP="00EC14D2">
      <w:pPr>
        <w:pStyle w:val="NormalWeb"/>
        <w:shd w:val="clear" w:color="auto" w:fill="FFFFFF"/>
        <w:spacing w:before="180" w:beforeAutospacing="0" w:after="180" w:afterAutospacing="0"/>
        <w:rPr>
          <w:color w:val="464646"/>
        </w:rPr>
      </w:pPr>
    </w:p>
    <w:p w14:paraId="013C25FC" w14:textId="77777777" w:rsidR="00EC14D2" w:rsidRPr="00CE3FBD" w:rsidRDefault="00EC14D2" w:rsidP="00EC14D2">
      <w:pPr>
        <w:pStyle w:val="NormalWeb"/>
        <w:shd w:val="clear" w:color="auto" w:fill="FFFFFF"/>
        <w:spacing w:before="180" w:beforeAutospacing="0" w:after="180" w:afterAutospacing="0"/>
        <w:rPr>
          <w:color w:val="464646"/>
        </w:rPr>
      </w:pPr>
      <w:r w:rsidRPr="00CE3FBD">
        <w:rPr>
          <w:color w:val="464646"/>
        </w:rPr>
        <w:t>Health and Well Being Resources</w:t>
      </w:r>
    </w:p>
    <w:p w14:paraId="7B89D61D" w14:textId="77777777" w:rsidR="00EC14D2" w:rsidRPr="00CE3FBD" w:rsidRDefault="00EC14D2" w:rsidP="00EC14D2">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71E7FEC2" w14:textId="77777777" w:rsidR="00EC14D2" w:rsidRPr="00CE3FBD" w:rsidRDefault="00EC14D2" w:rsidP="00EC14D2">
      <w:pPr>
        <w:numPr>
          <w:ilvl w:val="0"/>
          <w:numId w:val="11"/>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5"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6C255754" w14:textId="77777777" w:rsidR="00EC14D2" w:rsidRPr="00CE3FBD" w:rsidRDefault="00EC14D2" w:rsidP="00EC14D2">
      <w:pPr>
        <w:numPr>
          <w:ilvl w:val="0"/>
          <w:numId w:val="11"/>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6"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6F941F48" w14:textId="77777777" w:rsidR="00EC14D2" w:rsidRPr="00CE3FBD" w:rsidRDefault="00EC14D2" w:rsidP="00EC14D2">
      <w:pPr>
        <w:numPr>
          <w:ilvl w:val="0"/>
          <w:numId w:val="11"/>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7"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20811168" w14:textId="77777777" w:rsidR="00EC14D2" w:rsidRPr="00CE3FBD" w:rsidRDefault="00EC14D2" w:rsidP="00EC14D2">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8"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12858D30" w14:textId="77777777" w:rsidR="00EC14D2" w:rsidRPr="00CE3FBD" w:rsidRDefault="00EC14D2" w:rsidP="00EC14D2">
      <w:pPr>
        <w:pStyle w:val="NormalWeb"/>
        <w:spacing w:before="180" w:beforeAutospacing="0" w:after="180" w:afterAutospacing="0"/>
        <w:rPr>
          <w:color w:val="464646"/>
        </w:rPr>
      </w:pPr>
    </w:p>
    <w:p w14:paraId="28862C14" w14:textId="77777777" w:rsidR="00EC14D2" w:rsidRPr="00CE3FBD" w:rsidRDefault="00EC14D2" w:rsidP="00EC14D2">
      <w:pPr>
        <w:pStyle w:val="NormalWeb"/>
        <w:spacing w:before="180" w:beforeAutospacing="0" w:after="180" w:afterAutospacing="0"/>
        <w:rPr>
          <w:color w:val="464646"/>
        </w:rPr>
      </w:pPr>
      <w:proofErr w:type="gramStart"/>
      <w:r w:rsidRPr="00CE3FBD">
        <w:rPr>
          <w:color w:val="464646"/>
        </w:rPr>
        <w:t>A Healthier</w:t>
      </w:r>
      <w:proofErr w:type="gramEnd"/>
      <w:r w:rsidRPr="00CE3FBD">
        <w:rPr>
          <w:color w:val="464646"/>
        </w:rPr>
        <w:t xml:space="preserve"> U Campus Community Expectations</w:t>
      </w:r>
    </w:p>
    <w:p w14:paraId="3E55B33D" w14:textId="77777777" w:rsidR="00EC14D2" w:rsidRPr="00CE3FBD" w:rsidRDefault="00EC14D2" w:rsidP="00EC14D2">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Pr>
          <w:color w:val="464646"/>
        </w:rPr>
        <w:t xml:space="preserve"> screening app </w:t>
      </w:r>
      <w:proofErr w:type="gramStart"/>
      <w:r>
        <w:rPr>
          <w:color w:val="464646"/>
        </w:rPr>
        <w:t>when,</w:t>
      </w:r>
      <w:proofErr w:type="gramEnd"/>
      <w:r>
        <w:rPr>
          <w:color w:val="464646"/>
        </w:rPr>
        <w:t xml:space="preserve"> ready.</w:t>
      </w:r>
    </w:p>
    <w:p w14:paraId="78C9F8EF" w14:textId="77777777" w:rsidR="00EC14D2" w:rsidRPr="00CE3FBD" w:rsidRDefault="00EC14D2" w:rsidP="00EC14D2">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775FD77E" w14:textId="77777777" w:rsidR="00EC14D2" w:rsidRPr="00CE3FBD" w:rsidRDefault="00EC14D2" w:rsidP="00EC14D2">
      <w:pPr>
        <w:pStyle w:val="NormalWeb"/>
        <w:spacing w:before="180" w:beforeAutospacing="0" w:after="180" w:afterAutospacing="0"/>
        <w:rPr>
          <w:color w:val="464646"/>
        </w:rPr>
      </w:pPr>
    </w:p>
    <w:p w14:paraId="32DAE18E" w14:textId="77777777" w:rsidR="00EC14D2" w:rsidRPr="00CE3FBD" w:rsidRDefault="00EC14D2" w:rsidP="00EC14D2">
      <w:pPr>
        <w:pStyle w:val="NormalWeb"/>
        <w:spacing w:before="180" w:beforeAutospacing="0" w:after="180" w:afterAutospacing="0"/>
        <w:rPr>
          <w:color w:val="464646"/>
        </w:rPr>
      </w:pPr>
      <w:r w:rsidRPr="00CE3FBD">
        <w:rPr>
          <w:color w:val="464646"/>
        </w:rPr>
        <w:t>Course Expectations Related to Covid-19</w:t>
      </w:r>
    </w:p>
    <w:p w14:paraId="120BC3E7" w14:textId="77777777" w:rsidR="00EC14D2" w:rsidRDefault="00EC14D2" w:rsidP="00EC14D2">
      <w:pPr>
        <w:numPr>
          <w:ilvl w:val="0"/>
          <w:numId w:val="12"/>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19"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0"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xml:space="preserve">. Any student who willfully refuses to wear a face </w:t>
      </w:r>
      <w:proofErr w:type="gramStart"/>
      <w:r w:rsidRPr="00C67732">
        <w:rPr>
          <w:rFonts w:ascii="Times New Roman" w:hAnsi="Times New Roman" w:cs="Times New Roman"/>
          <w:color w:val="464646"/>
          <w:szCs w:val="24"/>
        </w:rPr>
        <w:t>covering</w:t>
      </w:r>
      <w:proofErr w:type="gramEnd"/>
      <w:r w:rsidRPr="00C67732">
        <w:rPr>
          <w:rFonts w:ascii="Times New Roman" w:hAnsi="Times New Roman" w:cs="Times New Roman"/>
          <w:color w:val="464646"/>
          <w:szCs w:val="24"/>
        </w:rPr>
        <w:t xml:space="preserve"> and does not have </w:t>
      </w:r>
      <w:proofErr w:type="gramStart"/>
      <w:r w:rsidRPr="00C67732">
        <w:rPr>
          <w:rFonts w:ascii="Times New Roman" w:hAnsi="Times New Roman" w:cs="Times New Roman"/>
          <w:color w:val="464646"/>
          <w:szCs w:val="24"/>
        </w:rPr>
        <w:t>a noted</w:t>
      </w:r>
      <w:proofErr w:type="gramEnd"/>
      <w:r w:rsidRPr="00C67732">
        <w:rPr>
          <w:rFonts w:ascii="Times New Roman" w:hAnsi="Times New Roman" w:cs="Times New Roman"/>
          <w:color w:val="464646"/>
          <w:szCs w:val="24"/>
        </w:rPr>
        <w:t xml:space="preserve"> accommodation may be subject to disciplinary action.</w:t>
      </w:r>
    </w:p>
    <w:p w14:paraId="68673B0C" w14:textId="77777777" w:rsidR="00EC14D2" w:rsidRPr="00C67732" w:rsidRDefault="00EC14D2" w:rsidP="00EC14D2">
      <w:pPr>
        <w:numPr>
          <w:ilvl w:val="0"/>
          <w:numId w:val="12"/>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xml:space="preserve">: If you are quarantined or otherwise need to </w:t>
      </w:r>
      <w:r w:rsidRPr="00C67732">
        <w:rPr>
          <w:rFonts w:ascii="Times New Roman" w:hAnsi="Times New Roman" w:cs="Times New Roman"/>
          <w:color w:val="464646"/>
          <w:szCs w:val="24"/>
        </w:rPr>
        <w:lastRenderedPageBreak/>
        <w:t>miss class because you have been advised that you may have been exposed to COVID-19, you will be expected to develop a plan to keep up with your coursework during any such absences.</w:t>
      </w:r>
    </w:p>
    <w:p w14:paraId="5B513C29" w14:textId="77777777" w:rsidR="00EC14D2" w:rsidRPr="00CE3FBD" w:rsidRDefault="00EC14D2" w:rsidP="00EC14D2">
      <w:pPr>
        <w:numPr>
          <w:ilvl w:val="0"/>
          <w:numId w:val="12"/>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567DD3F3" w14:textId="77777777" w:rsidR="00EC14D2" w:rsidRPr="00CE3FBD" w:rsidRDefault="00EC14D2" w:rsidP="00EC14D2">
      <w:pPr>
        <w:numPr>
          <w:ilvl w:val="0"/>
          <w:numId w:val="12"/>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1"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3438F010" w14:textId="77777777" w:rsidR="00EC14D2" w:rsidRPr="00CE3FBD" w:rsidRDefault="00EC14D2" w:rsidP="00EC14D2">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2"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075E670A" w14:textId="77777777" w:rsidR="00EC14D2" w:rsidRPr="00CE3FBD" w:rsidRDefault="00EC14D2" w:rsidP="00EC14D2">
      <w:pPr>
        <w:pStyle w:val="NormalWeb"/>
        <w:spacing w:before="180" w:beforeAutospacing="0" w:after="180" w:afterAutospacing="0"/>
        <w:rPr>
          <w:color w:val="464646"/>
        </w:rPr>
      </w:pPr>
      <w:r w:rsidRPr="00CE3FBD">
        <w:rPr>
          <w:color w:val="464646"/>
        </w:rPr>
        <w:t>Course Delivery Changes Related to Covid-19</w:t>
      </w:r>
    </w:p>
    <w:p w14:paraId="4BA39A36" w14:textId="77777777" w:rsidR="00EC14D2" w:rsidRPr="00C67732" w:rsidRDefault="00EC14D2" w:rsidP="00EC14D2">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E5FF091" w14:textId="77777777" w:rsidR="00EC14D2" w:rsidRPr="00CE3FBD" w:rsidRDefault="00EC14D2" w:rsidP="00EC14D2">
      <w:pPr>
        <w:pStyle w:val="Default"/>
      </w:pPr>
    </w:p>
    <w:p w14:paraId="219CDA8C" w14:textId="77777777" w:rsidR="00EC14D2" w:rsidRPr="00CE3FBD" w:rsidRDefault="00EC14D2" w:rsidP="00EC14D2">
      <w:pPr>
        <w:pStyle w:val="Default"/>
      </w:pPr>
      <w:r w:rsidRPr="00CE3FBD">
        <w:rPr>
          <w:b/>
          <w:bCs/>
        </w:rPr>
        <w:t>Attendance</w:t>
      </w:r>
      <w:r w:rsidRPr="00CE3FBD">
        <w:t xml:space="preserve">. It is expected that students taking a graduate class will attend every class meeting, will </w:t>
      </w:r>
    </w:p>
    <w:p w14:paraId="1978E79B" w14:textId="77777777" w:rsidR="00EC14D2" w:rsidRPr="00CE3FBD" w:rsidRDefault="00EC14D2" w:rsidP="00EC14D2">
      <w:pPr>
        <w:pStyle w:val="Default"/>
      </w:pPr>
      <w:r w:rsidRPr="00CE3FBD">
        <w:t xml:space="preserve">arrive on time and will actively participate in each class. Absences and late arrivals will not be tolerated. </w:t>
      </w:r>
    </w:p>
    <w:p w14:paraId="4E59E85E" w14:textId="77777777" w:rsidR="00EC14D2" w:rsidRPr="00CE3FBD" w:rsidRDefault="00EC14D2" w:rsidP="00EC14D2">
      <w:pPr>
        <w:pStyle w:val="Default"/>
      </w:pPr>
      <w:r w:rsidRPr="00CE3FBD">
        <w:t xml:space="preserve">If you must miss class because of illness or </w:t>
      </w:r>
      <w:proofErr w:type="gramStart"/>
      <w:r w:rsidRPr="00CE3FBD">
        <w:t>other</w:t>
      </w:r>
      <w:proofErr w:type="gramEnd"/>
      <w:r w:rsidRPr="00CE3FBD">
        <w:t xml:space="preserve"> emergency, please try to notify the instructor in </w:t>
      </w:r>
    </w:p>
    <w:p w14:paraId="6A344DCA" w14:textId="77777777" w:rsidR="00EC14D2" w:rsidRPr="00CE3FBD" w:rsidRDefault="00EC14D2" w:rsidP="00EC14D2">
      <w:pPr>
        <w:pStyle w:val="Default"/>
      </w:pPr>
      <w:r w:rsidRPr="00CE3FBD">
        <w:t xml:space="preserve">advance. You are still responsible for any work missed during an absence. </w:t>
      </w:r>
    </w:p>
    <w:p w14:paraId="739930F2" w14:textId="77777777" w:rsidR="00EC14D2" w:rsidRPr="00CE3FBD" w:rsidRDefault="00EC14D2" w:rsidP="00EC14D2">
      <w:pPr>
        <w:pStyle w:val="Default"/>
        <w:rPr>
          <w:b/>
          <w:bCs/>
        </w:rPr>
      </w:pPr>
    </w:p>
    <w:p w14:paraId="56F7A9B3" w14:textId="77777777" w:rsidR="00EC14D2" w:rsidRPr="00CE3FBD" w:rsidRDefault="00EC14D2" w:rsidP="00EC14D2">
      <w:pPr>
        <w:pStyle w:val="Default"/>
      </w:pPr>
      <w:r w:rsidRPr="00CE3FBD">
        <w:rPr>
          <w:b/>
          <w:bCs/>
        </w:rPr>
        <w:t>Plagiarism</w:t>
      </w:r>
      <w:r w:rsidRPr="00CE3FBD">
        <w:t xml:space="preserve">. There are no group assignments or projects in this course. All exams, homework, projects </w:t>
      </w:r>
    </w:p>
    <w:p w14:paraId="7636268B" w14:textId="77777777" w:rsidR="00EC14D2" w:rsidRPr="00CE3FBD" w:rsidRDefault="00EC14D2" w:rsidP="00EC14D2">
      <w:pPr>
        <w:pStyle w:val="Default"/>
      </w:pPr>
      <w:r w:rsidRPr="00CE3FBD">
        <w:t xml:space="preserve">and any other written work must reflect the individual efforts of each student. Please refer to the </w:t>
      </w:r>
      <w:r w:rsidRPr="00CE3FBD">
        <w:rPr>
          <w:i/>
          <w:iCs/>
        </w:rPr>
        <w:t xml:space="preserve">Tiger Cub </w:t>
      </w:r>
      <w:r w:rsidRPr="00CE3FBD">
        <w:t xml:space="preserve">for information regarding academic honesty. </w:t>
      </w:r>
    </w:p>
    <w:p w14:paraId="16719FA1" w14:textId="77777777" w:rsidR="00EC14D2" w:rsidRPr="00CE3FBD" w:rsidRDefault="00EC14D2" w:rsidP="00EC14D2">
      <w:pPr>
        <w:pStyle w:val="Default"/>
        <w:rPr>
          <w:b/>
          <w:bCs/>
        </w:rPr>
      </w:pPr>
    </w:p>
    <w:p w14:paraId="2005A427" w14:textId="77777777" w:rsidR="00EC14D2" w:rsidRPr="00CE3FBD" w:rsidRDefault="00EC14D2" w:rsidP="00EC14D2">
      <w:pPr>
        <w:pStyle w:val="Default"/>
      </w:pPr>
      <w:r w:rsidRPr="00CE3FBD">
        <w:rPr>
          <w:b/>
          <w:bCs/>
        </w:rPr>
        <w:t>Cell Phones</w:t>
      </w:r>
      <w:r w:rsidRPr="00CE3FBD">
        <w:t xml:space="preserve">. As a courtesy to everyone, please turn off your cell phone during class. If you have a </w:t>
      </w:r>
    </w:p>
    <w:p w14:paraId="13773CA5" w14:textId="77777777" w:rsidR="00EC14D2" w:rsidRPr="00CE3FBD" w:rsidRDefault="00EC14D2" w:rsidP="00EC14D2">
      <w:pPr>
        <w:pStyle w:val="Default"/>
      </w:pPr>
      <w:r w:rsidRPr="00CE3FBD">
        <w:t xml:space="preserve">compelling reason for leaving your phone on, please let me know at the beginning of class. Also, please </w:t>
      </w:r>
    </w:p>
    <w:p w14:paraId="605E3C90" w14:textId="77777777" w:rsidR="00EC14D2" w:rsidRDefault="00EC14D2" w:rsidP="00EC14D2">
      <w:pPr>
        <w:pStyle w:val="Default"/>
      </w:pPr>
      <w:r w:rsidRPr="00CE3FBD">
        <w:t xml:space="preserve">do not text–message during class. </w:t>
      </w:r>
    </w:p>
    <w:p w14:paraId="1A464A1D" w14:textId="77777777" w:rsidR="00EC14D2" w:rsidRDefault="00EC14D2" w:rsidP="00EC14D2">
      <w:pPr>
        <w:pStyle w:val="Default"/>
      </w:pPr>
    </w:p>
    <w:p w14:paraId="1596004C" w14:textId="77777777" w:rsidR="00EC14D2" w:rsidRPr="00CE3FBD" w:rsidRDefault="00EC14D2" w:rsidP="00EC14D2">
      <w:pPr>
        <w:pStyle w:val="Default"/>
      </w:pPr>
      <w:r w:rsidRPr="00CE3FBD">
        <w:rPr>
          <w:b/>
          <w:bCs/>
        </w:rPr>
        <w:t>Best Work</w:t>
      </w:r>
      <w:r w:rsidRPr="00CE3FBD">
        <w:t xml:space="preserve">. Please take pride in your work and be motivated to do your best work in this class; if you are, you will gain the maximum benefit from the course. </w:t>
      </w:r>
    </w:p>
    <w:p w14:paraId="36961B35" w14:textId="77777777" w:rsidR="00EC14D2" w:rsidRPr="00CE3FBD" w:rsidRDefault="00EC14D2" w:rsidP="00EC14D2">
      <w:pPr>
        <w:pStyle w:val="Default"/>
        <w:rPr>
          <w:b/>
          <w:bCs/>
        </w:rPr>
      </w:pPr>
    </w:p>
    <w:p w14:paraId="379E918D" w14:textId="77777777" w:rsidR="00EC14D2" w:rsidRPr="00CE3FBD" w:rsidRDefault="00EC14D2" w:rsidP="00EC14D2">
      <w:pPr>
        <w:pStyle w:val="Default"/>
      </w:pPr>
      <w:r w:rsidRPr="00CE3FBD">
        <w:rPr>
          <w:b/>
          <w:bCs/>
        </w:rPr>
        <w:t xml:space="preserve">Disability Accommodations. </w:t>
      </w:r>
      <w:r w:rsidRPr="00CE3FBD">
        <w:t xml:space="preserve">Students who need </w:t>
      </w:r>
      <w:proofErr w:type="gramStart"/>
      <w:r w:rsidRPr="00CE3FBD">
        <w:t>accommodations</w:t>
      </w:r>
      <w:proofErr w:type="gramEnd"/>
      <w:r w:rsidRPr="00CE3FBD">
        <w:t xml:space="preserve"> are asked to arrange a meeting during </w:t>
      </w:r>
    </w:p>
    <w:p w14:paraId="5942AB22" w14:textId="77777777" w:rsidR="00EC14D2" w:rsidRPr="00CE3FBD" w:rsidRDefault="00EC14D2" w:rsidP="00EC14D2">
      <w:pPr>
        <w:pStyle w:val="Default"/>
      </w:pPr>
      <w:r w:rsidRPr="00CE3FBD">
        <w:t xml:space="preserve">office hours the first week of classes, or as soon as possible if </w:t>
      </w:r>
      <w:proofErr w:type="gramStart"/>
      <w:r w:rsidRPr="00CE3FBD">
        <w:t>accommodations are</w:t>
      </w:r>
      <w:proofErr w:type="gramEnd"/>
      <w:r w:rsidRPr="00CE3FBD">
        <w:t xml:space="preserve"> needed immediately. </w:t>
      </w:r>
    </w:p>
    <w:p w14:paraId="6DAC1A2E" w14:textId="77777777" w:rsidR="00EC14D2" w:rsidRPr="00CE3FBD" w:rsidRDefault="00EC14D2" w:rsidP="00EC14D2">
      <w:pPr>
        <w:pStyle w:val="Default"/>
      </w:pPr>
      <w:r w:rsidRPr="00CE3FBD">
        <w:t xml:space="preserve">If you have a conflict with my office hours, an alternate time can be arranged. To set up this meeting, </w:t>
      </w:r>
    </w:p>
    <w:p w14:paraId="7E7546F3" w14:textId="77777777" w:rsidR="00EC14D2" w:rsidRPr="00CE3FBD" w:rsidRDefault="00EC14D2" w:rsidP="00EC14D2">
      <w:pPr>
        <w:pStyle w:val="Default"/>
      </w:pPr>
      <w:r w:rsidRPr="00CE3FBD">
        <w:t xml:space="preserve">please contact me by E–mail. Bring a copy of your Accommodation Memo and an Instructor Verification </w:t>
      </w:r>
    </w:p>
    <w:p w14:paraId="742FDC60" w14:textId="77777777" w:rsidR="00EC14D2" w:rsidRPr="00CE3FBD" w:rsidRDefault="00EC14D2" w:rsidP="00EC14D2">
      <w:pPr>
        <w:pStyle w:val="Default"/>
      </w:pPr>
      <w:proofErr w:type="gramStart"/>
      <w:r w:rsidRPr="00CE3FBD">
        <w:t>Form to</w:t>
      </w:r>
      <w:proofErr w:type="gramEnd"/>
      <w:r w:rsidRPr="00CE3FBD">
        <w:t xml:space="preserve"> the meeting. If you do not have an Accommodation Memo but need </w:t>
      </w:r>
      <w:proofErr w:type="gramStart"/>
      <w:r w:rsidRPr="00CE3FBD">
        <w:t>accommodations</w:t>
      </w:r>
      <w:proofErr w:type="gramEnd"/>
      <w:r w:rsidRPr="00CE3FBD">
        <w:t xml:space="preserve">, make an </w:t>
      </w:r>
    </w:p>
    <w:p w14:paraId="6B2631B4" w14:textId="77777777" w:rsidR="00EC14D2" w:rsidRDefault="00EC14D2" w:rsidP="00EC14D2">
      <w:pPr>
        <w:pStyle w:val="Default"/>
      </w:pPr>
      <w:r w:rsidRPr="00CE3FBD">
        <w:t xml:space="preserve">appointment with </w:t>
      </w:r>
      <w:r w:rsidRPr="00CE3FBD">
        <w:rPr>
          <w:b/>
          <w:bCs/>
        </w:rPr>
        <w:t>The Program for Students with Disabilities</w:t>
      </w:r>
      <w:r w:rsidRPr="00CE3FBD">
        <w:t xml:space="preserve">, 1228 Haley Center, 844–2096. </w:t>
      </w:r>
    </w:p>
    <w:p w14:paraId="334DB6B6" w14:textId="77777777" w:rsidR="00EC14D2" w:rsidRPr="004B7006" w:rsidRDefault="00EC14D2" w:rsidP="00EC14D2">
      <w:pPr>
        <w:pStyle w:val="spaced"/>
        <w:shd w:val="clear" w:color="auto" w:fill="FFFFFF"/>
        <w:rPr>
          <w:color w:val="464646"/>
        </w:rPr>
      </w:pPr>
      <w:r w:rsidRPr="004B7006">
        <w:rPr>
          <w:b/>
          <w:bCs/>
          <w:color w:val="464646"/>
        </w:rPr>
        <w:t>Emergency Contingency statement</w:t>
      </w:r>
      <w:r>
        <w:rPr>
          <w:b/>
          <w:bCs/>
          <w:color w:val="464646"/>
        </w:rPr>
        <w:t>.</w:t>
      </w:r>
      <w:r w:rsidRPr="004B7006">
        <w:rPr>
          <w:color w:val="464646"/>
        </w:rPr>
        <w:t xml:space="preserve"> If normal class and/or lab activities are disrupted due to illness, emergency, or </w:t>
      </w:r>
      <w:proofErr w:type="gramStart"/>
      <w:r w:rsidRPr="004B7006">
        <w:rPr>
          <w:color w:val="464646"/>
        </w:rPr>
        <w:t>crisis situation</w:t>
      </w:r>
      <w:proofErr w:type="gramEnd"/>
      <w:r w:rsidRPr="004B7006">
        <w:rPr>
          <w:color w:val="464646"/>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24E4ADC3" w14:textId="47672262" w:rsidR="00D22442" w:rsidRDefault="00EC14D2" w:rsidP="00EC14D2">
      <w:pPr>
        <w:pStyle w:val="Default"/>
      </w:pPr>
      <w:r>
        <w:lastRenderedPageBreak/>
        <w:t xml:space="preserve">Graduate Credit: This course merits graduate credit as you will be </w:t>
      </w:r>
      <w:proofErr w:type="gramStart"/>
      <w:r>
        <w:t>sked</w:t>
      </w:r>
      <w:proofErr w:type="gramEnd"/>
      <w:r>
        <w:t xml:space="preserve"> to perform tasks that apply the material that is presented in class as well as think critically about the implications </w:t>
      </w:r>
      <w:proofErr w:type="gramStart"/>
      <w:r>
        <w:t>o</w:t>
      </w:r>
      <w:proofErr w:type="gramEnd"/>
    </w:p>
    <w:p w14:paraId="702E49E7" w14:textId="77777777" w:rsidR="00F91DE1" w:rsidRDefault="00F91DE1" w:rsidP="00EC14D2">
      <w:pPr>
        <w:pStyle w:val="Default"/>
      </w:pPr>
    </w:p>
    <w:p w14:paraId="3FEC5D9A" w14:textId="77777777" w:rsidR="00F91DE1" w:rsidRDefault="00F91DE1" w:rsidP="00EC14D2">
      <w:pPr>
        <w:pStyle w:val="Default"/>
      </w:pPr>
    </w:p>
    <w:p w14:paraId="5EEC427A" w14:textId="77777777" w:rsidR="00F91DE1" w:rsidRDefault="00F91DE1" w:rsidP="00EC14D2">
      <w:pPr>
        <w:pStyle w:val="Default"/>
      </w:pPr>
    </w:p>
    <w:p w14:paraId="4917E681" w14:textId="77777777" w:rsidR="00F91DE1" w:rsidRDefault="00F91DE1" w:rsidP="00EC14D2">
      <w:pPr>
        <w:pStyle w:val="Default"/>
      </w:pPr>
    </w:p>
    <w:p w14:paraId="58A55A3E"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Quizzes and exams will remain open only for specified dates and times; it is the student's responsibility to check Canvas online frequently to </w:t>
      </w:r>
      <w:proofErr w:type="gramStart"/>
      <w:r w:rsidRPr="00A724FB">
        <w:rPr>
          <w:rFonts w:ascii="Times New Roman" w:hAnsi="Times New Roman" w:cs="Times New Roman"/>
          <w:szCs w:val="24"/>
        </w:rPr>
        <w:t>plan ahead</w:t>
      </w:r>
      <w:proofErr w:type="gramEnd"/>
      <w:r w:rsidRPr="00A724FB">
        <w:rPr>
          <w:rFonts w:ascii="Times New Roman" w:hAnsi="Times New Roman" w:cs="Times New Roman"/>
          <w:szCs w:val="24"/>
        </w:rPr>
        <w:t xml:space="preserve"> for these dates and times.  No make-up quizzes/exams will be allowed, and a score of 0 will be recorded for missed </w:t>
      </w:r>
      <w:proofErr w:type="gramStart"/>
      <w:r w:rsidRPr="00A724FB">
        <w:rPr>
          <w:rFonts w:ascii="Times New Roman" w:hAnsi="Times New Roman" w:cs="Times New Roman"/>
          <w:szCs w:val="24"/>
        </w:rPr>
        <w:t>assignments.*</w:t>
      </w:r>
      <w:proofErr w:type="gramEnd"/>
      <w:r w:rsidRPr="00A724FB">
        <w:rPr>
          <w:rFonts w:ascii="Times New Roman" w:hAnsi="Times New Roman" w:cs="Times New Roman"/>
          <w:szCs w:val="24"/>
        </w:rPr>
        <w:t xml:space="preserve"> </w:t>
      </w:r>
    </w:p>
    <w:p w14:paraId="5A83D9A8"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 Only applicable to unexcused absences. Please refer to the Student Policy </w:t>
      </w:r>
      <w:proofErr w:type="spellStart"/>
      <w:r w:rsidRPr="00A724FB">
        <w:rPr>
          <w:rFonts w:ascii="Times New Roman" w:hAnsi="Times New Roman" w:cs="Times New Roman"/>
          <w:szCs w:val="24"/>
        </w:rPr>
        <w:t>eHandbook</w:t>
      </w:r>
      <w:proofErr w:type="spellEnd"/>
      <w:r w:rsidRPr="00A724FB">
        <w:rPr>
          <w:rFonts w:ascii="Times New Roman" w:hAnsi="Times New Roman" w:cs="Times New Roman"/>
          <w:szCs w:val="24"/>
        </w:rPr>
        <w:t xml:space="preserve"> (</w:t>
      </w:r>
      <w:hyperlink r:id="rId23" w:tgtFrame="_blank" w:history="1">
        <w:r w:rsidRPr="00A724FB">
          <w:rPr>
            <w:rStyle w:val="Hyperlink"/>
            <w:rFonts w:ascii="Times New Roman" w:hAnsi="Times New Roman"/>
            <w:szCs w:val="24"/>
          </w:rPr>
          <w:t>www.auburn.edu/studentpolicies</w:t>
        </w:r>
      </w:hyperlink>
      <w:r w:rsidRPr="00A724FB">
        <w:rPr>
          <w:rFonts w:ascii="Times New Roman" w:hAnsi="Times New Roman" w:cs="Times New Roman"/>
          <w:szCs w:val="24"/>
        </w:rPr>
        <w:t xml:space="preserve">) for the definitions of excused absences. </w:t>
      </w:r>
    </w:p>
    <w:p w14:paraId="0F41F9C5" w14:textId="77777777" w:rsidR="00F91DE1" w:rsidRPr="00A724FB" w:rsidRDefault="00F91DE1" w:rsidP="00F91DE1">
      <w:pPr>
        <w:spacing w:line="240" w:lineRule="auto"/>
        <w:contextualSpacing/>
        <w:rPr>
          <w:rFonts w:ascii="Times New Roman" w:hAnsi="Times New Roman" w:cs="Times New Roman"/>
          <w:szCs w:val="24"/>
        </w:rPr>
      </w:pPr>
    </w:p>
    <w:p w14:paraId="7117B814"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Make-up work must be completed within 5 calendar days.</w:t>
      </w:r>
    </w:p>
    <w:p w14:paraId="35FDDC57" w14:textId="77777777" w:rsidR="00F91DE1" w:rsidRPr="00A724FB" w:rsidRDefault="00F91DE1" w:rsidP="00F91DE1">
      <w:pPr>
        <w:spacing w:line="240" w:lineRule="auto"/>
        <w:contextualSpacing/>
        <w:rPr>
          <w:rFonts w:ascii="Times New Roman" w:hAnsi="Times New Roman" w:cs="Times New Roman"/>
          <w:szCs w:val="24"/>
        </w:rPr>
      </w:pPr>
    </w:p>
    <w:p w14:paraId="66FABFDB"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Any concerns regarding points or questions on a quiz/exam must be communicated to the instructor via email within 2 days of the submission deadline. </w:t>
      </w:r>
    </w:p>
    <w:p w14:paraId="3C9F34FC" w14:textId="77777777" w:rsidR="00F91DE1" w:rsidRPr="00A724FB" w:rsidRDefault="00F91DE1" w:rsidP="00F91DE1">
      <w:pPr>
        <w:spacing w:line="240" w:lineRule="auto"/>
        <w:contextualSpacing/>
        <w:rPr>
          <w:rFonts w:ascii="Times New Roman" w:hAnsi="Times New Roman" w:cs="Times New Roman"/>
          <w:szCs w:val="24"/>
        </w:rPr>
      </w:pPr>
    </w:p>
    <w:p w14:paraId="42C08E20"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Students are expected to take the quizzes/exams on their own without the benefit of a book, notes, or other resources.</w:t>
      </w:r>
    </w:p>
    <w:p w14:paraId="70192EA6" w14:textId="77777777" w:rsidR="00F91DE1" w:rsidRPr="00A724FB" w:rsidRDefault="00F91DE1" w:rsidP="00F91DE1">
      <w:pPr>
        <w:spacing w:line="240" w:lineRule="auto"/>
        <w:contextualSpacing/>
        <w:rPr>
          <w:rFonts w:ascii="Times New Roman" w:hAnsi="Times New Roman" w:cs="Times New Roman"/>
          <w:szCs w:val="24"/>
        </w:rPr>
      </w:pPr>
    </w:p>
    <w:p w14:paraId="111F8C05"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14:paraId="024B5D15" w14:textId="77777777" w:rsidR="00F91DE1" w:rsidRPr="00A724FB" w:rsidRDefault="00F91DE1" w:rsidP="00F91DE1">
      <w:pPr>
        <w:spacing w:line="240" w:lineRule="auto"/>
        <w:contextualSpacing/>
        <w:rPr>
          <w:rFonts w:ascii="Times New Roman" w:hAnsi="Times New Roman" w:cs="Times New Roman"/>
          <w:szCs w:val="24"/>
        </w:rPr>
      </w:pPr>
    </w:p>
    <w:p w14:paraId="203EAA20"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University email is the official form of communication for this class; do not send emails through Canvas as they may not be found as quickly as </w:t>
      </w:r>
      <w:proofErr w:type="gramStart"/>
      <w:r w:rsidRPr="00A724FB">
        <w:rPr>
          <w:rFonts w:ascii="Times New Roman" w:hAnsi="Times New Roman" w:cs="Times New Roman"/>
          <w:szCs w:val="24"/>
        </w:rPr>
        <w:t>University</w:t>
      </w:r>
      <w:proofErr w:type="gramEnd"/>
      <w:r w:rsidRPr="00A724FB">
        <w:rPr>
          <w:rFonts w:ascii="Times New Roman" w:hAnsi="Times New Roman" w:cs="Times New Roman"/>
          <w:szCs w:val="24"/>
        </w:rPr>
        <w:t xml:space="preserve"> email.  Please feel free to email the instructor with ANY questions (including navigation help) throughout the semester, as she will respond as quickly as possible.</w:t>
      </w:r>
    </w:p>
    <w:p w14:paraId="1F1149A6" w14:textId="77777777" w:rsidR="00F91DE1" w:rsidRPr="00A724FB" w:rsidRDefault="00F91DE1" w:rsidP="00F91DE1">
      <w:pPr>
        <w:pStyle w:val="Default"/>
        <w:contextualSpacing/>
      </w:pPr>
    </w:p>
    <w:p w14:paraId="75431C60" w14:textId="77777777" w:rsidR="00F91DE1" w:rsidRPr="00A724FB" w:rsidRDefault="00F91DE1" w:rsidP="00F91DE1">
      <w:pPr>
        <w:pStyle w:val="Default"/>
        <w:contextualSpacing/>
      </w:pPr>
      <w:r w:rsidRPr="00A724FB">
        <w:rPr>
          <w:b/>
          <w:bCs/>
          <w:u w:val="single"/>
        </w:rPr>
        <w:t>Honesty Code</w:t>
      </w:r>
      <w:r w:rsidRPr="00A724FB">
        <w:rPr>
          <w:u w:val="single"/>
        </w:rPr>
        <w:t>:</w:t>
      </w:r>
    </w:p>
    <w:p w14:paraId="2AA47C1F" w14:textId="77777777" w:rsidR="00F91DE1" w:rsidRPr="00A724FB" w:rsidRDefault="00F91DE1" w:rsidP="00F91DE1">
      <w:pPr>
        <w:spacing w:line="240" w:lineRule="auto"/>
        <w:contextualSpacing/>
        <w:rPr>
          <w:rFonts w:ascii="Times New Roman" w:hAnsi="Times New Roman" w:cs="Times New Roman"/>
          <w:szCs w:val="24"/>
        </w:rPr>
      </w:pPr>
      <w:r w:rsidRPr="00A724FB">
        <w:rPr>
          <w:rFonts w:ascii="Times New Roman" w:hAnsi="Times New Roman" w:cs="Times New Roman"/>
          <w:szCs w:val="24"/>
        </w:rPr>
        <w:t xml:space="preserve">The University Academic Honesty Code and the </w:t>
      </w:r>
      <w:r w:rsidRPr="00A724FB">
        <w:rPr>
          <w:rFonts w:ascii="Times New Roman" w:hAnsi="Times New Roman" w:cs="Times New Roman"/>
          <w:i/>
          <w:szCs w:val="24"/>
        </w:rPr>
        <w:t xml:space="preserve">Student Policy </w:t>
      </w:r>
      <w:proofErr w:type="spellStart"/>
      <w:r w:rsidRPr="00A724FB">
        <w:rPr>
          <w:rFonts w:ascii="Times New Roman" w:hAnsi="Times New Roman" w:cs="Times New Roman"/>
          <w:i/>
          <w:szCs w:val="24"/>
        </w:rPr>
        <w:t>eHandbook</w:t>
      </w:r>
      <w:proofErr w:type="spellEnd"/>
      <w:r w:rsidRPr="00A724FB">
        <w:rPr>
          <w:rFonts w:ascii="Times New Roman" w:hAnsi="Times New Roman" w:cs="Times New Roman"/>
          <w:i/>
          <w:iCs/>
          <w:szCs w:val="24"/>
        </w:rPr>
        <w:t xml:space="preserve"> </w:t>
      </w:r>
      <w:r w:rsidRPr="00A724FB">
        <w:rPr>
          <w:rFonts w:ascii="Times New Roman" w:hAnsi="Times New Roman" w:cs="Times New Roman"/>
          <w:szCs w:val="24"/>
        </w:rPr>
        <w:t xml:space="preserve">will apply to this class. </w:t>
      </w:r>
    </w:p>
    <w:p w14:paraId="033A84D0" w14:textId="77777777" w:rsidR="00F91DE1" w:rsidRPr="00A724FB" w:rsidRDefault="00F91DE1" w:rsidP="00F91DE1">
      <w:pPr>
        <w:pStyle w:val="Default"/>
      </w:pPr>
    </w:p>
    <w:p w14:paraId="7705C0FA" w14:textId="77777777" w:rsidR="00F91DE1" w:rsidRPr="00A724FB" w:rsidRDefault="00F91DE1" w:rsidP="00F91DE1">
      <w:pPr>
        <w:pStyle w:val="Heading4"/>
        <w:rPr>
          <w:rFonts w:ascii="Times New Roman" w:hAnsi="Times New Roman" w:cs="Times New Roman"/>
          <w:szCs w:val="24"/>
          <w:u w:val="single"/>
        </w:rPr>
      </w:pPr>
      <w:proofErr w:type="gramStart"/>
      <w:r w:rsidRPr="00A724FB">
        <w:rPr>
          <w:rFonts w:ascii="Times New Roman" w:hAnsi="Times New Roman" w:cs="Times New Roman"/>
          <w:szCs w:val="24"/>
          <w:u w:val="single"/>
        </w:rPr>
        <w:t>Accommodations</w:t>
      </w:r>
      <w:proofErr w:type="gramEnd"/>
      <w:r w:rsidRPr="00A724FB">
        <w:rPr>
          <w:rFonts w:ascii="Times New Roman" w:hAnsi="Times New Roman" w:cs="Times New Roman"/>
          <w:szCs w:val="24"/>
          <w:u w:val="single"/>
        </w:rPr>
        <w:t>:</w:t>
      </w:r>
    </w:p>
    <w:p w14:paraId="32C9377A" w14:textId="77777777" w:rsidR="00F91DE1" w:rsidRPr="00A724FB" w:rsidRDefault="00F91DE1" w:rsidP="00F91DE1">
      <w:pPr>
        <w:rPr>
          <w:rFonts w:ascii="Times New Roman" w:hAnsi="Times New Roman" w:cs="Times New Roman"/>
          <w:szCs w:val="24"/>
        </w:rPr>
      </w:pPr>
      <w:r w:rsidRPr="00A724FB">
        <w:rPr>
          <w:rFonts w:ascii="Times New Roman" w:hAnsi="Times New Roman" w:cs="Times New Roman"/>
          <w:szCs w:val="24"/>
        </w:rPr>
        <w:t xml:space="preserve">Students who need </w:t>
      </w:r>
      <w:proofErr w:type="gramStart"/>
      <w:r w:rsidRPr="00A724FB">
        <w:rPr>
          <w:rFonts w:ascii="Times New Roman" w:hAnsi="Times New Roman" w:cs="Times New Roman"/>
          <w:szCs w:val="24"/>
        </w:rPr>
        <w:t>accommodations</w:t>
      </w:r>
      <w:proofErr w:type="gramEnd"/>
      <w:r w:rsidRPr="00A724FB">
        <w:rPr>
          <w:rFonts w:ascii="Times New Roman" w:hAnsi="Times New Roman" w:cs="Times New Roman"/>
          <w:szCs w:val="24"/>
        </w:rPr>
        <w:t xml:space="preserve"> are asked to electronically submit their approved </w:t>
      </w:r>
      <w:proofErr w:type="gramStart"/>
      <w:r w:rsidRPr="00A724FB">
        <w:rPr>
          <w:rFonts w:ascii="Times New Roman" w:hAnsi="Times New Roman" w:cs="Times New Roman"/>
          <w:szCs w:val="24"/>
        </w:rPr>
        <w:t>accommodations</w:t>
      </w:r>
      <w:proofErr w:type="gramEnd"/>
      <w:r w:rsidRPr="00A724FB">
        <w:rPr>
          <w:rFonts w:ascii="Times New Roman" w:hAnsi="Times New Roman" w:cs="Times New Roman"/>
          <w:szCs w:val="24"/>
        </w:rPr>
        <w:t xml:space="preserve"> through AU Access and to arrange a meeting during office hours the first week of classes, or as soon as possible if </w:t>
      </w:r>
      <w:proofErr w:type="gramStart"/>
      <w:r w:rsidRPr="00A724FB">
        <w:rPr>
          <w:rFonts w:ascii="Times New Roman" w:hAnsi="Times New Roman" w:cs="Times New Roman"/>
          <w:szCs w:val="24"/>
        </w:rPr>
        <w:t>accommodations are</w:t>
      </w:r>
      <w:proofErr w:type="gramEnd"/>
      <w:r w:rsidRPr="00A724FB">
        <w:rPr>
          <w:rFonts w:ascii="Times New Roman" w:hAnsi="Times New Roman" w:cs="Times New Roman"/>
          <w:szCs w:val="24"/>
        </w:rPr>
        <w:t xml:space="preserve"> needed immediately. If you have a conflict with my office hours, an alternate time can be arranged. To set up this meeting, please contact me by e-mail. If you have not established </w:t>
      </w:r>
      <w:proofErr w:type="gramStart"/>
      <w:r w:rsidRPr="00A724FB">
        <w:rPr>
          <w:rFonts w:ascii="Times New Roman" w:hAnsi="Times New Roman" w:cs="Times New Roman"/>
          <w:szCs w:val="24"/>
        </w:rPr>
        <w:t>accommodations</w:t>
      </w:r>
      <w:proofErr w:type="gramEnd"/>
      <w:r w:rsidRPr="00A724FB">
        <w:rPr>
          <w:rFonts w:ascii="Times New Roman" w:hAnsi="Times New Roman" w:cs="Times New Roman"/>
          <w:szCs w:val="24"/>
        </w:rPr>
        <w:t xml:space="preserve"> through the Office of Accessibility, but need </w:t>
      </w:r>
      <w:proofErr w:type="gramStart"/>
      <w:r w:rsidRPr="00A724FB">
        <w:rPr>
          <w:rFonts w:ascii="Times New Roman" w:hAnsi="Times New Roman" w:cs="Times New Roman"/>
          <w:szCs w:val="24"/>
        </w:rPr>
        <w:t>accommodations</w:t>
      </w:r>
      <w:proofErr w:type="gramEnd"/>
      <w:r w:rsidRPr="00A724FB">
        <w:rPr>
          <w:rFonts w:ascii="Times New Roman" w:hAnsi="Times New Roman" w:cs="Times New Roman"/>
          <w:szCs w:val="24"/>
        </w:rPr>
        <w:t>, make an appointment with the Office of Accessibility, 1228 Haley Center, 844-2096 (V/TT).</w:t>
      </w:r>
    </w:p>
    <w:p w14:paraId="6C620913" w14:textId="77777777" w:rsidR="00F91DE1" w:rsidRPr="00A724FB" w:rsidRDefault="00F91DE1" w:rsidP="00F91DE1">
      <w:pPr>
        <w:spacing w:line="240" w:lineRule="auto"/>
        <w:contextualSpacing/>
        <w:rPr>
          <w:rFonts w:ascii="Times New Roman" w:hAnsi="Times New Roman" w:cs="Times New Roman"/>
          <w:szCs w:val="24"/>
        </w:rPr>
      </w:pPr>
    </w:p>
    <w:p w14:paraId="0803223B" w14:textId="77777777" w:rsidR="00F91DE1" w:rsidRPr="00CE3FBD" w:rsidRDefault="00F91DE1" w:rsidP="00F91DE1">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24"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5D63CC66" w14:textId="77777777" w:rsidR="00F91DE1" w:rsidRPr="00A724FB" w:rsidRDefault="00F91DE1" w:rsidP="00EC14D2">
      <w:pPr>
        <w:pStyle w:val="Default"/>
      </w:pPr>
    </w:p>
    <w:sectPr w:rsidR="00F91DE1" w:rsidRPr="00A724FB" w:rsidSect="008542C2">
      <w:headerReference w:type="default" r:id="rId25"/>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4661" w14:textId="77777777" w:rsidR="00F6307E" w:rsidRDefault="00F6307E">
      <w:pPr>
        <w:spacing w:after="0" w:line="240" w:lineRule="auto"/>
      </w:pPr>
      <w:r>
        <w:separator/>
      </w:r>
    </w:p>
  </w:endnote>
  <w:endnote w:type="continuationSeparator" w:id="0">
    <w:p w14:paraId="357284DE" w14:textId="77777777" w:rsidR="00F6307E" w:rsidRDefault="00F6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B5E9" w14:textId="77777777" w:rsidR="00F6307E" w:rsidRDefault="00F6307E">
      <w:pPr>
        <w:spacing w:after="0" w:line="240" w:lineRule="auto"/>
      </w:pPr>
      <w:r>
        <w:separator/>
      </w:r>
    </w:p>
  </w:footnote>
  <w:footnote w:type="continuationSeparator" w:id="0">
    <w:p w14:paraId="3E1AEC8A" w14:textId="77777777" w:rsidR="00F6307E" w:rsidRDefault="00F6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57666"/>
    <w:multiLevelType w:val="multilevel"/>
    <w:tmpl w:val="EE5E2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5689D"/>
    <w:multiLevelType w:val="multilevel"/>
    <w:tmpl w:val="53463D7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5082304">
    <w:abstractNumId w:val="0"/>
  </w:num>
  <w:num w:numId="2" w16cid:durableId="1334918598">
    <w:abstractNumId w:val="1"/>
  </w:num>
  <w:num w:numId="3" w16cid:durableId="1233546387">
    <w:abstractNumId w:val="5"/>
  </w:num>
  <w:num w:numId="4" w16cid:durableId="1173954970">
    <w:abstractNumId w:val="12"/>
  </w:num>
  <w:num w:numId="5" w16cid:durableId="308485369">
    <w:abstractNumId w:val="6"/>
  </w:num>
  <w:num w:numId="6" w16cid:durableId="1709645418">
    <w:abstractNumId w:val="10"/>
  </w:num>
  <w:num w:numId="7" w16cid:durableId="1366370791">
    <w:abstractNumId w:val="3"/>
  </w:num>
  <w:num w:numId="8" w16cid:durableId="612715038">
    <w:abstractNumId w:val="9"/>
  </w:num>
  <w:num w:numId="9" w16cid:durableId="902377335">
    <w:abstractNumId w:val="4"/>
  </w:num>
  <w:num w:numId="10" w16cid:durableId="2088265983">
    <w:abstractNumId w:val="7"/>
  </w:num>
  <w:num w:numId="11" w16cid:durableId="421875089">
    <w:abstractNumId w:val="8"/>
  </w:num>
  <w:num w:numId="12" w16cid:durableId="123894594">
    <w:abstractNumId w:val="11"/>
  </w:num>
  <w:num w:numId="13" w16cid:durableId="708920758">
    <w:abstractNumId w:val="13"/>
  </w:num>
  <w:num w:numId="14" w16cid:durableId="38869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tDSzsDQ1szQyMzBU0lEKTi0uzszPAykwrAUAlBkVriwAAAA="/>
  </w:docVars>
  <w:rsids>
    <w:rsidRoot w:val="002040C4"/>
    <w:rsid w:val="000059E9"/>
    <w:rsid w:val="000160F0"/>
    <w:rsid w:val="00050067"/>
    <w:rsid w:val="000A3178"/>
    <w:rsid w:val="000E2692"/>
    <w:rsid w:val="001015C1"/>
    <w:rsid w:val="00106A57"/>
    <w:rsid w:val="00124959"/>
    <w:rsid w:val="00127417"/>
    <w:rsid w:val="00145A6D"/>
    <w:rsid w:val="0017432E"/>
    <w:rsid w:val="001959A0"/>
    <w:rsid w:val="001D4C85"/>
    <w:rsid w:val="002040C4"/>
    <w:rsid w:val="00247FF1"/>
    <w:rsid w:val="00296E5C"/>
    <w:rsid w:val="002F1A98"/>
    <w:rsid w:val="00303F0C"/>
    <w:rsid w:val="0032151C"/>
    <w:rsid w:val="00382A98"/>
    <w:rsid w:val="0039097F"/>
    <w:rsid w:val="003A4044"/>
    <w:rsid w:val="003B3163"/>
    <w:rsid w:val="003C2184"/>
    <w:rsid w:val="003D692D"/>
    <w:rsid w:val="00416A6B"/>
    <w:rsid w:val="004810EC"/>
    <w:rsid w:val="004E05C0"/>
    <w:rsid w:val="004E5C6E"/>
    <w:rsid w:val="005036FB"/>
    <w:rsid w:val="00565DBF"/>
    <w:rsid w:val="005869FB"/>
    <w:rsid w:val="0059327A"/>
    <w:rsid w:val="005F7BC5"/>
    <w:rsid w:val="006722F5"/>
    <w:rsid w:val="006836CA"/>
    <w:rsid w:val="006A62CE"/>
    <w:rsid w:val="006C0DC8"/>
    <w:rsid w:val="006F3769"/>
    <w:rsid w:val="006F4CDD"/>
    <w:rsid w:val="00714C13"/>
    <w:rsid w:val="007D6850"/>
    <w:rsid w:val="00841CF0"/>
    <w:rsid w:val="008542C2"/>
    <w:rsid w:val="00955D14"/>
    <w:rsid w:val="0099455C"/>
    <w:rsid w:val="00A53706"/>
    <w:rsid w:val="00A5472C"/>
    <w:rsid w:val="00A614AE"/>
    <w:rsid w:val="00A62238"/>
    <w:rsid w:val="00A63956"/>
    <w:rsid w:val="00A724FB"/>
    <w:rsid w:val="00A87B71"/>
    <w:rsid w:val="00B355E1"/>
    <w:rsid w:val="00B7516C"/>
    <w:rsid w:val="00B855D4"/>
    <w:rsid w:val="00BB1705"/>
    <w:rsid w:val="00BB3151"/>
    <w:rsid w:val="00BE2B72"/>
    <w:rsid w:val="00C4130A"/>
    <w:rsid w:val="00C43CB2"/>
    <w:rsid w:val="00C52705"/>
    <w:rsid w:val="00C807C4"/>
    <w:rsid w:val="00CC2A0B"/>
    <w:rsid w:val="00CC74F4"/>
    <w:rsid w:val="00D22442"/>
    <w:rsid w:val="00D23B5F"/>
    <w:rsid w:val="00D734E6"/>
    <w:rsid w:val="00DD3D8E"/>
    <w:rsid w:val="00E07AFB"/>
    <w:rsid w:val="00E85C4E"/>
    <w:rsid w:val="00E957E4"/>
    <w:rsid w:val="00EC14D2"/>
    <w:rsid w:val="00ED357D"/>
    <w:rsid w:val="00EE1C8B"/>
    <w:rsid w:val="00F6307E"/>
    <w:rsid w:val="00F73DC7"/>
    <w:rsid w:val="00F91DE1"/>
    <w:rsid w:val="00F91E39"/>
    <w:rsid w:val="00F97B3F"/>
    <w:rsid w:val="00FA3116"/>
    <w:rsid w:val="00FE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D224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C14D2"/>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EC14D2"/>
  </w:style>
  <w:style w:type="paragraph" w:customStyle="1" w:styleId="bs-alert">
    <w:name w:val="bs-alert"/>
    <w:basedOn w:val="Normal"/>
    <w:rsid w:val="00EC14D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C14D2"/>
    <w:rPr>
      <w:i/>
      <w:iCs/>
    </w:rPr>
  </w:style>
  <w:style w:type="paragraph" w:customStyle="1" w:styleId="spaced">
    <w:name w:val="spaced"/>
    <w:basedOn w:val="Normal"/>
    <w:rsid w:val="00EC14D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healthieru.auburn.edu/" TargetMode="External"/><Relationship Id="rId18" Type="http://schemas.openxmlformats.org/officeDocument/2006/relationships/hyperlink" Target="http://aucares.auburn.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ubookstore@auburn.edu" TargetMode="External"/><Relationship Id="rId7" Type="http://schemas.openxmlformats.org/officeDocument/2006/relationships/webSettings" Target="webSetting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aum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p.auburn.edu/scs/"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burn.edu/oit/helpdesk/" TargetMode="External"/><Relationship Id="rId24" Type="http://schemas.openxmlformats.org/officeDocument/2006/relationships/hyperlink" Target="https://www.auburn.edu/cosam/departments/student-services/academic-policies.htm" TargetMode="External"/><Relationship Id="rId5" Type="http://schemas.openxmlformats.org/officeDocument/2006/relationships/styles" Target="styles.xml"/><Relationship Id="rId15" Type="http://schemas.openxmlformats.org/officeDocument/2006/relationships/hyperlink" Target="http://www.ahealthieru.edu/" TargetMode="External"/><Relationship Id="rId23" Type="http://schemas.openxmlformats.org/officeDocument/2006/relationships/hyperlink" Target="https://ch1prd0202.outlook.com/owa/redir.aspx?C=J7fYBYMTnk-KeZ2412XCCVbtqftSA88I1ohPwMRxwi8hj_7i9v-LiFmCWchSgiJT858QQYfBsOk.&amp;URL=http%3a%2f%2fwww.auburn.edu%2fstudentpolicies" TargetMode="External"/><Relationship Id="rId10" Type="http://schemas.openxmlformats.org/officeDocument/2006/relationships/hyperlink" Target="https://community.canvaslms.com/videos/1072" TargetMode="External"/><Relationship Id="rId19" Type="http://schemas.openxmlformats.org/officeDocument/2006/relationships/hyperlink" Target="https://ocm.auburn.edu/news/coronavirus/updates/20200618-face-masks-required.php?ref=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ealthieru@auburn.edu"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3</cp:revision>
  <cp:lastPrinted>2016-04-13T20:25:00Z</cp:lastPrinted>
  <dcterms:created xsi:type="dcterms:W3CDTF">2025-08-14T19:13:00Z</dcterms:created>
  <dcterms:modified xsi:type="dcterms:W3CDTF">2025-08-14T19:14:00Z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c536098d90588d7120bcd15c5805b0182afe2abca99fd5318860e1837a27d0de</vt:lpwstr>
  </property>
</Properties>
</file>