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0734" w14:textId="77777777" w:rsidR="005E44B1" w:rsidRPr="00146FFC" w:rsidRDefault="005E44B1" w:rsidP="005E44B1">
      <w:pPr>
        <w:spacing w:line="276" w:lineRule="auto"/>
        <w:jc w:val="center"/>
        <w:rPr>
          <w:rFonts w:ascii="Times New Roman" w:hAnsi="Times New Roman" w:cs="Times New Roman"/>
          <w:b/>
          <w:bCs/>
        </w:rPr>
      </w:pPr>
      <w:r w:rsidRPr="00146FFC">
        <w:rPr>
          <w:rFonts w:ascii="Times New Roman" w:hAnsi="Times New Roman" w:cs="Times New Roman"/>
          <w:b/>
          <w:bCs/>
        </w:rPr>
        <w:t>Auburn University School of Kinesiology</w:t>
      </w:r>
    </w:p>
    <w:p w14:paraId="0A9D3ABF" w14:textId="77777777" w:rsidR="005E44B1" w:rsidRPr="00146FFC" w:rsidRDefault="005E44B1" w:rsidP="005E44B1">
      <w:pPr>
        <w:spacing w:line="276" w:lineRule="auto"/>
        <w:jc w:val="center"/>
        <w:rPr>
          <w:rFonts w:ascii="Times New Roman" w:hAnsi="Times New Roman" w:cs="Times New Roman"/>
          <w:b/>
          <w:bCs/>
        </w:rPr>
      </w:pPr>
      <w:r w:rsidRPr="00146FFC">
        <w:rPr>
          <w:rFonts w:ascii="Times New Roman" w:hAnsi="Times New Roman" w:cs="Times New Roman"/>
          <w:b/>
          <w:bCs/>
        </w:rPr>
        <w:t>Doctor of Physical Therapy Program</w:t>
      </w:r>
    </w:p>
    <w:p w14:paraId="4CE37798" w14:textId="77777777" w:rsidR="005E44B1" w:rsidRPr="00146FFC" w:rsidRDefault="005E44B1" w:rsidP="005E44B1">
      <w:pPr>
        <w:spacing w:line="276" w:lineRule="auto"/>
        <w:rPr>
          <w:rFonts w:ascii="Times New Roman" w:hAnsi="Times New Roman" w:cs="Times New Roman"/>
        </w:rPr>
      </w:pPr>
    </w:p>
    <w:p w14:paraId="4D6FE3A0" w14:textId="4CAE1F07" w:rsidR="005E44B1" w:rsidRPr="00146FFC" w:rsidRDefault="005E44B1" w:rsidP="005E44B1">
      <w:pPr>
        <w:spacing w:line="276" w:lineRule="auto"/>
        <w:rPr>
          <w:rFonts w:ascii="Times New Roman" w:hAnsi="Times New Roman" w:cs="Times New Roman"/>
        </w:rPr>
      </w:pPr>
      <w:bookmarkStart w:id="0" w:name="OLE_LINK145"/>
      <w:r w:rsidRPr="00146FFC">
        <w:rPr>
          <w:rFonts w:ascii="Times New Roman" w:hAnsi="Times New Roman" w:cs="Times New Roman"/>
          <w:b/>
          <w:bCs/>
        </w:rPr>
        <w:t>Course Number and Title:</w:t>
      </w:r>
      <w:r w:rsidRPr="00146FFC">
        <w:rPr>
          <w:rFonts w:ascii="Times New Roman" w:hAnsi="Times New Roman" w:cs="Times New Roman"/>
        </w:rPr>
        <w:t xml:space="preserve"> KNPT 9030: Physical Therapy Biomechanics II</w:t>
      </w:r>
    </w:p>
    <w:p w14:paraId="587C500F" w14:textId="1F4EDD75"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 xml:space="preserve">Lecture Meetings: </w:t>
      </w:r>
      <w:r w:rsidR="006B7124" w:rsidRPr="00146FFC">
        <w:rPr>
          <w:rFonts w:ascii="Times New Roman" w:hAnsi="Times New Roman" w:cs="Times New Roman"/>
        </w:rPr>
        <w:t>Monday</w:t>
      </w:r>
      <w:r w:rsidR="00174AB8" w:rsidRPr="00146FFC">
        <w:rPr>
          <w:rFonts w:ascii="Times New Roman" w:hAnsi="Times New Roman" w:cs="Times New Roman"/>
        </w:rPr>
        <w:t>s from</w:t>
      </w:r>
      <w:r w:rsidR="0072552F" w:rsidRPr="00146FFC">
        <w:rPr>
          <w:rFonts w:ascii="Times New Roman" w:hAnsi="Times New Roman" w:cs="Times New Roman"/>
        </w:rPr>
        <w:t xml:space="preserve"> 10:00am – 12:00pm</w:t>
      </w:r>
    </w:p>
    <w:p w14:paraId="34182E9C" w14:textId="66520265" w:rsidR="005E44B1" w:rsidRPr="00146FFC" w:rsidRDefault="005E44B1" w:rsidP="005E44B1">
      <w:pPr>
        <w:spacing w:line="276" w:lineRule="auto"/>
        <w:rPr>
          <w:rFonts w:ascii="Times New Roman" w:hAnsi="Times New Roman" w:cs="Times New Roman"/>
          <w:b/>
          <w:bCs/>
        </w:rPr>
      </w:pPr>
      <w:r w:rsidRPr="00146FFC">
        <w:rPr>
          <w:rFonts w:ascii="Times New Roman" w:hAnsi="Times New Roman" w:cs="Times New Roman"/>
          <w:b/>
          <w:bCs/>
        </w:rPr>
        <w:t xml:space="preserve">Lecture Meetings Location: </w:t>
      </w:r>
      <w:r w:rsidR="0072552F" w:rsidRPr="00146FFC">
        <w:rPr>
          <w:rFonts w:ascii="Times New Roman" w:hAnsi="Times New Roman" w:cs="Times New Roman"/>
        </w:rPr>
        <w:t>STACT 231</w:t>
      </w:r>
    </w:p>
    <w:p w14:paraId="1EC0E460" w14:textId="1200F842"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Laboratory Meetings:</w:t>
      </w:r>
      <w:r w:rsidRPr="00146FFC">
        <w:rPr>
          <w:rFonts w:ascii="Times New Roman" w:hAnsi="Times New Roman" w:cs="Times New Roman"/>
        </w:rPr>
        <w:t xml:space="preserve"> </w:t>
      </w:r>
      <w:r w:rsidR="0072552F" w:rsidRPr="00146FFC">
        <w:rPr>
          <w:rFonts w:ascii="Times New Roman" w:hAnsi="Times New Roman" w:cs="Times New Roman"/>
        </w:rPr>
        <w:t>Monday</w:t>
      </w:r>
      <w:r w:rsidR="00174AB8" w:rsidRPr="00146FFC">
        <w:rPr>
          <w:rFonts w:ascii="Times New Roman" w:hAnsi="Times New Roman" w:cs="Times New Roman"/>
        </w:rPr>
        <w:t>s from</w:t>
      </w:r>
      <w:r w:rsidR="0072552F" w:rsidRPr="00146FFC">
        <w:rPr>
          <w:rFonts w:ascii="Times New Roman" w:hAnsi="Times New Roman" w:cs="Times New Roman"/>
        </w:rPr>
        <w:t xml:space="preserve"> 1:00pm – 3:00pm</w:t>
      </w:r>
    </w:p>
    <w:p w14:paraId="6905F836" w14:textId="487218C5" w:rsidR="005E44B1" w:rsidRPr="00146FFC" w:rsidRDefault="005E44B1" w:rsidP="005E44B1">
      <w:pPr>
        <w:spacing w:line="276" w:lineRule="auto"/>
        <w:rPr>
          <w:rFonts w:ascii="Times New Roman" w:hAnsi="Times New Roman" w:cs="Times New Roman"/>
          <w:b/>
          <w:bCs/>
        </w:rPr>
      </w:pPr>
      <w:r w:rsidRPr="00146FFC">
        <w:rPr>
          <w:rFonts w:ascii="Times New Roman" w:hAnsi="Times New Roman" w:cs="Times New Roman"/>
          <w:b/>
          <w:bCs/>
        </w:rPr>
        <w:t xml:space="preserve">Laboratory Meetings Location: </w:t>
      </w:r>
      <w:r w:rsidR="0072552F" w:rsidRPr="00146FFC">
        <w:rPr>
          <w:rFonts w:ascii="Times New Roman" w:hAnsi="Times New Roman" w:cs="Times New Roman"/>
        </w:rPr>
        <w:t>STACT 257</w:t>
      </w:r>
    </w:p>
    <w:p w14:paraId="25101872" w14:textId="77777777" w:rsidR="005E44B1" w:rsidRPr="00146FFC" w:rsidRDefault="005E44B1" w:rsidP="005E44B1">
      <w:pPr>
        <w:spacing w:line="276" w:lineRule="auto"/>
        <w:rPr>
          <w:rFonts w:ascii="Times New Roman" w:hAnsi="Times New Roman" w:cs="Times New Roman"/>
          <w:b/>
          <w:bCs/>
        </w:rPr>
      </w:pPr>
      <w:bookmarkStart w:id="1" w:name="OLE_LINK146"/>
      <w:bookmarkEnd w:id="0"/>
    </w:p>
    <w:p w14:paraId="316FB247" w14:textId="7D0210EF"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 xml:space="preserve">Course Coordinator/Co-Instructor/Co-Lab Director: </w:t>
      </w:r>
      <w:r w:rsidRPr="00146FFC">
        <w:rPr>
          <w:rFonts w:ascii="Times New Roman" w:hAnsi="Times New Roman" w:cs="Times New Roman"/>
        </w:rPr>
        <w:t>Shana Carter, PT, DPT, EdD</w:t>
      </w:r>
    </w:p>
    <w:p w14:paraId="25171D85"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rPr>
        <w:t xml:space="preserve"> ABPTS Board-Certified Specialist in </w:t>
      </w:r>
      <w:proofErr w:type="spellStart"/>
      <w:r w:rsidRPr="00146FFC">
        <w:rPr>
          <w:rFonts w:ascii="Times New Roman" w:hAnsi="Times New Roman" w:cs="Times New Roman"/>
        </w:rPr>
        <w:t>Orthopaedic</w:t>
      </w:r>
      <w:proofErr w:type="spellEnd"/>
      <w:r w:rsidRPr="00146FFC">
        <w:rPr>
          <w:rFonts w:ascii="Times New Roman" w:hAnsi="Times New Roman" w:cs="Times New Roman"/>
        </w:rPr>
        <w:t xml:space="preserve"> Physical Therapy</w:t>
      </w:r>
    </w:p>
    <w:p w14:paraId="02D434FD" w14:textId="77777777" w:rsidR="005E44B1" w:rsidRPr="00146FFC" w:rsidRDefault="005E44B1" w:rsidP="005E44B1">
      <w:pPr>
        <w:spacing w:line="276" w:lineRule="auto"/>
        <w:rPr>
          <w:rFonts w:ascii="Times New Roman" w:hAnsi="Times New Roman" w:cs="Times New Roman"/>
          <w:b/>
          <w:bCs/>
        </w:rPr>
      </w:pPr>
      <w:r w:rsidRPr="00146FFC">
        <w:rPr>
          <w:rFonts w:ascii="Times New Roman" w:hAnsi="Times New Roman" w:cs="Times New Roman"/>
          <w:b/>
          <w:bCs/>
        </w:rPr>
        <w:t xml:space="preserve">Office Number and Building: </w:t>
      </w:r>
      <w:r w:rsidRPr="00146FFC">
        <w:rPr>
          <w:rFonts w:ascii="Times New Roman" w:hAnsi="Times New Roman" w:cs="Times New Roman"/>
        </w:rPr>
        <w:t>KINE 232</w:t>
      </w:r>
    </w:p>
    <w:p w14:paraId="22016DD5" w14:textId="77777777" w:rsidR="005E44B1" w:rsidRPr="00146FFC" w:rsidRDefault="005E44B1" w:rsidP="005E44B1">
      <w:pPr>
        <w:spacing w:line="276" w:lineRule="auto"/>
        <w:rPr>
          <w:rFonts w:ascii="Times New Roman" w:hAnsi="Times New Roman" w:cs="Times New Roman"/>
          <w:b/>
          <w:bCs/>
        </w:rPr>
      </w:pPr>
      <w:r w:rsidRPr="00146FFC">
        <w:rPr>
          <w:rFonts w:ascii="Times New Roman" w:hAnsi="Times New Roman" w:cs="Times New Roman"/>
          <w:b/>
          <w:bCs/>
        </w:rPr>
        <w:t xml:space="preserve">Office Telephone Number: </w:t>
      </w:r>
      <w:r w:rsidRPr="00146FFC">
        <w:rPr>
          <w:rFonts w:ascii="Times New Roman" w:hAnsi="Times New Roman" w:cs="Times New Roman"/>
        </w:rPr>
        <w:t>(334)844-1712</w:t>
      </w:r>
    </w:p>
    <w:p w14:paraId="2BDF4665"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 xml:space="preserve">Email Address: </w:t>
      </w:r>
      <w:hyperlink r:id="rId5" w:history="1">
        <w:r w:rsidRPr="00146FFC">
          <w:rPr>
            <w:rStyle w:val="Hyperlink"/>
            <w:rFonts w:ascii="Times New Roman" w:hAnsi="Times New Roman" w:cs="Times New Roman"/>
          </w:rPr>
          <w:t>slc0114@auburn.edu</w:t>
        </w:r>
      </w:hyperlink>
    </w:p>
    <w:p w14:paraId="2F9C5C25"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 xml:space="preserve">Virtual Office Hours </w:t>
      </w:r>
      <w:r w:rsidRPr="00146FFC">
        <w:rPr>
          <w:rFonts w:ascii="Times New Roman" w:hAnsi="Times New Roman" w:cs="Times New Roman"/>
        </w:rPr>
        <w:t>Student conferences available by appointment. In-person or virtual meetings through Zoom are available. Please email me or send a message through Canvas to request a meeting.</w:t>
      </w:r>
    </w:p>
    <w:p w14:paraId="1C87CDE9"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 xml:space="preserve">Statement on Email/Canvas Message Response: </w:t>
      </w:r>
      <w:r w:rsidRPr="00146FFC">
        <w:rPr>
          <w:rFonts w:ascii="Times New Roman" w:hAnsi="Times New Roman" w:cs="Times New Roman"/>
        </w:rPr>
        <w:t>I will typically respond to emails/Canvas messages within a 24-hour period. Emails/messages sent after 5:00pm will be addressed the next business day as able. Emails/messages sent on Friday, or the weekend will be addressed the following Monday as able. If I have not responded within a 48-hour business period, please email/message again, or call to discuss.</w:t>
      </w:r>
    </w:p>
    <w:p w14:paraId="2C516954" w14:textId="77777777" w:rsidR="005E44B1" w:rsidRPr="00146FFC" w:rsidRDefault="005E44B1" w:rsidP="005E44B1">
      <w:pPr>
        <w:spacing w:line="276" w:lineRule="auto"/>
        <w:rPr>
          <w:rFonts w:ascii="Times New Roman" w:hAnsi="Times New Roman" w:cs="Times New Roman"/>
          <w:b/>
          <w:bCs/>
        </w:rPr>
      </w:pPr>
    </w:p>
    <w:p w14:paraId="7586854F" w14:textId="75EF7524" w:rsidR="005E44B1" w:rsidRPr="00146FFC" w:rsidRDefault="005E44B1" w:rsidP="005E44B1">
      <w:pPr>
        <w:spacing w:line="276" w:lineRule="auto"/>
        <w:rPr>
          <w:rFonts w:ascii="Times New Roman" w:hAnsi="Times New Roman" w:cs="Times New Roman"/>
          <w:b/>
          <w:bCs/>
        </w:rPr>
      </w:pPr>
      <w:r w:rsidRPr="00146FFC">
        <w:rPr>
          <w:rFonts w:ascii="Times New Roman" w:hAnsi="Times New Roman" w:cs="Times New Roman"/>
          <w:b/>
          <w:bCs/>
        </w:rPr>
        <w:t>Co-Instructor/</w:t>
      </w:r>
      <w:r w:rsidR="004557C5">
        <w:rPr>
          <w:rFonts w:ascii="Times New Roman" w:hAnsi="Times New Roman" w:cs="Times New Roman"/>
          <w:b/>
          <w:bCs/>
        </w:rPr>
        <w:t>Co-</w:t>
      </w:r>
      <w:r w:rsidRPr="00146FFC">
        <w:rPr>
          <w:rFonts w:ascii="Times New Roman" w:hAnsi="Times New Roman" w:cs="Times New Roman"/>
          <w:b/>
          <w:bCs/>
        </w:rPr>
        <w:t>Lab</w:t>
      </w:r>
      <w:r w:rsidR="004557C5">
        <w:rPr>
          <w:rFonts w:ascii="Times New Roman" w:hAnsi="Times New Roman" w:cs="Times New Roman"/>
          <w:b/>
          <w:bCs/>
        </w:rPr>
        <w:t xml:space="preserve"> </w:t>
      </w:r>
      <w:r w:rsidRPr="00146FFC">
        <w:rPr>
          <w:rFonts w:ascii="Times New Roman" w:hAnsi="Times New Roman" w:cs="Times New Roman"/>
          <w:b/>
          <w:bCs/>
        </w:rPr>
        <w:t xml:space="preserve">Director: </w:t>
      </w:r>
      <w:r w:rsidRPr="00146FFC">
        <w:rPr>
          <w:rFonts w:ascii="Times New Roman" w:hAnsi="Times New Roman" w:cs="Times New Roman"/>
        </w:rPr>
        <w:t>Ryan M. Babl, PT, DPT, PhD</w:t>
      </w:r>
    </w:p>
    <w:p w14:paraId="44B514DF" w14:textId="77777777" w:rsidR="005E44B1" w:rsidRPr="00146FFC" w:rsidRDefault="005E44B1" w:rsidP="005E44B1">
      <w:pPr>
        <w:spacing w:line="276" w:lineRule="auto"/>
        <w:rPr>
          <w:rFonts w:ascii="Times New Roman" w:hAnsi="Times New Roman" w:cs="Times New Roman"/>
        </w:rPr>
      </w:pPr>
      <w:bookmarkStart w:id="2" w:name="OLE_LINK204"/>
      <w:r w:rsidRPr="00146FFC">
        <w:rPr>
          <w:rFonts w:ascii="Times New Roman" w:hAnsi="Times New Roman" w:cs="Times New Roman"/>
        </w:rPr>
        <w:t xml:space="preserve">ABPTS Board-Certified Specialist in </w:t>
      </w:r>
      <w:proofErr w:type="spellStart"/>
      <w:r w:rsidRPr="00146FFC">
        <w:rPr>
          <w:rFonts w:ascii="Times New Roman" w:hAnsi="Times New Roman" w:cs="Times New Roman"/>
        </w:rPr>
        <w:t>Orthopaedic</w:t>
      </w:r>
      <w:proofErr w:type="spellEnd"/>
      <w:r w:rsidRPr="00146FFC">
        <w:rPr>
          <w:rFonts w:ascii="Times New Roman" w:hAnsi="Times New Roman" w:cs="Times New Roman"/>
        </w:rPr>
        <w:t xml:space="preserve"> Physical Therapy</w:t>
      </w:r>
    </w:p>
    <w:p w14:paraId="71EE7B83"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rPr>
        <w:t>NSCA Certified Strength and Conditioning Specialist</w:t>
      </w:r>
    </w:p>
    <w:bookmarkEnd w:id="2"/>
    <w:p w14:paraId="65053BE3"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Office Number and Building:</w:t>
      </w:r>
      <w:r w:rsidRPr="00146FFC">
        <w:rPr>
          <w:rFonts w:ascii="Times New Roman" w:hAnsi="Times New Roman" w:cs="Times New Roman"/>
        </w:rPr>
        <w:t xml:space="preserve"> KINE286</w:t>
      </w:r>
    </w:p>
    <w:p w14:paraId="14D75181"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Office Telephone Number:</w:t>
      </w:r>
      <w:r w:rsidRPr="00146FFC">
        <w:rPr>
          <w:rFonts w:ascii="Times New Roman" w:hAnsi="Times New Roman" w:cs="Times New Roman"/>
        </w:rPr>
        <w:t xml:space="preserve"> (334)844-1619</w:t>
      </w:r>
    </w:p>
    <w:p w14:paraId="235E73C5"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Email Address:</w:t>
      </w:r>
      <w:r w:rsidRPr="00146FFC">
        <w:rPr>
          <w:rFonts w:ascii="Times New Roman" w:hAnsi="Times New Roman" w:cs="Times New Roman"/>
        </w:rPr>
        <w:t xml:space="preserve"> </w:t>
      </w:r>
      <w:hyperlink r:id="rId6" w:history="1">
        <w:r w:rsidRPr="00146FFC">
          <w:rPr>
            <w:rStyle w:val="Hyperlink"/>
            <w:rFonts w:ascii="Times New Roman" w:hAnsi="Times New Roman" w:cs="Times New Roman"/>
          </w:rPr>
          <w:t>rmb0119@aburn.edu</w:t>
        </w:r>
      </w:hyperlink>
    </w:p>
    <w:p w14:paraId="798BFEFD"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Virtual Office Hours</w:t>
      </w:r>
      <w:r w:rsidRPr="00146FFC">
        <w:rPr>
          <w:rFonts w:ascii="Times New Roman" w:hAnsi="Times New Roman" w:cs="Times New Roman"/>
        </w:rPr>
        <w:t>: Student conferences available by appointment. In-person or virtual meetings through Zoom are available. Please email me or send a message through Canvas to request a meeting.</w:t>
      </w:r>
    </w:p>
    <w:p w14:paraId="0AC2397B" w14:textId="77777777" w:rsidR="005E44B1" w:rsidRPr="00146FFC" w:rsidRDefault="005E44B1" w:rsidP="005E44B1">
      <w:pPr>
        <w:spacing w:line="276" w:lineRule="auto"/>
        <w:rPr>
          <w:rFonts w:ascii="Times New Roman" w:hAnsi="Times New Roman" w:cs="Times New Roman"/>
        </w:rPr>
      </w:pPr>
      <w:bookmarkStart w:id="3" w:name="OLE_LINK9"/>
      <w:bookmarkEnd w:id="1"/>
      <w:r w:rsidRPr="00146FFC">
        <w:rPr>
          <w:rFonts w:ascii="Times New Roman" w:hAnsi="Times New Roman" w:cs="Times New Roman"/>
          <w:b/>
          <w:bCs/>
        </w:rPr>
        <w:t>Statement on Email/Canvas Message Response:</w:t>
      </w:r>
      <w:bookmarkEnd w:id="3"/>
      <w:r w:rsidRPr="00146FFC">
        <w:rPr>
          <w:rFonts w:ascii="Times New Roman" w:hAnsi="Times New Roman" w:cs="Times New Roman"/>
          <w:b/>
          <w:bCs/>
        </w:rPr>
        <w:t xml:space="preserve"> </w:t>
      </w:r>
      <w:r w:rsidRPr="00146FFC">
        <w:rPr>
          <w:rFonts w:ascii="Times New Roman" w:hAnsi="Times New Roman" w:cs="Times New Roman"/>
        </w:rPr>
        <w:t>I will typically respond to emails/Canvas messages within a 24-hour period. Emails/messages sent after 5:00pm will be addressed the next business day as able. Emails/messages sent on Friday, or the weekend will be addressed the following Monday as able. If I have not responded within a 48-hour business period, please email/message again, or call to discuss.</w:t>
      </w:r>
    </w:p>
    <w:p w14:paraId="5823EA0A" w14:textId="77777777" w:rsidR="005E44B1" w:rsidRPr="00146FFC" w:rsidRDefault="005E44B1" w:rsidP="005E44B1">
      <w:pPr>
        <w:spacing w:line="276" w:lineRule="auto"/>
        <w:rPr>
          <w:rFonts w:ascii="Times New Roman" w:hAnsi="Times New Roman" w:cs="Times New Roman"/>
          <w:b/>
          <w:bCs/>
        </w:rPr>
      </w:pPr>
    </w:p>
    <w:p w14:paraId="2239252C" w14:textId="77777777" w:rsidR="005E44B1" w:rsidRPr="00146FFC" w:rsidRDefault="005E44B1" w:rsidP="005E44B1">
      <w:pPr>
        <w:spacing w:line="276" w:lineRule="auto"/>
        <w:rPr>
          <w:rFonts w:ascii="Times New Roman" w:hAnsi="Times New Roman" w:cs="Times New Roman"/>
          <w:b/>
          <w:bCs/>
        </w:rPr>
      </w:pPr>
    </w:p>
    <w:p w14:paraId="3C4163B9" w14:textId="77777777" w:rsidR="005E44B1" w:rsidRPr="00146FFC" w:rsidRDefault="005E44B1" w:rsidP="005E44B1">
      <w:pPr>
        <w:spacing w:line="276" w:lineRule="auto"/>
        <w:rPr>
          <w:rFonts w:ascii="Times New Roman" w:hAnsi="Times New Roman" w:cs="Times New Roman"/>
          <w:b/>
          <w:bCs/>
          <w:u w:val="single"/>
        </w:rPr>
      </w:pPr>
    </w:p>
    <w:p w14:paraId="1B285907" w14:textId="0FB8B696" w:rsidR="005E44B1" w:rsidRPr="00146FFC" w:rsidRDefault="005E44B1" w:rsidP="005E44B1">
      <w:pPr>
        <w:spacing w:line="276" w:lineRule="auto"/>
        <w:rPr>
          <w:rFonts w:ascii="Times New Roman" w:hAnsi="Times New Roman" w:cs="Times New Roman"/>
          <w:b/>
          <w:bCs/>
          <w:u w:val="single"/>
        </w:rPr>
      </w:pPr>
      <w:r w:rsidRPr="00146FFC">
        <w:rPr>
          <w:rFonts w:ascii="Times New Roman" w:hAnsi="Times New Roman" w:cs="Times New Roman"/>
          <w:b/>
          <w:bCs/>
          <w:u w:val="single"/>
        </w:rPr>
        <w:lastRenderedPageBreak/>
        <w:t xml:space="preserve">Course Description: </w:t>
      </w:r>
    </w:p>
    <w:p w14:paraId="6D6869EE" w14:textId="77777777" w:rsidR="005E44B1" w:rsidRPr="00146FFC" w:rsidRDefault="005E44B1" w:rsidP="005E44B1">
      <w:pPr>
        <w:spacing w:line="276" w:lineRule="auto"/>
        <w:rPr>
          <w:rFonts w:ascii="Times New Roman" w:hAnsi="Times New Roman" w:cs="Times New Roman"/>
        </w:rPr>
      </w:pPr>
      <w:r w:rsidRPr="00146FFC">
        <w:rPr>
          <w:rFonts w:ascii="Times New Roman" w:eastAsia="Times New Roman" w:hAnsi="Times New Roman" w:cs="Times New Roman"/>
          <w:color w:val="000000" w:themeColor="text1"/>
        </w:rPr>
        <w:t xml:space="preserve">Structures of the musculoskeletal system and individual functional regions. Forces sustained in normal and pathological conditions. Kinesiology emphasizes the application of mechanical and physiological principles to the human movement system. Mechanical properties of biological tissue, kinematics, kinetics, muscle actions, and joint structure and function are examined. Students will perform detailed analyses of normal and abnormal movement and alignment of the spine and extremities. </w:t>
      </w:r>
    </w:p>
    <w:p w14:paraId="00984855" w14:textId="77777777" w:rsidR="005E44B1" w:rsidRPr="00146FFC" w:rsidRDefault="005E44B1" w:rsidP="005E44B1">
      <w:pPr>
        <w:spacing w:line="276" w:lineRule="auto"/>
        <w:rPr>
          <w:rFonts w:ascii="Times New Roman" w:hAnsi="Times New Roman" w:cs="Times New Roman"/>
          <w:b/>
          <w:bCs/>
        </w:rPr>
      </w:pPr>
    </w:p>
    <w:p w14:paraId="6D1B9727" w14:textId="77777777" w:rsidR="005E44B1" w:rsidRPr="00146FFC" w:rsidRDefault="005E44B1" w:rsidP="005E44B1">
      <w:pPr>
        <w:spacing w:line="276" w:lineRule="auto"/>
        <w:rPr>
          <w:rFonts w:ascii="Times New Roman" w:hAnsi="Times New Roman" w:cs="Times New Roman"/>
          <w:b/>
          <w:bCs/>
        </w:rPr>
      </w:pPr>
      <w:r w:rsidRPr="00146FFC">
        <w:rPr>
          <w:rFonts w:ascii="Times New Roman" w:hAnsi="Times New Roman" w:cs="Times New Roman"/>
          <w:b/>
          <w:bCs/>
        </w:rPr>
        <w:t xml:space="preserve">Credit Hours: </w:t>
      </w:r>
      <w:r w:rsidRPr="00146FFC">
        <w:rPr>
          <w:rFonts w:ascii="Times New Roman" w:hAnsi="Times New Roman" w:cs="Times New Roman"/>
        </w:rPr>
        <w:t>3</w:t>
      </w:r>
      <w:r w:rsidRPr="00146FFC">
        <w:rPr>
          <w:rFonts w:ascii="Times New Roman" w:hAnsi="Times New Roman" w:cs="Times New Roman"/>
          <w:b/>
          <w:bCs/>
        </w:rPr>
        <w:t xml:space="preserve"> </w:t>
      </w:r>
    </w:p>
    <w:p w14:paraId="5682AECD"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Lecture Contact Hours:</w:t>
      </w:r>
      <w:r w:rsidRPr="00146FFC">
        <w:rPr>
          <w:rFonts w:ascii="Times New Roman" w:hAnsi="Times New Roman" w:cs="Times New Roman"/>
        </w:rPr>
        <w:t xml:space="preserve"> 2</w:t>
      </w:r>
    </w:p>
    <w:p w14:paraId="6E78C89C"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Laboratory Contact Hours:</w:t>
      </w:r>
      <w:r w:rsidRPr="00146FFC">
        <w:rPr>
          <w:rFonts w:ascii="Times New Roman" w:hAnsi="Times New Roman" w:cs="Times New Roman"/>
        </w:rPr>
        <w:t xml:space="preserve"> 2</w:t>
      </w:r>
      <w:r w:rsidRPr="00146FFC">
        <w:rPr>
          <w:rFonts w:ascii="Times New Roman" w:hAnsi="Times New Roman" w:cs="Times New Roman"/>
          <w:b/>
          <w:bCs/>
        </w:rPr>
        <w:t xml:space="preserve"> </w:t>
      </w:r>
    </w:p>
    <w:p w14:paraId="2AB4F638"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 xml:space="preserve">Course Prerequisite: </w:t>
      </w:r>
      <w:bookmarkStart w:id="4" w:name="OLE_LINK41"/>
      <w:r w:rsidRPr="00146FFC">
        <w:rPr>
          <w:rFonts w:ascii="Times New Roman" w:hAnsi="Times New Roman" w:cs="Times New Roman"/>
        </w:rPr>
        <w:t>Admission into the Auburn University Physical Therapy Program and successful completion of prior didactic courses.</w:t>
      </w:r>
      <w:bookmarkEnd w:id="4"/>
    </w:p>
    <w:p w14:paraId="7B568B3F" w14:textId="77777777" w:rsidR="005E44B1" w:rsidRPr="00146FFC" w:rsidRDefault="005E44B1" w:rsidP="005E44B1">
      <w:pPr>
        <w:spacing w:line="276" w:lineRule="auto"/>
        <w:rPr>
          <w:rFonts w:ascii="Times New Roman" w:hAnsi="Times New Roman" w:cs="Times New Roman"/>
        </w:rPr>
      </w:pPr>
    </w:p>
    <w:p w14:paraId="4228E5F9" w14:textId="77777777" w:rsidR="005E44B1" w:rsidRPr="00146FFC" w:rsidRDefault="005E44B1" w:rsidP="005E44B1">
      <w:pPr>
        <w:spacing w:line="276" w:lineRule="auto"/>
        <w:rPr>
          <w:rFonts w:ascii="Times New Roman" w:hAnsi="Times New Roman" w:cs="Times New Roman"/>
          <w:b/>
          <w:bCs/>
          <w:u w:val="single"/>
        </w:rPr>
      </w:pPr>
      <w:bookmarkStart w:id="5" w:name="OLE_LINK243"/>
      <w:r w:rsidRPr="00146FFC">
        <w:rPr>
          <w:rFonts w:ascii="Times New Roman" w:hAnsi="Times New Roman" w:cs="Times New Roman"/>
          <w:b/>
          <w:bCs/>
          <w:u w:val="single"/>
        </w:rPr>
        <w:t xml:space="preserve">Required Texts: </w:t>
      </w:r>
    </w:p>
    <w:p w14:paraId="360B657D" w14:textId="77777777" w:rsidR="005E44B1" w:rsidRPr="00146FFC" w:rsidRDefault="005E44B1" w:rsidP="005E44B1">
      <w:pPr>
        <w:pStyle w:val="ListParagraph"/>
        <w:numPr>
          <w:ilvl w:val="0"/>
          <w:numId w:val="25"/>
        </w:numPr>
        <w:spacing w:line="276" w:lineRule="auto"/>
        <w:rPr>
          <w:rFonts w:ascii="Times New Roman" w:eastAsia="Times New Roman" w:hAnsi="Times New Roman" w:cs="Times New Roman"/>
        </w:rPr>
      </w:pPr>
      <w:bookmarkStart w:id="6" w:name="OLE_LINK42"/>
      <w:r w:rsidRPr="00146FFC">
        <w:rPr>
          <w:rFonts w:ascii="Times New Roman" w:eastAsia="Times New Roman" w:hAnsi="Times New Roman" w:cs="Times New Roman"/>
        </w:rPr>
        <w:t xml:space="preserve">Neumann DA. </w:t>
      </w:r>
      <w:r w:rsidRPr="00146FFC">
        <w:rPr>
          <w:rFonts w:ascii="Times New Roman" w:eastAsia="Times New Roman" w:hAnsi="Times New Roman" w:cs="Times New Roman"/>
          <w:i/>
          <w:iCs/>
        </w:rPr>
        <w:t>Kinesiology of the Musculoskeletal System</w:t>
      </w:r>
      <w:r w:rsidRPr="00146FFC">
        <w:rPr>
          <w:rFonts w:ascii="Times New Roman" w:eastAsia="Times New Roman" w:hAnsi="Times New Roman" w:cs="Times New Roman"/>
        </w:rPr>
        <w:t>. 4</w:t>
      </w:r>
      <w:r w:rsidRPr="00146FFC">
        <w:rPr>
          <w:rFonts w:ascii="Times New Roman" w:eastAsia="Times New Roman" w:hAnsi="Times New Roman" w:cs="Times New Roman"/>
          <w:vertAlign w:val="superscript"/>
        </w:rPr>
        <w:t>th</w:t>
      </w:r>
      <w:r w:rsidRPr="00146FFC">
        <w:rPr>
          <w:rFonts w:ascii="Times New Roman" w:eastAsia="Times New Roman" w:hAnsi="Times New Roman" w:cs="Times New Roman"/>
        </w:rPr>
        <w:t xml:space="preserve"> ed. Elsevier; 2024. </w:t>
      </w:r>
      <w:bookmarkEnd w:id="6"/>
    </w:p>
    <w:p w14:paraId="6E4132B1" w14:textId="77777777" w:rsidR="005E44B1" w:rsidRPr="00146FFC" w:rsidRDefault="005E44B1" w:rsidP="005E44B1">
      <w:pPr>
        <w:spacing w:line="276" w:lineRule="auto"/>
        <w:rPr>
          <w:rFonts w:ascii="Times New Roman" w:hAnsi="Times New Roman" w:cs="Times New Roman"/>
          <w:b/>
          <w:bCs/>
          <w:u w:val="single"/>
        </w:rPr>
      </w:pPr>
    </w:p>
    <w:p w14:paraId="564298AD"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u w:val="single"/>
        </w:rPr>
        <w:t xml:space="preserve">Recommended Texts: </w:t>
      </w:r>
    </w:p>
    <w:p w14:paraId="53E7FFBC" w14:textId="77777777" w:rsidR="005E44B1" w:rsidRPr="00146FFC" w:rsidRDefault="005E44B1" w:rsidP="005E44B1">
      <w:pPr>
        <w:pStyle w:val="ListParagraph"/>
        <w:numPr>
          <w:ilvl w:val="0"/>
          <w:numId w:val="25"/>
        </w:numPr>
        <w:spacing w:line="276" w:lineRule="auto"/>
        <w:rPr>
          <w:rFonts w:ascii="Times New Roman" w:eastAsia="Times New Roman" w:hAnsi="Times New Roman" w:cs="Times New Roman"/>
        </w:rPr>
      </w:pPr>
      <w:bookmarkStart w:id="7" w:name="OLE_LINK43"/>
      <w:r w:rsidRPr="00146FFC">
        <w:rPr>
          <w:rFonts w:ascii="Times New Roman" w:eastAsia="Times New Roman" w:hAnsi="Times New Roman" w:cs="Times New Roman"/>
        </w:rPr>
        <w:t xml:space="preserve">Hasen JT. </w:t>
      </w:r>
      <w:r w:rsidRPr="00146FFC">
        <w:rPr>
          <w:rFonts w:ascii="Times New Roman" w:eastAsia="Times New Roman" w:hAnsi="Times New Roman" w:cs="Times New Roman"/>
          <w:i/>
          <w:iCs/>
        </w:rPr>
        <w:t>Netter’s Clinical Anatomy</w:t>
      </w:r>
      <w:r w:rsidRPr="00146FFC">
        <w:rPr>
          <w:rFonts w:ascii="Times New Roman" w:eastAsia="Times New Roman" w:hAnsi="Times New Roman" w:cs="Times New Roman"/>
        </w:rPr>
        <w:t>. 5</w:t>
      </w:r>
      <w:r w:rsidRPr="00146FFC">
        <w:rPr>
          <w:rFonts w:ascii="Times New Roman" w:eastAsia="Times New Roman" w:hAnsi="Times New Roman" w:cs="Times New Roman"/>
          <w:vertAlign w:val="superscript"/>
        </w:rPr>
        <w:t>th</w:t>
      </w:r>
      <w:r w:rsidRPr="00146FFC">
        <w:rPr>
          <w:rFonts w:ascii="Times New Roman" w:eastAsia="Times New Roman" w:hAnsi="Times New Roman" w:cs="Times New Roman"/>
        </w:rPr>
        <w:t xml:space="preserve"> ed. Elsevier; 2022. </w:t>
      </w:r>
    </w:p>
    <w:p w14:paraId="064AB5CD" w14:textId="77777777" w:rsidR="005E44B1" w:rsidRPr="00146FFC" w:rsidRDefault="005E44B1" w:rsidP="005E44B1">
      <w:pPr>
        <w:pStyle w:val="ListParagraph"/>
        <w:numPr>
          <w:ilvl w:val="0"/>
          <w:numId w:val="25"/>
        </w:numPr>
        <w:spacing w:line="276" w:lineRule="auto"/>
        <w:rPr>
          <w:rFonts w:ascii="Times New Roman" w:eastAsia="Times New Roman" w:hAnsi="Times New Roman" w:cs="Times New Roman"/>
        </w:rPr>
      </w:pPr>
      <w:r w:rsidRPr="00146FFC">
        <w:rPr>
          <w:rFonts w:ascii="Times New Roman" w:eastAsia="Times New Roman" w:hAnsi="Times New Roman" w:cs="Times New Roman"/>
        </w:rPr>
        <w:t xml:space="preserve">Netter FH. </w:t>
      </w:r>
      <w:r w:rsidRPr="00146FFC">
        <w:rPr>
          <w:rFonts w:ascii="Times New Roman" w:eastAsia="Times New Roman" w:hAnsi="Times New Roman" w:cs="Times New Roman"/>
          <w:i/>
          <w:iCs/>
        </w:rPr>
        <w:t>Netter Atlas of Human Anatomy: A Systems Approach</w:t>
      </w:r>
      <w:r w:rsidRPr="00146FFC">
        <w:rPr>
          <w:rFonts w:ascii="Times New Roman" w:eastAsia="Times New Roman" w:hAnsi="Times New Roman" w:cs="Times New Roman"/>
        </w:rPr>
        <w:t>. 8</w:t>
      </w:r>
      <w:r w:rsidRPr="00146FFC">
        <w:rPr>
          <w:rFonts w:ascii="Times New Roman" w:eastAsia="Times New Roman" w:hAnsi="Times New Roman" w:cs="Times New Roman"/>
          <w:vertAlign w:val="superscript"/>
        </w:rPr>
        <w:t>th</w:t>
      </w:r>
      <w:r w:rsidRPr="00146FFC">
        <w:rPr>
          <w:rFonts w:ascii="Times New Roman" w:eastAsia="Times New Roman" w:hAnsi="Times New Roman" w:cs="Times New Roman"/>
        </w:rPr>
        <w:t xml:space="preserve"> ed. Elsevier; 2023.</w:t>
      </w:r>
    </w:p>
    <w:bookmarkEnd w:id="5"/>
    <w:bookmarkEnd w:id="7"/>
    <w:p w14:paraId="7B2D3F87" w14:textId="77777777" w:rsidR="005E44B1" w:rsidRPr="00146FFC" w:rsidRDefault="005E44B1" w:rsidP="005E44B1">
      <w:pPr>
        <w:spacing w:line="276" w:lineRule="auto"/>
        <w:rPr>
          <w:rFonts w:ascii="Times New Roman" w:eastAsia="Times New Roman" w:hAnsi="Times New Roman" w:cs="Times New Roman"/>
        </w:rPr>
      </w:pPr>
    </w:p>
    <w:p w14:paraId="11EB17E1" w14:textId="77777777" w:rsidR="005E44B1" w:rsidRPr="00146FFC" w:rsidRDefault="005E44B1" w:rsidP="005E44B1">
      <w:pPr>
        <w:spacing w:line="276" w:lineRule="auto"/>
        <w:rPr>
          <w:rFonts w:ascii="Times New Roman" w:eastAsia="Times New Roman" w:hAnsi="Times New Roman" w:cs="Times New Roman"/>
          <w:b/>
          <w:bCs/>
          <w:u w:val="single"/>
        </w:rPr>
      </w:pPr>
      <w:bookmarkStart w:id="8" w:name="OLE_LINK44"/>
      <w:r w:rsidRPr="00146FFC">
        <w:rPr>
          <w:rFonts w:ascii="Times New Roman" w:eastAsia="Times New Roman" w:hAnsi="Times New Roman" w:cs="Times New Roman"/>
          <w:b/>
          <w:bCs/>
          <w:u w:val="single"/>
        </w:rPr>
        <w:t>Additional Course Materials:</w:t>
      </w:r>
    </w:p>
    <w:p w14:paraId="02FFD38E" w14:textId="77777777" w:rsidR="005E44B1" w:rsidRPr="00146FFC" w:rsidRDefault="005E44B1" w:rsidP="005E44B1">
      <w:pPr>
        <w:spacing w:line="276" w:lineRule="auto"/>
        <w:rPr>
          <w:rFonts w:ascii="Times New Roman" w:eastAsia="Times New Roman" w:hAnsi="Times New Roman" w:cs="Times New Roman"/>
        </w:rPr>
      </w:pPr>
      <w:r w:rsidRPr="00146FFC">
        <w:rPr>
          <w:rFonts w:ascii="Times New Roman" w:eastAsia="Times New Roman" w:hAnsi="Times New Roman" w:cs="Times New Roman"/>
        </w:rPr>
        <w:t>Posted through Canvas Learning Management System as needed or provided by the instructor.</w:t>
      </w:r>
    </w:p>
    <w:bookmarkEnd w:id="8"/>
    <w:p w14:paraId="2B63A6A2" w14:textId="77777777" w:rsidR="005E44B1" w:rsidRPr="00146FFC" w:rsidRDefault="005E44B1" w:rsidP="005E44B1">
      <w:pPr>
        <w:spacing w:line="276" w:lineRule="auto"/>
        <w:rPr>
          <w:rFonts w:ascii="Times New Roman" w:hAnsi="Times New Roman" w:cs="Times New Roman"/>
        </w:rPr>
      </w:pPr>
    </w:p>
    <w:p w14:paraId="28FC6999" w14:textId="77777777" w:rsidR="005E44B1" w:rsidRPr="00146FFC" w:rsidRDefault="005E44B1" w:rsidP="005E44B1">
      <w:pPr>
        <w:spacing w:line="276" w:lineRule="auto"/>
        <w:rPr>
          <w:rFonts w:ascii="Times New Roman" w:hAnsi="Times New Roman" w:cs="Times New Roman"/>
          <w:b/>
          <w:bCs/>
          <w:u w:val="single"/>
        </w:rPr>
      </w:pPr>
      <w:bookmarkStart w:id="9" w:name="OLE_LINK38"/>
      <w:bookmarkStart w:id="10" w:name="OLE_LINK49"/>
      <w:bookmarkStart w:id="11" w:name="OLE_LINK45"/>
      <w:r w:rsidRPr="00146FFC">
        <w:rPr>
          <w:rFonts w:ascii="Times New Roman" w:hAnsi="Times New Roman" w:cs="Times New Roman"/>
          <w:b/>
          <w:bCs/>
          <w:u w:val="single"/>
        </w:rPr>
        <w:t>Description of Teaching Methods and Learning Experiences:</w:t>
      </w:r>
    </w:p>
    <w:p w14:paraId="766BEDC4" w14:textId="77777777" w:rsidR="005E44B1" w:rsidRPr="00146FFC" w:rsidRDefault="005E44B1" w:rsidP="005E44B1">
      <w:pPr>
        <w:spacing w:line="276" w:lineRule="auto"/>
        <w:rPr>
          <w:rFonts w:ascii="Times New Roman" w:hAnsi="Times New Roman" w:cs="Times New Roman"/>
        </w:rPr>
      </w:pPr>
      <w:bookmarkStart w:id="12" w:name="OLE_LINK143"/>
      <w:bookmarkStart w:id="13" w:name="OLE_LINK144"/>
      <w:bookmarkStart w:id="14" w:name="OLE_LINK139"/>
      <w:bookmarkStart w:id="15" w:name="OLE_LINK140"/>
      <w:r w:rsidRPr="00146FFC">
        <w:rPr>
          <w:rFonts w:ascii="Times New Roman" w:hAnsi="Times New Roman" w:cs="Times New Roman"/>
        </w:rPr>
        <w:t>The instructional approach in this course is designed to engage students through a blend of teaching methods, ensuring a comprehensive understanding of the subject matter and the development of essential foundational physical therapy knowledge and skills. This course aims to introduce and build upon fundamental knowledge, developing key skills necessary for effective physical therapist practice across a diverse range of clinical settings and specialties. A computer that meets the minimal standards outlined in the student handbook is required. Internet access is also required. Canvas will be used to distribute information, conduct live video conferences/classes as needed, discussion boards posting, distribute and receive assignments, take exams/quizzes, and distribute grades. Communication about the class will be done through email, Canvas, or in person. Students are expected to check their AU emails and Canvas regularly for updates or information about the class</w:t>
      </w:r>
      <w:bookmarkEnd w:id="9"/>
      <w:r w:rsidRPr="00146FFC">
        <w:rPr>
          <w:rFonts w:ascii="Times New Roman" w:hAnsi="Times New Roman" w:cs="Times New Roman"/>
        </w:rPr>
        <w:t>.</w:t>
      </w:r>
    </w:p>
    <w:bookmarkEnd w:id="10"/>
    <w:p w14:paraId="258D7A95" w14:textId="77777777" w:rsidR="005E44B1" w:rsidRPr="00146FFC" w:rsidRDefault="005E44B1" w:rsidP="005E44B1">
      <w:pPr>
        <w:spacing w:line="276" w:lineRule="auto"/>
        <w:rPr>
          <w:rFonts w:ascii="Times New Roman" w:hAnsi="Times New Roman" w:cs="Times New Roman"/>
        </w:rPr>
      </w:pPr>
    </w:p>
    <w:p w14:paraId="3FA45BB4"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b/>
          <w:bCs/>
        </w:rPr>
        <w:t>Note:</w:t>
      </w:r>
      <w:r w:rsidRPr="00146FFC">
        <w:rPr>
          <w:rFonts w:ascii="Times New Roman" w:hAnsi="Times New Roman" w:cs="Times New Roman"/>
        </w:rPr>
        <w:t xml:space="preserve"> Canvas is a means of quickly providing grades in the course. It is the student’s responsibility to inform the instructor(s) of </w:t>
      </w:r>
      <w:bookmarkStart w:id="16" w:name="_Int_EabLpA6w"/>
      <w:r w:rsidRPr="00146FFC">
        <w:rPr>
          <w:rFonts w:ascii="Times New Roman" w:hAnsi="Times New Roman" w:cs="Times New Roman"/>
        </w:rPr>
        <w:t>record</w:t>
      </w:r>
      <w:bookmarkEnd w:id="16"/>
      <w:r w:rsidRPr="00146FFC">
        <w:rPr>
          <w:rFonts w:ascii="Times New Roman" w:hAnsi="Times New Roman" w:cs="Times New Roman"/>
        </w:rPr>
        <w:t xml:space="preserve"> if there are any errors or discrepancies in grades provided through Canvas.</w:t>
      </w:r>
    </w:p>
    <w:p w14:paraId="155EEB84" w14:textId="77777777" w:rsidR="005E44B1" w:rsidRPr="00146FFC" w:rsidRDefault="005E44B1" w:rsidP="005E44B1">
      <w:pPr>
        <w:pStyle w:val="Default"/>
        <w:spacing w:line="276" w:lineRule="auto"/>
        <w:rPr>
          <w:b/>
          <w:bCs/>
          <w:u w:val="single"/>
        </w:rPr>
      </w:pPr>
      <w:r w:rsidRPr="00146FFC">
        <w:rPr>
          <w:b/>
          <w:bCs/>
          <w:u w:val="single"/>
        </w:rPr>
        <w:lastRenderedPageBreak/>
        <w:t xml:space="preserve">Posting of Course Materials on Canvas: </w:t>
      </w:r>
    </w:p>
    <w:p w14:paraId="757DD94D" w14:textId="3E4FC97D" w:rsidR="005E44B1" w:rsidRPr="00146FFC" w:rsidRDefault="005E44B1" w:rsidP="005E44B1">
      <w:pPr>
        <w:pStyle w:val="Default"/>
        <w:spacing w:line="276" w:lineRule="auto"/>
      </w:pPr>
      <w:r w:rsidRPr="00146FFC">
        <w:t>The instructor(s) will make every effort to post course materials on Canvas before the scheduled lecture. However, this is not always possible, and students should be prepared to take written notes in class. Any course materials that are not posted prior to class will be posted within 24 hours following the completion of the lecture or lab.</w:t>
      </w:r>
    </w:p>
    <w:p w14:paraId="78066192" w14:textId="77777777" w:rsidR="005E44B1" w:rsidRPr="00146FFC" w:rsidRDefault="005E44B1" w:rsidP="005E44B1">
      <w:pPr>
        <w:spacing w:line="276" w:lineRule="auto"/>
        <w:rPr>
          <w:rFonts w:ascii="Times New Roman" w:hAnsi="Times New Roman" w:cs="Times New Roman"/>
        </w:rPr>
      </w:pPr>
    </w:p>
    <w:p w14:paraId="27DA0EF5"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rPr>
        <w:t>The following teaching methods and learning experiences will be used:</w:t>
      </w:r>
    </w:p>
    <w:bookmarkEnd w:id="12"/>
    <w:bookmarkEnd w:id="13"/>
    <w:p w14:paraId="737C9CA6" w14:textId="77777777" w:rsidR="005E44B1" w:rsidRPr="00146FFC" w:rsidRDefault="005E44B1" w:rsidP="005E44B1">
      <w:pPr>
        <w:rPr>
          <w:rFonts w:ascii="Times New Roman" w:hAnsi="Times New Roman" w:cs="Times New Roman"/>
          <w:highlight w:val="yellow"/>
        </w:rPr>
      </w:pPr>
    </w:p>
    <w:p w14:paraId="0E928FBB" w14:textId="77777777" w:rsidR="005E44B1" w:rsidRPr="00146FFC" w:rsidRDefault="005E44B1" w:rsidP="005E44B1">
      <w:pPr>
        <w:pStyle w:val="ListParagraph"/>
        <w:numPr>
          <w:ilvl w:val="0"/>
          <w:numId w:val="12"/>
        </w:numPr>
        <w:rPr>
          <w:rFonts w:ascii="Times New Roman" w:hAnsi="Times New Roman" w:cs="Times New Roman"/>
        </w:rPr>
      </w:pPr>
      <w:r w:rsidRPr="00146FFC">
        <w:rPr>
          <w:rFonts w:ascii="Times New Roman" w:hAnsi="Times New Roman" w:cs="Times New Roman"/>
          <w:b/>
          <w:bCs/>
        </w:rPr>
        <w:t>Lectures and Corresponding Learning Materials:</w:t>
      </w:r>
      <w:r w:rsidRPr="00146FFC">
        <w:rPr>
          <w:rFonts w:ascii="Times New Roman" w:hAnsi="Times New Roman" w:cs="Times New Roman"/>
        </w:rPr>
        <w:t xml:space="preserve"> The course features traditional lectures, supplemented by detailed lecture notes, assigned readings, and curated video content available through a combination of textbooks and the Canvas learning management system. These resources provide students with a foundational knowledge and a clear framework for each topic.</w:t>
      </w:r>
    </w:p>
    <w:p w14:paraId="27A0C357" w14:textId="77777777" w:rsidR="005E44B1" w:rsidRPr="00146FFC" w:rsidRDefault="005E44B1" w:rsidP="005E44B1">
      <w:pPr>
        <w:pStyle w:val="ListParagraph"/>
        <w:rPr>
          <w:rFonts w:ascii="Times New Roman" w:hAnsi="Times New Roman" w:cs="Times New Roman"/>
        </w:rPr>
      </w:pPr>
    </w:p>
    <w:p w14:paraId="5D72A23E" w14:textId="66F38362" w:rsidR="005E44B1" w:rsidRPr="00146FFC" w:rsidRDefault="005E44B1" w:rsidP="005E44B1">
      <w:pPr>
        <w:pStyle w:val="ListParagraph"/>
        <w:numPr>
          <w:ilvl w:val="0"/>
          <w:numId w:val="12"/>
        </w:numPr>
        <w:rPr>
          <w:rFonts w:ascii="Times New Roman" w:hAnsi="Times New Roman" w:cs="Times New Roman"/>
        </w:rPr>
      </w:pPr>
      <w:bookmarkStart w:id="17" w:name="OLE_LINK50"/>
      <w:r w:rsidRPr="00146FFC">
        <w:rPr>
          <w:rFonts w:ascii="Times New Roman" w:hAnsi="Times New Roman" w:cs="Times New Roman"/>
          <w:b/>
          <w:bCs/>
        </w:rPr>
        <w:t>Laboratory Instruction and Demonstration</w:t>
      </w:r>
      <w:r w:rsidRPr="00146FFC">
        <w:rPr>
          <w:rFonts w:ascii="Times New Roman" w:hAnsi="Times New Roman" w:cs="Times New Roman"/>
        </w:rPr>
        <w:t xml:space="preserve">: Hands-on learning is a key component of this course. In the laboratory setting, students observe demonstrations by faculty, followed by opportunities to practice and refine techniques. Concepts introduced in lectures will be further explored through critical thinking and application </w:t>
      </w:r>
      <w:r w:rsidR="00377311" w:rsidRPr="00146FFC">
        <w:rPr>
          <w:rFonts w:ascii="Times New Roman" w:hAnsi="Times New Roman" w:cs="Times New Roman"/>
        </w:rPr>
        <w:t xml:space="preserve">questions and </w:t>
      </w:r>
      <w:r w:rsidRPr="00146FFC">
        <w:rPr>
          <w:rFonts w:ascii="Times New Roman" w:hAnsi="Times New Roman" w:cs="Times New Roman"/>
        </w:rPr>
        <w:t xml:space="preserve">exercises. Whenever possible, the lab sessions are designed to simulate clinical environments allowing students to develop and perfect their skills in a controlled, supportive setting. Demonstrations and hands on learning related to basic principles of anatomy, biomechanics, and physiology will be used to foster learning and skill acquisition needed for later coursework. </w:t>
      </w:r>
    </w:p>
    <w:bookmarkEnd w:id="17"/>
    <w:p w14:paraId="11C702DC" w14:textId="77777777" w:rsidR="005E44B1" w:rsidRPr="00146FFC" w:rsidRDefault="005E44B1" w:rsidP="005E44B1">
      <w:pPr>
        <w:rPr>
          <w:rFonts w:ascii="Times New Roman" w:hAnsi="Times New Roman" w:cs="Times New Roman"/>
        </w:rPr>
      </w:pPr>
    </w:p>
    <w:p w14:paraId="1AC57FB3" w14:textId="77777777" w:rsidR="005E44B1" w:rsidRPr="00146FFC" w:rsidRDefault="005E44B1" w:rsidP="005E44B1">
      <w:pPr>
        <w:pStyle w:val="ListParagraph"/>
        <w:numPr>
          <w:ilvl w:val="0"/>
          <w:numId w:val="12"/>
        </w:numPr>
        <w:rPr>
          <w:rFonts w:ascii="Times New Roman" w:hAnsi="Times New Roman" w:cs="Times New Roman"/>
        </w:rPr>
      </w:pPr>
      <w:r w:rsidRPr="00146FFC">
        <w:rPr>
          <w:rFonts w:ascii="Times New Roman" w:hAnsi="Times New Roman" w:cs="Times New Roman"/>
          <w:b/>
          <w:bCs/>
        </w:rPr>
        <w:t>Student Interactions</w:t>
      </w:r>
      <w:r w:rsidRPr="00146FFC">
        <w:rPr>
          <w:rFonts w:ascii="Times New Roman" w:hAnsi="Times New Roman" w:cs="Times New Roman"/>
        </w:rPr>
        <w:t xml:space="preserve">: To foster deeper understanding, the course includes guided classroom and small group discussions whenever possible. Much of the lab work will also be structured around student interactions. These interactions allow students to engage with the material actively, exchange ideas with peers, and apply theoretical concepts to real-world scenarios. Lab assignments are intended to initiate collaboration, discussions, and hands-on practice to enhance critical thinking, problem-solving skills, performance, and teamwork. Peer learning outside of the classroom is highly encouraged to help facilitate hands-on-skills practice and reinforce concepts and critical thinking skills. </w:t>
      </w:r>
      <w:r w:rsidRPr="00146FFC">
        <w:rPr>
          <w:rFonts w:ascii="Times New Roman" w:hAnsi="Times New Roman" w:cs="Times New Roman"/>
          <w:kern w:val="0"/>
        </w:rPr>
        <w:t xml:space="preserve">Learning in the discussion format is a cooperative </w:t>
      </w:r>
      <w:proofErr w:type="gramStart"/>
      <w:r w:rsidRPr="00146FFC">
        <w:rPr>
          <w:rFonts w:ascii="Times New Roman" w:hAnsi="Times New Roman" w:cs="Times New Roman"/>
          <w:kern w:val="0"/>
        </w:rPr>
        <w:t>effort</w:t>
      </w:r>
      <w:proofErr w:type="gramEnd"/>
      <w:r w:rsidRPr="00146FFC">
        <w:rPr>
          <w:rFonts w:ascii="Times New Roman" w:hAnsi="Times New Roman" w:cs="Times New Roman"/>
          <w:kern w:val="0"/>
        </w:rPr>
        <w:t xml:space="preserve"> and everyone is expected to offer questions, ideas, and criticisms of the concepts being discussed.</w:t>
      </w:r>
    </w:p>
    <w:p w14:paraId="25C0BE56" w14:textId="77777777" w:rsidR="005E44B1" w:rsidRPr="00146FFC" w:rsidRDefault="005E44B1" w:rsidP="005E44B1">
      <w:pPr>
        <w:rPr>
          <w:rFonts w:ascii="Times New Roman" w:hAnsi="Times New Roman" w:cs="Times New Roman"/>
        </w:rPr>
      </w:pPr>
    </w:p>
    <w:p w14:paraId="6E52A794" w14:textId="7D5043B5" w:rsidR="005E44B1" w:rsidRPr="00146FFC" w:rsidRDefault="005E44B1" w:rsidP="005E44B1">
      <w:pPr>
        <w:pStyle w:val="ListParagraph"/>
        <w:numPr>
          <w:ilvl w:val="0"/>
          <w:numId w:val="12"/>
        </w:numPr>
        <w:rPr>
          <w:rFonts w:ascii="Times New Roman" w:hAnsi="Times New Roman" w:cs="Times New Roman"/>
          <w:b/>
          <w:bCs/>
        </w:rPr>
      </w:pPr>
      <w:bookmarkStart w:id="18" w:name="OLE_LINK37"/>
      <w:r w:rsidRPr="00146FFC">
        <w:rPr>
          <w:rFonts w:ascii="Times New Roman" w:hAnsi="Times New Roman" w:cs="Times New Roman"/>
          <w:b/>
          <w:bCs/>
        </w:rPr>
        <w:t>Lab Assignments:</w:t>
      </w:r>
      <w:r w:rsidRPr="00146FFC">
        <w:rPr>
          <w:rFonts w:ascii="Times New Roman" w:hAnsi="Times New Roman" w:cs="Times New Roman"/>
        </w:rPr>
        <w:t xml:space="preserve"> As part of the lab experience, students will complete a series of structured lab assignments</w:t>
      </w:r>
      <w:r w:rsidR="00F62F20" w:rsidRPr="00146FFC">
        <w:rPr>
          <w:rFonts w:ascii="Times New Roman" w:hAnsi="Times New Roman" w:cs="Times New Roman"/>
        </w:rPr>
        <w:t xml:space="preserve"> with questions</w:t>
      </w:r>
      <w:r w:rsidRPr="00146FFC">
        <w:rPr>
          <w:rFonts w:ascii="Times New Roman" w:hAnsi="Times New Roman" w:cs="Times New Roman"/>
        </w:rPr>
        <w:t xml:space="preserve">. These assignments are designed to reinforce the material covered in lectures and labs, encouraging students to apply their knowledge in practical scenarios and further engage with the material. </w:t>
      </w:r>
      <w:bookmarkEnd w:id="18"/>
    </w:p>
    <w:p w14:paraId="73F3DDC3" w14:textId="77777777" w:rsidR="005E44B1" w:rsidRPr="00146FFC" w:rsidRDefault="005E44B1" w:rsidP="005E44B1">
      <w:pPr>
        <w:rPr>
          <w:rFonts w:ascii="Times New Roman" w:hAnsi="Times New Roman" w:cs="Times New Roman"/>
          <w:b/>
          <w:bCs/>
        </w:rPr>
      </w:pPr>
    </w:p>
    <w:p w14:paraId="6D8F6B90" w14:textId="77777777" w:rsidR="005E44B1" w:rsidRPr="00146FFC" w:rsidRDefault="005E44B1" w:rsidP="005E44B1">
      <w:pPr>
        <w:pStyle w:val="ListParagraph"/>
        <w:numPr>
          <w:ilvl w:val="0"/>
          <w:numId w:val="12"/>
        </w:numPr>
        <w:rPr>
          <w:rFonts w:ascii="Times New Roman" w:hAnsi="Times New Roman" w:cs="Times New Roman"/>
        </w:rPr>
      </w:pPr>
      <w:r w:rsidRPr="00146FFC">
        <w:rPr>
          <w:rFonts w:ascii="Times New Roman" w:hAnsi="Times New Roman" w:cs="Times New Roman"/>
          <w:b/>
          <w:bCs/>
        </w:rPr>
        <w:t>Skills Development with Feedback:</w:t>
      </w:r>
      <w:r w:rsidRPr="00146FFC">
        <w:rPr>
          <w:rFonts w:ascii="Times New Roman" w:hAnsi="Times New Roman" w:cs="Times New Roman"/>
        </w:rPr>
        <w:t xml:space="preserve"> Students will engage in structured and unstructured skills development activities, where they will receive targeted feedback from faculty. This iterative process of practice and feedback ensures that students achieve mastery of critical physical therapy techniques.</w:t>
      </w:r>
    </w:p>
    <w:p w14:paraId="321E588B" w14:textId="77777777" w:rsidR="005E44B1" w:rsidRPr="00146FFC" w:rsidRDefault="005E44B1" w:rsidP="005E44B1">
      <w:pPr>
        <w:rPr>
          <w:rFonts w:ascii="Times New Roman" w:hAnsi="Times New Roman" w:cs="Times New Roman"/>
        </w:rPr>
      </w:pPr>
    </w:p>
    <w:p w14:paraId="51378F42" w14:textId="77777777" w:rsidR="005E44B1" w:rsidRPr="00146FFC" w:rsidRDefault="005E44B1" w:rsidP="005E44B1">
      <w:pPr>
        <w:pStyle w:val="ListParagraph"/>
        <w:numPr>
          <w:ilvl w:val="0"/>
          <w:numId w:val="12"/>
        </w:numPr>
        <w:rPr>
          <w:rFonts w:ascii="Times New Roman" w:hAnsi="Times New Roman" w:cs="Times New Roman"/>
        </w:rPr>
      </w:pPr>
      <w:r w:rsidRPr="00146FFC">
        <w:rPr>
          <w:rFonts w:ascii="Times New Roman" w:hAnsi="Times New Roman" w:cs="Times New Roman"/>
          <w:b/>
          <w:bCs/>
        </w:rPr>
        <w:lastRenderedPageBreak/>
        <w:t>Independent Study:</w:t>
      </w:r>
      <w:r w:rsidRPr="00146FFC">
        <w:rPr>
          <w:rFonts w:ascii="Times New Roman" w:hAnsi="Times New Roman" w:cs="Times New Roman"/>
        </w:rPr>
        <w:t xml:space="preserve"> </w:t>
      </w:r>
      <w:bookmarkStart w:id="19" w:name="OLE_LINK36"/>
      <w:r w:rsidRPr="00146FFC">
        <w:rPr>
          <w:rFonts w:ascii="Times New Roman" w:hAnsi="Times New Roman" w:cs="Times New Roman"/>
        </w:rPr>
        <w:t xml:space="preserve">To reinforce learning and encourage self-directed exploration, students are expected to engage in independent study. This includes reviewing course materials, completing assigned readings, and practicing techniques outside of scheduled class times. </w:t>
      </w:r>
      <w:r w:rsidRPr="00146FFC">
        <w:rPr>
          <w:rFonts w:ascii="Times New Roman" w:hAnsi="Times New Roman" w:cs="Times New Roman"/>
          <w:kern w:val="0"/>
        </w:rPr>
        <w:t>Although students will have an opportunity to practice the skills taught during the laboratory, additional time outside of the classroom will be necessary for students to gain entry-level proficiency. Students may be called upon to demonstrate concepts or skills previously covered in a class or laboratory session.</w:t>
      </w:r>
    </w:p>
    <w:bookmarkEnd w:id="19"/>
    <w:p w14:paraId="5B7FAABF" w14:textId="77777777" w:rsidR="005E44B1" w:rsidRPr="00146FFC" w:rsidRDefault="005E44B1" w:rsidP="005E44B1">
      <w:pPr>
        <w:rPr>
          <w:rFonts w:ascii="Times New Roman" w:hAnsi="Times New Roman" w:cs="Times New Roman"/>
        </w:rPr>
      </w:pPr>
    </w:p>
    <w:p w14:paraId="4BC63E13" w14:textId="77777777" w:rsidR="005E44B1" w:rsidRPr="00146FFC" w:rsidRDefault="005E44B1" w:rsidP="005E44B1">
      <w:pPr>
        <w:pStyle w:val="ListParagraph"/>
        <w:numPr>
          <w:ilvl w:val="0"/>
          <w:numId w:val="12"/>
        </w:numPr>
        <w:rPr>
          <w:rFonts w:ascii="Times New Roman" w:hAnsi="Times New Roman" w:cs="Times New Roman"/>
        </w:rPr>
      </w:pPr>
      <w:r w:rsidRPr="00146FFC">
        <w:rPr>
          <w:rFonts w:ascii="Times New Roman" w:hAnsi="Times New Roman" w:cs="Times New Roman"/>
          <w:b/>
          <w:bCs/>
        </w:rPr>
        <w:t>Continuous Informal Assessment:</w:t>
      </w:r>
      <w:r w:rsidRPr="00146FFC">
        <w:rPr>
          <w:rFonts w:ascii="Times New Roman" w:hAnsi="Times New Roman" w:cs="Times New Roman"/>
        </w:rPr>
        <w:t xml:space="preserve"> Throughout the lab activities, faculty will conduct ongoing informal assessments of students' mastery of techniques. Constructive feedback will be provided both individually and as a group, allowing students to continuously improve their skills and confidence.</w:t>
      </w:r>
    </w:p>
    <w:bookmarkEnd w:id="11"/>
    <w:bookmarkEnd w:id="14"/>
    <w:bookmarkEnd w:id="15"/>
    <w:p w14:paraId="0F482CD5" w14:textId="77777777" w:rsidR="005E44B1" w:rsidRPr="00146FFC" w:rsidRDefault="005E44B1" w:rsidP="005E44B1">
      <w:pPr>
        <w:spacing w:line="276" w:lineRule="auto"/>
        <w:rPr>
          <w:rFonts w:ascii="Times New Roman" w:hAnsi="Times New Roman" w:cs="Times New Roman"/>
        </w:rPr>
      </w:pPr>
    </w:p>
    <w:p w14:paraId="5EEC9742" w14:textId="77777777" w:rsidR="005E44B1" w:rsidRPr="00146FFC" w:rsidRDefault="005E44B1" w:rsidP="005E44B1">
      <w:pPr>
        <w:spacing w:line="276" w:lineRule="auto"/>
        <w:rPr>
          <w:rFonts w:ascii="Times New Roman" w:hAnsi="Times New Roman" w:cs="Times New Roman"/>
          <w:u w:val="single"/>
        </w:rPr>
      </w:pPr>
      <w:bookmarkStart w:id="20" w:name="OLE_LINK46"/>
      <w:r w:rsidRPr="00146FFC">
        <w:rPr>
          <w:rFonts w:ascii="Times New Roman" w:hAnsi="Times New Roman" w:cs="Times New Roman"/>
          <w:b/>
          <w:bCs/>
          <w:u w:val="single"/>
        </w:rPr>
        <w:t>Program Goals, Expected Student Outcomes, and Course Objectives</w:t>
      </w:r>
      <w:r w:rsidRPr="00146FFC">
        <w:rPr>
          <w:rFonts w:ascii="Times New Roman" w:hAnsi="Times New Roman" w:cs="Times New Roman"/>
          <w:u w:val="single"/>
        </w:rPr>
        <w:t xml:space="preserve">: </w:t>
      </w:r>
    </w:p>
    <w:p w14:paraId="35739B70" w14:textId="77777777" w:rsidR="005E44B1" w:rsidRPr="00146FFC" w:rsidRDefault="005E44B1" w:rsidP="005E44B1">
      <w:pPr>
        <w:spacing w:line="276" w:lineRule="auto"/>
        <w:rPr>
          <w:rFonts w:ascii="Times New Roman" w:hAnsi="Times New Roman" w:cs="Times New Roman"/>
          <w:u w:val="single"/>
        </w:rPr>
      </w:pPr>
      <w:r w:rsidRPr="00146FFC">
        <w:rPr>
          <w:rFonts w:ascii="Times New Roman" w:eastAsia="Times New Roman" w:hAnsi="Times New Roman" w:cs="Times New Roman"/>
        </w:rPr>
        <w:t xml:space="preserve">Upon successful completion of this course, the student will be able to: </w:t>
      </w:r>
    </w:p>
    <w:p w14:paraId="2F1EF713"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rPr>
        <w:t>(Abbreviations: S = CAPTE standard)</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742"/>
        <w:gridCol w:w="1270"/>
        <w:gridCol w:w="1533"/>
        <w:gridCol w:w="2010"/>
      </w:tblGrid>
      <w:tr w:rsidR="00BF187D" w:rsidRPr="00146FFC" w14:paraId="14B20A11" w14:textId="77777777" w:rsidTr="00BF187D">
        <w:tc>
          <w:tcPr>
            <w:tcW w:w="801" w:type="dxa"/>
            <w:tcBorders>
              <w:top w:val="single" w:sz="4" w:space="0" w:color="auto"/>
              <w:left w:val="single" w:sz="4" w:space="0" w:color="auto"/>
              <w:bottom w:val="single" w:sz="4" w:space="0" w:color="auto"/>
              <w:right w:val="single" w:sz="4" w:space="0" w:color="auto"/>
            </w:tcBorders>
          </w:tcPr>
          <w:p w14:paraId="51F95025" w14:textId="77777777" w:rsidR="00BF187D" w:rsidRPr="00146FFC" w:rsidRDefault="00BF187D" w:rsidP="00165D60">
            <w:pPr>
              <w:jc w:val="center"/>
              <w:rPr>
                <w:rFonts w:ascii="Times New Roman" w:eastAsia="Calibri" w:hAnsi="Times New Roman" w:cs="Times New Roman"/>
                <w:b/>
                <w:bCs/>
              </w:rPr>
            </w:pPr>
            <w:r w:rsidRPr="00146FFC">
              <w:rPr>
                <w:rFonts w:ascii="Times New Roman" w:eastAsia="Calibri" w:hAnsi="Times New Roman" w:cs="Times New Roman"/>
                <w:b/>
                <w:bCs/>
              </w:rPr>
              <w:t>#</w:t>
            </w:r>
          </w:p>
        </w:tc>
        <w:tc>
          <w:tcPr>
            <w:tcW w:w="3773" w:type="dxa"/>
            <w:tcBorders>
              <w:top w:val="single" w:sz="4" w:space="0" w:color="auto"/>
              <w:left w:val="single" w:sz="4" w:space="0" w:color="auto"/>
              <w:bottom w:val="single" w:sz="4" w:space="0" w:color="auto"/>
              <w:right w:val="single" w:sz="4" w:space="0" w:color="auto"/>
            </w:tcBorders>
            <w:hideMark/>
          </w:tcPr>
          <w:p w14:paraId="648476C7" w14:textId="77777777" w:rsidR="00BF187D" w:rsidRPr="00146FFC" w:rsidRDefault="00BF187D" w:rsidP="00165D60">
            <w:pPr>
              <w:jc w:val="center"/>
              <w:rPr>
                <w:rFonts w:ascii="Times New Roman" w:eastAsia="Calibri" w:hAnsi="Times New Roman" w:cs="Times New Roman"/>
                <w:b/>
                <w:bCs/>
              </w:rPr>
            </w:pPr>
            <w:r w:rsidRPr="00146FFC">
              <w:rPr>
                <w:rFonts w:ascii="Times New Roman" w:eastAsia="Calibri" w:hAnsi="Times New Roman" w:cs="Times New Roman"/>
                <w:b/>
                <w:bCs/>
              </w:rPr>
              <w:t>Course Student Learning Objectives (SLOs)</w:t>
            </w:r>
          </w:p>
        </w:tc>
        <w:tc>
          <w:tcPr>
            <w:tcW w:w="1221" w:type="dxa"/>
            <w:tcBorders>
              <w:top w:val="single" w:sz="4" w:space="0" w:color="auto"/>
              <w:left w:val="single" w:sz="4" w:space="0" w:color="auto"/>
              <w:bottom w:val="single" w:sz="4" w:space="0" w:color="auto"/>
              <w:right w:val="single" w:sz="4" w:space="0" w:color="auto"/>
            </w:tcBorders>
            <w:hideMark/>
          </w:tcPr>
          <w:p w14:paraId="48CD9A3E" w14:textId="183EA09E" w:rsidR="00BF187D" w:rsidRPr="00146FFC" w:rsidRDefault="00BF187D" w:rsidP="00165D60">
            <w:pPr>
              <w:jc w:val="center"/>
              <w:rPr>
                <w:rFonts w:ascii="Times New Roman" w:eastAsia="Calibri" w:hAnsi="Times New Roman" w:cs="Times New Roman"/>
                <w:b/>
                <w:bCs/>
              </w:rPr>
            </w:pPr>
            <w:r w:rsidRPr="00146FFC">
              <w:rPr>
                <w:rFonts w:ascii="Times New Roman" w:eastAsia="Calibri" w:hAnsi="Times New Roman" w:cs="Times New Roman"/>
                <w:b/>
                <w:bCs/>
              </w:rPr>
              <w:t xml:space="preserve">CAPTE </w:t>
            </w:r>
            <w:r w:rsidR="00C3128A" w:rsidRPr="00146FFC">
              <w:rPr>
                <w:rFonts w:ascii="Times New Roman" w:eastAsia="Calibri" w:hAnsi="Times New Roman" w:cs="Times New Roman"/>
                <w:b/>
                <w:bCs/>
              </w:rPr>
              <w:t xml:space="preserve">2016 </w:t>
            </w:r>
            <w:r w:rsidRPr="00146FFC">
              <w:rPr>
                <w:rFonts w:ascii="Times New Roman" w:eastAsia="Calibri" w:hAnsi="Times New Roman" w:cs="Times New Roman"/>
                <w:b/>
                <w:bCs/>
              </w:rPr>
              <w:t>Standard</w:t>
            </w:r>
            <w:r w:rsidR="009D796D">
              <w:rPr>
                <w:rFonts w:ascii="Times New Roman" w:eastAsia="Calibri" w:hAnsi="Times New Roman" w:cs="Times New Roman"/>
                <w:b/>
                <w:bCs/>
              </w:rPr>
              <w:t>s</w:t>
            </w:r>
          </w:p>
        </w:tc>
        <w:tc>
          <w:tcPr>
            <w:tcW w:w="1537" w:type="dxa"/>
            <w:tcBorders>
              <w:top w:val="single" w:sz="4" w:space="0" w:color="auto"/>
              <w:left w:val="single" w:sz="4" w:space="0" w:color="auto"/>
              <w:bottom w:val="single" w:sz="4" w:space="0" w:color="auto"/>
              <w:right w:val="single" w:sz="4" w:space="0" w:color="auto"/>
            </w:tcBorders>
          </w:tcPr>
          <w:p w14:paraId="0FDDAA49" w14:textId="77777777" w:rsidR="009D796D" w:rsidRDefault="00C3128A" w:rsidP="00165D60">
            <w:pPr>
              <w:jc w:val="center"/>
              <w:rPr>
                <w:rFonts w:ascii="Times New Roman" w:eastAsia="Calibri" w:hAnsi="Times New Roman" w:cs="Times New Roman"/>
                <w:b/>
                <w:bCs/>
              </w:rPr>
            </w:pPr>
            <w:r w:rsidRPr="00146FFC">
              <w:rPr>
                <w:rFonts w:ascii="Times New Roman" w:eastAsia="Calibri" w:hAnsi="Times New Roman" w:cs="Times New Roman"/>
                <w:b/>
                <w:bCs/>
              </w:rPr>
              <w:t xml:space="preserve">CAPTE </w:t>
            </w:r>
          </w:p>
          <w:p w14:paraId="683AD82D" w14:textId="35A49974" w:rsidR="00BF187D" w:rsidRPr="00146FFC" w:rsidRDefault="009D796D" w:rsidP="00165D60">
            <w:pPr>
              <w:jc w:val="center"/>
              <w:rPr>
                <w:rFonts w:ascii="Times New Roman" w:eastAsia="Calibri" w:hAnsi="Times New Roman" w:cs="Times New Roman"/>
                <w:b/>
                <w:bCs/>
              </w:rPr>
            </w:pPr>
            <w:r>
              <w:rPr>
                <w:rFonts w:ascii="Times New Roman" w:eastAsia="Calibri" w:hAnsi="Times New Roman" w:cs="Times New Roman"/>
                <w:b/>
                <w:bCs/>
              </w:rPr>
              <w:t xml:space="preserve">2024 </w:t>
            </w:r>
            <w:r w:rsidR="00C3128A" w:rsidRPr="00146FFC">
              <w:rPr>
                <w:rFonts w:ascii="Times New Roman" w:eastAsia="Calibri" w:hAnsi="Times New Roman" w:cs="Times New Roman"/>
                <w:b/>
                <w:bCs/>
              </w:rPr>
              <w:t>Standard</w:t>
            </w:r>
            <w:r>
              <w:rPr>
                <w:rFonts w:ascii="Times New Roman" w:eastAsia="Calibri" w:hAnsi="Times New Roman" w:cs="Times New Roman"/>
                <w:b/>
                <w:bCs/>
              </w:rPr>
              <w:t>s</w:t>
            </w:r>
          </w:p>
        </w:tc>
        <w:tc>
          <w:tcPr>
            <w:tcW w:w="2018" w:type="dxa"/>
            <w:tcBorders>
              <w:top w:val="single" w:sz="4" w:space="0" w:color="auto"/>
              <w:left w:val="single" w:sz="4" w:space="0" w:color="auto"/>
              <w:bottom w:val="single" w:sz="4" w:space="0" w:color="auto"/>
              <w:right w:val="single" w:sz="4" w:space="0" w:color="auto"/>
            </w:tcBorders>
            <w:hideMark/>
          </w:tcPr>
          <w:p w14:paraId="12A31039" w14:textId="0F0FB260" w:rsidR="00BF187D" w:rsidRPr="00146FFC" w:rsidRDefault="00BF187D" w:rsidP="00165D60">
            <w:pPr>
              <w:jc w:val="center"/>
              <w:rPr>
                <w:rFonts w:ascii="Times New Roman" w:eastAsia="Calibri" w:hAnsi="Times New Roman" w:cs="Times New Roman"/>
                <w:b/>
                <w:bCs/>
              </w:rPr>
            </w:pPr>
            <w:r w:rsidRPr="00146FFC">
              <w:rPr>
                <w:rFonts w:ascii="Times New Roman" w:eastAsia="Calibri" w:hAnsi="Times New Roman" w:cs="Times New Roman"/>
                <w:b/>
                <w:bCs/>
              </w:rPr>
              <w:t>Activity for Assessment</w:t>
            </w:r>
          </w:p>
        </w:tc>
      </w:tr>
      <w:tr w:rsidR="00BF187D" w:rsidRPr="00146FFC" w14:paraId="3DB25258"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0D38D9DD"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1</w:t>
            </w:r>
          </w:p>
        </w:tc>
        <w:tc>
          <w:tcPr>
            <w:tcW w:w="3773" w:type="dxa"/>
            <w:tcBorders>
              <w:top w:val="single" w:sz="4" w:space="0" w:color="auto"/>
              <w:left w:val="single" w:sz="4" w:space="0" w:color="auto"/>
              <w:bottom w:val="single" w:sz="4" w:space="0" w:color="auto"/>
              <w:right w:val="single" w:sz="4" w:space="0" w:color="auto"/>
            </w:tcBorders>
          </w:tcPr>
          <w:p w14:paraId="0813FF5F" w14:textId="04AA0FA0"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Explain</w:t>
            </w:r>
            <w:r w:rsidRPr="00146FFC">
              <w:rPr>
                <w:rFonts w:ascii="Times New Roman" w:eastAsia="Times New Roman" w:hAnsi="Times New Roman" w:cs="Times New Roman"/>
                <w:color w:val="000000" w:themeColor="text1"/>
              </w:rPr>
              <w:t xml:space="preserve"> the importance of kinesiology and biomechanics to physical therapy research and practice.</w:t>
            </w:r>
          </w:p>
        </w:tc>
        <w:tc>
          <w:tcPr>
            <w:tcW w:w="1221" w:type="dxa"/>
            <w:tcBorders>
              <w:top w:val="single" w:sz="4" w:space="0" w:color="auto"/>
              <w:left w:val="single" w:sz="4" w:space="0" w:color="auto"/>
              <w:bottom w:val="single" w:sz="4" w:space="0" w:color="auto"/>
              <w:right w:val="single" w:sz="4" w:space="0" w:color="auto"/>
            </w:tcBorders>
          </w:tcPr>
          <w:p w14:paraId="023886C7" w14:textId="3C18F6F1"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S-7D9</w:t>
            </w:r>
          </w:p>
        </w:tc>
        <w:tc>
          <w:tcPr>
            <w:tcW w:w="1537" w:type="dxa"/>
            <w:tcBorders>
              <w:top w:val="single" w:sz="4" w:space="0" w:color="auto"/>
              <w:left w:val="single" w:sz="4" w:space="0" w:color="auto"/>
              <w:bottom w:val="single" w:sz="4" w:space="0" w:color="auto"/>
              <w:right w:val="single" w:sz="4" w:space="0" w:color="auto"/>
            </w:tcBorders>
          </w:tcPr>
          <w:p w14:paraId="3FBB1584" w14:textId="5567BD70" w:rsidR="00BF187D" w:rsidRPr="00146FFC" w:rsidRDefault="001A2D78"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4D973AA9" w14:textId="2092EDD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Lab Assignments, Case Study Presentations</w:t>
            </w:r>
          </w:p>
        </w:tc>
      </w:tr>
      <w:tr w:rsidR="00BF187D" w:rsidRPr="00146FFC" w14:paraId="179DE4DE"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7D0DC87D"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2</w:t>
            </w:r>
          </w:p>
        </w:tc>
        <w:tc>
          <w:tcPr>
            <w:tcW w:w="3773" w:type="dxa"/>
            <w:tcBorders>
              <w:top w:val="single" w:sz="4" w:space="0" w:color="auto"/>
              <w:left w:val="single" w:sz="4" w:space="0" w:color="auto"/>
              <w:bottom w:val="single" w:sz="4" w:space="0" w:color="auto"/>
              <w:right w:val="single" w:sz="4" w:space="0" w:color="auto"/>
            </w:tcBorders>
          </w:tcPr>
          <w:p w14:paraId="14D17167" w14:textId="59676C27"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Describe</w:t>
            </w:r>
            <w:r w:rsidRPr="00146FFC">
              <w:rPr>
                <w:rFonts w:ascii="Times New Roman" w:eastAsia="Times New Roman" w:hAnsi="Times New Roman" w:cs="Times New Roman"/>
                <w:color w:val="000000" w:themeColor="text1"/>
              </w:rPr>
              <w:t xml:space="preserve"> the physiology and material properties of biological tissues.</w:t>
            </w:r>
          </w:p>
        </w:tc>
        <w:tc>
          <w:tcPr>
            <w:tcW w:w="1221" w:type="dxa"/>
            <w:tcBorders>
              <w:top w:val="single" w:sz="4" w:space="0" w:color="auto"/>
              <w:left w:val="single" w:sz="4" w:space="0" w:color="auto"/>
              <w:bottom w:val="single" w:sz="4" w:space="0" w:color="auto"/>
              <w:right w:val="single" w:sz="4" w:space="0" w:color="auto"/>
            </w:tcBorders>
          </w:tcPr>
          <w:p w14:paraId="41F837FC" w14:textId="172A846A"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S-7D10</w:t>
            </w:r>
          </w:p>
        </w:tc>
        <w:tc>
          <w:tcPr>
            <w:tcW w:w="1537" w:type="dxa"/>
            <w:tcBorders>
              <w:top w:val="single" w:sz="4" w:space="0" w:color="auto"/>
              <w:left w:val="single" w:sz="4" w:space="0" w:color="auto"/>
              <w:bottom w:val="single" w:sz="4" w:space="0" w:color="auto"/>
              <w:right w:val="single" w:sz="4" w:space="0" w:color="auto"/>
            </w:tcBorders>
          </w:tcPr>
          <w:p w14:paraId="15F920BD" w14:textId="3E8BA1F3" w:rsidR="00BF187D" w:rsidRPr="00146FFC" w:rsidRDefault="005F3711"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6A88A7E5" w14:textId="5C968856"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Lab Assignments, Case Study Presentations, Lab Practical Exams</w:t>
            </w:r>
          </w:p>
        </w:tc>
      </w:tr>
      <w:tr w:rsidR="00BF187D" w:rsidRPr="00146FFC" w14:paraId="2430B9F7"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1F61E8F9"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3</w:t>
            </w:r>
          </w:p>
        </w:tc>
        <w:tc>
          <w:tcPr>
            <w:tcW w:w="3773" w:type="dxa"/>
            <w:tcBorders>
              <w:top w:val="single" w:sz="4" w:space="0" w:color="auto"/>
              <w:left w:val="single" w:sz="4" w:space="0" w:color="auto"/>
              <w:bottom w:val="single" w:sz="4" w:space="0" w:color="auto"/>
              <w:right w:val="single" w:sz="4" w:space="0" w:color="auto"/>
            </w:tcBorders>
          </w:tcPr>
          <w:p w14:paraId="0A336783" w14:textId="5371D8E7"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Explain</w:t>
            </w:r>
            <w:r w:rsidRPr="00146FFC">
              <w:rPr>
                <w:rFonts w:ascii="Times New Roman" w:eastAsia="Times New Roman" w:hAnsi="Times New Roman" w:cs="Times New Roman"/>
                <w:color w:val="000000" w:themeColor="text1"/>
              </w:rPr>
              <w:t xml:space="preserve"> how a variety of factors including loading, immobilization, aging, and pathology affect the physiology and material properties of biological tissue.</w:t>
            </w:r>
          </w:p>
        </w:tc>
        <w:tc>
          <w:tcPr>
            <w:tcW w:w="1221" w:type="dxa"/>
            <w:tcBorders>
              <w:top w:val="single" w:sz="4" w:space="0" w:color="auto"/>
              <w:left w:val="single" w:sz="4" w:space="0" w:color="auto"/>
              <w:bottom w:val="single" w:sz="4" w:space="0" w:color="auto"/>
              <w:right w:val="single" w:sz="4" w:space="0" w:color="auto"/>
            </w:tcBorders>
          </w:tcPr>
          <w:p w14:paraId="7116B1E7" w14:textId="55268BA2"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S-7D10</w:t>
            </w:r>
          </w:p>
        </w:tc>
        <w:tc>
          <w:tcPr>
            <w:tcW w:w="1537" w:type="dxa"/>
            <w:tcBorders>
              <w:top w:val="single" w:sz="4" w:space="0" w:color="auto"/>
              <w:left w:val="single" w:sz="4" w:space="0" w:color="auto"/>
              <w:bottom w:val="single" w:sz="4" w:space="0" w:color="auto"/>
              <w:right w:val="single" w:sz="4" w:space="0" w:color="auto"/>
            </w:tcBorders>
          </w:tcPr>
          <w:p w14:paraId="73563C70" w14:textId="305E654E" w:rsidR="00BF187D" w:rsidRPr="00146FFC" w:rsidRDefault="005F3711"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0EB3D64B" w14:textId="36083140"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Lab Assignments, Case Study Presentations, Lab Practical Exams</w:t>
            </w:r>
          </w:p>
        </w:tc>
      </w:tr>
      <w:tr w:rsidR="00BF187D" w:rsidRPr="00146FFC" w14:paraId="33AD3022"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7C5AED7A"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4</w:t>
            </w:r>
          </w:p>
        </w:tc>
        <w:tc>
          <w:tcPr>
            <w:tcW w:w="3773" w:type="dxa"/>
            <w:tcBorders>
              <w:top w:val="single" w:sz="4" w:space="0" w:color="auto"/>
              <w:left w:val="single" w:sz="4" w:space="0" w:color="auto"/>
              <w:bottom w:val="single" w:sz="4" w:space="0" w:color="auto"/>
              <w:right w:val="single" w:sz="4" w:space="0" w:color="auto"/>
            </w:tcBorders>
          </w:tcPr>
          <w:p w14:paraId="47555CBA" w14:textId="52771CC3"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Explain</w:t>
            </w:r>
            <w:r w:rsidRPr="00146FFC">
              <w:rPr>
                <w:rFonts w:ascii="Times New Roman" w:eastAsia="Times New Roman" w:hAnsi="Times New Roman" w:cs="Times New Roman"/>
                <w:color w:val="000000" w:themeColor="text1"/>
              </w:rPr>
              <w:t xml:space="preserve"> how injuries to the musculoskeletal system disrupt the neuro-biomechanical system.</w:t>
            </w:r>
          </w:p>
        </w:tc>
        <w:tc>
          <w:tcPr>
            <w:tcW w:w="1221" w:type="dxa"/>
            <w:tcBorders>
              <w:top w:val="single" w:sz="4" w:space="0" w:color="auto"/>
              <w:left w:val="single" w:sz="4" w:space="0" w:color="auto"/>
              <w:bottom w:val="single" w:sz="4" w:space="0" w:color="auto"/>
              <w:right w:val="single" w:sz="4" w:space="0" w:color="auto"/>
            </w:tcBorders>
          </w:tcPr>
          <w:p w14:paraId="30D32BB4" w14:textId="5F858D64"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S-7D10</w:t>
            </w:r>
          </w:p>
        </w:tc>
        <w:tc>
          <w:tcPr>
            <w:tcW w:w="1537" w:type="dxa"/>
            <w:tcBorders>
              <w:top w:val="single" w:sz="4" w:space="0" w:color="auto"/>
              <w:left w:val="single" w:sz="4" w:space="0" w:color="auto"/>
              <w:bottom w:val="single" w:sz="4" w:space="0" w:color="auto"/>
              <w:right w:val="single" w:sz="4" w:space="0" w:color="auto"/>
            </w:tcBorders>
          </w:tcPr>
          <w:p w14:paraId="6145BE5B" w14:textId="5DE09C86" w:rsidR="00BF187D" w:rsidRPr="00146FFC" w:rsidRDefault="005F3711"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304073F4" w14:textId="4957BA4A"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Lab Assignments, Case Study Presentations, Lab Practical</w:t>
            </w:r>
            <w:r w:rsidR="00491C23">
              <w:rPr>
                <w:rFonts w:ascii="Times New Roman" w:eastAsia="Calibri" w:hAnsi="Times New Roman" w:cs="Times New Roman"/>
              </w:rPr>
              <w:t xml:space="preserve"> Exams</w:t>
            </w:r>
          </w:p>
        </w:tc>
      </w:tr>
      <w:tr w:rsidR="00BF187D" w:rsidRPr="00146FFC" w14:paraId="2A7263A3"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161C4FB0"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5</w:t>
            </w:r>
          </w:p>
        </w:tc>
        <w:tc>
          <w:tcPr>
            <w:tcW w:w="3773" w:type="dxa"/>
            <w:tcBorders>
              <w:top w:val="single" w:sz="4" w:space="0" w:color="auto"/>
              <w:left w:val="single" w:sz="4" w:space="0" w:color="auto"/>
              <w:bottom w:val="single" w:sz="4" w:space="0" w:color="auto"/>
              <w:right w:val="single" w:sz="4" w:space="0" w:color="auto"/>
            </w:tcBorders>
          </w:tcPr>
          <w:p w14:paraId="5729C36A" w14:textId="2ED843DD" w:rsidR="00BF187D" w:rsidRPr="00146FFC" w:rsidRDefault="00BF187D" w:rsidP="00165D60">
            <w:pPr>
              <w:tabs>
                <w:tab w:val="left" w:pos="1080"/>
              </w:tabs>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Analyze</w:t>
            </w:r>
            <w:r w:rsidRPr="00146FFC">
              <w:rPr>
                <w:rFonts w:ascii="Times New Roman" w:eastAsia="Times New Roman" w:hAnsi="Times New Roman" w:cs="Times New Roman"/>
                <w:color w:val="000000" w:themeColor="text1"/>
              </w:rPr>
              <w:t xml:space="preserve"> the effects of different types of external loads on muscle and joint forces, and the implications of such effects for injury and rehabilitation.</w:t>
            </w:r>
          </w:p>
        </w:tc>
        <w:tc>
          <w:tcPr>
            <w:tcW w:w="1221" w:type="dxa"/>
            <w:tcBorders>
              <w:top w:val="single" w:sz="4" w:space="0" w:color="auto"/>
              <w:left w:val="single" w:sz="4" w:space="0" w:color="auto"/>
              <w:bottom w:val="single" w:sz="4" w:space="0" w:color="auto"/>
              <w:right w:val="single" w:sz="4" w:space="0" w:color="auto"/>
            </w:tcBorders>
          </w:tcPr>
          <w:p w14:paraId="783AA759" w14:textId="7BC7548E"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S-7D10</w:t>
            </w:r>
          </w:p>
        </w:tc>
        <w:tc>
          <w:tcPr>
            <w:tcW w:w="1537" w:type="dxa"/>
            <w:tcBorders>
              <w:top w:val="single" w:sz="4" w:space="0" w:color="auto"/>
              <w:left w:val="single" w:sz="4" w:space="0" w:color="auto"/>
              <w:bottom w:val="single" w:sz="4" w:space="0" w:color="auto"/>
              <w:right w:val="single" w:sz="4" w:space="0" w:color="auto"/>
            </w:tcBorders>
          </w:tcPr>
          <w:p w14:paraId="05FAC98B" w14:textId="09855B1A" w:rsidR="00BF187D" w:rsidRPr="00146FFC" w:rsidRDefault="005F3711"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7D330C78" w14:textId="09075E79"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Quizzes, Exams, Lab Assignments, Case Study Presentations, Lab Practical</w:t>
            </w:r>
            <w:r w:rsidR="00491C23">
              <w:rPr>
                <w:rFonts w:ascii="Times New Roman" w:eastAsia="Calibri" w:hAnsi="Times New Roman" w:cs="Times New Roman"/>
              </w:rPr>
              <w:t xml:space="preserve"> Exams</w:t>
            </w:r>
          </w:p>
        </w:tc>
      </w:tr>
      <w:tr w:rsidR="00BF187D" w:rsidRPr="00146FFC" w14:paraId="51D06BA3"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01652A6D"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6</w:t>
            </w:r>
          </w:p>
        </w:tc>
        <w:tc>
          <w:tcPr>
            <w:tcW w:w="3773" w:type="dxa"/>
            <w:tcBorders>
              <w:top w:val="single" w:sz="4" w:space="0" w:color="auto"/>
              <w:left w:val="single" w:sz="4" w:space="0" w:color="auto"/>
              <w:bottom w:val="single" w:sz="4" w:space="0" w:color="auto"/>
              <w:right w:val="single" w:sz="4" w:space="0" w:color="auto"/>
            </w:tcBorders>
          </w:tcPr>
          <w:p w14:paraId="211952A5" w14:textId="3D5BFF39"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Explain</w:t>
            </w:r>
            <w:r w:rsidRPr="00146FFC">
              <w:rPr>
                <w:rFonts w:ascii="Times New Roman" w:eastAsia="Times New Roman" w:hAnsi="Times New Roman" w:cs="Times New Roman"/>
                <w:color w:val="000000" w:themeColor="text1"/>
              </w:rPr>
              <w:t xml:space="preserve"> the neural, mechanical and structural factors affecting muscle force generation.</w:t>
            </w:r>
          </w:p>
        </w:tc>
        <w:tc>
          <w:tcPr>
            <w:tcW w:w="1221" w:type="dxa"/>
            <w:tcBorders>
              <w:top w:val="single" w:sz="4" w:space="0" w:color="auto"/>
              <w:left w:val="single" w:sz="4" w:space="0" w:color="auto"/>
              <w:bottom w:val="single" w:sz="4" w:space="0" w:color="auto"/>
              <w:right w:val="single" w:sz="4" w:space="0" w:color="auto"/>
            </w:tcBorders>
          </w:tcPr>
          <w:p w14:paraId="63843C83" w14:textId="05F9B6F3"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S-7D19o</w:t>
            </w:r>
          </w:p>
        </w:tc>
        <w:tc>
          <w:tcPr>
            <w:tcW w:w="1537" w:type="dxa"/>
            <w:tcBorders>
              <w:top w:val="single" w:sz="4" w:space="0" w:color="auto"/>
              <w:left w:val="single" w:sz="4" w:space="0" w:color="auto"/>
              <w:bottom w:val="single" w:sz="4" w:space="0" w:color="auto"/>
              <w:right w:val="single" w:sz="4" w:space="0" w:color="auto"/>
            </w:tcBorders>
          </w:tcPr>
          <w:p w14:paraId="3827FFBE" w14:textId="1A20BB60" w:rsidR="00BF187D" w:rsidRPr="00146FFC" w:rsidRDefault="009874AC" w:rsidP="00165D60">
            <w:pPr>
              <w:rPr>
                <w:rFonts w:ascii="Times New Roman" w:eastAsia="Calibri" w:hAnsi="Times New Roman" w:cs="Times New Roman"/>
              </w:rPr>
            </w:pPr>
            <w:r>
              <w:rPr>
                <w:rFonts w:ascii="Times New Roman" w:eastAsia="Calibri" w:hAnsi="Times New Roman" w:cs="Times New Roman"/>
              </w:rPr>
              <w:t>S-7D1C</w:t>
            </w:r>
            <w:r w:rsidR="008C2229">
              <w:rPr>
                <w:rFonts w:ascii="Times New Roman" w:eastAsia="Calibri" w:hAnsi="Times New Roman" w:cs="Times New Roman"/>
              </w:rPr>
              <w:t>c</w:t>
            </w:r>
            <w:r w:rsidR="000333D2">
              <w:rPr>
                <w:rFonts w:ascii="Times New Roman" w:eastAsia="Calibri" w:hAnsi="Times New Roman" w:cs="Times New Roman"/>
              </w:rPr>
              <w:t>d</w:t>
            </w:r>
          </w:p>
        </w:tc>
        <w:tc>
          <w:tcPr>
            <w:tcW w:w="2018" w:type="dxa"/>
            <w:tcBorders>
              <w:top w:val="single" w:sz="4" w:space="0" w:color="auto"/>
              <w:left w:val="single" w:sz="4" w:space="0" w:color="auto"/>
              <w:bottom w:val="single" w:sz="4" w:space="0" w:color="auto"/>
              <w:right w:val="single" w:sz="4" w:space="0" w:color="auto"/>
            </w:tcBorders>
          </w:tcPr>
          <w:p w14:paraId="63125840" w14:textId="4D154C10"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Lab Assignments, Case Study Presentations, Lab Practical</w:t>
            </w:r>
            <w:r w:rsidR="00491C23">
              <w:rPr>
                <w:rFonts w:ascii="Times New Roman" w:eastAsia="Calibri" w:hAnsi="Times New Roman" w:cs="Times New Roman"/>
              </w:rPr>
              <w:t xml:space="preserve"> Exams</w:t>
            </w:r>
          </w:p>
        </w:tc>
      </w:tr>
      <w:tr w:rsidR="00BF187D" w:rsidRPr="00146FFC" w14:paraId="0AB1061F"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43BE24A1"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lastRenderedPageBreak/>
              <w:t>7</w:t>
            </w:r>
          </w:p>
        </w:tc>
        <w:tc>
          <w:tcPr>
            <w:tcW w:w="3773" w:type="dxa"/>
            <w:tcBorders>
              <w:top w:val="single" w:sz="4" w:space="0" w:color="auto"/>
              <w:left w:val="single" w:sz="4" w:space="0" w:color="auto"/>
              <w:bottom w:val="single" w:sz="4" w:space="0" w:color="auto"/>
              <w:right w:val="single" w:sz="4" w:space="0" w:color="auto"/>
            </w:tcBorders>
          </w:tcPr>
          <w:p w14:paraId="70901B36" w14:textId="1E337CFE"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Describe</w:t>
            </w:r>
            <w:r w:rsidRPr="00146FFC">
              <w:rPr>
                <w:rFonts w:ascii="Times New Roman" w:eastAsia="Times New Roman" w:hAnsi="Times New Roman" w:cs="Times New Roman"/>
                <w:color w:val="000000" w:themeColor="text1"/>
              </w:rPr>
              <w:t xml:space="preserve"> the osteokinematics, arthrokinematics, and kinetics (including muscle activity) </w:t>
            </w:r>
            <w:bookmarkStart w:id="21" w:name="_Int_qzujAxdT"/>
            <w:proofErr w:type="gramStart"/>
            <w:r w:rsidRPr="00146FFC">
              <w:rPr>
                <w:rFonts w:ascii="Times New Roman" w:eastAsia="Times New Roman" w:hAnsi="Times New Roman" w:cs="Times New Roman"/>
                <w:color w:val="000000" w:themeColor="text1"/>
              </w:rPr>
              <w:t>during:</w:t>
            </w:r>
            <w:bookmarkEnd w:id="21"/>
            <w:proofErr w:type="gramEnd"/>
            <w:r w:rsidRPr="00146FFC">
              <w:rPr>
                <w:rFonts w:ascii="Times New Roman" w:eastAsia="Times New Roman" w:hAnsi="Times New Roman" w:cs="Times New Roman"/>
                <w:color w:val="000000" w:themeColor="text1"/>
              </w:rPr>
              <w:t xml:space="preserve"> 1) simple movements of the spine and extremities, 2) select functional tasks and 3) different phases of the gait cycle.</w:t>
            </w:r>
          </w:p>
        </w:tc>
        <w:tc>
          <w:tcPr>
            <w:tcW w:w="1221" w:type="dxa"/>
            <w:tcBorders>
              <w:top w:val="single" w:sz="4" w:space="0" w:color="auto"/>
              <w:left w:val="single" w:sz="4" w:space="0" w:color="auto"/>
              <w:bottom w:val="single" w:sz="4" w:space="0" w:color="auto"/>
              <w:right w:val="single" w:sz="4" w:space="0" w:color="auto"/>
            </w:tcBorders>
          </w:tcPr>
          <w:p w14:paraId="6370E7F1" w14:textId="25DA3B90"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rPr>
              <w:t xml:space="preserve">S-7D19b, </w:t>
            </w:r>
            <w:proofErr w:type="spellStart"/>
            <w:r w:rsidRPr="00146FFC">
              <w:rPr>
                <w:rFonts w:ascii="Times New Roman" w:eastAsia="Times New Roman" w:hAnsi="Times New Roman" w:cs="Times New Roman"/>
              </w:rPr>
              <w:t>i</w:t>
            </w:r>
            <w:proofErr w:type="spellEnd"/>
            <w:r w:rsidRPr="00146FFC">
              <w:rPr>
                <w:rFonts w:ascii="Times New Roman" w:eastAsia="Times New Roman" w:hAnsi="Times New Roman" w:cs="Times New Roman"/>
              </w:rPr>
              <w:t>, m, o, r</w:t>
            </w:r>
          </w:p>
        </w:tc>
        <w:tc>
          <w:tcPr>
            <w:tcW w:w="1537" w:type="dxa"/>
            <w:tcBorders>
              <w:top w:val="single" w:sz="4" w:space="0" w:color="auto"/>
              <w:left w:val="single" w:sz="4" w:space="0" w:color="auto"/>
              <w:bottom w:val="single" w:sz="4" w:space="0" w:color="auto"/>
              <w:right w:val="single" w:sz="4" w:space="0" w:color="auto"/>
            </w:tcBorders>
          </w:tcPr>
          <w:p w14:paraId="5C60DC3C" w14:textId="13BB7914" w:rsidR="00BF187D" w:rsidRPr="00146FFC" w:rsidRDefault="000333D2" w:rsidP="00165D60">
            <w:pPr>
              <w:rPr>
                <w:rFonts w:ascii="Times New Roman" w:eastAsia="Calibri" w:hAnsi="Times New Roman" w:cs="Times New Roman"/>
              </w:rPr>
            </w:pPr>
            <w:r>
              <w:rPr>
                <w:rFonts w:ascii="Times New Roman" w:eastAsia="Calibri" w:hAnsi="Times New Roman" w:cs="Times New Roman"/>
              </w:rPr>
              <w:t>S-7D1</w:t>
            </w:r>
            <w:r w:rsidR="008D2763">
              <w:rPr>
                <w:rFonts w:ascii="Times New Roman" w:eastAsia="Calibri" w:hAnsi="Times New Roman" w:cs="Times New Roman"/>
              </w:rPr>
              <w:t>C</w:t>
            </w:r>
            <w:r w:rsidR="008C2229">
              <w:rPr>
                <w:rFonts w:ascii="Times New Roman" w:eastAsia="Calibri" w:hAnsi="Times New Roman" w:cs="Times New Roman"/>
              </w:rPr>
              <w:t>c</w:t>
            </w:r>
            <w:r w:rsidR="00FA32B1">
              <w:rPr>
                <w:rFonts w:ascii="Times New Roman" w:eastAsia="Calibri" w:hAnsi="Times New Roman" w:cs="Times New Roman"/>
              </w:rPr>
              <w:t>d</w:t>
            </w:r>
          </w:p>
        </w:tc>
        <w:tc>
          <w:tcPr>
            <w:tcW w:w="2018" w:type="dxa"/>
            <w:tcBorders>
              <w:top w:val="single" w:sz="4" w:space="0" w:color="auto"/>
              <w:left w:val="single" w:sz="4" w:space="0" w:color="auto"/>
              <w:bottom w:val="single" w:sz="4" w:space="0" w:color="auto"/>
              <w:right w:val="single" w:sz="4" w:space="0" w:color="auto"/>
            </w:tcBorders>
          </w:tcPr>
          <w:p w14:paraId="7D7EF605" w14:textId="5158B28D"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Quizzes, Exams, Lab Assignments, Case Study Presentations, Lab Practical</w:t>
            </w:r>
            <w:r w:rsidR="00491C23">
              <w:rPr>
                <w:rFonts w:ascii="Times New Roman" w:eastAsia="Calibri" w:hAnsi="Times New Roman" w:cs="Times New Roman"/>
              </w:rPr>
              <w:t xml:space="preserve"> Exams</w:t>
            </w:r>
          </w:p>
        </w:tc>
      </w:tr>
      <w:tr w:rsidR="00BF187D" w:rsidRPr="00146FFC" w14:paraId="4A590C7B"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444480BE"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8</w:t>
            </w:r>
          </w:p>
        </w:tc>
        <w:tc>
          <w:tcPr>
            <w:tcW w:w="3773" w:type="dxa"/>
            <w:tcBorders>
              <w:top w:val="single" w:sz="4" w:space="0" w:color="auto"/>
              <w:left w:val="single" w:sz="4" w:space="0" w:color="auto"/>
              <w:bottom w:val="single" w:sz="4" w:space="0" w:color="auto"/>
              <w:right w:val="single" w:sz="4" w:space="0" w:color="auto"/>
            </w:tcBorders>
          </w:tcPr>
          <w:p w14:paraId="130BDCAE" w14:textId="70F7BEC1"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Compare and contrast</w:t>
            </w:r>
            <w:r w:rsidRPr="00146FFC">
              <w:rPr>
                <w:rFonts w:ascii="Times New Roman" w:eastAsia="Times New Roman" w:hAnsi="Times New Roman" w:cs="Times New Roman"/>
                <w:color w:val="000000" w:themeColor="text1"/>
              </w:rPr>
              <w:t xml:space="preserve"> the structural and functional biomechanical factors that may contribute to postural deviations, and the effects of such deviations on biological tissues and joint biomechanics.</w:t>
            </w:r>
          </w:p>
        </w:tc>
        <w:tc>
          <w:tcPr>
            <w:tcW w:w="1221" w:type="dxa"/>
            <w:tcBorders>
              <w:top w:val="single" w:sz="4" w:space="0" w:color="auto"/>
              <w:left w:val="single" w:sz="4" w:space="0" w:color="auto"/>
              <w:bottom w:val="single" w:sz="4" w:space="0" w:color="auto"/>
              <w:right w:val="single" w:sz="4" w:space="0" w:color="auto"/>
            </w:tcBorders>
          </w:tcPr>
          <w:p w14:paraId="491DC904" w14:textId="65AE4A25"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color w:val="000000" w:themeColor="text1"/>
              </w:rPr>
              <w:t>S-7D19</w:t>
            </w:r>
          </w:p>
        </w:tc>
        <w:tc>
          <w:tcPr>
            <w:tcW w:w="1537" w:type="dxa"/>
            <w:tcBorders>
              <w:top w:val="single" w:sz="4" w:space="0" w:color="auto"/>
              <w:left w:val="single" w:sz="4" w:space="0" w:color="auto"/>
              <w:bottom w:val="single" w:sz="4" w:space="0" w:color="auto"/>
              <w:right w:val="single" w:sz="4" w:space="0" w:color="auto"/>
            </w:tcBorders>
          </w:tcPr>
          <w:p w14:paraId="474D26A2" w14:textId="78EF69D1" w:rsidR="00BF187D" w:rsidRPr="00146FFC" w:rsidRDefault="00FA32B1" w:rsidP="00165D60">
            <w:pPr>
              <w:rPr>
                <w:rFonts w:ascii="Times New Roman" w:eastAsia="Calibri" w:hAnsi="Times New Roman" w:cs="Times New Roman"/>
              </w:rPr>
            </w:pPr>
            <w:r>
              <w:rPr>
                <w:rFonts w:ascii="Times New Roman" w:eastAsia="Calibri" w:hAnsi="Times New Roman" w:cs="Times New Roman"/>
              </w:rPr>
              <w:t>S-7D1C</w:t>
            </w:r>
            <w:r w:rsidR="008C2229">
              <w:rPr>
                <w:rFonts w:ascii="Times New Roman" w:eastAsia="Calibri" w:hAnsi="Times New Roman" w:cs="Times New Roman"/>
              </w:rPr>
              <w:t>c</w:t>
            </w:r>
            <w:r>
              <w:rPr>
                <w:rFonts w:ascii="Times New Roman" w:eastAsia="Calibri" w:hAnsi="Times New Roman" w:cs="Times New Roman"/>
              </w:rPr>
              <w:t>d</w:t>
            </w:r>
          </w:p>
        </w:tc>
        <w:tc>
          <w:tcPr>
            <w:tcW w:w="2018" w:type="dxa"/>
            <w:tcBorders>
              <w:top w:val="single" w:sz="4" w:space="0" w:color="auto"/>
              <w:left w:val="single" w:sz="4" w:space="0" w:color="auto"/>
              <w:bottom w:val="single" w:sz="4" w:space="0" w:color="auto"/>
              <w:right w:val="single" w:sz="4" w:space="0" w:color="auto"/>
            </w:tcBorders>
          </w:tcPr>
          <w:p w14:paraId="16B57513" w14:textId="761504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Quizzes, Exams, Lab Assignments, Case Study Presentations, Lab Practical</w:t>
            </w:r>
            <w:r w:rsidR="00491C23">
              <w:rPr>
                <w:rFonts w:ascii="Times New Roman" w:eastAsia="Calibri" w:hAnsi="Times New Roman" w:cs="Times New Roman"/>
              </w:rPr>
              <w:t xml:space="preserve"> Exams</w:t>
            </w:r>
          </w:p>
        </w:tc>
      </w:tr>
      <w:tr w:rsidR="00BF187D" w:rsidRPr="00146FFC" w14:paraId="6BC370ED"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55409576"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9</w:t>
            </w:r>
          </w:p>
        </w:tc>
        <w:tc>
          <w:tcPr>
            <w:tcW w:w="3773" w:type="dxa"/>
            <w:tcBorders>
              <w:top w:val="single" w:sz="4" w:space="0" w:color="auto"/>
              <w:left w:val="single" w:sz="4" w:space="0" w:color="auto"/>
              <w:bottom w:val="single" w:sz="4" w:space="0" w:color="auto"/>
              <w:right w:val="single" w:sz="4" w:space="0" w:color="auto"/>
            </w:tcBorders>
          </w:tcPr>
          <w:p w14:paraId="29B2B459" w14:textId="7BEAC3C4" w:rsidR="00BF187D" w:rsidRPr="00146FFC" w:rsidRDefault="00BF187D" w:rsidP="002E4176">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Analyze</w:t>
            </w:r>
            <w:r w:rsidRPr="00146FFC">
              <w:rPr>
                <w:rFonts w:ascii="Times New Roman" w:eastAsia="Times New Roman" w:hAnsi="Times New Roman" w:cs="Times New Roman"/>
                <w:color w:val="000000" w:themeColor="text1"/>
              </w:rPr>
              <w:t xml:space="preserve"> movement of the spine and extremities during clinical test movements and functional tasks.</w:t>
            </w:r>
          </w:p>
        </w:tc>
        <w:tc>
          <w:tcPr>
            <w:tcW w:w="1221" w:type="dxa"/>
            <w:tcBorders>
              <w:top w:val="single" w:sz="4" w:space="0" w:color="auto"/>
              <w:left w:val="single" w:sz="4" w:space="0" w:color="auto"/>
              <w:bottom w:val="single" w:sz="4" w:space="0" w:color="auto"/>
              <w:right w:val="single" w:sz="4" w:space="0" w:color="auto"/>
            </w:tcBorders>
          </w:tcPr>
          <w:p w14:paraId="47BD8410" w14:textId="1B272694"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color w:val="000000" w:themeColor="text1"/>
              </w:rPr>
              <w:t>S-7D19m</w:t>
            </w:r>
          </w:p>
        </w:tc>
        <w:tc>
          <w:tcPr>
            <w:tcW w:w="1537" w:type="dxa"/>
            <w:tcBorders>
              <w:top w:val="single" w:sz="4" w:space="0" w:color="auto"/>
              <w:left w:val="single" w:sz="4" w:space="0" w:color="auto"/>
              <w:bottom w:val="single" w:sz="4" w:space="0" w:color="auto"/>
              <w:right w:val="single" w:sz="4" w:space="0" w:color="auto"/>
            </w:tcBorders>
          </w:tcPr>
          <w:p w14:paraId="0B3BF453" w14:textId="67D8883D" w:rsidR="00BF187D" w:rsidRPr="00146FFC" w:rsidRDefault="00556537" w:rsidP="00165D60">
            <w:pPr>
              <w:rPr>
                <w:rFonts w:ascii="Times New Roman" w:eastAsia="Calibri" w:hAnsi="Times New Roman" w:cs="Times New Roman"/>
              </w:rPr>
            </w:pPr>
            <w:r>
              <w:rPr>
                <w:rFonts w:ascii="Times New Roman" w:eastAsia="Calibri" w:hAnsi="Times New Roman" w:cs="Times New Roman"/>
              </w:rPr>
              <w:t>S-7D1C</w:t>
            </w:r>
            <w:r w:rsidR="008C2229">
              <w:rPr>
                <w:rFonts w:ascii="Times New Roman" w:eastAsia="Calibri" w:hAnsi="Times New Roman" w:cs="Times New Roman"/>
              </w:rPr>
              <w:t>c</w:t>
            </w:r>
            <w:r>
              <w:rPr>
                <w:rFonts w:ascii="Times New Roman" w:eastAsia="Calibri" w:hAnsi="Times New Roman" w:cs="Times New Roman"/>
              </w:rPr>
              <w:t>d</w:t>
            </w:r>
          </w:p>
        </w:tc>
        <w:tc>
          <w:tcPr>
            <w:tcW w:w="2018" w:type="dxa"/>
            <w:tcBorders>
              <w:top w:val="single" w:sz="4" w:space="0" w:color="auto"/>
              <w:left w:val="single" w:sz="4" w:space="0" w:color="auto"/>
              <w:bottom w:val="single" w:sz="4" w:space="0" w:color="auto"/>
              <w:right w:val="single" w:sz="4" w:space="0" w:color="auto"/>
            </w:tcBorders>
          </w:tcPr>
          <w:p w14:paraId="4C802976" w14:textId="582283C8"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Quizzes, Exams, Lab Assignments, Case Study Presentations, Lab Practical</w:t>
            </w:r>
            <w:r w:rsidR="00491C23">
              <w:rPr>
                <w:rFonts w:ascii="Times New Roman" w:eastAsia="Calibri" w:hAnsi="Times New Roman" w:cs="Times New Roman"/>
              </w:rPr>
              <w:t xml:space="preserve"> Exams</w:t>
            </w:r>
          </w:p>
        </w:tc>
      </w:tr>
      <w:tr w:rsidR="00BF187D" w:rsidRPr="00146FFC" w14:paraId="5858FEC0"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43D024DD"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10</w:t>
            </w:r>
          </w:p>
        </w:tc>
        <w:tc>
          <w:tcPr>
            <w:tcW w:w="3773" w:type="dxa"/>
            <w:tcBorders>
              <w:top w:val="single" w:sz="4" w:space="0" w:color="auto"/>
              <w:left w:val="single" w:sz="4" w:space="0" w:color="auto"/>
              <w:bottom w:val="single" w:sz="4" w:space="0" w:color="auto"/>
              <w:right w:val="single" w:sz="4" w:space="0" w:color="auto"/>
            </w:tcBorders>
          </w:tcPr>
          <w:p w14:paraId="23231A5D" w14:textId="45B3C7B7"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Explain</w:t>
            </w:r>
            <w:r w:rsidRPr="00146FFC">
              <w:rPr>
                <w:rFonts w:ascii="Times New Roman" w:eastAsia="Times New Roman" w:hAnsi="Times New Roman" w:cs="Times New Roman"/>
                <w:color w:val="000000" w:themeColor="text1"/>
              </w:rPr>
              <w:t xml:space="preserve"> how common disruptions in joint and muscle function can result in tissue overload and pathology near and distant to </w:t>
            </w:r>
            <w:bookmarkStart w:id="22" w:name="_Int_nI3Ey774"/>
            <w:r w:rsidRPr="00146FFC">
              <w:rPr>
                <w:rFonts w:ascii="Times New Roman" w:eastAsia="Times New Roman" w:hAnsi="Times New Roman" w:cs="Times New Roman"/>
                <w:color w:val="000000" w:themeColor="text1"/>
              </w:rPr>
              <w:t>the dysfunction</w:t>
            </w:r>
            <w:bookmarkEnd w:id="22"/>
            <w:r w:rsidRPr="00146FFC">
              <w:rPr>
                <w:rFonts w:ascii="Times New Roman" w:eastAsia="Times New Roman" w:hAnsi="Times New Roman" w:cs="Times New Roman"/>
                <w:color w:val="000000" w:themeColor="text1"/>
              </w:rPr>
              <w:t>.</w:t>
            </w:r>
          </w:p>
        </w:tc>
        <w:tc>
          <w:tcPr>
            <w:tcW w:w="1221" w:type="dxa"/>
            <w:tcBorders>
              <w:top w:val="single" w:sz="4" w:space="0" w:color="auto"/>
              <w:left w:val="single" w:sz="4" w:space="0" w:color="auto"/>
              <w:bottom w:val="single" w:sz="4" w:space="0" w:color="auto"/>
              <w:right w:val="single" w:sz="4" w:space="0" w:color="auto"/>
            </w:tcBorders>
          </w:tcPr>
          <w:p w14:paraId="14B720BA" w14:textId="0476A115"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color w:val="000000" w:themeColor="text1"/>
              </w:rPr>
              <w:t>S-7D19m</w:t>
            </w:r>
          </w:p>
        </w:tc>
        <w:tc>
          <w:tcPr>
            <w:tcW w:w="1537" w:type="dxa"/>
            <w:tcBorders>
              <w:top w:val="single" w:sz="4" w:space="0" w:color="auto"/>
              <w:left w:val="single" w:sz="4" w:space="0" w:color="auto"/>
              <w:bottom w:val="single" w:sz="4" w:space="0" w:color="auto"/>
              <w:right w:val="single" w:sz="4" w:space="0" w:color="auto"/>
            </w:tcBorders>
          </w:tcPr>
          <w:p w14:paraId="1AAEF84F" w14:textId="28588AFB" w:rsidR="00BF187D" w:rsidRPr="00146FFC" w:rsidRDefault="00556537" w:rsidP="00165D60">
            <w:pPr>
              <w:rPr>
                <w:rFonts w:ascii="Times New Roman" w:eastAsia="Calibri" w:hAnsi="Times New Roman" w:cs="Times New Roman"/>
              </w:rPr>
            </w:pPr>
            <w:r>
              <w:rPr>
                <w:rFonts w:ascii="Times New Roman" w:eastAsia="Calibri" w:hAnsi="Times New Roman" w:cs="Times New Roman"/>
              </w:rPr>
              <w:t>S-7D1C</w:t>
            </w:r>
            <w:r w:rsidR="008C2229">
              <w:rPr>
                <w:rFonts w:ascii="Times New Roman" w:eastAsia="Calibri" w:hAnsi="Times New Roman" w:cs="Times New Roman"/>
              </w:rPr>
              <w:t>c</w:t>
            </w:r>
            <w:r>
              <w:rPr>
                <w:rFonts w:ascii="Times New Roman" w:eastAsia="Calibri" w:hAnsi="Times New Roman" w:cs="Times New Roman"/>
              </w:rPr>
              <w:t>d</w:t>
            </w:r>
          </w:p>
        </w:tc>
        <w:tc>
          <w:tcPr>
            <w:tcW w:w="2018" w:type="dxa"/>
            <w:tcBorders>
              <w:top w:val="single" w:sz="4" w:space="0" w:color="auto"/>
              <w:left w:val="single" w:sz="4" w:space="0" w:color="auto"/>
              <w:bottom w:val="single" w:sz="4" w:space="0" w:color="auto"/>
              <w:right w:val="single" w:sz="4" w:space="0" w:color="auto"/>
            </w:tcBorders>
          </w:tcPr>
          <w:p w14:paraId="506F4939" w14:textId="623DE90A"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Lab Assignments, Case Study Presentations, Lab Practical</w:t>
            </w:r>
            <w:r w:rsidR="00491C23">
              <w:rPr>
                <w:rFonts w:ascii="Times New Roman" w:eastAsia="Calibri" w:hAnsi="Times New Roman" w:cs="Times New Roman"/>
              </w:rPr>
              <w:t xml:space="preserve"> Exams</w:t>
            </w:r>
          </w:p>
        </w:tc>
      </w:tr>
      <w:tr w:rsidR="00BF187D" w:rsidRPr="00146FFC" w14:paraId="4562F223"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6931ECEE"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11</w:t>
            </w:r>
          </w:p>
        </w:tc>
        <w:tc>
          <w:tcPr>
            <w:tcW w:w="3773" w:type="dxa"/>
            <w:tcBorders>
              <w:top w:val="single" w:sz="4" w:space="0" w:color="auto"/>
              <w:left w:val="single" w:sz="4" w:space="0" w:color="auto"/>
              <w:bottom w:val="single" w:sz="4" w:space="0" w:color="auto"/>
              <w:right w:val="single" w:sz="4" w:space="0" w:color="auto"/>
            </w:tcBorders>
          </w:tcPr>
          <w:p w14:paraId="3B5B56DB" w14:textId="066574E9"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Explain</w:t>
            </w:r>
            <w:r w:rsidRPr="00146FFC">
              <w:rPr>
                <w:rFonts w:ascii="Times New Roman" w:eastAsia="Times New Roman" w:hAnsi="Times New Roman" w:cs="Times New Roman"/>
                <w:color w:val="000000" w:themeColor="text1"/>
              </w:rPr>
              <w:t xml:space="preserve"> how physical therapy intervention can affect joint, neuro and muscle function fostering resolution of near and distant tissue overload and pathology.</w:t>
            </w:r>
          </w:p>
        </w:tc>
        <w:tc>
          <w:tcPr>
            <w:tcW w:w="1221" w:type="dxa"/>
            <w:tcBorders>
              <w:top w:val="single" w:sz="4" w:space="0" w:color="auto"/>
              <w:left w:val="single" w:sz="4" w:space="0" w:color="auto"/>
              <w:bottom w:val="single" w:sz="4" w:space="0" w:color="auto"/>
              <w:right w:val="single" w:sz="4" w:space="0" w:color="auto"/>
            </w:tcBorders>
          </w:tcPr>
          <w:p w14:paraId="3A1FD4B8" w14:textId="46D83D20"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color w:val="000000" w:themeColor="text1"/>
              </w:rPr>
              <w:t>S-7D27</w:t>
            </w:r>
          </w:p>
        </w:tc>
        <w:tc>
          <w:tcPr>
            <w:tcW w:w="1537" w:type="dxa"/>
            <w:tcBorders>
              <w:top w:val="single" w:sz="4" w:space="0" w:color="auto"/>
              <w:left w:val="single" w:sz="4" w:space="0" w:color="auto"/>
              <w:bottom w:val="single" w:sz="4" w:space="0" w:color="auto"/>
              <w:right w:val="single" w:sz="4" w:space="0" w:color="auto"/>
            </w:tcBorders>
          </w:tcPr>
          <w:p w14:paraId="31CF253A" w14:textId="18DC39A5" w:rsidR="00BF187D" w:rsidRPr="00146FFC" w:rsidRDefault="00556537" w:rsidP="00165D60">
            <w:pPr>
              <w:rPr>
                <w:rFonts w:ascii="Times New Roman" w:eastAsia="Calibri" w:hAnsi="Times New Roman" w:cs="Times New Roman"/>
              </w:rPr>
            </w:pPr>
            <w:r>
              <w:rPr>
                <w:rFonts w:ascii="Times New Roman" w:eastAsia="Calibri" w:hAnsi="Times New Roman" w:cs="Times New Roman"/>
              </w:rPr>
              <w:t>S-7D</w:t>
            </w:r>
            <w:r w:rsidR="00A42A6A">
              <w:rPr>
                <w:rFonts w:ascii="Times New Roman" w:eastAsia="Calibri" w:hAnsi="Times New Roman" w:cs="Times New Roman"/>
              </w:rPr>
              <w:t>10</w:t>
            </w:r>
            <w:r w:rsidR="00121855">
              <w:rPr>
                <w:rFonts w:ascii="Times New Roman" w:eastAsia="Calibri" w:hAnsi="Times New Roman" w:cs="Times New Roman"/>
              </w:rPr>
              <w:t>C</w:t>
            </w:r>
            <w:r w:rsidR="00A42A6A">
              <w:rPr>
                <w:rFonts w:ascii="Times New Roman" w:eastAsia="Calibri" w:hAnsi="Times New Roman" w:cs="Times New Roman"/>
              </w:rPr>
              <w:t>D</w:t>
            </w:r>
          </w:p>
        </w:tc>
        <w:tc>
          <w:tcPr>
            <w:tcW w:w="2018" w:type="dxa"/>
            <w:tcBorders>
              <w:top w:val="single" w:sz="4" w:space="0" w:color="auto"/>
              <w:left w:val="single" w:sz="4" w:space="0" w:color="auto"/>
              <w:bottom w:val="single" w:sz="4" w:space="0" w:color="auto"/>
              <w:right w:val="single" w:sz="4" w:space="0" w:color="auto"/>
            </w:tcBorders>
          </w:tcPr>
          <w:p w14:paraId="7230636B" w14:textId="238CA039"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 xml:space="preserve">Lab Assignments, Case Study Presentations, </w:t>
            </w:r>
            <w:r w:rsidRPr="00146FFC">
              <w:rPr>
                <w:rFonts w:ascii="Times New Roman" w:hAnsi="Times New Roman" w:cs="Times New Roman"/>
              </w:rPr>
              <w:t>Lab Practical</w:t>
            </w:r>
            <w:r w:rsidR="00491C23">
              <w:rPr>
                <w:rFonts w:ascii="Times New Roman" w:hAnsi="Times New Roman" w:cs="Times New Roman"/>
              </w:rPr>
              <w:t xml:space="preserve"> Exams</w:t>
            </w:r>
          </w:p>
        </w:tc>
      </w:tr>
      <w:tr w:rsidR="00BF187D" w:rsidRPr="00146FFC" w14:paraId="1A4F355E"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7FF002B3"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12</w:t>
            </w:r>
          </w:p>
        </w:tc>
        <w:tc>
          <w:tcPr>
            <w:tcW w:w="3773" w:type="dxa"/>
            <w:tcBorders>
              <w:top w:val="single" w:sz="4" w:space="0" w:color="auto"/>
              <w:left w:val="single" w:sz="4" w:space="0" w:color="auto"/>
              <w:bottom w:val="single" w:sz="4" w:space="0" w:color="auto"/>
              <w:right w:val="single" w:sz="4" w:space="0" w:color="auto"/>
            </w:tcBorders>
          </w:tcPr>
          <w:p w14:paraId="35A49300" w14:textId="437D2CAF"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color w:val="000000" w:themeColor="text1"/>
              </w:rPr>
              <w:t xml:space="preserve">Based on specific assigned readings, </w:t>
            </w:r>
            <w:r w:rsidRPr="00146FFC">
              <w:rPr>
                <w:rFonts w:ascii="Times New Roman" w:eastAsia="Times New Roman" w:hAnsi="Times New Roman" w:cs="Times New Roman"/>
                <w:b/>
                <w:bCs/>
                <w:color w:val="000000" w:themeColor="text1"/>
              </w:rPr>
              <w:t xml:space="preserve">discuss </w:t>
            </w:r>
            <w:r w:rsidRPr="00146FFC">
              <w:rPr>
                <w:rFonts w:ascii="Times New Roman" w:eastAsia="Times New Roman" w:hAnsi="Times New Roman" w:cs="Times New Roman"/>
                <w:color w:val="000000" w:themeColor="text1"/>
              </w:rPr>
              <w:t>how researchers are studying kinesiology concepts and how the research applies to the clinical practice of physical therapy.</w:t>
            </w:r>
          </w:p>
        </w:tc>
        <w:tc>
          <w:tcPr>
            <w:tcW w:w="1221" w:type="dxa"/>
            <w:tcBorders>
              <w:top w:val="single" w:sz="4" w:space="0" w:color="auto"/>
              <w:left w:val="single" w:sz="4" w:space="0" w:color="auto"/>
              <w:bottom w:val="single" w:sz="4" w:space="0" w:color="auto"/>
              <w:right w:val="single" w:sz="4" w:space="0" w:color="auto"/>
            </w:tcBorders>
          </w:tcPr>
          <w:p w14:paraId="05A83827" w14:textId="22C2C8AD"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color w:val="000000" w:themeColor="text1"/>
              </w:rPr>
              <w:t>S-7D9</w:t>
            </w:r>
          </w:p>
        </w:tc>
        <w:tc>
          <w:tcPr>
            <w:tcW w:w="1537" w:type="dxa"/>
            <w:tcBorders>
              <w:top w:val="single" w:sz="4" w:space="0" w:color="auto"/>
              <w:left w:val="single" w:sz="4" w:space="0" w:color="auto"/>
              <w:bottom w:val="single" w:sz="4" w:space="0" w:color="auto"/>
              <w:right w:val="single" w:sz="4" w:space="0" w:color="auto"/>
            </w:tcBorders>
          </w:tcPr>
          <w:p w14:paraId="3CE9BF56" w14:textId="13F91866" w:rsidR="00BF187D" w:rsidRPr="00146FFC" w:rsidRDefault="004028A0"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217ED8C8" w14:textId="65A31857" w:rsidR="00BF187D" w:rsidRPr="00146FFC" w:rsidRDefault="00BF187D" w:rsidP="00165D60">
            <w:pPr>
              <w:rPr>
                <w:rFonts w:ascii="Times New Roman" w:eastAsia="Calibri" w:hAnsi="Times New Roman" w:cs="Times New Roman"/>
              </w:rPr>
            </w:pPr>
            <w:bookmarkStart w:id="23" w:name="OLE_LINK11"/>
            <w:r w:rsidRPr="00146FFC">
              <w:rPr>
                <w:rFonts w:ascii="Times New Roman" w:eastAsia="Calibri" w:hAnsi="Times New Roman" w:cs="Times New Roman"/>
              </w:rPr>
              <w:t>Case Study Presentations</w:t>
            </w:r>
            <w:bookmarkEnd w:id="23"/>
          </w:p>
        </w:tc>
      </w:tr>
      <w:tr w:rsidR="00BF187D" w:rsidRPr="00146FFC" w14:paraId="026BE6DB" w14:textId="77777777" w:rsidTr="00BF187D">
        <w:trPr>
          <w:trHeight w:val="503"/>
        </w:trPr>
        <w:tc>
          <w:tcPr>
            <w:tcW w:w="801" w:type="dxa"/>
            <w:tcBorders>
              <w:top w:val="single" w:sz="4" w:space="0" w:color="auto"/>
              <w:left w:val="single" w:sz="4" w:space="0" w:color="auto"/>
              <w:bottom w:val="single" w:sz="4" w:space="0" w:color="auto"/>
              <w:right w:val="single" w:sz="4" w:space="0" w:color="auto"/>
            </w:tcBorders>
          </w:tcPr>
          <w:p w14:paraId="6BBF2047" w14:textId="77777777"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13</w:t>
            </w:r>
          </w:p>
        </w:tc>
        <w:tc>
          <w:tcPr>
            <w:tcW w:w="3773" w:type="dxa"/>
            <w:tcBorders>
              <w:top w:val="single" w:sz="4" w:space="0" w:color="auto"/>
              <w:left w:val="single" w:sz="4" w:space="0" w:color="auto"/>
              <w:bottom w:val="single" w:sz="4" w:space="0" w:color="auto"/>
              <w:right w:val="single" w:sz="4" w:space="0" w:color="auto"/>
            </w:tcBorders>
          </w:tcPr>
          <w:p w14:paraId="1E46286D" w14:textId="1752CF32" w:rsidR="00BF187D" w:rsidRPr="00146FFC" w:rsidRDefault="00BF187D" w:rsidP="00165D60">
            <w:pPr>
              <w:rPr>
                <w:rFonts w:ascii="Times New Roman" w:eastAsia="Times New Roman" w:hAnsi="Times New Roman" w:cs="Times New Roman"/>
              </w:rPr>
            </w:pPr>
            <w:r w:rsidRPr="00146FFC">
              <w:rPr>
                <w:rFonts w:ascii="Times New Roman" w:eastAsia="Times New Roman" w:hAnsi="Times New Roman" w:cs="Times New Roman"/>
                <w:b/>
                <w:bCs/>
                <w:color w:val="000000" w:themeColor="text1"/>
              </w:rPr>
              <w:t>Critically analyze</w:t>
            </w:r>
            <w:r w:rsidRPr="00146FFC">
              <w:rPr>
                <w:rFonts w:ascii="Times New Roman" w:eastAsia="Times New Roman" w:hAnsi="Times New Roman" w:cs="Times New Roman"/>
                <w:color w:val="000000" w:themeColor="text1"/>
              </w:rPr>
              <w:t xml:space="preserve"> peer-reviewed literature on the biomechanical factors that are related to musculoskeletal pain problems.</w:t>
            </w:r>
          </w:p>
        </w:tc>
        <w:tc>
          <w:tcPr>
            <w:tcW w:w="1221" w:type="dxa"/>
            <w:tcBorders>
              <w:top w:val="single" w:sz="4" w:space="0" w:color="auto"/>
              <w:left w:val="single" w:sz="4" w:space="0" w:color="auto"/>
              <w:bottom w:val="single" w:sz="4" w:space="0" w:color="auto"/>
              <w:right w:val="single" w:sz="4" w:space="0" w:color="auto"/>
            </w:tcBorders>
          </w:tcPr>
          <w:p w14:paraId="04898EFB" w14:textId="18CD3124" w:rsidR="00BF187D" w:rsidRPr="00146FFC" w:rsidRDefault="00BF187D" w:rsidP="00165D60">
            <w:pPr>
              <w:spacing w:line="276" w:lineRule="auto"/>
              <w:rPr>
                <w:rFonts w:ascii="Times New Roman" w:eastAsia="Times New Roman" w:hAnsi="Times New Roman" w:cs="Times New Roman"/>
              </w:rPr>
            </w:pPr>
            <w:r w:rsidRPr="00146FFC">
              <w:rPr>
                <w:rFonts w:ascii="Times New Roman" w:eastAsia="Times New Roman" w:hAnsi="Times New Roman" w:cs="Times New Roman"/>
                <w:color w:val="000000" w:themeColor="text1"/>
              </w:rPr>
              <w:t>S-7D9</w:t>
            </w:r>
          </w:p>
        </w:tc>
        <w:tc>
          <w:tcPr>
            <w:tcW w:w="1537" w:type="dxa"/>
            <w:tcBorders>
              <w:top w:val="single" w:sz="4" w:space="0" w:color="auto"/>
              <w:left w:val="single" w:sz="4" w:space="0" w:color="auto"/>
              <w:bottom w:val="single" w:sz="4" w:space="0" w:color="auto"/>
              <w:right w:val="single" w:sz="4" w:space="0" w:color="auto"/>
            </w:tcBorders>
          </w:tcPr>
          <w:p w14:paraId="16CA0E85" w14:textId="6FF7929B" w:rsidR="00BF187D" w:rsidRPr="00146FFC" w:rsidRDefault="004028A0" w:rsidP="00165D60">
            <w:pPr>
              <w:rPr>
                <w:rFonts w:ascii="Times New Roman" w:eastAsia="Calibri" w:hAnsi="Times New Roman" w:cs="Times New Roman"/>
              </w:rPr>
            </w:pPr>
            <w:r>
              <w:rPr>
                <w:rFonts w:ascii="Times New Roman" w:eastAsia="Calibri" w:hAnsi="Times New Roman" w:cs="Times New Roman"/>
              </w:rPr>
              <w:t>S-7C1</w:t>
            </w:r>
          </w:p>
        </w:tc>
        <w:tc>
          <w:tcPr>
            <w:tcW w:w="2018" w:type="dxa"/>
            <w:tcBorders>
              <w:top w:val="single" w:sz="4" w:space="0" w:color="auto"/>
              <w:left w:val="single" w:sz="4" w:space="0" w:color="auto"/>
              <w:bottom w:val="single" w:sz="4" w:space="0" w:color="auto"/>
              <w:right w:val="single" w:sz="4" w:space="0" w:color="auto"/>
            </w:tcBorders>
          </w:tcPr>
          <w:p w14:paraId="2C3EDB32" w14:textId="2AEE65F4" w:rsidR="00BF187D" w:rsidRPr="00146FFC" w:rsidRDefault="00BF187D" w:rsidP="00165D60">
            <w:pPr>
              <w:rPr>
                <w:rFonts w:ascii="Times New Roman" w:eastAsia="Calibri" w:hAnsi="Times New Roman" w:cs="Times New Roman"/>
              </w:rPr>
            </w:pPr>
            <w:r w:rsidRPr="00146FFC">
              <w:rPr>
                <w:rFonts w:ascii="Times New Roman" w:eastAsia="Calibri" w:hAnsi="Times New Roman" w:cs="Times New Roman"/>
              </w:rPr>
              <w:t>Case Study Presentations</w:t>
            </w:r>
          </w:p>
        </w:tc>
      </w:tr>
    </w:tbl>
    <w:p w14:paraId="09B9AEE8" w14:textId="77777777" w:rsidR="005E44B1" w:rsidRDefault="005E44B1" w:rsidP="005E44B1">
      <w:pPr>
        <w:pStyle w:val="Default"/>
        <w:spacing w:line="276" w:lineRule="auto"/>
        <w:rPr>
          <w:b/>
          <w:bCs/>
          <w:u w:val="single"/>
        </w:rPr>
      </w:pPr>
      <w:bookmarkStart w:id="24" w:name="OLE_LINK136"/>
      <w:bookmarkStart w:id="25" w:name="OLE_LINK142"/>
      <w:bookmarkEnd w:id="20"/>
    </w:p>
    <w:p w14:paraId="3377B181" w14:textId="77777777" w:rsidR="005E44B1" w:rsidRPr="00146FFC" w:rsidRDefault="005E44B1" w:rsidP="005E44B1">
      <w:pPr>
        <w:pStyle w:val="Default"/>
        <w:spacing w:line="276" w:lineRule="auto"/>
        <w:rPr>
          <w:b/>
          <w:bCs/>
          <w:u w:val="single"/>
        </w:rPr>
      </w:pPr>
      <w:bookmarkStart w:id="26" w:name="OLE_LINK327"/>
      <w:r w:rsidRPr="00146FFC">
        <w:rPr>
          <w:b/>
          <w:bCs/>
          <w:u w:val="single"/>
        </w:rPr>
        <w:t xml:space="preserve">Course Schedule: </w:t>
      </w:r>
    </w:p>
    <w:p w14:paraId="11E176AF" w14:textId="77777777" w:rsidR="005E44B1" w:rsidRPr="00146FFC" w:rsidRDefault="005E44B1" w:rsidP="005E44B1">
      <w:pPr>
        <w:rPr>
          <w:rFonts w:ascii="Times New Roman" w:hAnsi="Times New Roman" w:cs="Times New Roman"/>
        </w:rPr>
      </w:pPr>
    </w:p>
    <w:tbl>
      <w:tblPr>
        <w:tblW w:w="1078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967"/>
        <w:gridCol w:w="2073"/>
        <w:gridCol w:w="2443"/>
        <w:gridCol w:w="1116"/>
        <w:gridCol w:w="1579"/>
      </w:tblGrid>
      <w:tr w:rsidR="005E44B1" w:rsidRPr="00146FFC" w14:paraId="4B10DA87" w14:textId="77777777" w:rsidTr="3EFA7FAA">
        <w:trPr>
          <w:trHeight w:val="300"/>
        </w:trPr>
        <w:tc>
          <w:tcPr>
            <w:tcW w:w="10788" w:type="dxa"/>
            <w:gridSpan w:val="6"/>
            <w:tcBorders>
              <w:top w:val="single" w:sz="4" w:space="0" w:color="auto"/>
              <w:left w:val="single" w:sz="4" w:space="0" w:color="auto"/>
              <w:bottom w:val="single" w:sz="2" w:space="0" w:color="auto"/>
              <w:right w:val="single" w:sz="4" w:space="0" w:color="auto"/>
            </w:tcBorders>
            <w:shd w:val="clear" w:color="auto" w:fill="E8E8E8" w:themeFill="background2"/>
          </w:tcPr>
          <w:p w14:paraId="1192E2BB" w14:textId="60B4458E"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Week 1 (</w:t>
            </w:r>
            <w:r w:rsidR="000D25F2" w:rsidRPr="00146FFC">
              <w:rPr>
                <w:rFonts w:ascii="Times New Roman" w:hAnsi="Times New Roman" w:cs="Times New Roman"/>
                <w:b/>
                <w:bCs/>
                <w:sz w:val="20"/>
                <w:szCs w:val="20"/>
              </w:rPr>
              <w:t>August</w:t>
            </w:r>
            <w:r w:rsidRPr="00146FFC">
              <w:rPr>
                <w:rFonts w:ascii="Times New Roman" w:hAnsi="Times New Roman" w:cs="Times New Roman"/>
                <w:b/>
                <w:bCs/>
                <w:sz w:val="20"/>
                <w:szCs w:val="20"/>
              </w:rPr>
              <w:t xml:space="preserve"> </w:t>
            </w:r>
            <w:r w:rsidR="000D25F2" w:rsidRPr="00146FFC">
              <w:rPr>
                <w:rFonts w:ascii="Times New Roman" w:hAnsi="Times New Roman" w:cs="Times New Roman"/>
                <w:b/>
                <w:bCs/>
                <w:sz w:val="20"/>
                <w:szCs w:val="20"/>
              </w:rPr>
              <w:t>18</w:t>
            </w:r>
            <w:r w:rsidRPr="00146FFC">
              <w:rPr>
                <w:rFonts w:ascii="Times New Roman" w:hAnsi="Times New Roman" w:cs="Times New Roman"/>
                <w:b/>
                <w:bCs/>
                <w:sz w:val="20"/>
                <w:szCs w:val="20"/>
              </w:rPr>
              <w:t xml:space="preserve"> - </w:t>
            </w:r>
            <w:r w:rsidR="000D25F2" w:rsidRPr="00146FFC">
              <w:rPr>
                <w:rFonts w:ascii="Times New Roman" w:hAnsi="Times New Roman" w:cs="Times New Roman"/>
                <w:b/>
                <w:bCs/>
                <w:sz w:val="20"/>
                <w:szCs w:val="20"/>
              </w:rPr>
              <w:t>22</w:t>
            </w:r>
            <w:r w:rsidRPr="00146FFC">
              <w:rPr>
                <w:rFonts w:ascii="Times New Roman" w:hAnsi="Times New Roman" w:cs="Times New Roman"/>
                <w:b/>
                <w:bCs/>
                <w:sz w:val="20"/>
                <w:szCs w:val="20"/>
              </w:rPr>
              <w:t xml:space="preserve">): </w:t>
            </w:r>
            <w:r w:rsidR="00745DBA" w:rsidRPr="00146FFC">
              <w:rPr>
                <w:rFonts w:ascii="Times New Roman" w:hAnsi="Times New Roman" w:cs="Times New Roman"/>
                <w:b/>
                <w:bCs/>
                <w:sz w:val="20"/>
                <w:szCs w:val="20"/>
              </w:rPr>
              <w:t>Lumbar Spine</w:t>
            </w:r>
            <w:r w:rsidR="001752D4" w:rsidRPr="00146FFC">
              <w:rPr>
                <w:rFonts w:ascii="Times New Roman" w:hAnsi="Times New Roman" w:cs="Times New Roman"/>
                <w:b/>
                <w:bCs/>
                <w:sz w:val="20"/>
                <w:szCs w:val="20"/>
              </w:rPr>
              <w:t xml:space="preserve"> </w:t>
            </w:r>
          </w:p>
        </w:tc>
      </w:tr>
      <w:tr w:rsidR="00793061" w:rsidRPr="00146FFC" w14:paraId="16FA9842" w14:textId="77777777" w:rsidTr="3EFA7FAA">
        <w:trPr>
          <w:trHeight w:val="300"/>
        </w:trPr>
        <w:tc>
          <w:tcPr>
            <w:tcW w:w="1610" w:type="dxa"/>
            <w:tcBorders>
              <w:top w:val="single" w:sz="4" w:space="0" w:color="auto"/>
              <w:left w:val="single" w:sz="4" w:space="0" w:color="auto"/>
              <w:bottom w:val="single" w:sz="2" w:space="0" w:color="auto"/>
              <w:right w:val="single" w:sz="4" w:space="0" w:color="auto"/>
            </w:tcBorders>
            <w:shd w:val="clear" w:color="auto" w:fill="E8E8E8" w:themeFill="background2"/>
            <w:hideMark/>
          </w:tcPr>
          <w:p w14:paraId="609C4887"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2" w:space="0" w:color="auto"/>
              <w:right w:val="single" w:sz="4" w:space="0" w:color="auto"/>
            </w:tcBorders>
            <w:shd w:val="clear" w:color="auto" w:fill="E8E8E8" w:themeFill="background2"/>
            <w:hideMark/>
          </w:tcPr>
          <w:p w14:paraId="66975AED"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2" w:space="0" w:color="auto"/>
              <w:right w:val="single" w:sz="4" w:space="0" w:color="auto"/>
            </w:tcBorders>
            <w:shd w:val="clear" w:color="auto" w:fill="E8E8E8" w:themeFill="background2"/>
          </w:tcPr>
          <w:p w14:paraId="578827EA"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1D70127A"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p>
        </w:tc>
        <w:tc>
          <w:tcPr>
            <w:tcW w:w="2443" w:type="dxa"/>
            <w:tcBorders>
              <w:top w:val="single" w:sz="4" w:space="0" w:color="auto"/>
              <w:left w:val="single" w:sz="4" w:space="0" w:color="auto"/>
              <w:bottom w:val="single" w:sz="2" w:space="0" w:color="auto"/>
              <w:right w:val="single" w:sz="4" w:space="0" w:color="auto"/>
            </w:tcBorders>
            <w:shd w:val="clear" w:color="auto" w:fill="E8E8E8" w:themeFill="background2"/>
          </w:tcPr>
          <w:p w14:paraId="6F819D52"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Readings/Learning Material(s)</w:t>
            </w:r>
          </w:p>
        </w:tc>
        <w:tc>
          <w:tcPr>
            <w:tcW w:w="1116" w:type="dxa"/>
            <w:tcBorders>
              <w:top w:val="single" w:sz="4" w:space="0" w:color="auto"/>
              <w:left w:val="single" w:sz="4" w:space="0" w:color="auto"/>
              <w:bottom w:val="single" w:sz="2" w:space="0" w:color="auto"/>
              <w:right w:val="single" w:sz="4" w:space="0" w:color="auto"/>
            </w:tcBorders>
            <w:shd w:val="clear" w:color="auto" w:fill="E8E8E8" w:themeFill="background2"/>
          </w:tcPr>
          <w:p w14:paraId="5A7D4C2C" w14:textId="77777777" w:rsidR="005E44B1" w:rsidRPr="00146FFC" w:rsidRDefault="005E44B1" w:rsidP="00165D60">
            <w:pPr>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 xml:space="preserve">Course Student Learning </w:t>
            </w:r>
            <w:r w:rsidRPr="00146FFC">
              <w:rPr>
                <w:rFonts w:ascii="Times New Roman" w:hAnsi="Times New Roman" w:cs="Times New Roman"/>
                <w:b/>
                <w:bCs/>
                <w:sz w:val="20"/>
                <w:szCs w:val="20"/>
              </w:rPr>
              <w:lastRenderedPageBreak/>
              <w:t>Objectives (SLO)</w:t>
            </w:r>
          </w:p>
        </w:tc>
        <w:tc>
          <w:tcPr>
            <w:tcW w:w="1579" w:type="dxa"/>
            <w:tcBorders>
              <w:top w:val="single" w:sz="4" w:space="0" w:color="auto"/>
              <w:left w:val="single" w:sz="4" w:space="0" w:color="auto"/>
              <w:bottom w:val="single" w:sz="2" w:space="0" w:color="auto"/>
              <w:right w:val="single" w:sz="4" w:space="0" w:color="auto"/>
            </w:tcBorders>
            <w:shd w:val="clear" w:color="auto" w:fill="E8E8E8" w:themeFill="background2"/>
            <w:hideMark/>
          </w:tcPr>
          <w:p w14:paraId="13E017B8" w14:textId="33B67054"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lastRenderedPageBreak/>
              <w:t>Lecturer</w:t>
            </w:r>
            <w:r w:rsidR="00004E98" w:rsidRPr="00146FFC">
              <w:rPr>
                <w:rFonts w:ascii="Times New Roman" w:hAnsi="Times New Roman" w:cs="Times New Roman"/>
                <w:b/>
                <w:bCs/>
                <w:sz w:val="20"/>
                <w:szCs w:val="20"/>
              </w:rPr>
              <w:t>(s)</w:t>
            </w:r>
            <w:r w:rsidRPr="00146FFC">
              <w:rPr>
                <w:rFonts w:ascii="Times New Roman" w:hAnsi="Times New Roman" w:cs="Times New Roman"/>
                <w:b/>
                <w:bCs/>
                <w:sz w:val="20"/>
                <w:szCs w:val="20"/>
              </w:rPr>
              <w:t>/Lab Director</w:t>
            </w:r>
            <w:r w:rsidR="00004E98" w:rsidRPr="00146FFC">
              <w:rPr>
                <w:rFonts w:ascii="Times New Roman" w:hAnsi="Times New Roman" w:cs="Times New Roman"/>
                <w:b/>
                <w:bCs/>
                <w:sz w:val="20"/>
                <w:szCs w:val="20"/>
              </w:rPr>
              <w:t>(s)</w:t>
            </w:r>
          </w:p>
        </w:tc>
      </w:tr>
      <w:tr w:rsidR="00793061" w:rsidRPr="00146FFC" w14:paraId="5960CB75" w14:textId="77777777" w:rsidTr="3EFA7FAA">
        <w:trPr>
          <w:trHeight w:val="300"/>
        </w:trPr>
        <w:tc>
          <w:tcPr>
            <w:tcW w:w="1610" w:type="dxa"/>
            <w:tcBorders>
              <w:top w:val="single" w:sz="2" w:space="0" w:color="auto"/>
              <w:left w:val="single" w:sz="2" w:space="0" w:color="auto"/>
              <w:bottom w:val="single" w:sz="2" w:space="0" w:color="auto"/>
              <w:right w:val="single" w:sz="2" w:space="0" w:color="auto"/>
            </w:tcBorders>
            <w:shd w:val="clear" w:color="auto" w:fill="auto"/>
          </w:tcPr>
          <w:p w14:paraId="1AD44EBD" w14:textId="77777777" w:rsidR="005E44B1" w:rsidRPr="00146FFC" w:rsidRDefault="00531026"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August 18</w:t>
            </w:r>
          </w:p>
          <w:p w14:paraId="0149C908" w14:textId="577D1575" w:rsidR="00531026" w:rsidRPr="00146FFC" w:rsidRDefault="00531026"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w:t>
            </w:r>
            <w:r w:rsidR="004963C0" w:rsidRPr="00146FFC">
              <w:rPr>
                <w:rFonts w:ascii="Times New Roman" w:hAnsi="Times New Roman" w:cs="Times New Roman"/>
                <w:b/>
                <w:bCs/>
                <w:spacing w:val="-3"/>
                <w:sz w:val="20"/>
                <w:szCs w:val="20"/>
              </w:rPr>
              <w:t>ON</w:t>
            </w:r>
            <w:r w:rsidRPr="00146FFC">
              <w:rPr>
                <w:rFonts w:ascii="Times New Roman" w:hAnsi="Times New Roman" w:cs="Times New Roman"/>
                <w:b/>
                <w:bCs/>
                <w:spacing w:val="-3"/>
                <w:sz w:val="20"/>
                <w:szCs w:val="20"/>
              </w:rPr>
              <w:t>)</w:t>
            </w:r>
          </w:p>
          <w:p w14:paraId="409CB37D" w14:textId="6C0E90C1" w:rsidR="00531026" w:rsidRPr="00146FFC" w:rsidRDefault="004963C0"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2" w:space="0" w:color="auto"/>
              <w:left w:val="single" w:sz="2" w:space="0" w:color="auto"/>
              <w:bottom w:val="single" w:sz="2" w:space="0" w:color="auto"/>
              <w:right w:val="single" w:sz="2" w:space="0" w:color="auto"/>
            </w:tcBorders>
            <w:shd w:val="clear" w:color="auto" w:fill="auto"/>
          </w:tcPr>
          <w:p w14:paraId="569E89AA" w14:textId="5B1AD5CE" w:rsidR="005E44B1" w:rsidRPr="00146FFC" w:rsidRDefault="000F6B8A" w:rsidP="00165D6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Lecture </w:t>
            </w:r>
          </w:p>
        </w:tc>
        <w:tc>
          <w:tcPr>
            <w:tcW w:w="2073" w:type="dxa"/>
            <w:tcBorders>
              <w:top w:val="single" w:sz="2" w:space="0" w:color="auto"/>
              <w:left w:val="single" w:sz="2" w:space="0" w:color="auto"/>
              <w:bottom w:val="single" w:sz="2" w:space="0" w:color="auto"/>
              <w:right w:val="single" w:sz="2" w:space="0" w:color="auto"/>
            </w:tcBorders>
            <w:shd w:val="clear" w:color="auto" w:fill="auto"/>
          </w:tcPr>
          <w:p w14:paraId="1B1434FF" w14:textId="352E7380" w:rsidR="005E44B1" w:rsidRPr="00146FFC" w:rsidRDefault="00C35A2B" w:rsidP="00165D60">
            <w:pPr>
              <w:pStyle w:val="ListParagraph"/>
              <w:suppressAutoHyphens/>
              <w:spacing w:line="256" w:lineRule="auto"/>
              <w:ind w:left="0"/>
              <w:rPr>
                <w:rFonts w:ascii="Times New Roman" w:hAnsi="Times New Roman" w:cs="Times New Roman"/>
                <w:spacing w:val="-3"/>
                <w:sz w:val="20"/>
                <w:szCs w:val="20"/>
              </w:rPr>
            </w:pPr>
            <w:r w:rsidRPr="00146FFC">
              <w:rPr>
                <w:rFonts w:ascii="Times New Roman" w:hAnsi="Times New Roman" w:cs="Times New Roman"/>
                <w:spacing w:val="-3"/>
                <w:sz w:val="20"/>
                <w:szCs w:val="20"/>
              </w:rPr>
              <w:t>Lumbar Spine</w:t>
            </w:r>
          </w:p>
        </w:tc>
        <w:tc>
          <w:tcPr>
            <w:tcW w:w="2443" w:type="dxa"/>
            <w:tcBorders>
              <w:top w:val="single" w:sz="2" w:space="0" w:color="auto"/>
              <w:left w:val="single" w:sz="2" w:space="0" w:color="auto"/>
              <w:bottom w:val="single" w:sz="2" w:space="0" w:color="auto"/>
              <w:right w:val="single" w:sz="2" w:space="0" w:color="auto"/>
            </w:tcBorders>
            <w:shd w:val="clear" w:color="auto" w:fill="auto"/>
          </w:tcPr>
          <w:p w14:paraId="0724BC49" w14:textId="47F1BC43" w:rsidR="005E44B1" w:rsidRPr="00146FFC" w:rsidRDefault="0FED061A" w:rsidP="3EFA7FAA">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9 of Neuman’s Kinesiology of the MSK System: p 320-361</w:t>
            </w:r>
          </w:p>
          <w:p w14:paraId="7141E63D" w14:textId="7D95B700" w:rsidR="005E44B1" w:rsidRPr="00146FFC" w:rsidRDefault="005E44B1" w:rsidP="00165D60">
            <w:pPr>
              <w:suppressAutoHyphens/>
              <w:spacing w:line="256" w:lineRule="auto"/>
              <w:rPr>
                <w:rFonts w:ascii="Times New Roman" w:hAnsi="Times New Roman" w:cs="Times New Roman"/>
                <w:spacing w:val="-3"/>
                <w:sz w:val="20"/>
                <w:szCs w:val="20"/>
              </w:rPr>
            </w:pPr>
          </w:p>
        </w:tc>
        <w:tc>
          <w:tcPr>
            <w:tcW w:w="1116" w:type="dxa"/>
            <w:tcBorders>
              <w:top w:val="single" w:sz="2" w:space="0" w:color="auto"/>
              <w:left w:val="single" w:sz="2" w:space="0" w:color="auto"/>
              <w:bottom w:val="single" w:sz="2" w:space="0" w:color="auto"/>
              <w:right w:val="single" w:sz="2" w:space="0" w:color="auto"/>
            </w:tcBorders>
            <w:shd w:val="clear" w:color="auto" w:fill="auto"/>
          </w:tcPr>
          <w:p w14:paraId="082A9691" w14:textId="047F972A" w:rsidR="005E44B1" w:rsidRPr="00146FFC" w:rsidRDefault="008000BA" w:rsidP="00165D60">
            <w:pPr>
              <w:spacing w:line="256" w:lineRule="auto"/>
              <w:rPr>
                <w:rFonts w:ascii="Times New Roman" w:hAnsi="Times New Roman" w:cs="Times New Roman"/>
                <w:sz w:val="20"/>
                <w:szCs w:val="20"/>
              </w:rPr>
            </w:pPr>
            <w:r w:rsidRPr="00146FFC">
              <w:rPr>
                <w:rFonts w:ascii="Times New Roman" w:hAnsi="Times New Roman" w:cs="Times New Roman"/>
                <w:sz w:val="20"/>
                <w:szCs w:val="20"/>
              </w:rPr>
              <w:t>2</w:t>
            </w:r>
            <w:r w:rsidR="002978AB" w:rsidRPr="00146FFC">
              <w:rPr>
                <w:rFonts w:ascii="Times New Roman" w:hAnsi="Times New Roman" w:cs="Times New Roman"/>
                <w:sz w:val="20"/>
                <w:szCs w:val="20"/>
              </w:rPr>
              <w:t xml:space="preserve">, 3, 4, 5, 6, </w:t>
            </w:r>
            <w:r w:rsidR="00BD449D" w:rsidRPr="00146FFC">
              <w:rPr>
                <w:rFonts w:ascii="Times New Roman" w:hAnsi="Times New Roman" w:cs="Times New Roman"/>
                <w:sz w:val="20"/>
                <w:szCs w:val="20"/>
              </w:rPr>
              <w:t xml:space="preserve">7, 8, 9, 10, </w:t>
            </w:r>
            <w:r w:rsidR="001C4FEE" w:rsidRPr="00146FFC">
              <w:rPr>
                <w:rFonts w:ascii="Times New Roman" w:hAnsi="Times New Roman" w:cs="Times New Roman"/>
                <w:sz w:val="20"/>
                <w:szCs w:val="20"/>
              </w:rPr>
              <w:t>11, 12</w:t>
            </w:r>
          </w:p>
        </w:tc>
        <w:tc>
          <w:tcPr>
            <w:tcW w:w="1579" w:type="dxa"/>
            <w:tcBorders>
              <w:top w:val="single" w:sz="2" w:space="0" w:color="auto"/>
              <w:left w:val="single" w:sz="2" w:space="0" w:color="auto"/>
              <w:bottom w:val="single" w:sz="2" w:space="0" w:color="auto"/>
              <w:right w:val="single" w:sz="2" w:space="0" w:color="auto"/>
            </w:tcBorders>
            <w:shd w:val="clear" w:color="auto" w:fill="auto"/>
          </w:tcPr>
          <w:p w14:paraId="64DEFB6F" w14:textId="712E7283" w:rsidR="005E44B1" w:rsidRPr="00146FFC" w:rsidRDefault="002275B5" w:rsidP="00165D6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CARTER</w:t>
            </w:r>
          </w:p>
        </w:tc>
      </w:tr>
      <w:tr w:rsidR="00793061" w:rsidRPr="00146FFC" w14:paraId="7ECA76C4" w14:textId="77777777" w:rsidTr="3EFA7FAA">
        <w:trPr>
          <w:trHeight w:val="300"/>
        </w:trPr>
        <w:tc>
          <w:tcPr>
            <w:tcW w:w="1610" w:type="dxa"/>
            <w:tcBorders>
              <w:top w:val="single" w:sz="2" w:space="0" w:color="auto"/>
              <w:left w:val="single" w:sz="2" w:space="0" w:color="auto"/>
              <w:bottom w:val="single" w:sz="2" w:space="0" w:color="auto"/>
              <w:right w:val="single" w:sz="2" w:space="0" w:color="auto"/>
            </w:tcBorders>
            <w:shd w:val="clear" w:color="auto" w:fill="auto"/>
          </w:tcPr>
          <w:p w14:paraId="14B252B9" w14:textId="2C449A05" w:rsidR="005E44B1" w:rsidRPr="00146FFC" w:rsidRDefault="004E4020"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August </w:t>
            </w:r>
            <w:r w:rsidR="004963C0" w:rsidRPr="00146FFC">
              <w:rPr>
                <w:rFonts w:ascii="Times New Roman" w:hAnsi="Times New Roman" w:cs="Times New Roman"/>
                <w:b/>
                <w:bCs/>
                <w:spacing w:val="-3"/>
                <w:sz w:val="20"/>
                <w:szCs w:val="20"/>
              </w:rPr>
              <w:t>18</w:t>
            </w:r>
          </w:p>
          <w:p w14:paraId="477CCF5A" w14:textId="51E9E688" w:rsidR="004E4020" w:rsidRPr="00146FFC" w:rsidRDefault="004E4020"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w:t>
            </w:r>
            <w:r w:rsidR="004963C0" w:rsidRPr="00146FFC">
              <w:rPr>
                <w:rFonts w:ascii="Times New Roman" w:hAnsi="Times New Roman" w:cs="Times New Roman"/>
                <w:b/>
                <w:bCs/>
                <w:spacing w:val="-3"/>
                <w:sz w:val="20"/>
                <w:szCs w:val="20"/>
              </w:rPr>
              <w:t>MON</w:t>
            </w:r>
            <w:r w:rsidRPr="00146FFC">
              <w:rPr>
                <w:rFonts w:ascii="Times New Roman" w:hAnsi="Times New Roman" w:cs="Times New Roman"/>
                <w:b/>
                <w:bCs/>
                <w:spacing w:val="-3"/>
                <w:sz w:val="20"/>
                <w:szCs w:val="20"/>
              </w:rPr>
              <w:t>)</w:t>
            </w:r>
          </w:p>
          <w:p w14:paraId="2A493F34" w14:textId="1D4239E4" w:rsidR="004E4020" w:rsidRPr="00146FFC" w:rsidRDefault="004963C0"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w:t>
            </w:r>
            <w:r w:rsidR="004E4020" w:rsidRPr="00146FFC">
              <w:rPr>
                <w:rFonts w:ascii="Times New Roman" w:hAnsi="Times New Roman" w:cs="Times New Roman"/>
                <w:b/>
                <w:bCs/>
                <w:spacing w:val="-3"/>
                <w:sz w:val="20"/>
                <w:szCs w:val="20"/>
              </w:rPr>
              <w:t>pm</w:t>
            </w:r>
          </w:p>
        </w:tc>
        <w:tc>
          <w:tcPr>
            <w:tcW w:w="1967" w:type="dxa"/>
            <w:tcBorders>
              <w:top w:val="single" w:sz="2" w:space="0" w:color="auto"/>
              <w:left w:val="single" w:sz="2" w:space="0" w:color="auto"/>
              <w:bottom w:val="single" w:sz="2" w:space="0" w:color="auto"/>
              <w:right w:val="single" w:sz="2" w:space="0" w:color="auto"/>
            </w:tcBorders>
            <w:shd w:val="clear" w:color="auto" w:fill="auto"/>
          </w:tcPr>
          <w:p w14:paraId="1BD930FC" w14:textId="77777777" w:rsidR="005E44B1" w:rsidRPr="00146FFC" w:rsidRDefault="000F6B8A" w:rsidP="00165D6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Lab</w:t>
            </w:r>
            <w:r w:rsidR="00F86B9A" w:rsidRPr="00146FFC">
              <w:rPr>
                <w:rFonts w:ascii="Times New Roman" w:hAnsi="Times New Roman" w:cs="Times New Roman"/>
                <w:spacing w:val="-3"/>
                <w:sz w:val="20"/>
                <w:szCs w:val="20"/>
              </w:rPr>
              <w:t xml:space="preserve"> 1</w:t>
            </w:r>
          </w:p>
          <w:p w14:paraId="04C66C05" w14:textId="77777777" w:rsidR="00793061" w:rsidRPr="00146FFC" w:rsidRDefault="00793061" w:rsidP="00165D60">
            <w:pPr>
              <w:suppressAutoHyphens/>
              <w:spacing w:line="256" w:lineRule="auto"/>
              <w:jc w:val="center"/>
              <w:rPr>
                <w:rFonts w:ascii="Times New Roman" w:hAnsi="Times New Roman" w:cs="Times New Roman"/>
                <w:spacing w:val="-3"/>
                <w:sz w:val="20"/>
                <w:szCs w:val="20"/>
              </w:rPr>
            </w:pPr>
          </w:p>
          <w:p w14:paraId="3421C88C" w14:textId="496F16D9" w:rsidR="00793061" w:rsidRPr="00146FFC" w:rsidRDefault="0079306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1</w:t>
            </w:r>
          </w:p>
        </w:tc>
        <w:tc>
          <w:tcPr>
            <w:tcW w:w="2073" w:type="dxa"/>
            <w:tcBorders>
              <w:top w:val="single" w:sz="2" w:space="0" w:color="auto"/>
              <w:left w:val="single" w:sz="2" w:space="0" w:color="auto"/>
              <w:bottom w:val="single" w:sz="2" w:space="0" w:color="auto"/>
              <w:right w:val="single" w:sz="2" w:space="0" w:color="auto"/>
            </w:tcBorders>
            <w:shd w:val="clear" w:color="auto" w:fill="auto"/>
          </w:tcPr>
          <w:p w14:paraId="0F1765EC" w14:textId="1D3F19F0" w:rsidR="005E44B1" w:rsidRPr="00146FFC" w:rsidRDefault="00C35A2B" w:rsidP="00165D6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Lumbar Spine Lab Part I</w:t>
            </w:r>
          </w:p>
        </w:tc>
        <w:tc>
          <w:tcPr>
            <w:tcW w:w="2443" w:type="dxa"/>
            <w:tcBorders>
              <w:top w:val="single" w:sz="2" w:space="0" w:color="auto"/>
              <w:left w:val="single" w:sz="2" w:space="0" w:color="auto"/>
              <w:bottom w:val="single" w:sz="2" w:space="0" w:color="auto"/>
              <w:right w:val="single" w:sz="2" w:space="0" w:color="auto"/>
            </w:tcBorders>
            <w:shd w:val="clear" w:color="auto" w:fill="auto"/>
          </w:tcPr>
          <w:p w14:paraId="3BF84575" w14:textId="28D97456" w:rsidR="005E44B1" w:rsidRPr="00146FFC" w:rsidRDefault="005E44B1" w:rsidP="00165D60">
            <w:pPr>
              <w:suppressAutoHyphens/>
              <w:spacing w:line="256" w:lineRule="auto"/>
              <w:rPr>
                <w:rFonts w:ascii="Times New Roman" w:hAnsi="Times New Roman" w:cs="Times New Roman"/>
                <w:spacing w:val="-3"/>
                <w:sz w:val="20"/>
                <w:szCs w:val="20"/>
              </w:rPr>
            </w:pPr>
          </w:p>
        </w:tc>
        <w:tc>
          <w:tcPr>
            <w:tcW w:w="1116" w:type="dxa"/>
            <w:tcBorders>
              <w:top w:val="single" w:sz="2" w:space="0" w:color="auto"/>
              <w:left w:val="single" w:sz="2" w:space="0" w:color="auto"/>
              <w:bottom w:val="single" w:sz="2" w:space="0" w:color="auto"/>
              <w:right w:val="single" w:sz="2" w:space="0" w:color="auto"/>
            </w:tcBorders>
            <w:shd w:val="clear" w:color="auto" w:fill="auto"/>
          </w:tcPr>
          <w:p w14:paraId="3E8D61A9" w14:textId="76F9291B" w:rsidR="005E44B1" w:rsidRPr="00146FFC" w:rsidRDefault="00E12C16" w:rsidP="00165D60">
            <w:pPr>
              <w:spacing w:line="256" w:lineRule="auto"/>
              <w:rPr>
                <w:rFonts w:ascii="Times New Roman" w:hAnsi="Times New Roman" w:cs="Times New Roman"/>
                <w:sz w:val="20"/>
                <w:szCs w:val="20"/>
              </w:rPr>
            </w:pPr>
            <w:r w:rsidRPr="00146FFC">
              <w:rPr>
                <w:rFonts w:ascii="Times New Roman" w:hAnsi="Times New Roman" w:cs="Times New Roman"/>
                <w:sz w:val="20"/>
                <w:szCs w:val="20"/>
              </w:rPr>
              <w:t>1, 2, 3, 4, 5, 6, 7, 8, 9, 10, 11, 12</w:t>
            </w:r>
          </w:p>
        </w:tc>
        <w:tc>
          <w:tcPr>
            <w:tcW w:w="1579" w:type="dxa"/>
            <w:tcBorders>
              <w:top w:val="single" w:sz="2" w:space="0" w:color="auto"/>
              <w:left w:val="single" w:sz="2" w:space="0" w:color="auto"/>
              <w:bottom w:val="single" w:sz="2" w:space="0" w:color="auto"/>
              <w:right w:val="single" w:sz="2" w:space="0" w:color="auto"/>
            </w:tcBorders>
            <w:shd w:val="clear" w:color="auto" w:fill="auto"/>
          </w:tcPr>
          <w:p w14:paraId="50E86729" w14:textId="7CF5A6BF" w:rsidR="005E44B1" w:rsidRPr="00146FFC" w:rsidRDefault="0046507A" w:rsidP="00165D6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CARTER &amp; BABL</w:t>
            </w:r>
          </w:p>
        </w:tc>
      </w:tr>
      <w:tr w:rsidR="005E44B1" w:rsidRPr="00146FFC" w14:paraId="3D4A14BA" w14:textId="77777777" w:rsidTr="3EFA7FAA">
        <w:trPr>
          <w:trHeight w:val="300"/>
        </w:trPr>
        <w:tc>
          <w:tcPr>
            <w:tcW w:w="10788" w:type="dxa"/>
            <w:gridSpan w:val="6"/>
            <w:tcBorders>
              <w:top w:val="single" w:sz="2" w:space="0" w:color="auto"/>
              <w:left w:val="single" w:sz="4" w:space="0" w:color="auto"/>
              <w:bottom w:val="single" w:sz="4" w:space="0" w:color="auto"/>
              <w:right w:val="single" w:sz="4" w:space="0" w:color="auto"/>
            </w:tcBorders>
            <w:shd w:val="clear" w:color="auto" w:fill="E8E8E8" w:themeFill="background2"/>
          </w:tcPr>
          <w:p w14:paraId="508C9C04" w14:textId="7E80D6B6"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Week 2 (</w:t>
            </w:r>
            <w:r w:rsidR="001F10A3" w:rsidRPr="00146FFC">
              <w:rPr>
                <w:rFonts w:ascii="Times New Roman" w:hAnsi="Times New Roman" w:cs="Times New Roman"/>
                <w:b/>
                <w:bCs/>
                <w:sz w:val="20"/>
                <w:szCs w:val="20"/>
              </w:rPr>
              <w:t>August 25 - 29</w:t>
            </w:r>
            <w:r w:rsidRPr="00146FFC">
              <w:rPr>
                <w:rFonts w:ascii="Times New Roman" w:hAnsi="Times New Roman" w:cs="Times New Roman"/>
                <w:b/>
                <w:bCs/>
                <w:sz w:val="20"/>
                <w:szCs w:val="20"/>
              </w:rPr>
              <w:t>):</w:t>
            </w:r>
            <w:r w:rsidR="00B2648E" w:rsidRPr="00146FFC">
              <w:rPr>
                <w:rFonts w:ascii="Times New Roman" w:hAnsi="Times New Roman" w:cs="Times New Roman"/>
                <w:b/>
                <w:bCs/>
                <w:sz w:val="20"/>
                <w:szCs w:val="20"/>
              </w:rPr>
              <w:t xml:space="preserve"> </w:t>
            </w:r>
            <w:r w:rsidR="00745DBA" w:rsidRPr="00146FFC">
              <w:rPr>
                <w:rFonts w:ascii="Times New Roman" w:hAnsi="Times New Roman" w:cs="Times New Roman"/>
                <w:b/>
                <w:bCs/>
                <w:sz w:val="20"/>
                <w:szCs w:val="20"/>
              </w:rPr>
              <w:t>Lumbar Spine</w:t>
            </w:r>
          </w:p>
        </w:tc>
      </w:tr>
      <w:tr w:rsidR="00793061" w:rsidRPr="00146FFC" w14:paraId="06B62A9B" w14:textId="77777777" w:rsidTr="3EFA7FAA">
        <w:trPr>
          <w:trHeight w:val="300"/>
        </w:trPr>
        <w:tc>
          <w:tcPr>
            <w:tcW w:w="1610" w:type="dxa"/>
            <w:tcBorders>
              <w:top w:val="single" w:sz="2" w:space="0" w:color="auto"/>
              <w:left w:val="single" w:sz="4" w:space="0" w:color="auto"/>
              <w:bottom w:val="single" w:sz="4" w:space="0" w:color="auto"/>
              <w:right w:val="single" w:sz="4" w:space="0" w:color="auto"/>
            </w:tcBorders>
            <w:shd w:val="clear" w:color="auto" w:fill="E8E8E8" w:themeFill="background2"/>
          </w:tcPr>
          <w:p w14:paraId="5E0A0427"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bookmarkStart w:id="27" w:name="_Hlk188018809"/>
            <w:r w:rsidRPr="00146FFC">
              <w:rPr>
                <w:rFonts w:ascii="Times New Roman" w:hAnsi="Times New Roman" w:cs="Times New Roman"/>
                <w:b/>
                <w:bCs/>
                <w:spacing w:val="-3"/>
                <w:sz w:val="20"/>
                <w:szCs w:val="20"/>
              </w:rPr>
              <w:t>Date/Time</w:t>
            </w:r>
          </w:p>
        </w:tc>
        <w:tc>
          <w:tcPr>
            <w:tcW w:w="1967" w:type="dxa"/>
            <w:tcBorders>
              <w:top w:val="single" w:sz="2" w:space="0" w:color="auto"/>
              <w:left w:val="single" w:sz="4" w:space="0" w:color="auto"/>
              <w:bottom w:val="single" w:sz="4" w:space="0" w:color="auto"/>
              <w:right w:val="single" w:sz="4" w:space="0" w:color="auto"/>
            </w:tcBorders>
            <w:shd w:val="clear" w:color="auto" w:fill="E8E8E8" w:themeFill="background2"/>
          </w:tcPr>
          <w:p w14:paraId="414E2B2D" w14:textId="77777777" w:rsidR="005E44B1" w:rsidRPr="00146FFC" w:rsidRDefault="005E44B1" w:rsidP="00165D6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2" w:space="0" w:color="auto"/>
              <w:left w:val="single" w:sz="4" w:space="0" w:color="auto"/>
              <w:bottom w:val="single" w:sz="4" w:space="0" w:color="auto"/>
              <w:right w:val="single" w:sz="4" w:space="0" w:color="auto"/>
            </w:tcBorders>
            <w:shd w:val="clear" w:color="auto" w:fill="E8E8E8" w:themeFill="background2"/>
          </w:tcPr>
          <w:p w14:paraId="6EDB4379"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6CB868E6" w14:textId="77777777" w:rsidR="005E44B1" w:rsidRPr="00146FFC" w:rsidRDefault="005E44B1" w:rsidP="00165D60">
            <w:pPr>
              <w:pStyle w:val="ListParagraph"/>
              <w:suppressAutoHyphens/>
              <w:spacing w:line="256" w:lineRule="auto"/>
              <w:ind w:left="360"/>
              <w:rPr>
                <w:rFonts w:ascii="Times New Roman" w:hAnsi="Times New Roman" w:cs="Times New Roman"/>
                <w:spacing w:val="-3"/>
                <w:sz w:val="20"/>
                <w:szCs w:val="20"/>
              </w:rPr>
            </w:pPr>
          </w:p>
        </w:tc>
        <w:tc>
          <w:tcPr>
            <w:tcW w:w="2443" w:type="dxa"/>
            <w:tcBorders>
              <w:top w:val="single" w:sz="2" w:space="0" w:color="auto"/>
              <w:left w:val="single" w:sz="4" w:space="0" w:color="auto"/>
              <w:bottom w:val="single" w:sz="4" w:space="0" w:color="auto"/>
              <w:right w:val="single" w:sz="4" w:space="0" w:color="auto"/>
            </w:tcBorders>
            <w:shd w:val="clear" w:color="auto" w:fill="E8E8E8" w:themeFill="background2"/>
          </w:tcPr>
          <w:p w14:paraId="799D27A0" w14:textId="77777777" w:rsidR="005E44B1" w:rsidRPr="00146FFC" w:rsidRDefault="005E44B1" w:rsidP="00165D6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1D0630DE"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c>
          <w:tcPr>
            <w:tcW w:w="1116" w:type="dxa"/>
            <w:tcBorders>
              <w:top w:val="single" w:sz="2" w:space="0" w:color="auto"/>
              <w:left w:val="single" w:sz="4" w:space="0" w:color="auto"/>
              <w:bottom w:val="single" w:sz="4" w:space="0" w:color="auto"/>
              <w:right w:val="single" w:sz="4" w:space="0" w:color="auto"/>
            </w:tcBorders>
            <w:shd w:val="clear" w:color="auto" w:fill="E8E8E8" w:themeFill="background2"/>
          </w:tcPr>
          <w:p w14:paraId="118D8559"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2" w:space="0" w:color="auto"/>
              <w:left w:val="single" w:sz="4" w:space="0" w:color="auto"/>
              <w:bottom w:val="single" w:sz="4" w:space="0" w:color="auto"/>
              <w:right w:val="single" w:sz="4" w:space="0" w:color="auto"/>
            </w:tcBorders>
            <w:shd w:val="clear" w:color="auto" w:fill="E8E8E8" w:themeFill="background2"/>
          </w:tcPr>
          <w:p w14:paraId="7D4172DB"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52E03F5B" w14:textId="77777777" w:rsidR="005E44B1" w:rsidRPr="00146FFC" w:rsidRDefault="005E44B1" w:rsidP="00165D60">
            <w:pPr>
              <w:spacing w:line="256" w:lineRule="auto"/>
              <w:rPr>
                <w:rFonts w:ascii="Times New Roman" w:hAnsi="Times New Roman" w:cs="Times New Roman"/>
                <w:b/>
                <w:bCs/>
                <w:sz w:val="20"/>
                <w:szCs w:val="20"/>
              </w:rPr>
            </w:pPr>
          </w:p>
          <w:p w14:paraId="7FEB7360"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r>
      <w:bookmarkEnd w:id="27"/>
      <w:tr w:rsidR="00793061" w:rsidRPr="00146FFC" w14:paraId="119A7A98" w14:textId="77777777" w:rsidTr="3EFA7FAA">
        <w:trPr>
          <w:trHeight w:val="300"/>
        </w:trPr>
        <w:tc>
          <w:tcPr>
            <w:tcW w:w="1610" w:type="dxa"/>
            <w:tcBorders>
              <w:top w:val="single" w:sz="2" w:space="0" w:color="auto"/>
              <w:left w:val="single" w:sz="4" w:space="0" w:color="auto"/>
              <w:bottom w:val="single" w:sz="4" w:space="0" w:color="auto"/>
              <w:right w:val="single" w:sz="4" w:space="0" w:color="auto"/>
            </w:tcBorders>
            <w:shd w:val="clear" w:color="auto" w:fill="auto"/>
          </w:tcPr>
          <w:p w14:paraId="6085D7F6" w14:textId="33469298" w:rsidR="004D219E" w:rsidRPr="00146FFC" w:rsidRDefault="004D219E"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August </w:t>
            </w:r>
            <w:r w:rsidR="005C220E" w:rsidRPr="00146FFC">
              <w:rPr>
                <w:rFonts w:ascii="Times New Roman" w:hAnsi="Times New Roman" w:cs="Times New Roman"/>
                <w:b/>
                <w:bCs/>
                <w:spacing w:val="-3"/>
                <w:sz w:val="20"/>
                <w:szCs w:val="20"/>
              </w:rPr>
              <w:t>25</w:t>
            </w:r>
          </w:p>
          <w:p w14:paraId="09BAE983" w14:textId="77777777" w:rsidR="004D219E" w:rsidRPr="00146FFC" w:rsidRDefault="004D219E"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4C53FCF" w14:textId="21D8F8D5" w:rsidR="004D219E" w:rsidRPr="00146FFC" w:rsidRDefault="008448B7"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2" w:space="0" w:color="auto"/>
              <w:left w:val="single" w:sz="4" w:space="0" w:color="auto"/>
              <w:bottom w:val="single" w:sz="4" w:space="0" w:color="auto"/>
              <w:right w:val="single" w:sz="4" w:space="0" w:color="auto"/>
            </w:tcBorders>
            <w:shd w:val="clear" w:color="auto" w:fill="auto"/>
          </w:tcPr>
          <w:p w14:paraId="7E2DDF68" w14:textId="3B8ADDEC" w:rsidR="004D219E" w:rsidRPr="00146FFC" w:rsidRDefault="00151993" w:rsidP="004D219E">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Lecture </w:t>
            </w:r>
          </w:p>
        </w:tc>
        <w:tc>
          <w:tcPr>
            <w:tcW w:w="2073" w:type="dxa"/>
            <w:tcBorders>
              <w:top w:val="single" w:sz="2" w:space="0" w:color="auto"/>
              <w:left w:val="single" w:sz="4" w:space="0" w:color="auto"/>
              <w:bottom w:val="single" w:sz="4" w:space="0" w:color="auto"/>
              <w:right w:val="single" w:sz="4" w:space="0" w:color="auto"/>
            </w:tcBorders>
            <w:shd w:val="clear" w:color="auto" w:fill="auto"/>
          </w:tcPr>
          <w:p w14:paraId="40E0989C" w14:textId="6D1CB6F3" w:rsidR="004D219E" w:rsidRPr="00146FFC" w:rsidRDefault="00C35A2B" w:rsidP="004D219E">
            <w:pPr>
              <w:pStyle w:val="ListParagraph"/>
              <w:suppressAutoHyphens/>
              <w:spacing w:line="256" w:lineRule="auto"/>
              <w:ind w:left="0"/>
              <w:rPr>
                <w:rFonts w:ascii="Times New Roman" w:hAnsi="Times New Roman" w:cs="Times New Roman"/>
                <w:spacing w:val="-3"/>
                <w:sz w:val="20"/>
                <w:szCs w:val="20"/>
              </w:rPr>
            </w:pPr>
            <w:r w:rsidRPr="00146FFC">
              <w:rPr>
                <w:rFonts w:ascii="Times New Roman" w:hAnsi="Times New Roman" w:cs="Times New Roman"/>
                <w:spacing w:val="-3"/>
                <w:sz w:val="20"/>
                <w:szCs w:val="20"/>
              </w:rPr>
              <w:t>Lumbar Spine</w:t>
            </w:r>
          </w:p>
        </w:tc>
        <w:tc>
          <w:tcPr>
            <w:tcW w:w="2443" w:type="dxa"/>
            <w:tcBorders>
              <w:top w:val="single" w:sz="2" w:space="0" w:color="auto"/>
              <w:left w:val="single" w:sz="4" w:space="0" w:color="auto"/>
              <w:bottom w:val="single" w:sz="4" w:space="0" w:color="auto"/>
              <w:right w:val="single" w:sz="4" w:space="0" w:color="auto"/>
            </w:tcBorders>
            <w:shd w:val="clear" w:color="auto" w:fill="auto"/>
          </w:tcPr>
          <w:p w14:paraId="05FD2266" w14:textId="23A4F58C" w:rsidR="004D219E" w:rsidRPr="00146FFC" w:rsidRDefault="6C2D0586" w:rsidP="3EFA7FAA">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09 of Neuman’s Kinesiology of the MSK System: p 320-361</w:t>
            </w:r>
          </w:p>
          <w:p w14:paraId="034B6DDF" w14:textId="64673DA5" w:rsidR="004D219E" w:rsidRPr="00146FFC" w:rsidRDefault="004D219E" w:rsidP="004D219E">
            <w:pPr>
              <w:suppressAutoHyphens/>
              <w:spacing w:line="256" w:lineRule="auto"/>
              <w:rPr>
                <w:rFonts w:ascii="Times New Roman" w:hAnsi="Times New Roman" w:cs="Times New Roman"/>
                <w:spacing w:val="-3"/>
                <w:sz w:val="20"/>
                <w:szCs w:val="20"/>
              </w:rPr>
            </w:pPr>
          </w:p>
        </w:tc>
        <w:tc>
          <w:tcPr>
            <w:tcW w:w="1116" w:type="dxa"/>
            <w:tcBorders>
              <w:top w:val="single" w:sz="2" w:space="0" w:color="auto"/>
              <w:left w:val="single" w:sz="4" w:space="0" w:color="auto"/>
              <w:bottom w:val="single" w:sz="4" w:space="0" w:color="auto"/>
              <w:right w:val="single" w:sz="4" w:space="0" w:color="auto"/>
            </w:tcBorders>
            <w:shd w:val="clear" w:color="auto" w:fill="auto"/>
          </w:tcPr>
          <w:p w14:paraId="7FC2A547" w14:textId="23D0F0F9" w:rsidR="004D219E" w:rsidRPr="00146FFC" w:rsidRDefault="001C4FEE" w:rsidP="004D219E">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2" w:space="0" w:color="auto"/>
              <w:left w:val="single" w:sz="4" w:space="0" w:color="auto"/>
              <w:bottom w:val="single" w:sz="4" w:space="0" w:color="auto"/>
              <w:right w:val="single" w:sz="4" w:space="0" w:color="auto"/>
            </w:tcBorders>
            <w:shd w:val="clear" w:color="auto" w:fill="auto"/>
          </w:tcPr>
          <w:p w14:paraId="694B8782" w14:textId="7C5A696A" w:rsidR="004D219E" w:rsidRPr="00146FFC" w:rsidRDefault="002275B5" w:rsidP="004D219E">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CARTER</w:t>
            </w:r>
          </w:p>
        </w:tc>
      </w:tr>
      <w:tr w:rsidR="00793061" w:rsidRPr="00146FFC" w14:paraId="2EF48E88"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3CCA5D7C" w14:textId="754A1937" w:rsidR="004D219E" w:rsidRPr="00146FFC" w:rsidRDefault="004D219E"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August 2</w:t>
            </w:r>
            <w:r w:rsidR="00532DB5" w:rsidRPr="00146FFC">
              <w:rPr>
                <w:rFonts w:ascii="Times New Roman" w:hAnsi="Times New Roman" w:cs="Times New Roman"/>
                <w:b/>
                <w:bCs/>
                <w:spacing w:val="-3"/>
                <w:sz w:val="20"/>
                <w:szCs w:val="20"/>
              </w:rPr>
              <w:t>5</w:t>
            </w:r>
          </w:p>
          <w:p w14:paraId="3A712DB2" w14:textId="0B519F0A" w:rsidR="004D219E" w:rsidRPr="00146FFC" w:rsidRDefault="004D219E"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w:t>
            </w:r>
            <w:r w:rsidR="00532DB5" w:rsidRPr="00146FFC">
              <w:rPr>
                <w:rFonts w:ascii="Times New Roman" w:hAnsi="Times New Roman" w:cs="Times New Roman"/>
                <w:b/>
                <w:bCs/>
                <w:spacing w:val="-3"/>
                <w:sz w:val="20"/>
                <w:szCs w:val="20"/>
              </w:rPr>
              <w:t>MON</w:t>
            </w:r>
            <w:r w:rsidRPr="00146FFC">
              <w:rPr>
                <w:rFonts w:ascii="Times New Roman" w:hAnsi="Times New Roman" w:cs="Times New Roman"/>
                <w:b/>
                <w:bCs/>
                <w:spacing w:val="-3"/>
                <w:sz w:val="20"/>
                <w:szCs w:val="20"/>
              </w:rPr>
              <w:t>)</w:t>
            </w:r>
          </w:p>
          <w:p w14:paraId="2003F485" w14:textId="56E260D3" w:rsidR="004D219E" w:rsidRPr="00146FFC" w:rsidRDefault="008448B7"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BC9B249" w14:textId="77777777" w:rsidR="004D219E" w:rsidRPr="00146FFC" w:rsidRDefault="00532DB5" w:rsidP="004D219E">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Lab 2</w:t>
            </w:r>
          </w:p>
          <w:p w14:paraId="12A43D8B" w14:textId="77777777" w:rsidR="00793061" w:rsidRPr="00146FFC" w:rsidRDefault="00793061" w:rsidP="004D219E">
            <w:pPr>
              <w:suppressAutoHyphens/>
              <w:spacing w:line="256" w:lineRule="auto"/>
              <w:jc w:val="center"/>
              <w:rPr>
                <w:rFonts w:ascii="Times New Roman" w:hAnsi="Times New Roman" w:cs="Times New Roman"/>
                <w:spacing w:val="-3"/>
                <w:sz w:val="20"/>
                <w:szCs w:val="20"/>
              </w:rPr>
            </w:pPr>
          </w:p>
          <w:p w14:paraId="52C84BC9" w14:textId="67E080B0" w:rsidR="00793061" w:rsidRPr="00146FFC" w:rsidRDefault="00793061" w:rsidP="004D219E">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2</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9104412" w14:textId="73F4BEDF" w:rsidR="004D219E" w:rsidRPr="00146FFC" w:rsidRDefault="00C35A2B" w:rsidP="004D219E">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Lumbar Spine Lab Part II</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30104F84" w14:textId="2485EE52" w:rsidR="004D219E" w:rsidRPr="00146FFC" w:rsidRDefault="004D219E" w:rsidP="004D219E">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CC740C8" w14:textId="173ABAA5" w:rsidR="004D219E" w:rsidRPr="00146FFC" w:rsidRDefault="00E12C16" w:rsidP="004D219E">
            <w:pPr>
              <w:spacing w:line="256" w:lineRule="auto"/>
              <w:rPr>
                <w:rFonts w:ascii="Times New Roman" w:hAnsi="Times New Roman" w:cs="Times New Roman"/>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30D43F4" w14:textId="3D317E2F" w:rsidR="004D219E" w:rsidRPr="00146FFC" w:rsidRDefault="0046507A" w:rsidP="004D219E">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CARTER &amp; BABL</w:t>
            </w:r>
          </w:p>
        </w:tc>
      </w:tr>
      <w:tr w:rsidR="00793061" w:rsidRPr="00146FFC" w14:paraId="2655E701"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5AF0C3F9" w14:textId="6A8CC79C" w:rsidR="004D219E" w:rsidRPr="00146FFC" w:rsidRDefault="004D219E"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August 2</w:t>
            </w:r>
            <w:r w:rsidR="005C220E" w:rsidRPr="00146FFC">
              <w:rPr>
                <w:rFonts w:ascii="Times New Roman" w:hAnsi="Times New Roman" w:cs="Times New Roman"/>
                <w:b/>
                <w:bCs/>
                <w:spacing w:val="-3"/>
                <w:sz w:val="20"/>
                <w:szCs w:val="20"/>
              </w:rPr>
              <w:t>9</w:t>
            </w:r>
          </w:p>
          <w:p w14:paraId="619B0F75" w14:textId="77777777" w:rsidR="004D219E" w:rsidRPr="00146FFC" w:rsidRDefault="004D219E"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3D9416CD" w14:textId="2D583C64" w:rsidR="004D219E" w:rsidRPr="00146FFC" w:rsidRDefault="00826423" w:rsidP="004D219E">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131565"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585DDBE" w14:textId="1EB8A988" w:rsidR="004D219E" w:rsidRPr="00146FFC" w:rsidRDefault="00826423" w:rsidP="00826423">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1</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B98BA82" w14:textId="1233FA1B" w:rsidR="004D219E" w:rsidRPr="00146FFC" w:rsidRDefault="004C4615" w:rsidP="004D219E">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Lumbar Spine</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20011DA" w14:textId="28C1FF17" w:rsidR="004D219E" w:rsidRPr="00146FFC" w:rsidRDefault="004D219E" w:rsidP="004D219E">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B98F0B" w14:textId="500AE135" w:rsidR="004D219E" w:rsidRPr="00146FFC" w:rsidRDefault="004D219E" w:rsidP="004D219E">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B17158" w14:textId="727A11D4" w:rsidR="004D219E" w:rsidRPr="00146FFC" w:rsidRDefault="004D219E" w:rsidP="004D219E">
            <w:pPr>
              <w:suppressAutoHyphens/>
              <w:spacing w:line="256" w:lineRule="auto"/>
              <w:rPr>
                <w:rFonts w:ascii="Times New Roman" w:hAnsi="Times New Roman" w:cs="Times New Roman"/>
                <w:spacing w:val="-3"/>
                <w:sz w:val="20"/>
                <w:szCs w:val="20"/>
              </w:rPr>
            </w:pPr>
          </w:p>
        </w:tc>
      </w:tr>
      <w:tr w:rsidR="005E44B1" w:rsidRPr="00146FFC" w14:paraId="71EE63D9"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1F8950D3" w14:textId="2BB366DC"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Week 3 (</w:t>
            </w:r>
            <w:r w:rsidR="00920C27" w:rsidRPr="00146FFC">
              <w:rPr>
                <w:rFonts w:ascii="Times New Roman" w:hAnsi="Times New Roman" w:cs="Times New Roman"/>
                <w:b/>
                <w:bCs/>
                <w:sz w:val="20"/>
                <w:szCs w:val="20"/>
              </w:rPr>
              <w:t>September 1 - 5</w:t>
            </w:r>
            <w:r w:rsidRPr="00146FFC">
              <w:rPr>
                <w:rFonts w:ascii="Times New Roman" w:hAnsi="Times New Roman" w:cs="Times New Roman"/>
                <w:b/>
                <w:bCs/>
                <w:sz w:val="20"/>
                <w:szCs w:val="20"/>
              </w:rPr>
              <w:t>):</w:t>
            </w:r>
            <w:r w:rsidR="00B2648E" w:rsidRPr="00146FFC">
              <w:rPr>
                <w:rFonts w:ascii="Times New Roman" w:hAnsi="Times New Roman" w:cs="Times New Roman"/>
                <w:b/>
                <w:bCs/>
                <w:sz w:val="20"/>
                <w:szCs w:val="20"/>
              </w:rPr>
              <w:t xml:space="preserve"> </w:t>
            </w:r>
            <w:r w:rsidR="00826423" w:rsidRPr="00146FFC">
              <w:rPr>
                <w:rFonts w:ascii="Times New Roman" w:hAnsi="Times New Roman" w:cs="Times New Roman"/>
                <w:b/>
                <w:bCs/>
                <w:sz w:val="20"/>
                <w:szCs w:val="20"/>
              </w:rPr>
              <w:t>Labor Day Holiday</w:t>
            </w:r>
          </w:p>
        </w:tc>
      </w:tr>
      <w:tr w:rsidR="00793061" w:rsidRPr="00146FFC" w14:paraId="14EC02E4"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61797AAF"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0C647959" w14:textId="77777777" w:rsidR="005E44B1" w:rsidRPr="00146FFC" w:rsidRDefault="005E44B1" w:rsidP="00165D6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059002C8"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00C77605" w14:textId="77777777" w:rsidR="005E44B1" w:rsidRPr="00146FFC" w:rsidRDefault="005E44B1" w:rsidP="00165D60">
            <w:pPr>
              <w:pStyle w:val="ListParagraph"/>
              <w:suppressAutoHyphens/>
              <w:spacing w:line="256" w:lineRule="auto"/>
              <w:ind w:left="360"/>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7F075C9A" w14:textId="77777777" w:rsidR="005E44B1" w:rsidRPr="00146FFC" w:rsidRDefault="005E44B1" w:rsidP="00165D6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58788864"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231540B8"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016084E6"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6ED72BEA" w14:textId="77777777" w:rsidR="005E44B1" w:rsidRPr="00146FFC" w:rsidRDefault="005E44B1" w:rsidP="00165D60">
            <w:pPr>
              <w:spacing w:line="256" w:lineRule="auto"/>
              <w:rPr>
                <w:rFonts w:ascii="Times New Roman" w:hAnsi="Times New Roman" w:cs="Times New Roman"/>
                <w:b/>
                <w:bCs/>
                <w:sz w:val="20"/>
                <w:szCs w:val="20"/>
              </w:rPr>
            </w:pPr>
          </w:p>
          <w:p w14:paraId="4FBCB156"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r>
      <w:tr w:rsidR="00793061" w:rsidRPr="00146FFC" w14:paraId="44960B4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391D7CCD" w14:textId="77777777" w:rsidR="005E44B1" w:rsidRPr="00146FFC" w:rsidRDefault="00C23E09"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w:t>
            </w:r>
            <w:r w:rsidR="00920C27" w:rsidRPr="00146FFC">
              <w:rPr>
                <w:rFonts w:ascii="Times New Roman" w:hAnsi="Times New Roman" w:cs="Times New Roman"/>
                <w:b/>
                <w:bCs/>
                <w:spacing w:val="-3"/>
                <w:sz w:val="20"/>
                <w:szCs w:val="20"/>
              </w:rPr>
              <w:t xml:space="preserve">. 1 </w:t>
            </w:r>
          </w:p>
          <w:p w14:paraId="23733318" w14:textId="77777777" w:rsidR="00920C27" w:rsidRPr="00146FFC" w:rsidRDefault="00920C27"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55AC28C" w14:textId="0186F70D" w:rsidR="00920C27" w:rsidRPr="00146FFC" w:rsidRDefault="00826423"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5E6396A" w14:textId="64E7024E" w:rsidR="005E44B1" w:rsidRPr="00146FFC" w:rsidRDefault="00920C27"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 Class – Labor Day Holiday</w:t>
            </w:r>
          </w:p>
        </w:tc>
        <w:tc>
          <w:tcPr>
            <w:tcW w:w="207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C359F6E" w14:textId="0B430550" w:rsidR="005E44B1" w:rsidRPr="00146FFC" w:rsidRDefault="005E44B1" w:rsidP="00165D60">
            <w:pPr>
              <w:suppressAutoHyphens/>
              <w:spacing w:line="256" w:lineRule="auto"/>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0320578" w14:textId="77777777" w:rsidR="005E44B1" w:rsidRPr="00146FFC" w:rsidRDefault="005E44B1" w:rsidP="00165D6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08A383" w14:textId="77777777" w:rsidR="005E44B1" w:rsidRPr="00146FFC" w:rsidRDefault="005E44B1" w:rsidP="00165D6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75A70B" w14:textId="0431F2FA" w:rsidR="005E44B1" w:rsidRPr="00146FFC" w:rsidRDefault="005E44B1" w:rsidP="00165D60">
            <w:pPr>
              <w:suppressAutoHyphens/>
              <w:spacing w:line="256" w:lineRule="auto"/>
              <w:rPr>
                <w:rFonts w:ascii="Times New Roman" w:hAnsi="Times New Roman" w:cs="Times New Roman"/>
                <w:spacing w:val="-3"/>
                <w:sz w:val="20"/>
                <w:szCs w:val="20"/>
              </w:rPr>
            </w:pPr>
          </w:p>
        </w:tc>
      </w:tr>
      <w:tr w:rsidR="00793061" w:rsidRPr="00146FFC" w14:paraId="7D675B38"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6E7BEF6A" w14:textId="40EF4A65" w:rsidR="005E44B1" w:rsidRPr="00146FFC" w:rsidRDefault="00920C27"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Sept. </w:t>
            </w:r>
            <w:r w:rsidR="00826423" w:rsidRPr="00146FFC">
              <w:rPr>
                <w:rFonts w:ascii="Times New Roman" w:hAnsi="Times New Roman" w:cs="Times New Roman"/>
                <w:b/>
                <w:bCs/>
                <w:spacing w:val="-3"/>
                <w:sz w:val="20"/>
                <w:szCs w:val="20"/>
              </w:rPr>
              <w:t>1</w:t>
            </w:r>
          </w:p>
          <w:p w14:paraId="4D8428D2" w14:textId="3394B4B7" w:rsidR="00920C27" w:rsidRPr="00146FFC" w:rsidRDefault="00920C27"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w:t>
            </w:r>
            <w:r w:rsidR="00826423" w:rsidRPr="00146FFC">
              <w:rPr>
                <w:rFonts w:ascii="Times New Roman" w:hAnsi="Times New Roman" w:cs="Times New Roman"/>
                <w:b/>
                <w:bCs/>
                <w:spacing w:val="-3"/>
                <w:sz w:val="20"/>
                <w:szCs w:val="20"/>
              </w:rPr>
              <w:t>MON)</w:t>
            </w:r>
          </w:p>
          <w:p w14:paraId="68755C6A" w14:textId="76026329" w:rsidR="00920C27" w:rsidRPr="00146FFC" w:rsidRDefault="00920C27"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w:t>
            </w:r>
            <w:r w:rsidR="00826423" w:rsidRPr="00146FFC">
              <w:rPr>
                <w:rFonts w:ascii="Times New Roman" w:hAnsi="Times New Roman" w:cs="Times New Roman"/>
                <w:b/>
                <w:bCs/>
                <w:spacing w:val="-3"/>
                <w:sz w:val="20"/>
                <w:szCs w:val="20"/>
              </w:rPr>
              <w:t>-3pm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967330F" w14:textId="3BC91426" w:rsidR="005E44B1" w:rsidRPr="00146FFC" w:rsidRDefault="00826423"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 Lab – Labor Day Holiday</w:t>
            </w:r>
          </w:p>
        </w:tc>
        <w:tc>
          <w:tcPr>
            <w:tcW w:w="207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71EBD84" w14:textId="686D38C7" w:rsidR="005E44B1" w:rsidRPr="00146FFC" w:rsidRDefault="005E44B1" w:rsidP="00165D60">
            <w:pPr>
              <w:suppressAutoHyphens/>
              <w:spacing w:line="256" w:lineRule="auto"/>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591631" w14:textId="02789EB5" w:rsidR="005E44B1" w:rsidRPr="00146FFC" w:rsidRDefault="005E44B1" w:rsidP="00165D6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B53A35" w14:textId="563320A8" w:rsidR="005E44B1" w:rsidRPr="00146FFC" w:rsidRDefault="005E44B1" w:rsidP="00165D6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086C603" w14:textId="553F8FF1" w:rsidR="005E44B1" w:rsidRPr="00146FFC" w:rsidRDefault="005E44B1" w:rsidP="00165D60">
            <w:pPr>
              <w:suppressAutoHyphens/>
              <w:spacing w:line="256" w:lineRule="auto"/>
              <w:rPr>
                <w:rFonts w:ascii="Times New Roman" w:hAnsi="Times New Roman" w:cs="Times New Roman"/>
                <w:sz w:val="20"/>
                <w:szCs w:val="20"/>
              </w:rPr>
            </w:pPr>
          </w:p>
        </w:tc>
      </w:tr>
      <w:tr w:rsidR="00793061" w:rsidRPr="00146FFC" w14:paraId="5C785565"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6F6C8FFF" w14:textId="77777777" w:rsidR="005E44B1" w:rsidRPr="00146FFC" w:rsidRDefault="00920C27"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5</w:t>
            </w:r>
          </w:p>
          <w:p w14:paraId="372BE4BE" w14:textId="77777777" w:rsidR="00920C27" w:rsidRPr="00146FFC" w:rsidRDefault="00920C27"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36E33983" w14:textId="45A80BE9" w:rsidR="00920C27" w:rsidRPr="00146FFC" w:rsidRDefault="00826423"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By 9pm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6223A65" w14:textId="131D48B2" w:rsidR="005E44B1" w:rsidRPr="00146FFC" w:rsidRDefault="0046507A"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 Quiz – Labor Day Holiday</w:t>
            </w:r>
          </w:p>
        </w:tc>
        <w:tc>
          <w:tcPr>
            <w:tcW w:w="207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270C6F" w14:textId="36DFC2E5" w:rsidR="005E44B1" w:rsidRPr="00146FFC" w:rsidRDefault="005E44B1" w:rsidP="00165D60">
            <w:pPr>
              <w:suppressAutoHyphens/>
              <w:spacing w:line="256" w:lineRule="auto"/>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14CCB3" w14:textId="553D973C" w:rsidR="005E44B1" w:rsidRPr="00146FFC" w:rsidRDefault="005E44B1" w:rsidP="00165D6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FDC8B8" w14:textId="405342FC" w:rsidR="005E44B1" w:rsidRPr="00146FFC" w:rsidRDefault="005E44B1" w:rsidP="00165D6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09FE95" w14:textId="6D0A545C" w:rsidR="005E44B1" w:rsidRPr="00146FFC" w:rsidRDefault="005E44B1" w:rsidP="00165D60">
            <w:pPr>
              <w:suppressAutoHyphens/>
              <w:spacing w:line="256" w:lineRule="auto"/>
              <w:rPr>
                <w:rFonts w:ascii="Times New Roman" w:hAnsi="Times New Roman" w:cs="Times New Roman"/>
                <w:spacing w:val="-3"/>
                <w:sz w:val="20"/>
                <w:szCs w:val="20"/>
              </w:rPr>
            </w:pPr>
          </w:p>
        </w:tc>
      </w:tr>
      <w:tr w:rsidR="005E44B1" w:rsidRPr="00146FFC" w14:paraId="5DD0CD44"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1A76E235" w14:textId="79CE28DF" w:rsidR="005E44B1" w:rsidRPr="00146FFC" w:rsidRDefault="005E44B1" w:rsidP="00165D60">
            <w:pPr>
              <w:spacing w:line="256" w:lineRule="auto"/>
              <w:rPr>
                <w:rFonts w:ascii="Times New Roman" w:hAnsi="Times New Roman" w:cs="Times New Roman"/>
                <w:sz w:val="20"/>
                <w:szCs w:val="20"/>
              </w:rPr>
            </w:pPr>
            <w:r w:rsidRPr="00146FFC">
              <w:rPr>
                <w:rFonts w:ascii="Times New Roman" w:hAnsi="Times New Roman" w:cs="Times New Roman"/>
                <w:b/>
                <w:bCs/>
                <w:sz w:val="20"/>
                <w:szCs w:val="20"/>
              </w:rPr>
              <w:t>Week 4 (</w:t>
            </w:r>
            <w:r w:rsidR="00D148D7" w:rsidRPr="00146FFC">
              <w:rPr>
                <w:rFonts w:ascii="Times New Roman" w:hAnsi="Times New Roman" w:cs="Times New Roman"/>
                <w:b/>
                <w:bCs/>
                <w:sz w:val="20"/>
                <w:szCs w:val="20"/>
              </w:rPr>
              <w:t>September 8 - 12</w:t>
            </w:r>
            <w:r w:rsidRPr="00146FFC">
              <w:rPr>
                <w:rFonts w:ascii="Times New Roman" w:hAnsi="Times New Roman" w:cs="Times New Roman"/>
                <w:b/>
                <w:bCs/>
                <w:sz w:val="20"/>
                <w:szCs w:val="20"/>
              </w:rPr>
              <w:t>):</w:t>
            </w:r>
            <w:r w:rsidR="00B2648E" w:rsidRPr="00146FFC">
              <w:rPr>
                <w:rFonts w:ascii="Times New Roman" w:hAnsi="Times New Roman" w:cs="Times New Roman"/>
                <w:b/>
                <w:bCs/>
                <w:sz w:val="20"/>
                <w:szCs w:val="20"/>
              </w:rPr>
              <w:t xml:space="preserve"> </w:t>
            </w:r>
            <w:r w:rsidR="00745DBA" w:rsidRPr="00146FFC">
              <w:rPr>
                <w:rFonts w:ascii="Times New Roman" w:hAnsi="Times New Roman" w:cs="Times New Roman"/>
                <w:b/>
                <w:bCs/>
                <w:sz w:val="20"/>
                <w:szCs w:val="20"/>
              </w:rPr>
              <w:t>Thoracic Spine</w:t>
            </w:r>
          </w:p>
        </w:tc>
      </w:tr>
      <w:tr w:rsidR="00793061" w:rsidRPr="00146FFC" w14:paraId="208ACA02"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2E5F8485"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216B9B7D" w14:textId="77777777" w:rsidR="005E44B1" w:rsidRPr="00146FFC" w:rsidRDefault="005E44B1" w:rsidP="00165D6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3838D497"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774077F3" w14:textId="77777777" w:rsidR="005E44B1" w:rsidRPr="00146FFC" w:rsidRDefault="005E44B1" w:rsidP="00165D60">
            <w:pPr>
              <w:suppressAutoHyphens/>
              <w:spacing w:line="256" w:lineRule="auto"/>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7F468FF9" w14:textId="77777777" w:rsidR="005E44B1" w:rsidRPr="00146FFC" w:rsidRDefault="005E44B1" w:rsidP="00165D6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510E3679"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294C92E8"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79AC84AD"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6A6ADC1A"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r>
      <w:tr w:rsidR="00793061" w:rsidRPr="00146FFC" w14:paraId="696FCA3D"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5D5363E3" w14:textId="475BF519" w:rsidR="001F3794" w:rsidRPr="00146FFC" w:rsidRDefault="001F379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Sept. 8 </w:t>
            </w:r>
          </w:p>
          <w:p w14:paraId="632BDC1F" w14:textId="77777777" w:rsidR="001F3794" w:rsidRPr="00146FFC" w:rsidRDefault="001F379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0170F29" w14:textId="33E2A137" w:rsidR="001F3794" w:rsidRPr="00146FFC" w:rsidRDefault="003B67D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FAD7195" w14:textId="2DA40DD9" w:rsidR="001F3794" w:rsidRPr="00146FFC" w:rsidRDefault="00B8726B" w:rsidP="001F3794">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color w:val="000000" w:themeColor="text1"/>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3BEB4B3A" w14:textId="611994F1" w:rsidR="001F3794" w:rsidRPr="00146FFC" w:rsidRDefault="00B8726B" w:rsidP="001F3794">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Thoracic Spine</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6804B27D" w14:textId="5E4FC450" w:rsidR="001F3794" w:rsidRPr="00146FFC" w:rsidRDefault="4552C183" w:rsidP="3EFA7FAA">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9 of Neuman’s Kinesiology of the MSK System: p 320-361</w:t>
            </w:r>
          </w:p>
          <w:p w14:paraId="4CB1D1B4" w14:textId="504C46E9" w:rsidR="001F3794" w:rsidRPr="00146FFC" w:rsidRDefault="001F3794" w:rsidP="001F3794">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5CC6B3DD" w14:textId="21B956DA" w:rsidR="001F3794" w:rsidRPr="00146FFC" w:rsidRDefault="001C4FEE" w:rsidP="001F3794">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DEF1E72" w14:textId="7F6F3A9F" w:rsidR="001F3794" w:rsidRPr="00146FFC" w:rsidRDefault="002275B5" w:rsidP="001F3794">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CARTER</w:t>
            </w:r>
          </w:p>
        </w:tc>
      </w:tr>
      <w:tr w:rsidR="00793061" w:rsidRPr="00146FFC" w14:paraId="40110A1B"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6DF3412A" w14:textId="548503A2" w:rsidR="001F3794" w:rsidRPr="00146FFC" w:rsidRDefault="001F379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Sept. </w:t>
            </w:r>
            <w:r w:rsidR="003B67D4" w:rsidRPr="00146FFC">
              <w:rPr>
                <w:rFonts w:ascii="Times New Roman" w:hAnsi="Times New Roman" w:cs="Times New Roman"/>
                <w:b/>
                <w:bCs/>
                <w:spacing w:val="-3"/>
                <w:sz w:val="20"/>
                <w:szCs w:val="20"/>
              </w:rPr>
              <w:t>8</w:t>
            </w:r>
          </w:p>
          <w:p w14:paraId="2817D894" w14:textId="3EA74EAE" w:rsidR="001F3794" w:rsidRPr="00146FFC" w:rsidRDefault="001F379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w:t>
            </w:r>
            <w:r w:rsidR="003B67D4" w:rsidRPr="00146FFC">
              <w:rPr>
                <w:rFonts w:ascii="Times New Roman" w:hAnsi="Times New Roman" w:cs="Times New Roman"/>
                <w:b/>
                <w:bCs/>
                <w:spacing w:val="-3"/>
                <w:sz w:val="20"/>
                <w:szCs w:val="20"/>
              </w:rPr>
              <w:t>MON</w:t>
            </w:r>
            <w:r w:rsidRPr="00146FFC">
              <w:rPr>
                <w:rFonts w:ascii="Times New Roman" w:hAnsi="Times New Roman" w:cs="Times New Roman"/>
                <w:b/>
                <w:bCs/>
                <w:spacing w:val="-3"/>
                <w:sz w:val="20"/>
                <w:szCs w:val="20"/>
              </w:rPr>
              <w:t>)</w:t>
            </w:r>
          </w:p>
          <w:p w14:paraId="2FB82011" w14:textId="29F663FA" w:rsidR="001F3794" w:rsidRPr="00146FFC" w:rsidRDefault="003B67D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A1D6272" w14:textId="77777777" w:rsidR="0065277F" w:rsidRPr="00146FFC" w:rsidRDefault="00B8726B" w:rsidP="0065277F">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Lab</w:t>
            </w:r>
            <w:r w:rsidR="000C3BAB" w:rsidRPr="00146FFC">
              <w:rPr>
                <w:rFonts w:ascii="Times New Roman" w:hAnsi="Times New Roman" w:cs="Times New Roman"/>
                <w:spacing w:val="-3"/>
                <w:sz w:val="20"/>
                <w:szCs w:val="20"/>
              </w:rPr>
              <w:t xml:space="preserve"> 3</w:t>
            </w:r>
          </w:p>
          <w:p w14:paraId="56B6F5F7" w14:textId="77777777" w:rsidR="0065277F" w:rsidRPr="00146FFC" w:rsidRDefault="0065277F" w:rsidP="0065277F">
            <w:pPr>
              <w:suppressAutoHyphens/>
              <w:spacing w:line="256" w:lineRule="auto"/>
              <w:jc w:val="center"/>
              <w:rPr>
                <w:rFonts w:ascii="Times New Roman" w:hAnsi="Times New Roman" w:cs="Times New Roman"/>
                <w:spacing w:val="-3"/>
                <w:sz w:val="20"/>
                <w:szCs w:val="20"/>
              </w:rPr>
            </w:pPr>
          </w:p>
          <w:p w14:paraId="65272427" w14:textId="77777777" w:rsidR="00CF73A5" w:rsidRPr="00146FFC" w:rsidRDefault="00CF73A5" w:rsidP="0065277F">
            <w:pPr>
              <w:suppressAutoHyphens/>
              <w:spacing w:line="256" w:lineRule="auto"/>
              <w:jc w:val="center"/>
              <w:rPr>
                <w:rFonts w:ascii="Times New Roman" w:hAnsi="Times New Roman" w:cs="Times New Roman"/>
                <w:b/>
                <w:bCs/>
                <w:color w:val="0070C0"/>
                <w:spacing w:val="-3"/>
                <w:sz w:val="20"/>
                <w:szCs w:val="20"/>
              </w:rPr>
            </w:pPr>
          </w:p>
          <w:p w14:paraId="45B2EFFC" w14:textId="333BAE39" w:rsidR="00CF73A5" w:rsidRPr="00146FFC" w:rsidRDefault="00793061" w:rsidP="0065277F">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lastRenderedPageBreak/>
              <w:t>LAB ASSIGNMENT 3</w:t>
            </w:r>
            <w:r w:rsidR="00CF73A5" w:rsidRPr="00146FFC">
              <w:rPr>
                <w:rFonts w:ascii="Times New Roman" w:hAnsi="Times New Roman" w:cs="Times New Roman"/>
                <w:b/>
                <w:bCs/>
                <w:color w:val="0070C0"/>
                <w:spacing w:val="-3"/>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CAD7F25" w14:textId="1BC2A508" w:rsidR="001F3794" w:rsidRPr="00146FFC" w:rsidRDefault="00D5719D" w:rsidP="001F3794">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lastRenderedPageBreak/>
              <w:t>Thoracic Spine</w:t>
            </w:r>
            <w:r w:rsidR="00404BB3" w:rsidRPr="00146FFC">
              <w:rPr>
                <w:rFonts w:ascii="Times New Roman" w:hAnsi="Times New Roman" w:cs="Times New Roman"/>
                <w:spacing w:val="-3"/>
                <w:sz w:val="20"/>
                <w:szCs w:val="20"/>
              </w:rPr>
              <w:t xml:space="preserve"> Lab</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26F39E29" w14:textId="2DC66765" w:rsidR="001F3794" w:rsidRPr="00146FFC" w:rsidRDefault="001F3794" w:rsidP="001F3794">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6B075E23" w14:textId="4317021D" w:rsidR="001F3794" w:rsidRPr="00146FFC" w:rsidRDefault="00E12C16" w:rsidP="001F3794">
            <w:pPr>
              <w:spacing w:line="256" w:lineRule="auto"/>
              <w:rPr>
                <w:rFonts w:ascii="Times New Roman" w:hAnsi="Times New Roman" w:cs="Times New Roman"/>
                <w:sz w:val="20"/>
                <w:szCs w:val="20"/>
              </w:rPr>
            </w:pPr>
            <w:r w:rsidRPr="00146FFC">
              <w:rPr>
                <w:rFonts w:ascii="Times New Roman" w:hAnsi="Times New Roman" w:cs="Times New Roman"/>
                <w:sz w:val="20"/>
                <w:szCs w:val="20"/>
              </w:rPr>
              <w:t xml:space="preserve">1, 2, 3, 4, 5, 6, 7, 8, </w:t>
            </w:r>
            <w:r w:rsidRPr="00146FFC">
              <w:rPr>
                <w:rFonts w:ascii="Times New Roman" w:hAnsi="Times New Roman" w:cs="Times New Roman"/>
                <w:sz w:val="20"/>
                <w:szCs w:val="20"/>
              </w:rPr>
              <w:lastRenderedPageBreak/>
              <w:t>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4B35D5A" w14:textId="249041BA" w:rsidR="001F3794" w:rsidRPr="00146FFC" w:rsidRDefault="002275B5" w:rsidP="001F3794">
            <w:pPr>
              <w:suppressAutoHyphens/>
              <w:spacing w:line="256" w:lineRule="auto"/>
              <w:rPr>
                <w:rFonts w:ascii="Times New Roman" w:hAnsi="Times New Roman" w:cs="Times New Roman"/>
                <w:sz w:val="20"/>
                <w:szCs w:val="20"/>
              </w:rPr>
            </w:pPr>
            <w:r w:rsidRPr="00146FFC">
              <w:rPr>
                <w:rFonts w:ascii="Times New Roman" w:hAnsi="Times New Roman" w:cs="Times New Roman"/>
                <w:sz w:val="20"/>
                <w:szCs w:val="20"/>
              </w:rPr>
              <w:lastRenderedPageBreak/>
              <w:t>CARTER &amp; BABL</w:t>
            </w:r>
          </w:p>
        </w:tc>
      </w:tr>
      <w:tr w:rsidR="00793061" w:rsidRPr="00146FFC" w14:paraId="4192D546"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62F65E92" w14:textId="65C9AADB" w:rsidR="001F3794" w:rsidRPr="00146FFC" w:rsidRDefault="001F379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12</w:t>
            </w:r>
          </w:p>
          <w:p w14:paraId="2096F4D0" w14:textId="77777777" w:rsidR="001F3794" w:rsidRPr="00146FFC" w:rsidRDefault="001F379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31CF4749" w14:textId="6A80D83F" w:rsidR="001F3794" w:rsidRPr="00146FFC" w:rsidRDefault="003B67D4" w:rsidP="001F3794">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131565"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88FE237" w14:textId="6BA1911D" w:rsidR="001F3794" w:rsidRPr="00146FFC" w:rsidRDefault="00796E87" w:rsidP="001F3794">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2</w:t>
            </w:r>
          </w:p>
          <w:p w14:paraId="79D3FAB9" w14:textId="77777777" w:rsidR="00FB5D95" w:rsidRPr="00146FFC" w:rsidRDefault="00FB5D95" w:rsidP="001F3794">
            <w:pPr>
              <w:suppressAutoHyphens/>
              <w:spacing w:line="256" w:lineRule="auto"/>
              <w:jc w:val="center"/>
              <w:rPr>
                <w:rFonts w:ascii="Times New Roman" w:hAnsi="Times New Roman" w:cs="Times New Roman"/>
                <w:b/>
                <w:bCs/>
                <w:color w:val="0070C0"/>
                <w:spacing w:val="-3"/>
                <w:sz w:val="20"/>
                <w:szCs w:val="20"/>
              </w:rPr>
            </w:pPr>
          </w:p>
          <w:p w14:paraId="163E0399" w14:textId="1E5553A0" w:rsidR="0065277F" w:rsidRPr="00146FFC" w:rsidRDefault="0065277F" w:rsidP="00FB5D95">
            <w:pPr>
              <w:suppressAutoHyphens/>
              <w:spacing w:line="256" w:lineRule="auto"/>
              <w:jc w:val="center"/>
              <w:rPr>
                <w:rFonts w:ascii="Times New Roman" w:hAnsi="Times New Roman" w:cs="Times New Roman"/>
                <w:b/>
                <w:bCs/>
                <w:color w:val="0070C0"/>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41CC073" w14:textId="67EE173A" w:rsidR="001F3794" w:rsidRPr="00146FFC" w:rsidRDefault="004C4615" w:rsidP="001F3794">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Thoracic Spine</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0FDAA3" w14:textId="4F7AEFC4" w:rsidR="001F3794" w:rsidRPr="00146FFC" w:rsidRDefault="001F3794" w:rsidP="001F3794">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437769" w14:textId="6336FC53" w:rsidR="001F3794" w:rsidRPr="00146FFC" w:rsidRDefault="001F3794" w:rsidP="001F3794">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448A29B" w14:textId="2C4B638E" w:rsidR="001F3794" w:rsidRPr="00146FFC" w:rsidRDefault="001F3794" w:rsidP="001F3794">
            <w:pPr>
              <w:suppressAutoHyphens/>
              <w:spacing w:line="256" w:lineRule="auto"/>
              <w:rPr>
                <w:rFonts w:ascii="Times New Roman" w:hAnsi="Times New Roman" w:cs="Times New Roman"/>
                <w:spacing w:val="-3"/>
                <w:sz w:val="20"/>
                <w:szCs w:val="20"/>
              </w:rPr>
            </w:pPr>
          </w:p>
        </w:tc>
      </w:tr>
      <w:tr w:rsidR="005E44B1" w:rsidRPr="00146FFC" w14:paraId="712433F9"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6F497BED" w14:textId="35B35B3A" w:rsidR="005E44B1" w:rsidRPr="00146FFC" w:rsidRDefault="005E44B1" w:rsidP="00165D60">
            <w:pPr>
              <w:spacing w:line="256" w:lineRule="auto"/>
              <w:rPr>
                <w:rFonts w:ascii="Times New Roman" w:hAnsi="Times New Roman" w:cs="Times New Roman"/>
                <w:sz w:val="20"/>
                <w:szCs w:val="20"/>
              </w:rPr>
            </w:pPr>
            <w:r w:rsidRPr="00146FFC">
              <w:rPr>
                <w:rFonts w:ascii="Times New Roman" w:hAnsi="Times New Roman" w:cs="Times New Roman"/>
                <w:b/>
                <w:bCs/>
                <w:sz w:val="20"/>
                <w:szCs w:val="20"/>
              </w:rPr>
              <w:t>Week 5 (</w:t>
            </w:r>
            <w:r w:rsidR="00D148D7" w:rsidRPr="00146FFC">
              <w:rPr>
                <w:rFonts w:ascii="Times New Roman" w:hAnsi="Times New Roman" w:cs="Times New Roman"/>
                <w:b/>
                <w:bCs/>
                <w:sz w:val="20"/>
                <w:szCs w:val="20"/>
              </w:rPr>
              <w:t>September 15 - 19</w:t>
            </w:r>
            <w:r w:rsidRPr="00146FFC">
              <w:rPr>
                <w:rFonts w:ascii="Times New Roman" w:hAnsi="Times New Roman" w:cs="Times New Roman"/>
                <w:b/>
                <w:bCs/>
                <w:sz w:val="20"/>
                <w:szCs w:val="20"/>
              </w:rPr>
              <w:t>):</w:t>
            </w:r>
            <w:r w:rsidR="00AA2E5C" w:rsidRPr="00146FFC">
              <w:rPr>
                <w:rFonts w:ascii="Times New Roman" w:hAnsi="Times New Roman" w:cs="Times New Roman"/>
                <w:b/>
                <w:bCs/>
                <w:sz w:val="20"/>
                <w:szCs w:val="20"/>
              </w:rPr>
              <w:t xml:space="preserve"> </w:t>
            </w:r>
            <w:r w:rsidR="00181F00" w:rsidRPr="00146FFC">
              <w:rPr>
                <w:rFonts w:ascii="Times New Roman" w:hAnsi="Times New Roman" w:cs="Times New Roman"/>
                <w:b/>
                <w:bCs/>
                <w:sz w:val="20"/>
                <w:szCs w:val="20"/>
              </w:rPr>
              <w:t xml:space="preserve">Exam 1 / </w:t>
            </w:r>
            <w:r w:rsidR="00B30B80" w:rsidRPr="00146FFC">
              <w:rPr>
                <w:rFonts w:ascii="Times New Roman" w:hAnsi="Times New Roman" w:cs="Times New Roman"/>
                <w:b/>
                <w:bCs/>
                <w:sz w:val="20"/>
                <w:szCs w:val="20"/>
              </w:rPr>
              <w:t>Thorax, Rib Cage, Diaphragm, &amp; Breathing: Kinesiology of Ventilation</w:t>
            </w:r>
          </w:p>
        </w:tc>
      </w:tr>
      <w:tr w:rsidR="00793061" w:rsidRPr="00146FFC" w14:paraId="0C76BF58"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14EAC17C"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0D0D666D" w14:textId="77777777" w:rsidR="005E44B1" w:rsidRPr="00146FFC" w:rsidRDefault="005E44B1" w:rsidP="00165D6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561F15CC" w14:textId="77777777" w:rsidR="005E44B1" w:rsidRPr="00146FFC" w:rsidRDefault="005E44B1" w:rsidP="00165D6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019427C7" w14:textId="77777777" w:rsidR="005E44B1" w:rsidRPr="00146FFC" w:rsidRDefault="005E44B1" w:rsidP="00165D60">
            <w:pPr>
              <w:suppressAutoHyphens/>
              <w:spacing w:line="256" w:lineRule="auto"/>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2BC6A9A7" w14:textId="77777777" w:rsidR="005E44B1" w:rsidRPr="00146FFC" w:rsidRDefault="005E44B1" w:rsidP="00165D6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7F673386"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35308870"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21EF1060" w14:textId="77777777" w:rsidR="005E44B1" w:rsidRPr="00146FFC" w:rsidRDefault="005E44B1" w:rsidP="00165D6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6B53E4A0" w14:textId="77777777" w:rsidR="005E44B1" w:rsidRPr="00146FFC" w:rsidRDefault="005E44B1" w:rsidP="00165D60">
            <w:pPr>
              <w:suppressAutoHyphens/>
              <w:spacing w:line="256" w:lineRule="auto"/>
              <w:rPr>
                <w:rFonts w:ascii="Times New Roman" w:hAnsi="Times New Roman" w:cs="Times New Roman"/>
                <w:b/>
                <w:bCs/>
                <w:spacing w:val="-3"/>
                <w:sz w:val="20"/>
                <w:szCs w:val="20"/>
              </w:rPr>
            </w:pPr>
          </w:p>
        </w:tc>
      </w:tr>
      <w:tr w:rsidR="00793061" w:rsidRPr="00146FFC" w14:paraId="33E41A69"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6AA02995" w14:textId="3BEECF53" w:rsidR="00235FE8" w:rsidRPr="00146FFC" w:rsidRDefault="00235FE8" w:rsidP="00235FE8">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Sept. 15 </w:t>
            </w:r>
          </w:p>
          <w:p w14:paraId="1D681EE2" w14:textId="77777777" w:rsidR="00235FE8" w:rsidRPr="00146FFC" w:rsidRDefault="00235FE8" w:rsidP="00235FE8">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F94A494" w14:textId="1EE24D08" w:rsidR="00235FE8" w:rsidRPr="00146FFC" w:rsidRDefault="00235FE8" w:rsidP="00235FE8">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47A9BAE" w14:textId="584D2B72" w:rsidR="00235FE8" w:rsidRPr="00146FFC" w:rsidRDefault="00181F00" w:rsidP="00235FE8">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E</w:t>
            </w:r>
            <w:r w:rsidR="00C82438" w:rsidRPr="00146FFC">
              <w:rPr>
                <w:rFonts w:ascii="Times New Roman" w:hAnsi="Times New Roman" w:cs="Times New Roman"/>
                <w:b/>
                <w:bCs/>
                <w:color w:val="0070C0"/>
                <w:spacing w:val="-3"/>
                <w:sz w:val="20"/>
                <w:szCs w:val="20"/>
              </w:rPr>
              <w:t>XAM</w:t>
            </w:r>
            <w:r w:rsidRPr="00146FFC">
              <w:rPr>
                <w:rFonts w:ascii="Times New Roman" w:hAnsi="Times New Roman" w:cs="Times New Roman"/>
                <w:b/>
                <w:bCs/>
                <w:color w:val="0070C0"/>
                <w:spacing w:val="-3"/>
                <w:sz w:val="20"/>
                <w:szCs w:val="20"/>
              </w:rPr>
              <w:t xml:space="preserve"> 1</w:t>
            </w:r>
            <w:r w:rsidR="00235FE8" w:rsidRPr="00146FFC">
              <w:rPr>
                <w:rFonts w:ascii="Times New Roman" w:hAnsi="Times New Roman" w:cs="Times New Roman"/>
                <w:b/>
                <w:bCs/>
                <w:color w:val="0070C0"/>
                <w:spacing w:val="-3"/>
                <w:sz w:val="20"/>
                <w:szCs w:val="20"/>
              </w:rPr>
              <w:t xml:space="preserve"> </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EB33ADA" w14:textId="61226230" w:rsidR="00235FE8" w:rsidRPr="00146FFC" w:rsidRDefault="00B0784C" w:rsidP="00235FE8">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Weeks 1-4</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E59277" w14:textId="77777777" w:rsidR="00235FE8" w:rsidRPr="00146FFC" w:rsidRDefault="00235FE8" w:rsidP="00235FE8">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E30ADD4" w14:textId="77777777" w:rsidR="00235FE8" w:rsidRPr="00146FFC" w:rsidRDefault="00235FE8" w:rsidP="00235FE8">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898C9C" w14:textId="36AC8231" w:rsidR="00235FE8" w:rsidRPr="00146FFC" w:rsidRDefault="00235FE8" w:rsidP="00235FE8">
            <w:pPr>
              <w:suppressAutoHyphens/>
              <w:spacing w:line="256" w:lineRule="auto"/>
              <w:rPr>
                <w:rFonts w:ascii="Times New Roman" w:hAnsi="Times New Roman" w:cs="Times New Roman"/>
                <w:spacing w:val="-3"/>
                <w:sz w:val="20"/>
                <w:szCs w:val="20"/>
              </w:rPr>
            </w:pPr>
          </w:p>
        </w:tc>
      </w:tr>
      <w:tr w:rsidR="00793061" w:rsidRPr="00146FFC" w14:paraId="3F61A370"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3F504E35" w14:textId="46493376"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15</w:t>
            </w:r>
          </w:p>
          <w:p w14:paraId="06D52AB0" w14:textId="26C0C97D"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8B14EB3" w14:textId="45E60B4F"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52523D5" w14:textId="3E30208E" w:rsidR="00925864" w:rsidRPr="00146FFC" w:rsidRDefault="008125A0" w:rsidP="00925864">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CDC976B" w14:textId="37E8B56E" w:rsidR="008125A0" w:rsidRPr="00146FFC" w:rsidRDefault="008125A0"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Kinesiology of Ventilation</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25A9B312" w14:textId="457581A4" w:rsidR="008125A0" w:rsidRPr="00146FFC" w:rsidRDefault="001453B5" w:rsidP="008125A0">
            <w:pPr>
              <w:suppressAutoHyphens/>
              <w:spacing w:line="256" w:lineRule="auto"/>
              <w:rPr>
                <w:rFonts w:ascii="Times New Roman" w:hAnsi="Times New Roman" w:cs="Times New Roman"/>
                <w:spacing w:val="-3"/>
                <w:sz w:val="20"/>
                <w:szCs w:val="20"/>
              </w:rPr>
            </w:pPr>
            <w:bookmarkStart w:id="28" w:name="OLE_LINK409"/>
            <w:r w:rsidRPr="00146FFC">
              <w:rPr>
                <w:rFonts w:ascii="Times New Roman" w:hAnsi="Times New Roman" w:cs="Times New Roman"/>
                <w:spacing w:val="-3"/>
                <w:sz w:val="20"/>
                <w:szCs w:val="20"/>
              </w:rPr>
              <w:t xml:space="preserve">Chapter 11 of </w:t>
            </w:r>
            <w:r w:rsidR="00C63E91" w:rsidRPr="00146FFC">
              <w:rPr>
                <w:rFonts w:ascii="Times New Roman" w:hAnsi="Times New Roman" w:cs="Times New Roman"/>
                <w:spacing w:val="-3"/>
                <w:sz w:val="20"/>
                <w:szCs w:val="20"/>
              </w:rPr>
              <w:t>Neuman’s Kinesiology of the MSK System: p 467-</w:t>
            </w:r>
            <w:r w:rsidR="00F02A11" w:rsidRPr="00146FFC">
              <w:rPr>
                <w:rFonts w:ascii="Times New Roman" w:hAnsi="Times New Roman" w:cs="Times New Roman"/>
                <w:spacing w:val="-3"/>
                <w:sz w:val="20"/>
                <w:szCs w:val="20"/>
              </w:rPr>
              <w:t>476</w:t>
            </w:r>
            <w:bookmarkEnd w:id="28"/>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A479326" w14:textId="5E45AD3B" w:rsidR="008125A0" w:rsidRPr="00146FFC" w:rsidRDefault="001C4FEE"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6E5224D" w14:textId="3FF7CF53" w:rsidR="008125A0" w:rsidRPr="00146FFC" w:rsidRDefault="002275B5"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BABL</w:t>
            </w:r>
          </w:p>
        </w:tc>
      </w:tr>
      <w:tr w:rsidR="00793061" w:rsidRPr="00146FFC" w14:paraId="575CB26A"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58B732B9" w14:textId="6FB89D5A"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19</w:t>
            </w:r>
          </w:p>
          <w:p w14:paraId="0721BB07"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18E2294B" w14:textId="370E4E7C"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131565"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8FA2A89" w14:textId="7A79CBE8"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3</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03EAB66" w14:textId="0F730DB0"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Kinesiology of Ventilation</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7CCE2BB" w14:textId="64AF9F52"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A232370" w14:textId="313C9C8F" w:rsidR="008125A0" w:rsidRPr="00146FFC" w:rsidRDefault="008125A0" w:rsidP="008125A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132AC7" w14:textId="53B3BBE8" w:rsidR="008125A0" w:rsidRPr="00146FFC" w:rsidRDefault="008125A0" w:rsidP="008125A0">
            <w:pPr>
              <w:suppressAutoHyphens/>
              <w:spacing w:line="256" w:lineRule="auto"/>
              <w:rPr>
                <w:rFonts w:ascii="Times New Roman" w:hAnsi="Times New Roman" w:cs="Times New Roman"/>
                <w:spacing w:val="-3"/>
                <w:sz w:val="20"/>
                <w:szCs w:val="20"/>
              </w:rPr>
            </w:pPr>
          </w:p>
        </w:tc>
      </w:tr>
      <w:tr w:rsidR="008125A0" w:rsidRPr="00146FFC" w14:paraId="26E76F24"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1EA479F5" w14:textId="1E80A9D2" w:rsidR="008125A0" w:rsidRPr="00146FFC" w:rsidRDefault="008125A0" w:rsidP="008125A0">
            <w:pPr>
              <w:spacing w:line="256" w:lineRule="auto"/>
              <w:rPr>
                <w:rFonts w:ascii="Times New Roman" w:hAnsi="Times New Roman" w:cs="Times New Roman"/>
                <w:sz w:val="20"/>
                <w:szCs w:val="20"/>
              </w:rPr>
            </w:pPr>
            <w:r w:rsidRPr="00146FFC">
              <w:rPr>
                <w:rFonts w:ascii="Times New Roman" w:hAnsi="Times New Roman" w:cs="Times New Roman"/>
                <w:b/>
                <w:bCs/>
                <w:sz w:val="20"/>
                <w:szCs w:val="20"/>
              </w:rPr>
              <w:t xml:space="preserve">Week 6 (September 22 - 26): </w:t>
            </w:r>
            <w:r w:rsidR="002174C8" w:rsidRPr="00146FFC">
              <w:rPr>
                <w:rFonts w:ascii="Times New Roman" w:hAnsi="Times New Roman" w:cs="Times New Roman"/>
                <w:b/>
                <w:bCs/>
                <w:sz w:val="20"/>
                <w:szCs w:val="20"/>
              </w:rPr>
              <w:t>Cervical Spine</w:t>
            </w:r>
          </w:p>
        </w:tc>
      </w:tr>
      <w:tr w:rsidR="00793061" w:rsidRPr="00146FFC" w14:paraId="030125DB"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179F8854"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5E3DC698"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02F8AB62"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18D3933D"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07C44D54"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10D7428C"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2D209CB9"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572930F5"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62481958"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19B4ABBC"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1F1A5EA9" w14:textId="6FFE01E4"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Sept. 22 </w:t>
            </w:r>
          </w:p>
          <w:p w14:paraId="51AE4D2A"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13E717B6" w14:textId="5726C486"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3854BAE" w14:textId="0CDAB8B9"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BB50C48" w14:textId="66696107" w:rsidR="008125A0" w:rsidRPr="00146FFC" w:rsidRDefault="002174C8"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Cervical Spine</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72E6FF44" w14:textId="1284FFF3" w:rsidR="008125A0" w:rsidRPr="00146FFC" w:rsidRDefault="215D4CB9" w:rsidP="3EFA7FAA">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9 of Neuman’s Kinesiology of the MSK System: p 320-361</w:t>
            </w:r>
          </w:p>
          <w:p w14:paraId="7BA4F73A" w14:textId="7D799790"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2AD5A72" w14:textId="32138794" w:rsidR="008125A0" w:rsidRPr="00146FFC" w:rsidRDefault="001C4FEE"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F7369F5" w14:textId="40F13D68" w:rsidR="008125A0" w:rsidRPr="00146FFC" w:rsidRDefault="002275B5"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CARTER</w:t>
            </w:r>
          </w:p>
        </w:tc>
      </w:tr>
      <w:tr w:rsidR="00793061" w:rsidRPr="00146FFC" w14:paraId="201A1EE6"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0CA3B1D8" w14:textId="705A0C5E"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22</w:t>
            </w:r>
          </w:p>
          <w:p w14:paraId="7EEA5B58" w14:textId="1970535E"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070039E2" w14:textId="36A5774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AC5D662"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Lab </w:t>
            </w:r>
            <w:r w:rsidR="000C3BAB" w:rsidRPr="00146FFC">
              <w:rPr>
                <w:rFonts w:ascii="Times New Roman" w:hAnsi="Times New Roman" w:cs="Times New Roman"/>
                <w:spacing w:val="-3"/>
                <w:sz w:val="20"/>
                <w:szCs w:val="20"/>
              </w:rPr>
              <w:t>4</w:t>
            </w:r>
          </w:p>
          <w:p w14:paraId="6A0C5D1B" w14:textId="77777777" w:rsidR="00793061" w:rsidRPr="00146FFC" w:rsidRDefault="00793061" w:rsidP="008125A0">
            <w:pPr>
              <w:suppressAutoHyphens/>
              <w:spacing w:line="256" w:lineRule="auto"/>
              <w:jc w:val="center"/>
              <w:rPr>
                <w:rFonts w:ascii="Times New Roman" w:hAnsi="Times New Roman" w:cs="Times New Roman"/>
                <w:spacing w:val="-3"/>
                <w:sz w:val="20"/>
                <w:szCs w:val="20"/>
              </w:rPr>
            </w:pPr>
          </w:p>
          <w:p w14:paraId="2EB9477A" w14:textId="29030F5C" w:rsidR="00FB5D95" w:rsidRPr="00146FFC" w:rsidRDefault="00793061" w:rsidP="00FB5D95">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LAB ASSIGNMENT 4</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4F7EBE3" w14:textId="5717A007" w:rsidR="008125A0" w:rsidRPr="00146FFC" w:rsidRDefault="00404BB3"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Cervical Spine Lab </w:t>
            </w:r>
            <w:r w:rsidR="00030CD4" w:rsidRPr="00146FFC">
              <w:rPr>
                <w:rFonts w:ascii="Times New Roman" w:hAnsi="Times New Roman" w:cs="Times New Roman"/>
                <w:spacing w:val="-3"/>
                <w:sz w:val="20"/>
                <w:szCs w:val="20"/>
              </w:rPr>
              <w:t>Part 1</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062131C5" w14:textId="3E0B5C98"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427EFEED" w14:textId="64B8F8E3" w:rsidR="008125A0" w:rsidRPr="00146FFC" w:rsidRDefault="00E12C16"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D0691F5" w14:textId="3CD44109" w:rsidR="008125A0" w:rsidRPr="00146FFC" w:rsidRDefault="008125A0"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CARTER &amp; BABL</w:t>
            </w:r>
          </w:p>
        </w:tc>
      </w:tr>
      <w:tr w:rsidR="008125A0" w:rsidRPr="00146FFC" w14:paraId="57CF9E02"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63D0AED2" w14:textId="09851F1A"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7 (September 29 – October 3): Cervical Spine </w:t>
            </w:r>
          </w:p>
        </w:tc>
      </w:tr>
      <w:tr w:rsidR="00793061" w:rsidRPr="00146FFC" w14:paraId="0022F92B"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52ED85E5"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7D3693DB"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31D32774"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0C9D6064" w14:textId="77777777" w:rsidR="008125A0" w:rsidRPr="00146FFC" w:rsidRDefault="008125A0" w:rsidP="008125A0">
            <w:pPr>
              <w:suppressAutoHyphens/>
              <w:spacing w:line="256" w:lineRule="auto"/>
              <w:rPr>
                <w:rFonts w:ascii="Times New Roman" w:hAnsi="Times New Roman" w:cs="Times New Roman"/>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0C87883D"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46825092"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1059C4AA"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5EDA5625"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79279F9B"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4EC2AFCC"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104D735C"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Sept. 22 </w:t>
            </w:r>
          </w:p>
          <w:p w14:paraId="064F5057"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72DFD3AC" w14:textId="72D329D4"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FC867B2" w14:textId="6B2FBF73"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63ED509" w14:textId="44BF5A53" w:rsidR="008125A0" w:rsidRPr="00146FFC" w:rsidRDefault="008125A0"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Cervical Spine</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3F8AF44A" w14:textId="54404688" w:rsidR="008125A0" w:rsidRPr="00146FFC" w:rsidRDefault="1AE0BF0B" w:rsidP="3EFA7FAA">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9 of Neuman’s Kinesiology of the MSK System: p 320-361</w:t>
            </w:r>
          </w:p>
          <w:p w14:paraId="037F64AF" w14:textId="1DEC3541"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494639B5" w14:textId="3244F5C2" w:rsidR="008125A0" w:rsidRPr="00146FFC" w:rsidRDefault="001C4FEE"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620AE12" w14:textId="305CB845" w:rsidR="008125A0" w:rsidRPr="00146FFC" w:rsidRDefault="002275B5"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CARTER</w:t>
            </w:r>
          </w:p>
        </w:tc>
      </w:tr>
      <w:tr w:rsidR="00793061" w:rsidRPr="00146FFC" w14:paraId="459DC036"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7774544F" w14:textId="441FB2A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22</w:t>
            </w:r>
          </w:p>
          <w:p w14:paraId="44D340C0" w14:textId="67848AEC"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17DC1D36" w14:textId="690C0CFE"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F749527"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Lab</w:t>
            </w:r>
            <w:r w:rsidR="000D678A" w:rsidRPr="00146FFC">
              <w:rPr>
                <w:rFonts w:ascii="Times New Roman" w:hAnsi="Times New Roman" w:cs="Times New Roman"/>
                <w:spacing w:val="-3"/>
                <w:sz w:val="20"/>
                <w:szCs w:val="20"/>
              </w:rPr>
              <w:t xml:space="preserve"> 5</w:t>
            </w:r>
          </w:p>
          <w:p w14:paraId="6738209C" w14:textId="77777777" w:rsidR="00CA6724" w:rsidRPr="00146FFC" w:rsidRDefault="00CA6724" w:rsidP="008125A0">
            <w:pPr>
              <w:suppressAutoHyphens/>
              <w:spacing w:line="256" w:lineRule="auto"/>
              <w:jc w:val="center"/>
              <w:rPr>
                <w:rFonts w:ascii="Times New Roman" w:hAnsi="Times New Roman" w:cs="Times New Roman"/>
                <w:spacing w:val="-3"/>
                <w:sz w:val="20"/>
                <w:szCs w:val="20"/>
              </w:rPr>
            </w:pPr>
          </w:p>
          <w:p w14:paraId="6F5A5F55" w14:textId="77777777" w:rsidR="00793061" w:rsidRPr="00146FFC" w:rsidRDefault="00793061" w:rsidP="008125A0">
            <w:pPr>
              <w:suppressAutoHyphens/>
              <w:spacing w:line="256" w:lineRule="auto"/>
              <w:jc w:val="center"/>
              <w:rPr>
                <w:rFonts w:ascii="Times New Roman" w:hAnsi="Times New Roman" w:cs="Times New Roman"/>
                <w:b/>
                <w:bCs/>
                <w:spacing w:val="-3"/>
                <w:sz w:val="20"/>
                <w:szCs w:val="20"/>
              </w:rPr>
            </w:pPr>
          </w:p>
          <w:p w14:paraId="72596360" w14:textId="0431CD62" w:rsidR="00793061" w:rsidRPr="00146FFC" w:rsidRDefault="00793061"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5</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A465401" w14:textId="4C3E800B" w:rsidR="008125A0" w:rsidRPr="00146FFC" w:rsidRDefault="008125A0"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Cervical Spine</w:t>
            </w:r>
            <w:r w:rsidR="00842C15" w:rsidRPr="00146FFC">
              <w:rPr>
                <w:rFonts w:ascii="Times New Roman" w:hAnsi="Times New Roman" w:cs="Times New Roman"/>
                <w:spacing w:val="-3"/>
                <w:sz w:val="20"/>
                <w:szCs w:val="20"/>
              </w:rPr>
              <w:t xml:space="preserve"> Lab Part II</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2711AD6A" w14:textId="640BFC12"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6C36896E" w14:textId="2730FAF4" w:rsidR="008125A0" w:rsidRPr="00146FFC" w:rsidRDefault="00E12C16"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3433D92" w14:textId="4CC18F84" w:rsidR="008125A0" w:rsidRPr="00146FFC" w:rsidRDefault="002275B5"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CARTER &amp; BABL</w:t>
            </w:r>
          </w:p>
        </w:tc>
      </w:tr>
      <w:tr w:rsidR="00793061" w:rsidRPr="00146FFC" w14:paraId="515A82BE"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693E1B67"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Sept. 26</w:t>
            </w:r>
          </w:p>
          <w:p w14:paraId="0EAE235A"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4C4ACEC6" w14:textId="583585BA"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CC09BD"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D0247A" w14:textId="4D53E3C7" w:rsidR="008125A0" w:rsidRPr="00146FFC" w:rsidRDefault="008125A0"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4</w:t>
            </w:r>
          </w:p>
          <w:p w14:paraId="7DF3D3AD" w14:textId="77777777" w:rsidR="00AE3114" w:rsidRPr="00146FFC" w:rsidRDefault="00AE3114" w:rsidP="008125A0">
            <w:pPr>
              <w:suppressAutoHyphens/>
              <w:spacing w:line="256" w:lineRule="auto"/>
              <w:jc w:val="center"/>
              <w:rPr>
                <w:rFonts w:ascii="Times New Roman" w:hAnsi="Times New Roman" w:cs="Times New Roman"/>
                <w:spacing w:val="-3"/>
                <w:sz w:val="20"/>
                <w:szCs w:val="20"/>
              </w:rPr>
            </w:pPr>
          </w:p>
          <w:p w14:paraId="077F52F3" w14:textId="37C86E78" w:rsidR="00AE3114" w:rsidRPr="00146FFC" w:rsidRDefault="00AE3114" w:rsidP="008125A0">
            <w:pPr>
              <w:suppressAutoHyphens/>
              <w:spacing w:line="256" w:lineRule="auto"/>
              <w:jc w:val="center"/>
              <w:rPr>
                <w:rFonts w:ascii="Times New Roman" w:hAnsi="Times New Roman" w:cs="Times New Roman"/>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3A9DEBF3" w14:textId="274847A2"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Cervical Spine</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11615BA" w14:textId="069F7C3C"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4C46ED" w14:textId="3063DC6E" w:rsidR="008125A0" w:rsidRPr="00146FFC" w:rsidRDefault="008125A0" w:rsidP="008125A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449E170" w14:textId="1C5CD4FE" w:rsidR="008125A0" w:rsidRPr="00146FFC" w:rsidRDefault="008125A0" w:rsidP="008125A0">
            <w:pPr>
              <w:suppressAutoHyphens/>
              <w:spacing w:line="256" w:lineRule="auto"/>
              <w:rPr>
                <w:rFonts w:ascii="Times New Roman" w:hAnsi="Times New Roman" w:cs="Times New Roman"/>
                <w:spacing w:val="-3"/>
                <w:sz w:val="20"/>
                <w:szCs w:val="20"/>
              </w:rPr>
            </w:pPr>
          </w:p>
        </w:tc>
      </w:tr>
      <w:tr w:rsidR="008125A0" w:rsidRPr="00146FFC" w14:paraId="14238C0C"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6104E71F" w14:textId="05D3EB13"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8 (October 6 - 10): </w:t>
            </w:r>
            <w:r w:rsidR="000E5880" w:rsidRPr="00146FFC">
              <w:rPr>
                <w:rFonts w:ascii="Times New Roman" w:hAnsi="Times New Roman" w:cs="Times New Roman"/>
                <w:b/>
                <w:bCs/>
                <w:sz w:val="20"/>
                <w:szCs w:val="20"/>
              </w:rPr>
              <w:t>TMJ &amp; Muscles of Mastication</w:t>
            </w:r>
          </w:p>
        </w:tc>
      </w:tr>
      <w:tr w:rsidR="00793061" w:rsidRPr="00146FFC" w14:paraId="302CFD49"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32C05E8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18F76DC3"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673A89F6"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4BCB7E14"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58B0ABB1"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0CB78AC2"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7852E5B4"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1F431132"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6AF766BB"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2ED8BB65"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005591B9" w14:textId="7DB997F0"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lastRenderedPageBreak/>
              <w:t xml:space="preserve">October 6 </w:t>
            </w:r>
          </w:p>
          <w:p w14:paraId="4B41F3D3"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4DB76A71" w14:textId="5E65392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7B3CBB" w14:textId="7D8101F4"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2D596F1" w14:textId="7E54BF4C" w:rsidR="008125A0" w:rsidRPr="00146FFC" w:rsidRDefault="000E5880"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TMJ &amp; Muscles of Mastication</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75AC9BBA" w14:textId="0DDD0032" w:rsidR="008125A0" w:rsidRPr="009C6E8E" w:rsidRDefault="344D0AEF" w:rsidP="008125A0">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11 of Neuman’s Kinesiology of the MSK System: p 437-466</w:t>
            </w:r>
            <w:r w:rsidR="1C72E91C" w:rsidRPr="3EFA7FAA">
              <w:rPr>
                <w:rFonts w:ascii="Times New Roman" w:hAnsi="Times New Roman" w:cs="Times New Roman"/>
                <w:sz w:val="20"/>
                <w:szCs w:val="20"/>
              </w:rPr>
              <w:t>, 473</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9DF2E18" w14:textId="1A94E7C6" w:rsidR="008125A0" w:rsidRPr="00146FFC" w:rsidRDefault="001C4FEE"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1F854C5" w14:textId="394660DE" w:rsidR="008125A0" w:rsidRPr="00146FFC" w:rsidRDefault="008125A0"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CARTER</w:t>
            </w:r>
          </w:p>
        </w:tc>
      </w:tr>
      <w:tr w:rsidR="00793061" w:rsidRPr="00146FFC" w14:paraId="4D6D5AB8" w14:textId="77777777" w:rsidTr="00491C23">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18033097" w14:textId="0123E321" w:rsidR="008125A0" w:rsidRPr="00146FFC" w:rsidRDefault="008125A0" w:rsidP="008125A0">
            <w:pPr>
              <w:suppressAutoHyphens/>
              <w:spacing w:line="256" w:lineRule="auto"/>
              <w:rPr>
                <w:rFonts w:ascii="Times New Roman" w:hAnsi="Times New Roman" w:cs="Times New Roman"/>
                <w:b/>
                <w:bCs/>
                <w:spacing w:val="-3"/>
                <w:sz w:val="20"/>
                <w:szCs w:val="20"/>
              </w:rPr>
            </w:pPr>
            <w:bookmarkStart w:id="29" w:name="OLE_LINK248"/>
            <w:r w:rsidRPr="00146FFC">
              <w:rPr>
                <w:rFonts w:ascii="Times New Roman" w:hAnsi="Times New Roman" w:cs="Times New Roman"/>
                <w:b/>
                <w:bCs/>
                <w:spacing w:val="-3"/>
                <w:sz w:val="20"/>
                <w:szCs w:val="20"/>
              </w:rPr>
              <w:t>October 6</w:t>
            </w:r>
          </w:p>
          <w:p w14:paraId="4D6BDFFB" w14:textId="52ED15FC"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bookmarkEnd w:id="29"/>
          <w:p w14:paraId="230E18A7" w14:textId="477A3FA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ED48BFE" w14:textId="65F09DC8" w:rsidR="008125A0" w:rsidRPr="00146FFC" w:rsidRDefault="00793061"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PRACTICAL 1</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B0B7A7E" w14:textId="6190CD43" w:rsidR="008125A0" w:rsidRPr="00146FFC" w:rsidRDefault="00C82438"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Lumbar, Thoracic, &amp; Cervical Spine</w:t>
            </w:r>
            <w:r w:rsidR="007F1788" w:rsidRPr="00146FFC">
              <w:rPr>
                <w:rFonts w:ascii="Times New Roman" w:hAnsi="Times New Roman" w:cs="Times New Roman"/>
                <w:spacing w:val="-3"/>
                <w:sz w:val="20"/>
                <w:szCs w:val="20"/>
              </w:rPr>
              <w:t xml:space="preserve"> Practical</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A5439" w14:textId="77777777"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DDE9F8" w14:textId="49AE2C22" w:rsidR="008125A0" w:rsidRPr="00146FFC" w:rsidRDefault="00491C23" w:rsidP="008125A0">
            <w:pPr>
              <w:spacing w:line="256" w:lineRule="auto"/>
              <w:rPr>
                <w:rFonts w:ascii="Times New Roman" w:hAnsi="Times New Roman" w:cs="Times New Roman"/>
                <w:sz w:val="20"/>
                <w:szCs w:val="20"/>
              </w:rPr>
            </w:pPr>
            <w:r>
              <w:rPr>
                <w:rFonts w:ascii="Times New Roman" w:hAnsi="Times New Roman" w:cs="Times New Roman"/>
                <w:sz w:val="20"/>
                <w:szCs w:val="20"/>
              </w:rPr>
              <w:t>2, 3, 4, 5, 6, 7, 8, 9, 10, 11</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65B212" w14:textId="38AB92B2" w:rsidR="008125A0" w:rsidRPr="00146FFC" w:rsidRDefault="008125A0" w:rsidP="008125A0">
            <w:pPr>
              <w:suppressAutoHyphens/>
              <w:spacing w:line="256" w:lineRule="auto"/>
              <w:rPr>
                <w:rFonts w:ascii="Times New Roman" w:hAnsi="Times New Roman" w:cs="Times New Roman"/>
                <w:spacing w:val="-3"/>
                <w:sz w:val="20"/>
                <w:szCs w:val="20"/>
              </w:rPr>
            </w:pPr>
          </w:p>
        </w:tc>
      </w:tr>
      <w:tr w:rsidR="00793061" w:rsidRPr="00146FFC" w14:paraId="74BEEB43"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112BFEAE" w14:textId="150629B0"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October 10</w:t>
            </w:r>
          </w:p>
          <w:p w14:paraId="5FD62244" w14:textId="311D298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0E1E1E1C" w14:textId="52E73674"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545A9E"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9D8A714" w14:textId="536BCB8E" w:rsidR="008125A0" w:rsidRPr="00146FFC" w:rsidRDefault="008125A0"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5</w:t>
            </w:r>
          </w:p>
          <w:p w14:paraId="2004A1C7" w14:textId="77777777" w:rsidR="00AE3114" w:rsidRPr="00146FFC" w:rsidRDefault="00AE3114" w:rsidP="008125A0">
            <w:pPr>
              <w:suppressAutoHyphens/>
              <w:spacing w:line="256" w:lineRule="auto"/>
              <w:jc w:val="center"/>
              <w:rPr>
                <w:rFonts w:ascii="Times New Roman" w:hAnsi="Times New Roman" w:cs="Times New Roman"/>
                <w:spacing w:val="-3"/>
                <w:sz w:val="20"/>
                <w:szCs w:val="20"/>
              </w:rPr>
            </w:pPr>
          </w:p>
          <w:p w14:paraId="3475D264" w14:textId="7A6866BD" w:rsidR="00AE3114" w:rsidRPr="00146FFC" w:rsidRDefault="00AE3114" w:rsidP="008125A0">
            <w:pPr>
              <w:suppressAutoHyphens/>
              <w:spacing w:line="256" w:lineRule="auto"/>
              <w:jc w:val="center"/>
              <w:rPr>
                <w:rFonts w:ascii="Times New Roman" w:hAnsi="Times New Roman" w:cs="Times New Roman"/>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7152557" w14:textId="34D318A4"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TMJ &amp; Muscles of Mastication</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1463A5E" w14:textId="77777777"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3A1818" w14:textId="77777777" w:rsidR="008125A0" w:rsidRPr="00146FFC" w:rsidRDefault="008125A0" w:rsidP="008125A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BB126F" w14:textId="042B4BC3" w:rsidR="008125A0" w:rsidRPr="00146FFC" w:rsidRDefault="008125A0" w:rsidP="008125A0">
            <w:pPr>
              <w:suppressAutoHyphens/>
              <w:spacing w:line="256" w:lineRule="auto"/>
              <w:rPr>
                <w:rFonts w:ascii="Times New Roman" w:hAnsi="Times New Roman" w:cs="Times New Roman"/>
                <w:spacing w:val="-3"/>
                <w:sz w:val="20"/>
                <w:szCs w:val="20"/>
              </w:rPr>
            </w:pPr>
          </w:p>
        </w:tc>
      </w:tr>
      <w:tr w:rsidR="008125A0" w:rsidRPr="00146FFC" w14:paraId="1C2E0621"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7E97AF53" w14:textId="5E6FAA4E"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9 (October 13 - 17): </w:t>
            </w:r>
            <w:r w:rsidR="00C82438" w:rsidRPr="00146FFC">
              <w:rPr>
                <w:rFonts w:ascii="Times New Roman" w:hAnsi="Times New Roman" w:cs="Times New Roman"/>
                <w:b/>
                <w:bCs/>
                <w:sz w:val="20"/>
                <w:szCs w:val="20"/>
              </w:rPr>
              <w:t>Exam 2 / Shoulder Joint</w:t>
            </w:r>
          </w:p>
        </w:tc>
      </w:tr>
      <w:tr w:rsidR="00793061" w:rsidRPr="00146FFC" w14:paraId="4E25E963"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2CADE6F2"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2681AC48"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57BAFBE1"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3B5DC9A5"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180D8FCB"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5B5211D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76838706"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2EDFDF2D"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5D818DB3"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39DC4A01"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5465ED40" w14:textId="581D4D71"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October 13 </w:t>
            </w:r>
          </w:p>
          <w:p w14:paraId="654B9986"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1F77613F" w14:textId="73EB3F3A"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1DA5F0A" w14:textId="378758A0" w:rsidR="008125A0" w:rsidRPr="00146FFC" w:rsidRDefault="00C82438"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EXAM 2</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17CE277" w14:textId="4FC18666" w:rsidR="008125A0" w:rsidRPr="00146FFC" w:rsidRDefault="00B0784C"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Weeks 5-8</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F08D548" w14:textId="77777777" w:rsidR="008125A0" w:rsidRPr="00146FFC" w:rsidRDefault="008125A0" w:rsidP="008125A0">
            <w:pPr>
              <w:suppressAutoHyphens/>
              <w:spacing w:line="256" w:lineRule="auto"/>
              <w:rPr>
                <w:rFonts w:ascii="Times New Roman" w:hAnsi="Times New Roman" w:cs="Times New Roman"/>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0EB1421" w14:textId="77777777" w:rsidR="008125A0" w:rsidRPr="00146FFC" w:rsidRDefault="008125A0" w:rsidP="008125A0">
            <w:pPr>
              <w:spacing w:line="256" w:lineRule="auto"/>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702230" w14:textId="517C9B20" w:rsidR="008125A0" w:rsidRPr="00146FFC" w:rsidRDefault="008125A0" w:rsidP="008125A0">
            <w:pPr>
              <w:suppressAutoHyphens/>
              <w:spacing w:line="256" w:lineRule="auto"/>
              <w:rPr>
                <w:rFonts w:ascii="Times New Roman" w:hAnsi="Times New Roman" w:cs="Times New Roman"/>
                <w:spacing w:val="-3"/>
                <w:sz w:val="20"/>
                <w:szCs w:val="20"/>
              </w:rPr>
            </w:pPr>
          </w:p>
        </w:tc>
      </w:tr>
      <w:tr w:rsidR="00793061" w:rsidRPr="00146FFC" w14:paraId="647B8538"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tcPr>
          <w:p w14:paraId="59E92968" w14:textId="5928F93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October 13</w:t>
            </w:r>
          </w:p>
          <w:p w14:paraId="60E66FD1" w14:textId="330D9235"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530FD58A" w14:textId="77DCD41C" w:rsidR="008125A0" w:rsidRPr="00146FFC" w:rsidRDefault="008125A0" w:rsidP="008125A0">
            <w:pPr>
              <w:suppressAutoHyphens/>
              <w:spacing w:line="256" w:lineRule="auto"/>
              <w:rPr>
                <w:rFonts w:ascii="Times New Roman" w:hAnsi="Times New Roman" w:cs="Times New Roman"/>
                <w:b/>
                <w:bCs/>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17FEC6C" w14:textId="68534219" w:rsidR="008125A0" w:rsidRPr="00146FFC" w:rsidRDefault="00A835CB"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39DA42E" w14:textId="145C3D93" w:rsidR="008125A0" w:rsidRPr="00146FFC" w:rsidRDefault="00A835CB" w:rsidP="008125A0">
            <w:pPr>
              <w:pStyle w:val="ListParagraph"/>
              <w:suppressAutoHyphens/>
              <w:spacing w:line="256" w:lineRule="auto"/>
              <w:ind w:left="0"/>
              <w:rPr>
                <w:rFonts w:ascii="Times New Roman" w:hAnsi="Times New Roman" w:cs="Times New Roman"/>
                <w:spacing w:val="-3"/>
                <w:sz w:val="20"/>
                <w:szCs w:val="20"/>
              </w:rPr>
            </w:pPr>
            <w:r w:rsidRPr="00146FFC">
              <w:rPr>
                <w:rFonts w:ascii="Times New Roman" w:hAnsi="Times New Roman" w:cs="Times New Roman"/>
                <w:spacing w:val="-3"/>
                <w:sz w:val="20"/>
                <w:szCs w:val="20"/>
              </w:rPr>
              <w:t>Shoulder Joint</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11B0545A" w14:textId="79002E81" w:rsidR="008125A0" w:rsidRPr="00146FFC" w:rsidRDefault="007D1F2D" w:rsidP="008125A0">
            <w:pPr>
              <w:suppressAutoHyphens/>
              <w:spacing w:line="256" w:lineRule="auto"/>
              <w:rPr>
                <w:rFonts w:ascii="Times New Roman" w:hAnsi="Times New Roman" w:cs="Times New Roman"/>
                <w:spacing w:val="-3"/>
                <w:sz w:val="20"/>
                <w:szCs w:val="20"/>
              </w:rPr>
            </w:pPr>
            <w:bookmarkStart w:id="30" w:name="OLE_LINK403"/>
            <w:r>
              <w:rPr>
                <w:rFonts w:ascii="Times New Roman" w:hAnsi="Times New Roman" w:cs="Times New Roman"/>
                <w:spacing w:val="-3"/>
                <w:sz w:val="20"/>
                <w:szCs w:val="20"/>
              </w:rPr>
              <w:t>Chapter</w:t>
            </w:r>
            <w:r w:rsidR="00935945">
              <w:rPr>
                <w:rFonts w:ascii="Times New Roman" w:hAnsi="Times New Roman" w:cs="Times New Roman"/>
                <w:spacing w:val="-3"/>
                <w:sz w:val="20"/>
                <w:szCs w:val="20"/>
              </w:rPr>
              <w:t xml:space="preserve"> 5</w:t>
            </w:r>
            <w:r>
              <w:rPr>
                <w:rFonts w:ascii="Times New Roman" w:hAnsi="Times New Roman" w:cs="Times New Roman"/>
                <w:spacing w:val="-3"/>
                <w:sz w:val="20"/>
                <w:szCs w:val="20"/>
              </w:rPr>
              <w:t xml:space="preserve"> </w:t>
            </w:r>
            <w:r w:rsidR="00180B29">
              <w:rPr>
                <w:rFonts w:ascii="Times New Roman" w:hAnsi="Times New Roman" w:cs="Times New Roman"/>
                <w:spacing w:val="-3"/>
                <w:sz w:val="20"/>
                <w:szCs w:val="20"/>
              </w:rPr>
              <w:t xml:space="preserve">of Neuman’s Kinesiology of the MSK System: p </w:t>
            </w:r>
            <w:r w:rsidR="00935945">
              <w:rPr>
                <w:rFonts w:ascii="Times New Roman" w:hAnsi="Times New Roman" w:cs="Times New Roman"/>
                <w:spacing w:val="-3"/>
                <w:sz w:val="20"/>
                <w:szCs w:val="20"/>
              </w:rPr>
              <w:t>125-</w:t>
            </w:r>
            <w:r w:rsidR="00F521BC">
              <w:rPr>
                <w:rFonts w:ascii="Times New Roman" w:hAnsi="Times New Roman" w:cs="Times New Roman"/>
                <w:spacing w:val="-3"/>
                <w:sz w:val="20"/>
                <w:szCs w:val="20"/>
              </w:rPr>
              <w:t>170</w:t>
            </w:r>
            <w:bookmarkEnd w:id="30"/>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34A0B9CB" w14:textId="5D8C57AB" w:rsidR="008125A0" w:rsidRPr="00146FFC" w:rsidRDefault="001C4FEE"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50463F6" w14:textId="61EFD0E1" w:rsidR="008125A0" w:rsidRPr="00146FFC" w:rsidRDefault="002275B5"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BABL</w:t>
            </w:r>
          </w:p>
        </w:tc>
      </w:tr>
      <w:tr w:rsidR="008125A0" w:rsidRPr="00146FFC" w14:paraId="23F873E0"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79BB5D55" w14:textId="042DE1BA"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Week 10 (October 20 - 24): Shoulder Joint</w:t>
            </w:r>
          </w:p>
        </w:tc>
      </w:tr>
      <w:tr w:rsidR="00793061" w:rsidRPr="00146FFC" w14:paraId="787FE387"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0D8224BB"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54C7D0EE"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10A720BE"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769FCA2C"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6B1C002E"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2C3FCAD7"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265563C3"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34E0F885"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35AAE780"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64A00A6B"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84F5B" w14:textId="74B6C9A8"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October 20 </w:t>
            </w:r>
          </w:p>
          <w:p w14:paraId="7C39208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ACAC87C" w14:textId="7F7784AF"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A2E6B" w14:textId="34773861"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6A536B9A" w14:textId="56857910" w:rsidR="008125A0" w:rsidRPr="00146FFC" w:rsidRDefault="00A835CB" w:rsidP="00A835CB">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Shoulder Joint</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DDA6" w14:textId="208D3394" w:rsidR="008125A0" w:rsidRPr="00146FFC" w:rsidRDefault="00F521BC" w:rsidP="005564E7">
            <w:pPr>
              <w:suppressAutoHyphens/>
              <w:spacing w:line="256" w:lineRule="auto"/>
              <w:rPr>
                <w:rFonts w:ascii="Times New Roman" w:hAnsi="Times New Roman" w:cs="Times New Roman"/>
                <w:b/>
                <w:bCs/>
                <w:sz w:val="20"/>
                <w:szCs w:val="20"/>
              </w:rPr>
            </w:pPr>
            <w:r>
              <w:rPr>
                <w:rFonts w:ascii="Times New Roman" w:hAnsi="Times New Roman" w:cs="Times New Roman"/>
                <w:spacing w:val="-3"/>
                <w:sz w:val="20"/>
                <w:szCs w:val="20"/>
              </w:rPr>
              <w:t>Chapter 5 of Neuman’s Kinesiology of the MSK System: p 125-170</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356ADB0F" w14:textId="6C0C128F" w:rsidR="008125A0" w:rsidRPr="00146FFC" w:rsidRDefault="001C4FEE"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5F62994D" w14:textId="599D4204" w:rsidR="008125A0" w:rsidRPr="00146FFC" w:rsidRDefault="002275B5"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BABL</w:t>
            </w:r>
          </w:p>
        </w:tc>
      </w:tr>
      <w:tr w:rsidR="00793061" w:rsidRPr="00146FFC" w14:paraId="183B8366"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4F2AF4" w14:textId="15CF583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October 20</w:t>
            </w:r>
          </w:p>
          <w:p w14:paraId="0F2F8166" w14:textId="3F3F3E08"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ABC96D7" w14:textId="6019F46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1F4F19"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Lab </w:t>
            </w:r>
            <w:r w:rsidR="00A835CB" w:rsidRPr="00146FFC">
              <w:rPr>
                <w:rFonts w:ascii="Times New Roman" w:hAnsi="Times New Roman" w:cs="Times New Roman"/>
                <w:spacing w:val="-3"/>
                <w:sz w:val="20"/>
                <w:szCs w:val="20"/>
              </w:rPr>
              <w:t>6</w:t>
            </w:r>
          </w:p>
          <w:p w14:paraId="0100164D" w14:textId="77777777" w:rsidR="00CA6724" w:rsidRPr="00146FFC" w:rsidRDefault="00CA6724" w:rsidP="008125A0">
            <w:pPr>
              <w:suppressAutoHyphens/>
              <w:spacing w:line="256" w:lineRule="auto"/>
              <w:jc w:val="center"/>
              <w:rPr>
                <w:rFonts w:ascii="Times New Roman" w:hAnsi="Times New Roman" w:cs="Times New Roman"/>
                <w:spacing w:val="-3"/>
                <w:sz w:val="20"/>
                <w:szCs w:val="20"/>
              </w:rPr>
            </w:pPr>
          </w:p>
          <w:p w14:paraId="3D57ECD7" w14:textId="77777777" w:rsidR="00793061" w:rsidRPr="00146FFC" w:rsidRDefault="00793061" w:rsidP="008125A0">
            <w:pPr>
              <w:suppressAutoHyphens/>
              <w:spacing w:line="256" w:lineRule="auto"/>
              <w:jc w:val="center"/>
              <w:rPr>
                <w:rFonts w:ascii="Times New Roman" w:hAnsi="Times New Roman" w:cs="Times New Roman"/>
                <w:b/>
                <w:bCs/>
                <w:color w:val="0070C0"/>
                <w:spacing w:val="-3"/>
                <w:sz w:val="20"/>
                <w:szCs w:val="20"/>
              </w:rPr>
            </w:pPr>
          </w:p>
          <w:p w14:paraId="5FF3AC7E" w14:textId="0078C1F8" w:rsidR="00793061" w:rsidRPr="00146FFC" w:rsidRDefault="00793061"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6</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222D3751" w14:textId="6D59D0D7" w:rsidR="008125A0" w:rsidRPr="00146FFC" w:rsidRDefault="00A835CB" w:rsidP="00A835CB">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Shoulder Joint Lab</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AFD43A"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6D7894" w14:textId="1D1817FE" w:rsidR="008125A0" w:rsidRPr="00146FFC" w:rsidRDefault="00E12C16"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B8DA" w14:textId="54A64F46" w:rsidR="008125A0" w:rsidRPr="00146FFC" w:rsidRDefault="008125A0"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CARTER &amp; BABL</w:t>
            </w:r>
          </w:p>
        </w:tc>
      </w:tr>
      <w:tr w:rsidR="00793061" w:rsidRPr="00146FFC" w14:paraId="38732EEE"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370852" w14:textId="08AD7AC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October 24</w:t>
            </w:r>
          </w:p>
          <w:p w14:paraId="694705B5"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3E2CB1CD" w14:textId="62BECB5E"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7C12A6"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6F1749" w14:textId="35F1A96D" w:rsidR="008125A0" w:rsidRPr="00146FFC" w:rsidRDefault="008125A0"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6</w:t>
            </w:r>
          </w:p>
          <w:p w14:paraId="53AD1A94" w14:textId="77777777" w:rsidR="00D2516B" w:rsidRPr="00146FFC" w:rsidRDefault="00D2516B" w:rsidP="008125A0">
            <w:pPr>
              <w:suppressAutoHyphens/>
              <w:spacing w:line="256" w:lineRule="auto"/>
              <w:jc w:val="center"/>
              <w:rPr>
                <w:rFonts w:ascii="Times New Roman" w:hAnsi="Times New Roman" w:cs="Times New Roman"/>
                <w:b/>
                <w:bCs/>
                <w:color w:val="0070C0"/>
                <w:spacing w:val="-3"/>
                <w:sz w:val="20"/>
                <w:szCs w:val="20"/>
              </w:rPr>
            </w:pPr>
          </w:p>
          <w:p w14:paraId="53ADE5D4" w14:textId="7BEEAD7D" w:rsidR="00D2516B" w:rsidRPr="00146FFC" w:rsidRDefault="00D2516B" w:rsidP="008125A0">
            <w:pPr>
              <w:suppressAutoHyphens/>
              <w:spacing w:line="256" w:lineRule="auto"/>
              <w:jc w:val="center"/>
              <w:rPr>
                <w:rFonts w:ascii="Times New Roman" w:hAnsi="Times New Roman" w:cs="Times New Roman"/>
                <w:b/>
                <w:bCs/>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5156E67B" w14:textId="2D2453EB"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Shoulder Joint</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DD4EF2D"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CE859CE"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CA001D" w14:textId="77777777" w:rsidR="008125A0" w:rsidRPr="00146FFC" w:rsidRDefault="008125A0" w:rsidP="008125A0">
            <w:pPr>
              <w:spacing w:line="256" w:lineRule="auto"/>
              <w:rPr>
                <w:rFonts w:ascii="Times New Roman" w:hAnsi="Times New Roman" w:cs="Times New Roman"/>
                <w:b/>
                <w:bCs/>
                <w:sz w:val="20"/>
                <w:szCs w:val="20"/>
              </w:rPr>
            </w:pPr>
          </w:p>
        </w:tc>
      </w:tr>
      <w:tr w:rsidR="008125A0" w:rsidRPr="00146FFC" w14:paraId="19236AC4"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5FBAB7A0" w14:textId="6145EA1D"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11 (October 27 - 31): </w:t>
            </w:r>
            <w:r w:rsidR="006401B1" w:rsidRPr="00146FFC">
              <w:rPr>
                <w:rFonts w:ascii="Times New Roman" w:hAnsi="Times New Roman" w:cs="Times New Roman"/>
                <w:b/>
                <w:bCs/>
                <w:sz w:val="20"/>
                <w:szCs w:val="20"/>
              </w:rPr>
              <w:t>Elbow &amp; Forearm</w:t>
            </w:r>
          </w:p>
        </w:tc>
      </w:tr>
      <w:tr w:rsidR="00793061" w:rsidRPr="00146FFC" w14:paraId="79C5F7C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7EC39B6B"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312E5D3F"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5ABBF9A6"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7865453F"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601E69F6"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09D3E7C0"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216E5B03"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21A646A7"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02F12FDE"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090DAA3F"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CA2670" w14:textId="65D6ACB5"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October 27 </w:t>
            </w:r>
          </w:p>
          <w:p w14:paraId="44319A30"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ABFFDAA" w14:textId="66F03E3B"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734822" w14:textId="3DB0BC48"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4BA33756" w14:textId="05A7E186" w:rsidR="008125A0" w:rsidRPr="00146FFC" w:rsidRDefault="00C26557" w:rsidP="00C26557">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Elbow &amp; </w:t>
            </w:r>
            <w:r w:rsidR="00B26F58" w:rsidRPr="00146FFC">
              <w:rPr>
                <w:rFonts w:ascii="Times New Roman" w:hAnsi="Times New Roman" w:cs="Times New Roman"/>
                <w:spacing w:val="-3"/>
                <w:sz w:val="20"/>
                <w:szCs w:val="20"/>
              </w:rPr>
              <w:t>F</w:t>
            </w:r>
            <w:r w:rsidRPr="00146FFC">
              <w:rPr>
                <w:rFonts w:ascii="Times New Roman" w:hAnsi="Times New Roman" w:cs="Times New Roman"/>
                <w:spacing w:val="-3"/>
                <w:sz w:val="20"/>
                <w:szCs w:val="20"/>
              </w:rPr>
              <w:t>orearm</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4F8EC92A" w14:textId="03DC9992" w:rsidR="008125A0" w:rsidRPr="00146FFC" w:rsidRDefault="00180B29" w:rsidP="005564E7">
            <w:pPr>
              <w:suppressAutoHyphens/>
              <w:spacing w:line="256" w:lineRule="auto"/>
              <w:rPr>
                <w:rFonts w:ascii="Times New Roman" w:hAnsi="Times New Roman" w:cs="Times New Roman"/>
                <w:b/>
                <w:bCs/>
                <w:sz w:val="20"/>
                <w:szCs w:val="20"/>
              </w:rPr>
            </w:pPr>
            <w:r>
              <w:rPr>
                <w:rFonts w:ascii="Times New Roman" w:hAnsi="Times New Roman" w:cs="Times New Roman"/>
                <w:spacing w:val="-3"/>
                <w:sz w:val="20"/>
                <w:szCs w:val="20"/>
              </w:rPr>
              <w:t xml:space="preserve">Chapter </w:t>
            </w:r>
            <w:r w:rsidR="00F521BC">
              <w:rPr>
                <w:rFonts w:ascii="Times New Roman" w:hAnsi="Times New Roman" w:cs="Times New Roman"/>
                <w:spacing w:val="-3"/>
                <w:sz w:val="20"/>
                <w:szCs w:val="20"/>
              </w:rPr>
              <w:t xml:space="preserve">6 </w:t>
            </w:r>
            <w:r>
              <w:rPr>
                <w:rFonts w:ascii="Times New Roman" w:hAnsi="Times New Roman" w:cs="Times New Roman"/>
                <w:spacing w:val="-3"/>
                <w:sz w:val="20"/>
                <w:szCs w:val="20"/>
              </w:rPr>
              <w:t>of Neuman’s Kinesiology of the MSK System: p</w:t>
            </w:r>
            <w:r w:rsidR="00F521BC">
              <w:rPr>
                <w:rFonts w:ascii="Times New Roman" w:hAnsi="Times New Roman" w:cs="Times New Roman"/>
                <w:spacing w:val="-3"/>
                <w:sz w:val="20"/>
                <w:szCs w:val="20"/>
              </w:rPr>
              <w:t>183-</w:t>
            </w:r>
            <w:r w:rsidR="007B3117">
              <w:rPr>
                <w:rFonts w:ascii="Times New Roman" w:hAnsi="Times New Roman" w:cs="Times New Roman"/>
                <w:spacing w:val="-3"/>
                <w:sz w:val="20"/>
                <w:szCs w:val="20"/>
              </w:rPr>
              <w:t>218</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831D1" w14:textId="2630F72E" w:rsidR="008125A0" w:rsidRPr="00146FFC" w:rsidRDefault="001C4FEE"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222BE56F" w14:textId="02844810" w:rsidR="008125A0" w:rsidRPr="00146FFC" w:rsidRDefault="008125A0"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BABL</w:t>
            </w:r>
          </w:p>
        </w:tc>
      </w:tr>
      <w:tr w:rsidR="00793061" w:rsidRPr="00146FFC" w14:paraId="301BFFD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36CF2" w14:textId="1D4EE27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October 27</w:t>
            </w:r>
          </w:p>
          <w:p w14:paraId="765780DD" w14:textId="6CBC7AD0"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C48DAF9" w14:textId="3E2665E4"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9FD8"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Lab </w:t>
            </w:r>
            <w:r w:rsidR="00AA6812" w:rsidRPr="00146FFC">
              <w:rPr>
                <w:rFonts w:ascii="Times New Roman" w:hAnsi="Times New Roman" w:cs="Times New Roman"/>
                <w:spacing w:val="-3"/>
                <w:sz w:val="20"/>
                <w:szCs w:val="20"/>
              </w:rPr>
              <w:t>7</w:t>
            </w:r>
          </w:p>
          <w:p w14:paraId="671E276D" w14:textId="690B65EF" w:rsidR="00CA6724" w:rsidRPr="00146FFC" w:rsidRDefault="00CA6724" w:rsidP="00CE0CF6">
            <w:pPr>
              <w:suppressAutoHyphens/>
              <w:spacing w:line="256" w:lineRule="auto"/>
              <w:rPr>
                <w:rFonts w:ascii="Times New Roman" w:hAnsi="Times New Roman" w:cs="Times New Roman"/>
                <w:b/>
                <w:bCs/>
                <w:color w:val="0070C0"/>
                <w:spacing w:val="-3"/>
                <w:sz w:val="20"/>
                <w:szCs w:val="20"/>
              </w:rPr>
            </w:pPr>
          </w:p>
          <w:p w14:paraId="1F49D862" w14:textId="77777777" w:rsidR="00793061" w:rsidRPr="00146FFC" w:rsidRDefault="00793061" w:rsidP="008125A0">
            <w:pPr>
              <w:suppressAutoHyphens/>
              <w:spacing w:line="256" w:lineRule="auto"/>
              <w:jc w:val="center"/>
              <w:rPr>
                <w:rFonts w:ascii="Times New Roman" w:hAnsi="Times New Roman" w:cs="Times New Roman"/>
                <w:b/>
                <w:bCs/>
                <w:color w:val="0070C0"/>
                <w:spacing w:val="-3"/>
                <w:sz w:val="20"/>
                <w:szCs w:val="20"/>
              </w:rPr>
            </w:pPr>
          </w:p>
          <w:p w14:paraId="4205631D" w14:textId="74C83C37" w:rsidR="00793061" w:rsidRPr="00146FFC" w:rsidRDefault="00793061"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7</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63B83583" w14:textId="57494126" w:rsidR="008125A0" w:rsidRPr="00146FFC" w:rsidRDefault="00C26557" w:rsidP="008125A0">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Elbow &amp; Forearm Lab</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2CE9C499"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1F27EB8A" w14:textId="405D2B56" w:rsidR="008125A0" w:rsidRPr="00146FFC" w:rsidRDefault="00E12C16"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5983CB52" w14:textId="12B5BD1C" w:rsidR="008125A0" w:rsidRPr="00146FFC" w:rsidRDefault="008125A0"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CARTER &amp; BABL</w:t>
            </w:r>
          </w:p>
        </w:tc>
      </w:tr>
      <w:tr w:rsidR="00793061" w:rsidRPr="00146FFC" w14:paraId="48D42D62"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434D48" w14:textId="795B95C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October 31</w:t>
            </w:r>
          </w:p>
          <w:p w14:paraId="11F897FA"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3D3319B9" w14:textId="63B0365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7C12A6"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8DDDF" w14:textId="1E0F5345" w:rsidR="008125A0" w:rsidRPr="00146FFC" w:rsidRDefault="008125A0"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7</w:t>
            </w:r>
          </w:p>
          <w:p w14:paraId="511B918B" w14:textId="77777777" w:rsidR="00BB44F0" w:rsidRPr="00146FFC" w:rsidRDefault="00BB44F0" w:rsidP="008125A0">
            <w:pPr>
              <w:suppressAutoHyphens/>
              <w:spacing w:line="256" w:lineRule="auto"/>
              <w:jc w:val="center"/>
              <w:rPr>
                <w:rFonts w:ascii="Times New Roman" w:hAnsi="Times New Roman" w:cs="Times New Roman"/>
                <w:b/>
                <w:bCs/>
                <w:spacing w:val="-3"/>
                <w:sz w:val="20"/>
                <w:szCs w:val="20"/>
              </w:rPr>
            </w:pPr>
          </w:p>
          <w:p w14:paraId="6C6EABA4" w14:textId="118EED6D" w:rsidR="00BB44F0" w:rsidRPr="00146FFC" w:rsidRDefault="00BB44F0" w:rsidP="008125A0">
            <w:pPr>
              <w:suppressAutoHyphens/>
              <w:spacing w:line="256" w:lineRule="auto"/>
              <w:jc w:val="center"/>
              <w:rPr>
                <w:rFonts w:ascii="Times New Roman" w:hAnsi="Times New Roman" w:cs="Times New Roman"/>
                <w:b/>
                <w:bCs/>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6CBB9FD2" w14:textId="02CEFA93"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Elbow &amp; Forearm</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4EF350B"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7D2EDA5"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F39628" w14:textId="77777777" w:rsidR="008125A0" w:rsidRPr="00146FFC" w:rsidRDefault="008125A0" w:rsidP="008125A0">
            <w:pPr>
              <w:spacing w:line="256" w:lineRule="auto"/>
              <w:rPr>
                <w:rFonts w:ascii="Times New Roman" w:hAnsi="Times New Roman" w:cs="Times New Roman"/>
                <w:b/>
                <w:bCs/>
                <w:sz w:val="20"/>
                <w:szCs w:val="20"/>
              </w:rPr>
            </w:pPr>
          </w:p>
        </w:tc>
      </w:tr>
      <w:tr w:rsidR="008125A0" w:rsidRPr="00146FFC" w14:paraId="1F2A43EC"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649E1220" w14:textId="54DADF12"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Week 12 (November 3 - 7):</w:t>
            </w:r>
            <w:r w:rsidR="006401B1" w:rsidRPr="00146FFC">
              <w:rPr>
                <w:rFonts w:ascii="Times New Roman" w:hAnsi="Times New Roman" w:cs="Times New Roman"/>
                <w:b/>
                <w:bCs/>
                <w:sz w:val="20"/>
                <w:szCs w:val="20"/>
              </w:rPr>
              <w:t xml:space="preserve"> </w:t>
            </w:r>
            <w:r w:rsidR="009B034B" w:rsidRPr="00146FFC">
              <w:rPr>
                <w:rFonts w:ascii="Times New Roman" w:hAnsi="Times New Roman" w:cs="Times New Roman"/>
                <w:b/>
                <w:bCs/>
                <w:sz w:val="20"/>
                <w:szCs w:val="20"/>
              </w:rPr>
              <w:t xml:space="preserve">Exam 3 / </w:t>
            </w:r>
            <w:r w:rsidR="006401B1" w:rsidRPr="00146FFC">
              <w:rPr>
                <w:rFonts w:ascii="Times New Roman" w:hAnsi="Times New Roman" w:cs="Times New Roman"/>
                <w:b/>
                <w:bCs/>
                <w:sz w:val="20"/>
                <w:szCs w:val="20"/>
              </w:rPr>
              <w:t>Wrist</w:t>
            </w:r>
            <w:r w:rsidR="00BC312C">
              <w:rPr>
                <w:rFonts w:ascii="Times New Roman" w:hAnsi="Times New Roman" w:cs="Times New Roman"/>
                <w:b/>
                <w:bCs/>
                <w:sz w:val="20"/>
                <w:szCs w:val="20"/>
              </w:rPr>
              <w:t xml:space="preserve"> &amp; Hand Joints</w:t>
            </w:r>
          </w:p>
        </w:tc>
      </w:tr>
      <w:tr w:rsidR="00793061" w:rsidRPr="00146FFC" w14:paraId="440979B1"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337C769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lastRenderedPageBreak/>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48DE9875"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1E8BA848"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6EC39B95"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6134A3A1"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3B76451C"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4346130C"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72557EF6"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54F487C5"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6B21F564"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B4523A" w14:textId="7B174744"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3</w:t>
            </w:r>
          </w:p>
          <w:p w14:paraId="35C32C9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A8E4F12" w14:textId="1E1995D1"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C423B" w14:textId="2263C1FA" w:rsidR="008125A0" w:rsidRPr="00146FFC" w:rsidRDefault="002E59CB"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EXAM 3</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578FF" w14:textId="7ACF38EF" w:rsidR="008125A0" w:rsidRPr="00146FFC" w:rsidRDefault="00B0784C" w:rsidP="00C26557">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Weeks 9-11</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EFFA4E0"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06533AA"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57BD833" w14:textId="77777777" w:rsidR="008125A0" w:rsidRPr="00146FFC" w:rsidRDefault="008125A0" w:rsidP="008125A0">
            <w:pPr>
              <w:spacing w:line="256" w:lineRule="auto"/>
              <w:rPr>
                <w:rFonts w:ascii="Times New Roman" w:hAnsi="Times New Roman" w:cs="Times New Roman"/>
                <w:b/>
                <w:bCs/>
                <w:sz w:val="20"/>
                <w:szCs w:val="20"/>
              </w:rPr>
            </w:pPr>
          </w:p>
        </w:tc>
      </w:tr>
      <w:tr w:rsidR="00793061" w:rsidRPr="00146FFC" w14:paraId="545AE006"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8BEB3A3" w14:textId="67A8BB2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3</w:t>
            </w:r>
          </w:p>
          <w:p w14:paraId="76FE5F0F" w14:textId="53AFFF0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w:t>
            </w:r>
            <w:r w:rsidR="007C12A6" w:rsidRPr="00146FFC">
              <w:rPr>
                <w:rFonts w:ascii="Times New Roman" w:hAnsi="Times New Roman" w:cs="Times New Roman"/>
                <w:b/>
                <w:bCs/>
                <w:spacing w:val="-3"/>
                <w:sz w:val="20"/>
                <w:szCs w:val="20"/>
              </w:rPr>
              <w:t>MON</w:t>
            </w:r>
            <w:r w:rsidRPr="00146FFC">
              <w:rPr>
                <w:rFonts w:ascii="Times New Roman" w:hAnsi="Times New Roman" w:cs="Times New Roman"/>
                <w:b/>
                <w:bCs/>
                <w:spacing w:val="-3"/>
                <w:sz w:val="20"/>
                <w:szCs w:val="20"/>
              </w:rPr>
              <w:t>)</w:t>
            </w:r>
          </w:p>
          <w:p w14:paraId="10CFE781" w14:textId="65365C7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F1022E" w14:textId="301995B9" w:rsidR="008125A0" w:rsidRPr="00146FFC" w:rsidRDefault="002E59CB"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Lecture </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42ED48AC" w14:textId="105EB3D7" w:rsidR="008125A0" w:rsidRPr="00146FFC" w:rsidRDefault="008916FE" w:rsidP="00C26557">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The </w:t>
            </w:r>
            <w:r w:rsidR="00C26557" w:rsidRPr="00146FFC">
              <w:rPr>
                <w:rFonts w:ascii="Times New Roman" w:hAnsi="Times New Roman" w:cs="Times New Roman"/>
                <w:spacing w:val="-3"/>
                <w:sz w:val="20"/>
                <w:szCs w:val="20"/>
              </w:rPr>
              <w:t>Wrist</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2409BD89" w14:textId="046D623C" w:rsidR="008125A0" w:rsidRPr="00146FFC" w:rsidRDefault="00180B29" w:rsidP="008125A0">
            <w:pPr>
              <w:suppressAutoHyphens/>
              <w:spacing w:line="256" w:lineRule="auto"/>
              <w:jc w:val="center"/>
              <w:rPr>
                <w:rFonts w:ascii="Times New Roman" w:hAnsi="Times New Roman" w:cs="Times New Roman"/>
                <w:b/>
                <w:bCs/>
                <w:sz w:val="20"/>
                <w:szCs w:val="20"/>
              </w:rPr>
            </w:pPr>
            <w:r>
              <w:rPr>
                <w:rFonts w:ascii="Times New Roman" w:hAnsi="Times New Roman" w:cs="Times New Roman"/>
                <w:spacing w:val="-3"/>
                <w:sz w:val="20"/>
                <w:szCs w:val="20"/>
              </w:rPr>
              <w:t>Chapter</w:t>
            </w:r>
            <w:r w:rsidR="007B3117">
              <w:rPr>
                <w:rFonts w:ascii="Times New Roman" w:hAnsi="Times New Roman" w:cs="Times New Roman"/>
                <w:spacing w:val="-3"/>
                <w:sz w:val="20"/>
                <w:szCs w:val="20"/>
              </w:rPr>
              <w:t xml:space="preserve"> 7</w:t>
            </w:r>
            <w:r>
              <w:rPr>
                <w:rFonts w:ascii="Times New Roman" w:hAnsi="Times New Roman" w:cs="Times New Roman"/>
                <w:spacing w:val="-3"/>
                <w:sz w:val="20"/>
                <w:szCs w:val="20"/>
              </w:rPr>
              <w:t xml:space="preserve"> of Neuman’s Kinesiology of the MSK System: p</w:t>
            </w:r>
            <w:r w:rsidR="007B3117">
              <w:rPr>
                <w:rFonts w:ascii="Times New Roman" w:hAnsi="Times New Roman" w:cs="Times New Roman"/>
                <w:spacing w:val="-3"/>
                <w:sz w:val="20"/>
                <w:szCs w:val="20"/>
              </w:rPr>
              <w:t>226-</w:t>
            </w:r>
            <w:r w:rsidR="00AC641F">
              <w:rPr>
                <w:rFonts w:ascii="Times New Roman" w:hAnsi="Times New Roman" w:cs="Times New Roman"/>
                <w:spacing w:val="-3"/>
                <w:sz w:val="20"/>
                <w:szCs w:val="20"/>
              </w:rPr>
              <w:t>249</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8FC73" w14:textId="3F876385" w:rsidR="008125A0" w:rsidRPr="00146FFC" w:rsidRDefault="001C4FEE"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67B98CC9" w14:textId="73BF123B" w:rsidR="008125A0" w:rsidRPr="00146FFC" w:rsidRDefault="002275B5"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BABL</w:t>
            </w:r>
          </w:p>
        </w:tc>
      </w:tr>
      <w:tr w:rsidR="008125A0" w:rsidRPr="00146FFC" w14:paraId="321BCE87"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325CEDCE" w14:textId="5CD776D4"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13 (November 10 - 14): </w:t>
            </w:r>
            <w:r w:rsidR="00BC312C">
              <w:rPr>
                <w:rFonts w:ascii="Times New Roman" w:hAnsi="Times New Roman" w:cs="Times New Roman"/>
                <w:b/>
                <w:bCs/>
                <w:sz w:val="20"/>
                <w:szCs w:val="20"/>
              </w:rPr>
              <w:t>Wrist &amp; Hand Joints</w:t>
            </w:r>
          </w:p>
        </w:tc>
      </w:tr>
      <w:tr w:rsidR="00793061" w:rsidRPr="00146FFC" w14:paraId="1BE99786"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6FCEF0F3"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70FE874C"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6F995389"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6826A262"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2D306DEF"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35F6259E"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3F0DF64A"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15AE5133"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5B6DBC9C"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0000F8B3"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E99D9" w14:textId="2707CAC5"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10</w:t>
            </w:r>
          </w:p>
          <w:p w14:paraId="52C0D40D"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B66A3E7" w14:textId="0624896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AAC5E9" w14:textId="2AF93A72" w:rsidR="008125A0" w:rsidRPr="00146FFC" w:rsidRDefault="009B034B"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color w:val="000000" w:themeColor="text1"/>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775230" w14:textId="2D4FB3F5" w:rsidR="008125A0" w:rsidRPr="00146FFC" w:rsidRDefault="008916FE" w:rsidP="009B034B">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The </w:t>
            </w:r>
            <w:r w:rsidR="009B034B" w:rsidRPr="00146FFC">
              <w:rPr>
                <w:rFonts w:ascii="Times New Roman" w:hAnsi="Times New Roman" w:cs="Times New Roman"/>
                <w:spacing w:val="-3"/>
                <w:sz w:val="20"/>
                <w:szCs w:val="20"/>
              </w:rPr>
              <w:t>Hand</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98CD69" w14:textId="646867E1" w:rsidR="008125A0" w:rsidRPr="00146FFC" w:rsidRDefault="00180B29" w:rsidP="008125A0">
            <w:pPr>
              <w:suppressAutoHyphens/>
              <w:spacing w:line="256" w:lineRule="auto"/>
              <w:jc w:val="center"/>
              <w:rPr>
                <w:rFonts w:ascii="Times New Roman" w:hAnsi="Times New Roman" w:cs="Times New Roman"/>
                <w:b/>
                <w:bCs/>
                <w:sz w:val="20"/>
                <w:szCs w:val="20"/>
              </w:rPr>
            </w:pPr>
            <w:r>
              <w:rPr>
                <w:rFonts w:ascii="Times New Roman" w:hAnsi="Times New Roman" w:cs="Times New Roman"/>
                <w:spacing w:val="-3"/>
                <w:sz w:val="20"/>
                <w:szCs w:val="20"/>
              </w:rPr>
              <w:t xml:space="preserve">Chapter </w:t>
            </w:r>
            <w:r w:rsidR="00AC641F">
              <w:rPr>
                <w:rFonts w:ascii="Times New Roman" w:hAnsi="Times New Roman" w:cs="Times New Roman"/>
                <w:spacing w:val="-3"/>
                <w:sz w:val="20"/>
                <w:szCs w:val="20"/>
              </w:rPr>
              <w:t xml:space="preserve">8 </w:t>
            </w:r>
            <w:r>
              <w:rPr>
                <w:rFonts w:ascii="Times New Roman" w:hAnsi="Times New Roman" w:cs="Times New Roman"/>
                <w:spacing w:val="-3"/>
                <w:sz w:val="20"/>
                <w:szCs w:val="20"/>
              </w:rPr>
              <w:t>of Neuman’s Kinesiology of the MSK System: p</w:t>
            </w:r>
            <w:r w:rsidR="00AC641F">
              <w:rPr>
                <w:rFonts w:ascii="Times New Roman" w:hAnsi="Times New Roman" w:cs="Times New Roman"/>
                <w:spacing w:val="-3"/>
                <w:sz w:val="20"/>
                <w:szCs w:val="20"/>
              </w:rPr>
              <w:t xml:space="preserve"> 262-</w:t>
            </w:r>
            <w:r w:rsidR="008D1051">
              <w:rPr>
                <w:rFonts w:ascii="Times New Roman" w:hAnsi="Times New Roman" w:cs="Times New Roman"/>
                <w:spacing w:val="-3"/>
                <w:sz w:val="20"/>
                <w:szCs w:val="20"/>
              </w:rPr>
              <w:t>307</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D040C" w14:textId="4801CDEB" w:rsidR="008125A0" w:rsidRPr="00146FFC" w:rsidRDefault="001C4FEE"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0C60FE1B" w14:textId="0C1DF435" w:rsidR="008125A0" w:rsidRPr="00146FFC" w:rsidRDefault="00316B94"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BABL</w:t>
            </w:r>
          </w:p>
        </w:tc>
      </w:tr>
      <w:tr w:rsidR="00793061" w:rsidRPr="00146FFC" w14:paraId="08194B95"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7B4D10" w14:textId="0C38030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10</w:t>
            </w:r>
          </w:p>
          <w:p w14:paraId="29482865" w14:textId="5ADD5B71"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4051A8EB" w14:textId="5C5C765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39F7D"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Lab </w:t>
            </w:r>
            <w:r w:rsidR="009B034B" w:rsidRPr="00146FFC">
              <w:rPr>
                <w:rFonts w:ascii="Times New Roman" w:hAnsi="Times New Roman" w:cs="Times New Roman"/>
                <w:spacing w:val="-3"/>
                <w:sz w:val="20"/>
                <w:szCs w:val="20"/>
              </w:rPr>
              <w:t>8</w:t>
            </w:r>
          </w:p>
          <w:p w14:paraId="010D0B21" w14:textId="77777777" w:rsidR="00CA6724" w:rsidRPr="00146FFC" w:rsidRDefault="00CA6724" w:rsidP="008125A0">
            <w:pPr>
              <w:suppressAutoHyphens/>
              <w:spacing w:line="256" w:lineRule="auto"/>
              <w:jc w:val="center"/>
              <w:rPr>
                <w:rFonts w:ascii="Times New Roman" w:hAnsi="Times New Roman" w:cs="Times New Roman"/>
                <w:spacing w:val="-3"/>
                <w:sz w:val="20"/>
                <w:szCs w:val="20"/>
              </w:rPr>
            </w:pPr>
          </w:p>
          <w:p w14:paraId="5B2F1208" w14:textId="77777777" w:rsidR="00793061" w:rsidRPr="00146FFC" w:rsidRDefault="00793061" w:rsidP="008125A0">
            <w:pPr>
              <w:suppressAutoHyphens/>
              <w:spacing w:line="256" w:lineRule="auto"/>
              <w:jc w:val="center"/>
              <w:rPr>
                <w:rFonts w:ascii="Times New Roman" w:hAnsi="Times New Roman" w:cs="Times New Roman"/>
                <w:b/>
                <w:bCs/>
                <w:spacing w:val="-3"/>
                <w:sz w:val="20"/>
                <w:szCs w:val="20"/>
              </w:rPr>
            </w:pPr>
          </w:p>
          <w:p w14:paraId="17CA1A90" w14:textId="0615F9CA" w:rsidR="00793061" w:rsidRPr="00146FFC" w:rsidRDefault="00793061"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8</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3F69C9D3" w14:textId="6879AC6D" w:rsidR="008125A0" w:rsidRPr="00146FFC" w:rsidRDefault="009B034B" w:rsidP="009B034B">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Wrist &amp; Hand Lab</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8707061"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41313" w14:textId="515467B2" w:rsidR="008125A0" w:rsidRPr="00146FFC" w:rsidRDefault="00E12C16"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07ACB7F1" w14:textId="7CCA3ADD"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CARTER &amp; BABL</w:t>
            </w:r>
          </w:p>
        </w:tc>
      </w:tr>
      <w:tr w:rsidR="00793061" w:rsidRPr="00146FFC" w14:paraId="329B8571"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F4590B9" w14:textId="04723AB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14</w:t>
            </w:r>
          </w:p>
          <w:p w14:paraId="3378306F"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4D753AFE" w14:textId="332EACED"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E92C0B"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CF691" w14:textId="41DC7DBF" w:rsidR="008125A0" w:rsidRPr="00146FFC" w:rsidRDefault="008125A0"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8</w:t>
            </w:r>
          </w:p>
          <w:p w14:paraId="7E720B55" w14:textId="77777777" w:rsidR="00AA6813" w:rsidRPr="00146FFC" w:rsidRDefault="00AA6813" w:rsidP="008125A0">
            <w:pPr>
              <w:suppressAutoHyphens/>
              <w:spacing w:line="256" w:lineRule="auto"/>
              <w:jc w:val="center"/>
              <w:rPr>
                <w:rFonts w:ascii="Times New Roman" w:hAnsi="Times New Roman" w:cs="Times New Roman"/>
                <w:b/>
                <w:bCs/>
                <w:spacing w:val="-3"/>
                <w:sz w:val="20"/>
                <w:szCs w:val="20"/>
              </w:rPr>
            </w:pPr>
          </w:p>
          <w:p w14:paraId="2564EE07" w14:textId="7F1D1641" w:rsidR="00AA6813" w:rsidRPr="00146FFC" w:rsidRDefault="00AA6813" w:rsidP="008125A0">
            <w:pPr>
              <w:suppressAutoHyphens/>
              <w:spacing w:line="256" w:lineRule="auto"/>
              <w:jc w:val="center"/>
              <w:rPr>
                <w:rFonts w:ascii="Times New Roman" w:hAnsi="Times New Roman" w:cs="Times New Roman"/>
                <w:b/>
                <w:bCs/>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0C4E86" w14:textId="74795DB1"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B26F58" w:rsidRPr="00146FFC">
              <w:rPr>
                <w:rFonts w:ascii="Times New Roman" w:hAnsi="Times New Roman" w:cs="Times New Roman"/>
                <w:spacing w:val="-3"/>
                <w:sz w:val="20"/>
                <w:szCs w:val="20"/>
              </w:rPr>
              <w:t>Wrist &amp; Hand</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2D2532"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F8EA0C"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537A401" w14:textId="77777777" w:rsidR="008125A0" w:rsidRPr="00146FFC" w:rsidRDefault="008125A0" w:rsidP="008125A0">
            <w:pPr>
              <w:spacing w:line="256" w:lineRule="auto"/>
              <w:rPr>
                <w:rFonts w:ascii="Times New Roman" w:hAnsi="Times New Roman" w:cs="Times New Roman"/>
                <w:b/>
                <w:bCs/>
                <w:sz w:val="20"/>
                <w:szCs w:val="20"/>
              </w:rPr>
            </w:pPr>
          </w:p>
        </w:tc>
      </w:tr>
      <w:tr w:rsidR="008125A0" w:rsidRPr="00146FFC" w14:paraId="4878889D"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07CC6CD9" w14:textId="2D651CD9"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14 (November 17 - 21): </w:t>
            </w:r>
            <w:bookmarkStart w:id="31" w:name="OLE_LINK6"/>
            <w:r w:rsidR="00FD1B11" w:rsidRPr="00146FFC">
              <w:rPr>
                <w:rFonts w:ascii="Times New Roman" w:hAnsi="Times New Roman" w:cs="Times New Roman"/>
                <w:b/>
                <w:bCs/>
                <w:sz w:val="20"/>
                <w:szCs w:val="20"/>
              </w:rPr>
              <w:t>Upper Extremity Mechanics During Gait</w:t>
            </w:r>
            <w:bookmarkEnd w:id="31"/>
          </w:p>
        </w:tc>
      </w:tr>
      <w:tr w:rsidR="00793061" w:rsidRPr="00146FFC" w14:paraId="73B534F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531DC953"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38C14A46"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6A4B2017"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5F1B0931"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2B3C79CA"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4A18FDD1"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3BCE270C"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6EBCD551"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5D507C16"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1A405DA7"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89FE2" w14:textId="70B4835B"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17</w:t>
            </w:r>
          </w:p>
          <w:p w14:paraId="21EA9CA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09BE449F" w14:textId="1C32BC4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4D85" w14:textId="07C8431E"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Lecture</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B9C547" w14:textId="73BC8F5D" w:rsidR="008125A0" w:rsidRPr="00146FFC" w:rsidRDefault="00316B94" w:rsidP="00316B94">
            <w:pPr>
              <w:suppressAutoHyphens/>
              <w:spacing w:line="256" w:lineRule="auto"/>
              <w:rPr>
                <w:rFonts w:ascii="Times New Roman" w:hAnsi="Times New Roman" w:cs="Times New Roman"/>
                <w:spacing w:val="-3"/>
                <w:sz w:val="20"/>
                <w:szCs w:val="20"/>
              </w:rPr>
            </w:pPr>
            <w:bookmarkStart w:id="32" w:name="OLE_LINK7"/>
            <w:r w:rsidRPr="00146FFC">
              <w:rPr>
                <w:rFonts w:ascii="Times New Roman" w:hAnsi="Times New Roman" w:cs="Times New Roman"/>
                <w:sz w:val="20"/>
                <w:szCs w:val="20"/>
              </w:rPr>
              <w:t>Upper Extremity Mechanics During Gait</w:t>
            </w:r>
            <w:bookmarkEnd w:id="32"/>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7EE3" w14:textId="2AC52161" w:rsidR="008125A0" w:rsidRPr="00146FFC" w:rsidRDefault="068DF76A" w:rsidP="3EFA7FAA">
            <w:pPr>
              <w:suppressAutoHyphens/>
              <w:spacing w:line="256" w:lineRule="auto"/>
              <w:rPr>
                <w:rFonts w:ascii="Times New Roman" w:hAnsi="Times New Roman" w:cs="Times New Roman"/>
                <w:sz w:val="20"/>
                <w:szCs w:val="20"/>
              </w:rPr>
            </w:pPr>
            <w:r w:rsidRPr="3EFA7FAA">
              <w:rPr>
                <w:rFonts w:ascii="Times New Roman" w:hAnsi="Times New Roman" w:cs="Times New Roman"/>
                <w:sz w:val="20"/>
                <w:szCs w:val="20"/>
              </w:rPr>
              <w:t>Chapter 15 of Neuman’s Kinesiology of the MSK System: p 669-675</w:t>
            </w:r>
            <w:r w:rsidR="3736A093" w:rsidRPr="01412165">
              <w:rPr>
                <w:rFonts w:ascii="Times New Roman" w:hAnsi="Times New Roman" w:cs="Times New Roman"/>
                <w:sz w:val="20"/>
                <w:szCs w:val="20"/>
              </w:rPr>
              <w:t>, 689</w:t>
            </w:r>
          </w:p>
          <w:p w14:paraId="31D20617" w14:textId="3DADF8C3"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07D44" w14:textId="084579BB" w:rsidR="008125A0" w:rsidRPr="00146FFC" w:rsidRDefault="001C4FEE"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02127C8A" w14:textId="6D7D7FC2" w:rsidR="008125A0" w:rsidRPr="00146FFC" w:rsidRDefault="00E40197"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CARTER &amp; BABL</w:t>
            </w:r>
          </w:p>
        </w:tc>
      </w:tr>
      <w:tr w:rsidR="00793061" w:rsidRPr="00146FFC" w14:paraId="0BA3AADD"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B03C4" w14:textId="2BFC6CAE"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17</w:t>
            </w:r>
          </w:p>
          <w:p w14:paraId="0ADC4F72" w14:textId="1154050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25586E5" w14:textId="757C9EA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15F83B"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Lab </w:t>
            </w:r>
            <w:r w:rsidR="00316B94" w:rsidRPr="00146FFC">
              <w:rPr>
                <w:rFonts w:ascii="Times New Roman" w:hAnsi="Times New Roman" w:cs="Times New Roman"/>
                <w:spacing w:val="-3"/>
                <w:sz w:val="20"/>
                <w:szCs w:val="20"/>
              </w:rPr>
              <w:t>9</w:t>
            </w:r>
          </w:p>
          <w:p w14:paraId="1A7A17ED" w14:textId="77777777" w:rsidR="00CA6724" w:rsidRPr="00146FFC" w:rsidRDefault="00CA6724" w:rsidP="008125A0">
            <w:pPr>
              <w:suppressAutoHyphens/>
              <w:spacing w:line="256" w:lineRule="auto"/>
              <w:jc w:val="center"/>
              <w:rPr>
                <w:rFonts w:ascii="Times New Roman" w:hAnsi="Times New Roman" w:cs="Times New Roman"/>
                <w:spacing w:val="-3"/>
                <w:sz w:val="20"/>
                <w:szCs w:val="20"/>
              </w:rPr>
            </w:pPr>
          </w:p>
          <w:p w14:paraId="2F093669" w14:textId="77777777" w:rsidR="00793061" w:rsidRPr="00146FFC" w:rsidRDefault="00793061" w:rsidP="008125A0">
            <w:pPr>
              <w:suppressAutoHyphens/>
              <w:spacing w:line="256" w:lineRule="auto"/>
              <w:jc w:val="center"/>
              <w:rPr>
                <w:rFonts w:ascii="Times New Roman" w:hAnsi="Times New Roman" w:cs="Times New Roman"/>
                <w:b/>
                <w:bCs/>
                <w:color w:val="0070C0"/>
                <w:spacing w:val="-3"/>
                <w:sz w:val="20"/>
                <w:szCs w:val="20"/>
              </w:rPr>
            </w:pPr>
          </w:p>
          <w:p w14:paraId="1624C4A7" w14:textId="1852881E" w:rsidR="00793061" w:rsidRPr="00146FFC" w:rsidRDefault="00793061"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LAB ASSIGNMENT 9</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1B98FCC2" w14:textId="35A04B8A" w:rsidR="008125A0" w:rsidRPr="00146FFC" w:rsidRDefault="00316B94" w:rsidP="00316B94">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z w:val="20"/>
                <w:szCs w:val="20"/>
              </w:rPr>
              <w:t>Upper Extremity Mechanics During Gait Lab</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59E5"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6819A" w14:textId="2E1AEF42" w:rsidR="008125A0" w:rsidRPr="00146FFC" w:rsidRDefault="00E12C16"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1, 2, 3, 4, 5, 6, 7, 8, 9, 10, 11, 12</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61D6E1DC" w14:textId="06B528D1"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sz w:val="20"/>
                <w:szCs w:val="20"/>
              </w:rPr>
              <w:t>CARTER &amp; BABL</w:t>
            </w:r>
          </w:p>
        </w:tc>
      </w:tr>
      <w:tr w:rsidR="00793061" w:rsidRPr="00146FFC" w14:paraId="57DF5E91" w14:textId="77777777" w:rsidTr="009C6E8E">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93564" w14:textId="3FC9152D"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21</w:t>
            </w:r>
          </w:p>
          <w:p w14:paraId="0DB1E232"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(FRI)</w:t>
            </w:r>
          </w:p>
          <w:p w14:paraId="20DE9004" w14:textId="625B20A3"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By </w:t>
            </w:r>
            <w:r w:rsidR="00E92C0B" w:rsidRPr="00146FFC">
              <w:rPr>
                <w:rFonts w:ascii="Times New Roman" w:hAnsi="Times New Roman" w:cs="Times New Roman"/>
                <w:b/>
                <w:bCs/>
                <w:spacing w:val="-3"/>
                <w:sz w:val="20"/>
                <w:szCs w:val="20"/>
              </w:rPr>
              <w:t>5</w:t>
            </w:r>
            <w:r w:rsidRPr="00146FFC">
              <w:rPr>
                <w:rFonts w:ascii="Times New Roman" w:hAnsi="Times New Roman" w:cs="Times New Roman"/>
                <w:b/>
                <w:bCs/>
                <w:spacing w:val="-3"/>
                <w:sz w:val="20"/>
                <w:szCs w:val="20"/>
              </w:rPr>
              <w:t>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CF120" w14:textId="4AEC0C68" w:rsidR="008125A0" w:rsidRPr="00146FFC" w:rsidRDefault="008125A0"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QUIZ </w:t>
            </w:r>
            <w:r w:rsidR="00DB5240" w:rsidRPr="00146FFC">
              <w:rPr>
                <w:rFonts w:ascii="Times New Roman" w:hAnsi="Times New Roman" w:cs="Times New Roman"/>
                <w:b/>
                <w:bCs/>
                <w:color w:val="0070C0"/>
                <w:spacing w:val="-3"/>
                <w:sz w:val="20"/>
                <w:szCs w:val="20"/>
              </w:rPr>
              <w:t>9</w:t>
            </w:r>
          </w:p>
          <w:p w14:paraId="37CF64F7" w14:textId="77777777" w:rsidR="00AA6813" w:rsidRPr="00146FFC" w:rsidRDefault="00AA6813" w:rsidP="008125A0">
            <w:pPr>
              <w:suppressAutoHyphens/>
              <w:spacing w:line="256" w:lineRule="auto"/>
              <w:jc w:val="center"/>
              <w:rPr>
                <w:rFonts w:ascii="Times New Roman" w:hAnsi="Times New Roman" w:cs="Times New Roman"/>
                <w:b/>
                <w:bCs/>
                <w:spacing w:val="-3"/>
                <w:sz w:val="20"/>
                <w:szCs w:val="20"/>
              </w:rPr>
            </w:pPr>
          </w:p>
          <w:p w14:paraId="1547B7FB" w14:textId="33D09740" w:rsidR="00AA6813" w:rsidRPr="00146FFC" w:rsidRDefault="00AA6813" w:rsidP="008125A0">
            <w:pPr>
              <w:suppressAutoHyphens/>
              <w:spacing w:line="256" w:lineRule="auto"/>
              <w:jc w:val="center"/>
              <w:rPr>
                <w:rFonts w:ascii="Times New Roman" w:hAnsi="Times New Roman" w:cs="Times New Roman"/>
                <w:b/>
                <w:bCs/>
                <w:spacing w:val="-3"/>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7B69D971" w14:textId="4248E52B" w:rsidR="008125A0" w:rsidRPr="00146FFC" w:rsidRDefault="004C4615" w:rsidP="008125A0">
            <w:pPr>
              <w:suppressAutoHyphens/>
              <w:spacing w:line="256" w:lineRule="auto"/>
              <w:rPr>
                <w:rFonts w:ascii="Times New Roman" w:hAnsi="Times New Roman" w:cs="Times New Roman"/>
                <w:spacing w:val="-3"/>
                <w:sz w:val="20"/>
                <w:szCs w:val="20"/>
              </w:rPr>
            </w:pPr>
            <w:r>
              <w:rPr>
                <w:rFonts w:ascii="Times New Roman" w:hAnsi="Times New Roman" w:cs="Times New Roman"/>
                <w:spacing w:val="-3"/>
                <w:sz w:val="20"/>
                <w:szCs w:val="20"/>
              </w:rPr>
              <w:t xml:space="preserve">Quiz: </w:t>
            </w:r>
            <w:r w:rsidR="00E12C16" w:rsidRPr="00146FFC">
              <w:rPr>
                <w:rFonts w:ascii="Times New Roman" w:hAnsi="Times New Roman" w:cs="Times New Roman"/>
                <w:spacing w:val="-3"/>
                <w:sz w:val="20"/>
                <w:szCs w:val="20"/>
              </w:rPr>
              <w:t>UE in Gait</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6C7CC46"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F45572"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D7EE337" w14:textId="77777777" w:rsidR="008125A0" w:rsidRPr="00146FFC" w:rsidRDefault="008125A0" w:rsidP="008125A0">
            <w:pPr>
              <w:spacing w:line="256" w:lineRule="auto"/>
              <w:rPr>
                <w:rFonts w:ascii="Times New Roman" w:hAnsi="Times New Roman" w:cs="Times New Roman"/>
                <w:b/>
                <w:bCs/>
                <w:sz w:val="20"/>
                <w:szCs w:val="20"/>
              </w:rPr>
            </w:pPr>
          </w:p>
        </w:tc>
      </w:tr>
      <w:tr w:rsidR="008125A0" w:rsidRPr="00146FFC" w14:paraId="274C366C"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20C100E6" w14:textId="76D4D111"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Week 15 (November 24 - 28): Thanksgiving Break</w:t>
            </w:r>
          </w:p>
        </w:tc>
      </w:tr>
      <w:tr w:rsidR="00793061" w:rsidRPr="00146FFC" w14:paraId="5642B241"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31D08FEC"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292E1D8A"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692FF193"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6F538850"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72A16530"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34B3D381"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71C5D972"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4E33E598"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37FBE9BC"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07892FF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25950" w14:textId="43AD3F4F"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24</w:t>
            </w:r>
          </w:p>
          <w:p w14:paraId="709923CE"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57BD4319" w14:textId="0FAE78BC"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10am-12pm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C40DF8" w14:textId="046EED3F"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 Class – Thanksgiving Break</w:t>
            </w:r>
          </w:p>
        </w:tc>
        <w:tc>
          <w:tcPr>
            <w:tcW w:w="207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658AE8D"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2D0754"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7EEC85"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447D56" w14:textId="77777777" w:rsidR="008125A0" w:rsidRPr="00146FFC" w:rsidRDefault="008125A0" w:rsidP="008125A0">
            <w:pPr>
              <w:spacing w:line="256" w:lineRule="auto"/>
              <w:rPr>
                <w:rFonts w:ascii="Times New Roman" w:hAnsi="Times New Roman" w:cs="Times New Roman"/>
                <w:b/>
                <w:bCs/>
                <w:sz w:val="20"/>
                <w:szCs w:val="20"/>
              </w:rPr>
            </w:pPr>
          </w:p>
        </w:tc>
      </w:tr>
      <w:tr w:rsidR="00793061" w:rsidRPr="00146FFC" w14:paraId="6685F1F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5E40E" w14:textId="175C62C2"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Nov. 24</w:t>
            </w:r>
          </w:p>
          <w:p w14:paraId="52AAB936" w14:textId="33E70E4D"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3502343B" w14:textId="5412A30C"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9A8DEE" w14:textId="2FCFC420"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No Lab – Thanksgiving Break</w:t>
            </w:r>
          </w:p>
        </w:tc>
        <w:tc>
          <w:tcPr>
            <w:tcW w:w="207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43BCC7"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5ADE58D"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4C2219"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C4E4AF" w14:textId="77777777" w:rsidR="008125A0" w:rsidRPr="00146FFC" w:rsidRDefault="008125A0" w:rsidP="008125A0">
            <w:pPr>
              <w:spacing w:line="256" w:lineRule="auto"/>
              <w:rPr>
                <w:rFonts w:ascii="Times New Roman" w:hAnsi="Times New Roman" w:cs="Times New Roman"/>
                <w:b/>
                <w:bCs/>
                <w:sz w:val="20"/>
                <w:szCs w:val="20"/>
              </w:rPr>
            </w:pPr>
          </w:p>
        </w:tc>
      </w:tr>
      <w:tr w:rsidR="008125A0" w:rsidRPr="00146FFC" w14:paraId="678AC037"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63CDC1A5" w14:textId="36C148B7"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 xml:space="preserve">Week 16 (December 1 - 5): </w:t>
            </w:r>
            <w:r w:rsidR="00C25888">
              <w:rPr>
                <w:rFonts w:ascii="Times New Roman" w:hAnsi="Times New Roman" w:cs="Times New Roman"/>
                <w:b/>
                <w:bCs/>
                <w:sz w:val="20"/>
                <w:szCs w:val="20"/>
              </w:rPr>
              <w:t xml:space="preserve">Case Study Presentations &amp; </w:t>
            </w:r>
            <w:r w:rsidR="0052608E" w:rsidRPr="00146FFC">
              <w:rPr>
                <w:rFonts w:ascii="Times New Roman" w:hAnsi="Times New Roman" w:cs="Times New Roman"/>
                <w:b/>
                <w:bCs/>
                <w:sz w:val="20"/>
                <w:szCs w:val="20"/>
              </w:rPr>
              <w:t>Lab Practical 2</w:t>
            </w:r>
          </w:p>
        </w:tc>
      </w:tr>
      <w:tr w:rsidR="00793061" w:rsidRPr="00146FFC" w14:paraId="3CCB870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50FCDFB0"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lastRenderedPageBreak/>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101E3763"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723F7946"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081C67FF"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44CE54F6"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3A9E4B77"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65C1F5DC"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5D01ECC2"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2DE4C7A3"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793061" w:rsidRPr="00146FFC" w14:paraId="53B80EBA"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E4A26D" w14:textId="1B366659"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December 1</w:t>
            </w:r>
          </w:p>
          <w:p w14:paraId="09380505"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670867C4" w14:textId="11852E5F"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10-12pm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81C1F0" w14:textId="30AF53ED" w:rsidR="008125A0" w:rsidRPr="00146FFC" w:rsidRDefault="00C56FBE"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 xml:space="preserve">CASE STUDY PRESENTATIONS </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F811" w14:textId="5042D77F" w:rsidR="008125A0" w:rsidRPr="00146FFC" w:rsidRDefault="00E12C16" w:rsidP="00E12C16">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Group Assigned Case Study Presentations</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82E2"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008B8" w14:textId="7230AD18" w:rsidR="008125A0" w:rsidRPr="00146FFC" w:rsidRDefault="00382BF7" w:rsidP="008125A0">
            <w:pPr>
              <w:spacing w:line="256" w:lineRule="auto"/>
              <w:rPr>
                <w:rFonts w:ascii="Times New Roman" w:hAnsi="Times New Roman" w:cs="Times New Roman"/>
                <w:sz w:val="20"/>
                <w:szCs w:val="20"/>
              </w:rPr>
            </w:pPr>
            <w:r w:rsidRPr="00146FFC">
              <w:rPr>
                <w:rFonts w:ascii="Times New Roman" w:hAnsi="Times New Roman" w:cs="Times New Roman"/>
                <w:sz w:val="20"/>
                <w:szCs w:val="20"/>
              </w:rPr>
              <w:t>1, 2, 3, 4, 5, 6, 7, 8, 9, 10, 11, 12, 13</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BB54FB" w14:textId="616759D4" w:rsidR="008125A0" w:rsidRPr="00146FFC" w:rsidRDefault="008125A0" w:rsidP="008125A0">
            <w:pPr>
              <w:spacing w:line="256" w:lineRule="auto"/>
              <w:rPr>
                <w:rFonts w:ascii="Times New Roman" w:hAnsi="Times New Roman" w:cs="Times New Roman"/>
                <w:sz w:val="20"/>
                <w:szCs w:val="20"/>
              </w:rPr>
            </w:pPr>
          </w:p>
        </w:tc>
      </w:tr>
      <w:tr w:rsidR="00793061" w:rsidRPr="00146FFC" w14:paraId="149945AE" w14:textId="77777777" w:rsidTr="00491C23">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13E43" w14:textId="5A27CAA4"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December 1</w:t>
            </w:r>
          </w:p>
          <w:p w14:paraId="105E6ED4" w14:textId="2E34DFE1"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(MON)</w:t>
            </w:r>
          </w:p>
          <w:p w14:paraId="5719E4D6" w14:textId="0A4E4DA6"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1-3pm</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DBD5" w14:textId="281A2F04" w:rsidR="008125A0" w:rsidRPr="00146FFC" w:rsidRDefault="00634DD2"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color w:val="0070C0"/>
                <w:spacing w:val="-3"/>
                <w:sz w:val="20"/>
                <w:szCs w:val="20"/>
              </w:rPr>
              <w:t>LAB PRACTICAL 2</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463A380B" w14:textId="46727FAB" w:rsidR="008125A0" w:rsidRPr="00146FFC" w:rsidRDefault="00634DD2" w:rsidP="00E12C16">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Shoulder, Elbow, Wrist, &amp; Hand Practical</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84EAA4"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7DF5" w14:textId="5D742E79" w:rsidR="008125A0" w:rsidRPr="00146FFC" w:rsidRDefault="00491C23" w:rsidP="008125A0">
            <w:pPr>
              <w:spacing w:line="256" w:lineRule="auto"/>
              <w:rPr>
                <w:rFonts w:ascii="Times New Roman" w:hAnsi="Times New Roman" w:cs="Times New Roman"/>
                <w:sz w:val="20"/>
                <w:szCs w:val="20"/>
              </w:rPr>
            </w:pPr>
            <w:r>
              <w:rPr>
                <w:rFonts w:ascii="Times New Roman" w:hAnsi="Times New Roman" w:cs="Times New Roman"/>
                <w:sz w:val="20"/>
                <w:szCs w:val="20"/>
              </w:rPr>
              <w:t>2, 3, 4, 5, 6, 7, 8, 9, 10, 11</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ED473" w14:textId="029B31F0" w:rsidR="008125A0" w:rsidRPr="00146FFC" w:rsidRDefault="008125A0" w:rsidP="008125A0">
            <w:pPr>
              <w:spacing w:line="256" w:lineRule="auto"/>
              <w:rPr>
                <w:rFonts w:ascii="Times New Roman" w:hAnsi="Times New Roman" w:cs="Times New Roman"/>
                <w:b/>
                <w:bCs/>
                <w:sz w:val="20"/>
                <w:szCs w:val="20"/>
              </w:rPr>
            </w:pPr>
          </w:p>
        </w:tc>
      </w:tr>
      <w:tr w:rsidR="008125A0" w:rsidRPr="00146FFC" w14:paraId="14BD53D7" w14:textId="77777777" w:rsidTr="3EFA7FAA">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E8E8E8" w:themeFill="background2"/>
          </w:tcPr>
          <w:p w14:paraId="2DEA68A5" w14:textId="293F407E" w:rsidR="008125A0" w:rsidRPr="00146FFC" w:rsidRDefault="008125A0" w:rsidP="008125A0">
            <w:pPr>
              <w:rPr>
                <w:rFonts w:ascii="Times New Roman" w:hAnsi="Times New Roman" w:cs="Times New Roman"/>
                <w:b/>
                <w:bCs/>
                <w:sz w:val="20"/>
                <w:szCs w:val="20"/>
              </w:rPr>
            </w:pPr>
            <w:r w:rsidRPr="00146FFC">
              <w:rPr>
                <w:rFonts w:ascii="Times New Roman" w:hAnsi="Times New Roman" w:cs="Times New Roman"/>
                <w:b/>
                <w:bCs/>
                <w:sz w:val="20"/>
                <w:szCs w:val="20"/>
              </w:rPr>
              <w:t>Week 17 (December 8 - 12): Final</w:t>
            </w:r>
            <w:r w:rsidR="001450D9" w:rsidRPr="00146FFC">
              <w:rPr>
                <w:rFonts w:ascii="Times New Roman" w:hAnsi="Times New Roman" w:cs="Times New Roman"/>
                <w:b/>
                <w:bCs/>
                <w:sz w:val="20"/>
                <w:szCs w:val="20"/>
              </w:rPr>
              <w:t xml:space="preserve"> Written </w:t>
            </w:r>
            <w:r w:rsidRPr="00146FFC">
              <w:rPr>
                <w:rFonts w:ascii="Times New Roman" w:hAnsi="Times New Roman" w:cs="Times New Roman"/>
                <w:b/>
                <w:bCs/>
                <w:sz w:val="20"/>
                <w:szCs w:val="20"/>
              </w:rPr>
              <w:t xml:space="preserve">Exam </w:t>
            </w:r>
          </w:p>
        </w:tc>
      </w:tr>
      <w:tr w:rsidR="00793061" w:rsidRPr="00146FFC" w14:paraId="57E9ED37" w14:textId="77777777" w:rsidTr="3EFA7FAA">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tcPr>
          <w:p w14:paraId="3E462709"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Date/Time</w:t>
            </w:r>
          </w:p>
        </w:tc>
        <w:tc>
          <w:tcPr>
            <w:tcW w:w="1967" w:type="dxa"/>
            <w:tcBorders>
              <w:top w:val="single" w:sz="4" w:space="0" w:color="auto"/>
              <w:left w:val="single" w:sz="4" w:space="0" w:color="auto"/>
              <w:bottom w:val="single" w:sz="4" w:space="0" w:color="auto"/>
              <w:right w:val="single" w:sz="4" w:space="0" w:color="auto"/>
            </w:tcBorders>
            <w:shd w:val="clear" w:color="auto" w:fill="E8E8E8" w:themeFill="background2"/>
          </w:tcPr>
          <w:p w14:paraId="24546C7F" w14:textId="77777777" w:rsidR="008125A0" w:rsidRPr="00146FFC" w:rsidRDefault="008125A0" w:rsidP="008125A0">
            <w:pPr>
              <w:suppressAutoHyphens/>
              <w:spacing w:line="256" w:lineRule="auto"/>
              <w:jc w:val="center"/>
              <w:rPr>
                <w:rFonts w:ascii="Times New Roman" w:hAnsi="Times New Roman" w:cs="Times New Roman"/>
                <w:spacing w:val="-3"/>
                <w:sz w:val="20"/>
                <w:szCs w:val="20"/>
              </w:rPr>
            </w:pPr>
            <w:r w:rsidRPr="00146FFC">
              <w:rPr>
                <w:rFonts w:ascii="Times New Roman" w:hAnsi="Times New Roman" w:cs="Times New Roman"/>
                <w:b/>
                <w:bCs/>
                <w:spacing w:val="-3"/>
                <w:sz w:val="20"/>
                <w:szCs w:val="20"/>
              </w:rPr>
              <w:t>Learning Activity &amp; Assessment(s)</w:t>
            </w: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55D31103" w14:textId="77777777" w:rsidR="008125A0" w:rsidRPr="00146FFC" w:rsidRDefault="008125A0"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 xml:space="preserve"> Topic(s) </w:t>
            </w:r>
          </w:p>
          <w:p w14:paraId="1D4087DE" w14:textId="77777777" w:rsidR="008125A0" w:rsidRPr="00146FFC" w:rsidRDefault="008125A0" w:rsidP="008125A0">
            <w:pPr>
              <w:suppressAutoHyphens/>
              <w:spacing w:line="256" w:lineRule="auto"/>
              <w:rPr>
                <w:rFonts w:ascii="Times New Roman" w:hAnsi="Times New Roman" w:cs="Times New Roman"/>
                <w:spacing w:val="-3"/>
                <w:sz w:val="20"/>
                <w:szCs w:val="20"/>
                <w:u w:val="single"/>
              </w:rPr>
            </w:pPr>
          </w:p>
        </w:tc>
        <w:tc>
          <w:tcPr>
            <w:tcW w:w="2443" w:type="dxa"/>
            <w:tcBorders>
              <w:top w:val="single" w:sz="4" w:space="0" w:color="auto"/>
              <w:left w:val="single" w:sz="4" w:space="0" w:color="auto"/>
              <w:bottom w:val="single" w:sz="4" w:space="0" w:color="auto"/>
              <w:right w:val="single" w:sz="4" w:space="0" w:color="auto"/>
            </w:tcBorders>
            <w:shd w:val="clear" w:color="auto" w:fill="E8E8E8" w:themeFill="background2"/>
          </w:tcPr>
          <w:p w14:paraId="4FA91914"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r w:rsidRPr="00146FFC">
              <w:rPr>
                <w:rFonts w:ascii="Times New Roman" w:hAnsi="Times New Roman" w:cs="Times New Roman"/>
                <w:b/>
                <w:bCs/>
                <w:sz w:val="20"/>
                <w:szCs w:val="20"/>
              </w:rPr>
              <w:t>Readings/Learning Material(s)</w:t>
            </w:r>
          </w:p>
          <w:p w14:paraId="2533EE68"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E8E8E8" w:themeFill="background2"/>
          </w:tcPr>
          <w:p w14:paraId="544DD2F6"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SLO</w:t>
            </w:r>
          </w:p>
        </w:tc>
        <w:tc>
          <w:tcPr>
            <w:tcW w:w="1579" w:type="dxa"/>
            <w:tcBorders>
              <w:top w:val="single" w:sz="4" w:space="0" w:color="auto"/>
              <w:left w:val="single" w:sz="4" w:space="0" w:color="auto"/>
              <w:bottom w:val="single" w:sz="4" w:space="0" w:color="auto"/>
              <w:right w:val="single" w:sz="4" w:space="0" w:color="auto"/>
            </w:tcBorders>
            <w:shd w:val="clear" w:color="auto" w:fill="E8E8E8" w:themeFill="background2"/>
          </w:tcPr>
          <w:p w14:paraId="48A316A3" w14:textId="77777777" w:rsidR="008125A0" w:rsidRPr="00146FFC" w:rsidRDefault="008125A0" w:rsidP="008125A0">
            <w:pPr>
              <w:spacing w:line="256" w:lineRule="auto"/>
              <w:rPr>
                <w:rFonts w:ascii="Times New Roman" w:hAnsi="Times New Roman" w:cs="Times New Roman"/>
                <w:b/>
                <w:bCs/>
                <w:sz w:val="20"/>
                <w:szCs w:val="20"/>
              </w:rPr>
            </w:pPr>
            <w:r w:rsidRPr="00146FFC">
              <w:rPr>
                <w:rFonts w:ascii="Times New Roman" w:hAnsi="Times New Roman" w:cs="Times New Roman"/>
                <w:b/>
                <w:bCs/>
                <w:sz w:val="20"/>
                <w:szCs w:val="20"/>
              </w:rPr>
              <w:t>Lecturer/Lab Director</w:t>
            </w:r>
          </w:p>
          <w:p w14:paraId="33A83AF1" w14:textId="77777777" w:rsidR="008125A0" w:rsidRPr="00146FFC" w:rsidRDefault="008125A0" w:rsidP="008125A0">
            <w:pPr>
              <w:suppressAutoHyphens/>
              <w:spacing w:line="256" w:lineRule="auto"/>
              <w:rPr>
                <w:rFonts w:ascii="Times New Roman" w:hAnsi="Times New Roman" w:cs="Times New Roman"/>
                <w:b/>
                <w:bCs/>
                <w:spacing w:val="-3"/>
                <w:sz w:val="20"/>
                <w:szCs w:val="20"/>
              </w:rPr>
            </w:pPr>
          </w:p>
        </w:tc>
      </w:tr>
      <w:tr w:rsidR="0017415E" w:rsidRPr="00146FFC" w14:paraId="0A06D3AF" w14:textId="77777777" w:rsidTr="009C6E8E">
        <w:trPr>
          <w:trHeight w:val="17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63E4" w14:textId="4D492121" w:rsidR="0017415E" w:rsidRPr="00146FFC" w:rsidRDefault="0017415E"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COURSE EVALUATIONS</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451D03" w14:textId="5B425DBB" w:rsidR="0017415E" w:rsidRPr="00146FFC" w:rsidRDefault="0017415E" w:rsidP="008125A0">
            <w:pPr>
              <w:suppressAutoHyphens/>
              <w:spacing w:line="256" w:lineRule="auto"/>
              <w:jc w:val="center"/>
              <w:rPr>
                <w:rFonts w:ascii="Times New Roman" w:hAnsi="Times New Roman" w:cs="Times New Roman"/>
                <w:b/>
                <w:bCs/>
                <w:color w:val="0070C0"/>
                <w:spacing w:val="-3"/>
                <w:sz w:val="20"/>
                <w:szCs w:val="20"/>
              </w:rPr>
            </w:pPr>
            <w:r w:rsidRPr="00146FFC">
              <w:rPr>
                <w:rFonts w:ascii="Times New Roman" w:hAnsi="Times New Roman" w:cs="Times New Roman"/>
                <w:b/>
                <w:bCs/>
                <w:color w:val="0070C0"/>
                <w:spacing w:val="-3"/>
                <w:sz w:val="20"/>
                <w:szCs w:val="20"/>
              </w:rPr>
              <w:t xml:space="preserve">AU </w:t>
            </w:r>
            <w:proofErr w:type="spellStart"/>
            <w:r w:rsidRPr="00146FFC">
              <w:rPr>
                <w:rFonts w:ascii="Times New Roman" w:hAnsi="Times New Roman" w:cs="Times New Roman"/>
                <w:b/>
                <w:bCs/>
                <w:color w:val="0070C0"/>
                <w:spacing w:val="-3"/>
                <w:sz w:val="20"/>
                <w:szCs w:val="20"/>
              </w:rPr>
              <w:t>eValuate</w:t>
            </w:r>
            <w:proofErr w:type="spellEnd"/>
            <w:r w:rsidRPr="00146FFC">
              <w:rPr>
                <w:rFonts w:ascii="Times New Roman" w:hAnsi="Times New Roman" w:cs="Times New Roman"/>
                <w:b/>
                <w:bCs/>
                <w:color w:val="0070C0"/>
                <w:spacing w:val="-3"/>
                <w:sz w:val="20"/>
                <w:szCs w:val="20"/>
              </w:rPr>
              <w:t xml:space="preserve"> + DPT Curri</w:t>
            </w:r>
            <w:r w:rsidR="002D2C7B" w:rsidRPr="00146FFC">
              <w:rPr>
                <w:rFonts w:ascii="Times New Roman" w:hAnsi="Times New Roman" w:cs="Times New Roman"/>
                <w:b/>
                <w:bCs/>
                <w:color w:val="0070C0"/>
                <w:spacing w:val="-3"/>
                <w:sz w:val="20"/>
                <w:szCs w:val="20"/>
              </w:rPr>
              <w:t>culum Evaluation</w:t>
            </w:r>
          </w:p>
        </w:tc>
        <w:tc>
          <w:tcPr>
            <w:tcW w:w="207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776C73F" w14:textId="77777777" w:rsidR="0017415E" w:rsidRPr="00146FFC" w:rsidRDefault="0017415E" w:rsidP="008125A0">
            <w:pPr>
              <w:suppressAutoHyphens/>
              <w:spacing w:line="256" w:lineRule="auto"/>
              <w:jc w:val="center"/>
              <w:rPr>
                <w:rFonts w:ascii="Times New Roman" w:hAnsi="Times New Roman" w:cs="Times New Roman"/>
                <w:b/>
                <w:bCs/>
                <w:spacing w:val="-3"/>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2C6767B" w14:textId="77777777" w:rsidR="0017415E" w:rsidRPr="00146FFC" w:rsidRDefault="0017415E"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BC282C" w14:textId="77777777" w:rsidR="0017415E" w:rsidRPr="00146FFC" w:rsidRDefault="0017415E"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75DF182" w14:textId="77777777" w:rsidR="0017415E" w:rsidRPr="00146FFC" w:rsidRDefault="0017415E" w:rsidP="008125A0">
            <w:pPr>
              <w:spacing w:line="256" w:lineRule="auto"/>
              <w:rPr>
                <w:rFonts w:ascii="Times New Roman" w:hAnsi="Times New Roman" w:cs="Times New Roman"/>
                <w:b/>
                <w:bCs/>
                <w:sz w:val="20"/>
                <w:szCs w:val="20"/>
              </w:rPr>
            </w:pPr>
          </w:p>
        </w:tc>
      </w:tr>
      <w:tr w:rsidR="00793061" w:rsidRPr="00146FFC" w14:paraId="2E493D6A" w14:textId="77777777" w:rsidTr="009C6E8E">
        <w:trPr>
          <w:trHeight w:val="170"/>
        </w:trPr>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43A0" w14:textId="5CAE9C95" w:rsidR="008125A0" w:rsidRPr="00146FFC" w:rsidRDefault="008125A0" w:rsidP="008125A0">
            <w:pPr>
              <w:suppressAutoHyphens/>
              <w:spacing w:line="256" w:lineRule="auto"/>
              <w:rPr>
                <w:rFonts w:ascii="Times New Roman" w:hAnsi="Times New Roman" w:cs="Times New Roman"/>
                <w:b/>
                <w:bCs/>
                <w:spacing w:val="-3"/>
                <w:sz w:val="20"/>
                <w:szCs w:val="20"/>
              </w:rPr>
            </w:pPr>
            <w:r w:rsidRPr="00146FFC">
              <w:rPr>
                <w:rFonts w:ascii="Times New Roman" w:hAnsi="Times New Roman" w:cs="Times New Roman"/>
                <w:b/>
                <w:bCs/>
                <w:spacing w:val="-3"/>
                <w:sz w:val="20"/>
                <w:szCs w:val="20"/>
              </w:rPr>
              <w:t>FINAL EXAM</w:t>
            </w:r>
            <w:r w:rsidR="00916F17" w:rsidRPr="00146FFC">
              <w:rPr>
                <w:rFonts w:ascii="Times New Roman" w:hAnsi="Times New Roman" w:cs="Times New Roman"/>
                <w:b/>
                <w:bCs/>
                <w:spacing w:val="-3"/>
                <w:sz w:val="20"/>
                <w:szCs w:val="20"/>
              </w:rPr>
              <w:t>S</w:t>
            </w:r>
          </w:p>
        </w:tc>
        <w:tc>
          <w:tcPr>
            <w:tcW w:w="1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3981" w14:textId="3251DF2E" w:rsidR="008125A0" w:rsidRPr="00146FFC" w:rsidRDefault="00916F17" w:rsidP="008125A0">
            <w:pPr>
              <w:suppressAutoHyphens/>
              <w:spacing w:line="256" w:lineRule="auto"/>
              <w:jc w:val="center"/>
              <w:rPr>
                <w:rFonts w:ascii="Times New Roman" w:hAnsi="Times New Roman" w:cs="Times New Roman"/>
                <w:b/>
                <w:bCs/>
                <w:spacing w:val="-3"/>
                <w:sz w:val="20"/>
                <w:szCs w:val="20"/>
              </w:rPr>
            </w:pPr>
            <w:r w:rsidRPr="00146FFC">
              <w:rPr>
                <w:rFonts w:ascii="Times New Roman" w:hAnsi="Times New Roman" w:cs="Times New Roman"/>
                <w:b/>
                <w:bCs/>
                <w:color w:val="0070C0"/>
                <w:spacing w:val="-3"/>
                <w:sz w:val="20"/>
                <w:szCs w:val="20"/>
              </w:rPr>
              <w:t>COMPREHENSIVE WRITTEN FINAL EXAM</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tcPr>
          <w:p w14:paraId="7A6BBE4F" w14:textId="7B892051" w:rsidR="008125A0" w:rsidRPr="00146FFC" w:rsidRDefault="00B0784C" w:rsidP="00B0784C">
            <w:pPr>
              <w:suppressAutoHyphens/>
              <w:spacing w:line="256" w:lineRule="auto"/>
              <w:rPr>
                <w:rFonts w:ascii="Times New Roman" w:hAnsi="Times New Roman" w:cs="Times New Roman"/>
                <w:spacing w:val="-3"/>
                <w:sz w:val="20"/>
                <w:szCs w:val="20"/>
              </w:rPr>
            </w:pPr>
            <w:r w:rsidRPr="00146FFC">
              <w:rPr>
                <w:rFonts w:ascii="Times New Roman" w:hAnsi="Times New Roman" w:cs="Times New Roman"/>
                <w:spacing w:val="-3"/>
                <w:sz w:val="20"/>
                <w:szCs w:val="20"/>
              </w:rPr>
              <w:t xml:space="preserve">Weeks 12-16 </w:t>
            </w:r>
            <w:r w:rsidR="00404A36" w:rsidRPr="00146FFC">
              <w:rPr>
                <w:rFonts w:ascii="Times New Roman" w:hAnsi="Times New Roman" w:cs="Times New Roman"/>
                <w:spacing w:val="-3"/>
                <w:sz w:val="20"/>
                <w:szCs w:val="20"/>
              </w:rPr>
              <w:t>+</w:t>
            </w:r>
            <w:r w:rsidRPr="00146FFC">
              <w:rPr>
                <w:rFonts w:ascii="Times New Roman" w:hAnsi="Times New Roman" w:cs="Times New Roman"/>
                <w:spacing w:val="-3"/>
                <w:sz w:val="20"/>
                <w:szCs w:val="20"/>
              </w:rPr>
              <w:t xml:space="preserve"> </w:t>
            </w:r>
            <w:r w:rsidR="00404A36" w:rsidRPr="00146FFC">
              <w:rPr>
                <w:rFonts w:ascii="Times New Roman" w:hAnsi="Times New Roman" w:cs="Times New Roman"/>
                <w:spacing w:val="-3"/>
                <w:sz w:val="20"/>
                <w:szCs w:val="20"/>
              </w:rPr>
              <w:t>Cumulative Course Content</w:t>
            </w:r>
          </w:p>
        </w:tc>
        <w:tc>
          <w:tcPr>
            <w:tcW w:w="24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270E299" w14:textId="77777777" w:rsidR="008125A0" w:rsidRPr="00146FFC" w:rsidRDefault="008125A0" w:rsidP="008125A0">
            <w:pPr>
              <w:suppressAutoHyphens/>
              <w:spacing w:line="256" w:lineRule="auto"/>
              <w:jc w:val="center"/>
              <w:rPr>
                <w:rFonts w:ascii="Times New Roman" w:hAnsi="Times New Roman" w:cs="Times New Roman"/>
                <w:b/>
                <w:bCs/>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B1D1D7" w14:textId="77777777" w:rsidR="008125A0" w:rsidRPr="00146FFC" w:rsidRDefault="008125A0" w:rsidP="008125A0">
            <w:pPr>
              <w:spacing w:line="256" w:lineRule="auto"/>
              <w:rPr>
                <w:rFonts w:ascii="Times New Roman" w:hAnsi="Times New Roman" w:cs="Times New Roman"/>
                <w:b/>
                <w:bCs/>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CBD8CF" w14:textId="77777777" w:rsidR="008125A0" w:rsidRPr="00146FFC" w:rsidRDefault="008125A0" w:rsidP="008125A0">
            <w:pPr>
              <w:spacing w:line="256" w:lineRule="auto"/>
              <w:rPr>
                <w:rFonts w:ascii="Times New Roman" w:hAnsi="Times New Roman" w:cs="Times New Roman"/>
                <w:b/>
                <w:bCs/>
                <w:sz w:val="20"/>
                <w:szCs w:val="20"/>
              </w:rPr>
            </w:pPr>
          </w:p>
        </w:tc>
      </w:tr>
    </w:tbl>
    <w:p w14:paraId="71B29FAA" w14:textId="55E51020" w:rsidR="005E44B1" w:rsidRPr="00146FFC" w:rsidRDefault="005E44B1" w:rsidP="005825C6">
      <w:pPr>
        <w:tabs>
          <w:tab w:val="left" w:pos="-720"/>
        </w:tabs>
        <w:suppressAutoHyphens/>
        <w:jc w:val="center"/>
        <w:rPr>
          <w:rFonts w:ascii="Times New Roman" w:hAnsi="Times New Roman" w:cs="Times New Roman"/>
          <w:b/>
          <w:spacing w:val="-3"/>
        </w:rPr>
      </w:pPr>
      <w:r w:rsidRPr="00146FFC">
        <w:rPr>
          <w:rFonts w:ascii="Times New Roman" w:hAnsi="Times New Roman" w:cs="Times New Roman"/>
          <w:b/>
          <w:spacing w:val="-3"/>
        </w:rPr>
        <w:t xml:space="preserve">This course syllabus is informative and is not a contract. The syllabus and proposed schedule are subject to revision at the discretion of the instructor without </w:t>
      </w:r>
      <w:r w:rsidR="009A7382">
        <w:rPr>
          <w:rFonts w:ascii="Times New Roman" w:hAnsi="Times New Roman" w:cs="Times New Roman"/>
          <w:b/>
          <w:spacing w:val="-3"/>
        </w:rPr>
        <w:t>advanced</w:t>
      </w:r>
      <w:r w:rsidRPr="00146FFC">
        <w:rPr>
          <w:rFonts w:ascii="Times New Roman" w:hAnsi="Times New Roman" w:cs="Times New Roman"/>
          <w:b/>
          <w:spacing w:val="-3"/>
        </w:rPr>
        <w:t xml:space="preserve"> notice.</w:t>
      </w:r>
      <w:bookmarkEnd w:id="24"/>
    </w:p>
    <w:bookmarkEnd w:id="25"/>
    <w:bookmarkEnd w:id="26"/>
    <w:p w14:paraId="6CA4334B" w14:textId="77777777" w:rsidR="005E44B1" w:rsidRPr="00146FFC" w:rsidRDefault="005E44B1" w:rsidP="005E44B1">
      <w:pPr>
        <w:pStyle w:val="Default"/>
        <w:spacing w:line="276" w:lineRule="auto"/>
        <w:rPr>
          <w:b/>
          <w:bCs/>
          <w:u w:val="single"/>
        </w:rPr>
      </w:pPr>
    </w:p>
    <w:p w14:paraId="7250ABB8" w14:textId="77777777" w:rsidR="005E44B1" w:rsidRPr="00146FFC" w:rsidRDefault="005E44B1" w:rsidP="005E44B1">
      <w:pPr>
        <w:pStyle w:val="Default"/>
        <w:spacing w:line="276" w:lineRule="auto"/>
        <w:rPr>
          <w:b/>
          <w:bCs/>
          <w:u w:val="single"/>
        </w:rPr>
      </w:pPr>
      <w:r w:rsidRPr="00146FFC">
        <w:rPr>
          <w:b/>
          <w:bCs/>
          <w:u w:val="single"/>
        </w:rPr>
        <w:t>Course Evaluation and Grading Scale:</w:t>
      </w:r>
    </w:p>
    <w:p w14:paraId="1BD8AC34" w14:textId="77777777" w:rsidR="005E44B1" w:rsidRPr="00146FFC" w:rsidRDefault="005E44B1" w:rsidP="005E44B1">
      <w:pPr>
        <w:pStyle w:val="Default"/>
        <w:spacing w:line="276" w:lineRule="auto"/>
      </w:pPr>
      <w:r w:rsidRPr="00146FFC">
        <w:t>Participation in these graded course components is not optional. Students will be responsible for materials presented in the lectures, labs, required texts and any assigned readings. Students are also responsible for material presented in other courses within the Auburn University physical therapy program curriculum as concepts within the program are interdependent. Once the material has been presented in class, students will be responsible for this material on subsequent examinations, courses, and clinical education components.</w:t>
      </w:r>
    </w:p>
    <w:p w14:paraId="62531231" w14:textId="77777777" w:rsidR="005E44B1" w:rsidRPr="00146FFC" w:rsidRDefault="005E44B1" w:rsidP="005E44B1">
      <w:pPr>
        <w:pStyle w:val="Default"/>
        <w:spacing w:line="276" w:lineRule="auto"/>
        <w:rPr>
          <w:b/>
          <w:bCs/>
          <w:highlight w:val="yellow"/>
          <w:u w:val="single"/>
        </w:rPr>
      </w:pPr>
    </w:p>
    <w:tbl>
      <w:tblPr>
        <w:tblStyle w:val="TableGridLight"/>
        <w:tblpPr w:leftFromText="180" w:rightFromText="180" w:bottomFromText="160" w:vertAnchor="text" w:tblpX="-59" w:tblpY="1"/>
        <w:tblW w:w="9445" w:type="dxa"/>
        <w:tblLook w:val="04A0" w:firstRow="1" w:lastRow="0" w:firstColumn="1" w:lastColumn="0" w:noHBand="0" w:noVBand="1"/>
      </w:tblPr>
      <w:tblGrid>
        <w:gridCol w:w="6593"/>
        <w:gridCol w:w="2852"/>
      </w:tblGrid>
      <w:tr w:rsidR="005E44B1" w:rsidRPr="00146FFC" w14:paraId="71AB2FEA" w14:textId="77777777" w:rsidTr="00165D60">
        <w:tc>
          <w:tcPr>
            <w:tcW w:w="6593" w:type="dxa"/>
            <w:shd w:val="clear" w:color="auto" w:fill="D1D1D1" w:themeFill="background2" w:themeFillShade="E6"/>
            <w:hideMark/>
          </w:tcPr>
          <w:p w14:paraId="27EDD0B2" w14:textId="77777777" w:rsidR="005E44B1" w:rsidRPr="00146FFC" w:rsidRDefault="005E44B1" w:rsidP="00165D60">
            <w:pPr>
              <w:tabs>
                <w:tab w:val="left" w:pos="-720"/>
                <w:tab w:val="left" w:pos="2700"/>
              </w:tabs>
              <w:suppressAutoHyphens/>
              <w:spacing w:line="256" w:lineRule="auto"/>
              <w:jc w:val="center"/>
              <w:rPr>
                <w:rFonts w:ascii="Times New Roman" w:hAnsi="Times New Roman" w:cs="Times New Roman"/>
                <w:b/>
              </w:rPr>
            </w:pPr>
            <w:bookmarkStart w:id="33" w:name="_Hlk200467892"/>
            <w:r w:rsidRPr="00146FFC">
              <w:rPr>
                <w:rFonts w:ascii="Times New Roman" w:hAnsi="Times New Roman" w:cs="Times New Roman"/>
                <w:b/>
              </w:rPr>
              <w:t>Evaluation Tools</w:t>
            </w:r>
          </w:p>
        </w:tc>
        <w:tc>
          <w:tcPr>
            <w:tcW w:w="2852" w:type="dxa"/>
            <w:shd w:val="clear" w:color="auto" w:fill="D1D1D1" w:themeFill="background2" w:themeFillShade="E6"/>
            <w:hideMark/>
          </w:tcPr>
          <w:p w14:paraId="696C0FE8" w14:textId="77777777" w:rsidR="005E44B1" w:rsidRPr="00146FFC" w:rsidRDefault="005E44B1" w:rsidP="00165D60">
            <w:pPr>
              <w:tabs>
                <w:tab w:val="left" w:pos="-720"/>
                <w:tab w:val="left" w:pos="2700"/>
              </w:tabs>
              <w:suppressAutoHyphens/>
              <w:spacing w:line="256" w:lineRule="auto"/>
              <w:jc w:val="center"/>
              <w:rPr>
                <w:rFonts w:ascii="Times New Roman" w:hAnsi="Times New Roman" w:cs="Times New Roman"/>
                <w:b/>
              </w:rPr>
            </w:pPr>
            <w:r w:rsidRPr="00146FFC">
              <w:rPr>
                <w:rFonts w:ascii="Times New Roman" w:hAnsi="Times New Roman" w:cs="Times New Roman"/>
                <w:b/>
              </w:rPr>
              <w:t>Percentage of Grade</w:t>
            </w:r>
          </w:p>
        </w:tc>
      </w:tr>
      <w:tr w:rsidR="005E44B1" w:rsidRPr="00146FFC" w14:paraId="0FF96C6B" w14:textId="77777777" w:rsidTr="00165D60">
        <w:tc>
          <w:tcPr>
            <w:tcW w:w="6593" w:type="dxa"/>
          </w:tcPr>
          <w:p w14:paraId="4F5A0EC8" w14:textId="364C679F" w:rsidR="005E44B1" w:rsidRPr="00146FFC" w:rsidRDefault="00062873"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 xml:space="preserve">Written </w:t>
            </w:r>
            <w:r w:rsidR="005E44B1" w:rsidRPr="00146FFC">
              <w:rPr>
                <w:rFonts w:ascii="Times New Roman" w:hAnsi="Times New Roman" w:cs="Times New Roman"/>
              </w:rPr>
              <w:t xml:space="preserve">Exam 1 </w:t>
            </w:r>
          </w:p>
        </w:tc>
        <w:tc>
          <w:tcPr>
            <w:tcW w:w="2852" w:type="dxa"/>
          </w:tcPr>
          <w:p w14:paraId="4CF5E25A" w14:textId="474D2152" w:rsidR="005E44B1" w:rsidRPr="00146FFC" w:rsidRDefault="000013CA" w:rsidP="00165D60">
            <w:pPr>
              <w:spacing w:line="276" w:lineRule="auto"/>
              <w:jc w:val="center"/>
              <w:rPr>
                <w:rFonts w:ascii="Times New Roman" w:hAnsi="Times New Roman" w:cs="Times New Roman"/>
              </w:rPr>
            </w:pPr>
            <w:r w:rsidRPr="00146FFC">
              <w:rPr>
                <w:rFonts w:ascii="Times New Roman" w:hAnsi="Times New Roman" w:cs="Times New Roman"/>
              </w:rPr>
              <w:t>4</w:t>
            </w:r>
            <w:r w:rsidR="001B0A06" w:rsidRPr="00146FFC">
              <w:rPr>
                <w:rFonts w:ascii="Times New Roman" w:hAnsi="Times New Roman" w:cs="Times New Roman"/>
              </w:rPr>
              <w:t>5</w:t>
            </w:r>
            <w:r w:rsidR="00895991" w:rsidRPr="00146FFC">
              <w:rPr>
                <w:rFonts w:ascii="Times New Roman" w:hAnsi="Times New Roman" w:cs="Times New Roman"/>
              </w:rPr>
              <w:t xml:space="preserve"> p</w:t>
            </w:r>
            <w:r w:rsidR="000D7572" w:rsidRPr="00146FFC">
              <w:rPr>
                <w:rFonts w:ascii="Times New Roman" w:hAnsi="Times New Roman" w:cs="Times New Roman"/>
              </w:rPr>
              <w:t>ts.</w:t>
            </w:r>
            <w:r w:rsidR="00A92637" w:rsidRPr="00146FFC">
              <w:rPr>
                <w:rFonts w:ascii="Times New Roman" w:hAnsi="Times New Roman" w:cs="Times New Roman"/>
              </w:rPr>
              <w:t xml:space="preserve"> (1</w:t>
            </w:r>
            <w:r w:rsidR="007C46D4" w:rsidRPr="00146FFC">
              <w:rPr>
                <w:rFonts w:ascii="Times New Roman" w:hAnsi="Times New Roman" w:cs="Times New Roman"/>
              </w:rPr>
              <w:t>1.25</w:t>
            </w:r>
            <w:r w:rsidR="00A92637" w:rsidRPr="00146FFC">
              <w:rPr>
                <w:rFonts w:ascii="Times New Roman" w:hAnsi="Times New Roman" w:cs="Times New Roman"/>
              </w:rPr>
              <w:t>%)</w:t>
            </w:r>
          </w:p>
        </w:tc>
      </w:tr>
      <w:tr w:rsidR="005E44B1" w:rsidRPr="00146FFC" w14:paraId="7D7D3B1F" w14:textId="77777777" w:rsidTr="00165D60">
        <w:tc>
          <w:tcPr>
            <w:tcW w:w="6593" w:type="dxa"/>
          </w:tcPr>
          <w:p w14:paraId="6EC0F08D" w14:textId="4957C123" w:rsidR="005E44B1" w:rsidRPr="00146FFC" w:rsidRDefault="00062873"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 xml:space="preserve">Written </w:t>
            </w:r>
            <w:r w:rsidR="005E44B1" w:rsidRPr="00146FFC">
              <w:rPr>
                <w:rFonts w:ascii="Times New Roman" w:hAnsi="Times New Roman" w:cs="Times New Roman"/>
              </w:rPr>
              <w:t xml:space="preserve">Exam 2 </w:t>
            </w:r>
          </w:p>
        </w:tc>
        <w:tc>
          <w:tcPr>
            <w:tcW w:w="2852" w:type="dxa"/>
          </w:tcPr>
          <w:p w14:paraId="7AD94D73" w14:textId="42796398" w:rsidR="005E44B1" w:rsidRPr="00146FFC" w:rsidRDefault="000013CA" w:rsidP="00165D60">
            <w:pPr>
              <w:spacing w:line="276" w:lineRule="auto"/>
              <w:jc w:val="center"/>
              <w:rPr>
                <w:rFonts w:ascii="Times New Roman" w:hAnsi="Times New Roman" w:cs="Times New Roman"/>
              </w:rPr>
            </w:pPr>
            <w:r w:rsidRPr="00146FFC">
              <w:rPr>
                <w:rFonts w:ascii="Times New Roman" w:hAnsi="Times New Roman" w:cs="Times New Roman"/>
              </w:rPr>
              <w:t>4</w:t>
            </w:r>
            <w:r w:rsidR="001B0A06" w:rsidRPr="00146FFC">
              <w:rPr>
                <w:rFonts w:ascii="Times New Roman" w:hAnsi="Times New Roman" w:cs="Times New Roman"/>
              </w:rPr>
              <w:t>5</w:t>
            </w:r>
            <w:r w:rsidR="00895991" w:rsidRPr="00146FFC">
              <w:rPr>
                <w:rFonts w:ascii="Times New Roman" w:hAnsi="Times New Roman" w:cs="Times New Roman"/>
              </w:rPr>
              <w:t xml:space="preserve"> </w:t>
            </w:r>
            <w:r w:rsidR="00992129" w:rsidRPr="00146FFC">
              <w:rPr>
                <w:rFonts w:ascii="Times New Roman" w:hAnsi="Times New Roman" w:cs="Times New Roman"/>
              </w:rPr>
              <w:t>pts.</w:t>
            </w:r>
            <w:r w:rsidR="00A92637" w:rsidRPr="00146FFC">
              <w:rPr>
                <w:rFonts w:ascii="Times New Roman" w:hAnsi="Times New Roman" w:cs="Times New Roman"/>
              </w:rPr>
              <w:t xml:space="preserve"> (1</w:t>
            </w:r>
            <w:r w:rsidR="007C46D4" w:rsidRPr="00146FFC">
              <w:rPr>
                <w:rFonts w:ascii="Times New Roman" w:hAnsi="Times New Roman" w:cs="Times New Roman"/>
              </w:rPr>
              <w:t>1.25</w:t>
            </w:r>
            <w:r w:rsidR="00A92637" w:rsidRPr="00146FFC">
              <w:rPr>
                <w:rFonts w:ascii="Times New Roman" w:hAnsi="Times New Roman" w:cs="Times New Roman"/>
              </w:rPr>
              <w:t>%)</w:t>
            </w:r>
          </w:p>
        </w:tc>
      </w:tr>
      <w:tr w:rsidR="005E44B1" w:rsidRPr="00146FFC" w14:paraId="069F56E5" w14:textId="77777777" w:rsidTr="00165D60">
        <w:tc>
          <w:tcPr>
            <w:tcW w:w="6593" w:type="dxa"/>
          </w:tcPr>
          <w:p w14:paraId="48520853" w14:textId="0C02730F" w:rsidR="005E44B1" w:rsidRPr="00146FFC" w:rsidRDefault="00062873"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 xml:space="preserve">Written </w:t>
            </w:r>
            <w:r w:rsidR="005E44B1" w:rsidRPr="00146FFC">
              <w:rPr>
                <w:rFonts w:ascii="Times New Roman" w:hAnsi="Times New Roman" w:cs="Times New Roman"/>
              </w:rPr>
              <w:t>Exam 3</w:t>
            </w:r>
          </w:p>
        </w:tc>
        <w:tc>
          <w:tcPr>
            <w:tcW w:w="2852" w:type="dxa"/>
          </w:tcPr>
          <w:p w14:paraId="0E163FEE" w14:textId="37BAF29C" w:rsidR="005E44B1" w:rsidRPr="00146FFC" w:rsidRDefault="000013CA" w:rsidP="00165D60">
            <w:pPr>
              <w:spacing w:line="276" w:lineRule="auto"/>
              <w:jc w:val="center"/>
              <w:rPr>
                <w:rFonts w:ascii="Times New Roman" w:hAnsi="Times New Roman" w:cs="Times New Roman"/>
              </w:rPr>
            </w:pPr>
            <w:r w:rsidRPr="00146FFC">
              <w:rPr>
                <w:rFonts w:ascii="Times New Roman" w:hAnsi="Times New Roman" w:cs="Times New Roman"/>
              </w:rPr>
              <w:t>4</w:t>
            </w:r>
            <w:r w:rsidR="001B0A06" w:rsidRPr="00146FFC">
              <w:rPr>
                <w:rFonts w:ascii="Times New Roman" w:hAnsi="Times New Roman" w:cs="Times New Roman"/>
              </w:rPr>
              <w:t>5</w:t>
            </w:r>
            <w:r w:rsidR="00895991" w:rsidRPr="00146FFC">
              <w:rPr>
                <w:rFonts w:ascii="Times New Roman" w:hAnsi="Times New Roman" w:cs="Times New Roman"/>
              </w:rPr>
              <w:t xml:space="preserve"> p</w:t>
            </w:r>
            <w:r w:rsidR="00992129" w:rsidRPr="00146FFC">
              <w:rPr>
                <w:rFonts w:ascii="Times New Roman" w:hAnsi="Times New Roman" w:cs="Times New Roman"/>
              </w:rPr>
              <w:t>ts.</w:t>
            </w:r>
            <w:r w:rsidR="00A92637" w:rsidRPr="00146FFC">
              <w:rPr>
                <w:rFonts w:ascii="Times New Roman" w:hAnsi="Times New Roman" w:cs="Times New Roman"/>
              </w:rPr>
              <w:t xml:space="preserve"> (</w:t>
            </w:r>
            <w:r w:rsidR="007C46D4" w:rsidRPr="00146FFC">
              <w:rPr>
                <w:rFonts w:ascii="Times New Roman" w:hAnsi="Times New Roman" w:cs="Times New Roman"/>
              </w:rPr>
              <w:t>11.25</w:t>
            </w:r>
            <w:r w:rsidR="00A92637" w:rsidRPr="00146FFC">
              <w:rPr>
                <w:rFonts w:ascii="Times New Roman" w:hAnsi="Times New Roman" w:cs="Times New Roman"/>
              </w:rPr>
              <w:t>%)</w:t>
            </w:r>
          </w:p>
        </w:tc>
      </w:tr>
      <w:tr w:rsidR="005E44B1" w:rsidRPr="00146FFC" w14:paraId="6E2CCBB2" w14:textId="77777777" w:rsidTr="00165D60">
        <w:tc>
          <w:tcPr>
            <w:tcW w:w="6593" w:type="dxa"/>
          </w:tcPr>
          <w:p w14:paraId="29D542F8" w14:textId="710984FD" w:rsidR="005E44B1" w:rsidRPr="00146FFC" w:rsidRDefault="005E44B1"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Comprehensive</w:t>
            </w:r>
            <w:r w:rsidR="0053064F" w:rsidRPr="00146FFC">
              <w:rPr>
                <w:rFonts w:ascii="Times New Roman" w:hAnsi="Times New Roman" w:cs="Times New Roman"/>
              </w:rPr>
              <w:t xml:space="preserve"> </w:t>
            </w:r>
            <w:r w:rsidRPr="00146FFC">
              <w:rPr>
                <w:rFonts w:ascii="Times New Roman" w:hAnsi="Times New Roman" w:cs="Times New Roman"/>
              </w:rPr>
              <w:t>Final</w:t>
            </w:r>
            <w:r w:rsidR="00062873" w:rsidRPr="00146FFC">
              <w:rPr>
                <w:rFonts w:ascii="Times New Roman" w:hAnsi="Times New Roman" w:cs="Times New Roman"/>
              </w:rPr>
              <w:t xml:space="preserve"> Written</w:t>
            </w:r>
            <w:r w:rsidRPr="00146FFC">
              <w:rPr>
                <w:rFonts w:ascii="Times New Roman" w:hAnsi="Times New Roman" w:cs="Times New Roman"/>
              </w:rPr>
              <w:t xml:space="preserve"> Exam</w:t>
            </w:r>
          </w:p>
        </w:tc>
        <w:tc>
          <w:tcPr>
            <w:tcW w:w="2852" w:type="dxa"/>
          </w:tcPr>
          <w:p w14:paraId="7576EB46" w14:textId="62E0595D" w:rsidR="005E44B1" w:rsidRPr="00146FFC" w:rsidRDefault="0067152F" w:rsidP="00165D60">
            <w:pPr>
              <w:spacing w:line="276" w:lineRule="auto"/>
              <w:jc w:val="center"/>
              <w:rPr>
                <w:rFonts w:ascii="Times New Roman" w:hAnsi="Times New Roman" w:cs="Times New Roman"/>
              </w:rPr>
            </w:pPr>
            <w:r w:rsidRPr="00146FFC">
              <w:rPr>
                <w:rFonts w:ascii="Times New Roman" w:hAnsi="Times New Roman" w:cs="Times New Roman"/>
              </w:rPr>
              <w:t>7</w:t>
            </w:r>
            <w:r w:rsidR="003E048B" w:rsidRPr="00146FFC">
              <w:rPr>
                <w:rFonts w:ascii="Times New Roman" w:hAnsi="Times New Roman" w:cs="Times New Roman"/>
              </w:rPr>
              <w:t>5</w:t>
            </w:r>
            <w:r w:rsidR="00895991" w:rsidRPr="00146FFC">
              <w:rPr>
                <w:rFonts w:ascii="Times New Roman" w:hAnsi="Times New Roman" w:cs="Times New Roman"/>
              </w:rPr>
              <w:t xml:space="preserve"> p</w:t>
            </w:r>
            <w:r w:rsidR="00992129" w:rsidRPr="00146FFC">
              <w:rPr>
                <w:rFonts w:ascii="Times New Roman" w:hAnsi="Times New Roman" w:cs="Times New Roman"/>
              </w:rPr>
              <w:t>ts.</w:t>
            </w:r>
            <w:r w:rsidR="00A92637" w:rsidRPr="00146FFC">
              <w:rPr>
                <w:rFonts w:ascii="Times New Roman" w:hAnsi="Times New Roman" w:cs="Times New Roman"/>
              </w:rPr>
              <w:t xml:space="preserve"> (</w:t>
            </w:r>
            <w:r w:rsidRPr="00146FFC">
              <w:rPr>
                <w:rFonts w:ascii="Times New Roman" w:hAnsi="Times New Roman" w:cs="Times New Roman"/>
              </w:rPr>
              <w:t>18.</w:t>
            </w:r>
            <w:r w:rsidR="003E048B" w:rsidRPr="00146FFC">
              <w:rPr>
                <w:rFonts w:ascii="Times New Roman" w:hAnsi="Times New Roman" w:cs="Times New Roman"/>
              </w:rPr>
              <w:t>7</w:t>
            </w:r>
            <w:r w:rsidRPr="00146FFC">
              <w:rPr>
                <w:rFonts w:ascii="Times New Roman" w:hAnsi="Times New Roman" w:cs="Times New Roman"/>
              </w:rPr>
              <w:t>5</w:t>
            </w:r>
            <w:r w:rsidR="00A92637" w:rsidRPr="00146FFC">
              <w:rPr>
                <w:rFonts w:ascii="Times New Roman" w:hAnsi="Times New Roman" w:cs="Times New Roman"/>
              </w:rPr>
              <w:t>%)</w:t>
            </w:r>
          </w:p>
        </w:tc>
      </w:tr>
      <w:tr w:rsidR="005E44B1" w:rsidRPr="00146FFC" w14:paraId="7FDC96B2" w14:textId="77777777" w:rsidTr="00165D60">
        <w:tc>
          <w:tcPr>
            <w:tcW w:w="6593" w:type="dxa"/>
          </w:tcPr>
          <w:p w14:paraId="478F61D3" w14:textId="40109CBE" w:rsidR="005E44B1" w:rsidRPr="00146FFC" w:rsidRDefault="005E44B1"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 xml:space="preserve">Lab </w:t>
            </w:r>
            <w:r w:rsidR="00062873" w:rsidRPr="00146FFC">
              <w:rPr>
                <w:rFonts w:ascii="Times New Roman" w:hAnsi="Times New Roman" w:cs="Times New Roman"/>
              </w:rPr>
              <w:t>Practical Exams</w:t>
            </w:r>
            <w:r w:rsidR="00CC636D" w:rsidRPr="00146FFC">
              <w:rPr>
                <w:rFonts w:ascii="Times New Roman" w:hAnsi="Times New Roman" w:cs="Times New Roman"/>
              </w:rPr>
              <w:t xml:space="preserve"> (x2</w:t>
            </w:r>
            <w:r w:rsidR="00791338" w:rsidRPr="00146FFC">
              <w:rPr>
                <w:rFonts w:ascii="Times New Roman" w:hAnsi="Times New Roman" w:cs="Times New Roman"/>
              </w:rPr>
              <w:t>)</w:t>
            </w:r>
            <w:r w:rsidRPr="00146FFC">
              <w:rPr>
                <w:rFonts w:ascii="Times New Roman" w:hAnsi="Times New Roman" w:cs="Times New Roman"/>
              </w:rPr>
              <w:t xml:space="preserve"> </w:t>
            </w:r>
          </w:p>
        </w:tc>
        <w:tc>
          <w:tcPr>
            <w:tcW w:w="2852" w:type="dxa"/>
          </w:tcPr>
          <w:p w14:paraId="1BF3F054" w14:textId="104D7ED2" w:rsidR="001C4325" w:rsidRPr="00146FFC" w:rsidRDefault="00670A20" w:rsidP="00165D60">
            <w:pPr>
              <w:spacing w:line="276" w:lineRule="auto"/>
              <w:jc w:val="center"/>
              <w:rPr>
                <w:rFonts w:ascii="Times New Roman" w:hAnsi="Times New Roman" w:cs="Times New Roman"/>
              </w:rPr>
            </w:pPr>
            <w:r w:rsidRPr="00146FFC">
              <w:rPr>
                <w:rFonts w:ascii="Times New Roman" w:hAnsi="Times New Roman" w:cs="Times New Roman"/>
              </w:rPr>
              <w:t>6</w:t>
            </w:r>
            <w:r w:rsidR="000013CA" w:rsidRPr="00146FFC">
              <w:rPr>
                <w:rFonts w:ascii="Times New Roman" w:hAnsi="Times New Roman" w:cs="Times New Roman"/>
              </w:rPr>
              <w:t>0</w:t>
            </w:r>
            <w:r w:rsidR="00BA5082" w:rsidRPr="00146FFC">
              <w:rPr>
                <w:rFonts w:ascii="Times New Roman" w:hAnsi="Times New Roman" w:cs="Times New Roman"/>
              </w:rPr>
              <w:t xml:space="preserve"> </w:t>
            </w:r>
            <w:r w:rsidR="00895991" w:rsidRPr="00146FFC">
              <w:rPr>
                <w:rFonts w:ascii="Times New Roman" w:hAnsi="Times New Roman" w:cs="Times New Roman"/>
              </w:rPr>
              <w:t>p</w:t>
            </w:r>
            <w:r w:rsidR="00992129" w:rsidRPr="00146FFC">
              <w:rPr>
                <w:rFonts w:ascii="Times New Roman" w:hAnsi="Times New Roman" w:cs="Times New Roman"/>
              </w:rPr>
              <w:t>ts.</w:t>
            </w:r>
            <w:r w:rsidR="00AC58BB" w:rsidRPr="00146FFC">
              <w:rPr>
                <w:rFonts w:ascii="Times New Roman" w:hAnsi="Times New Roman" w:cs="Times New Roman"/>
              </w:rPr>
              <w:t xml:space="preserve"> Total</w:t>
            </w:r>
            <w:r w:rsidR="00A92637" w:rsidRPr="00146FFC">
              <w:rPr>
                <w:rFonts w:ascii="Times New Roman" w:hAnsi="Times New Roman" w:cs="Times New Roman"/>
              </w:rPr>
              <w:t xml:space="preserve"> (</w:t>
            </w:r>
            <w:r w:rsidRPr="00146FFC">
              <w:rPr>
                <w:rFonts w:ascii="Times New Roman" w:hAnsi="Times New Roman" w:cs="Times New Roman"/>
              </w:rPr>
              <w:t>15</w:t>
            </w:r>
            <w:r w:rsidR="00A92637" w:rsidRPr="00146FFC">
              <w:rPr>
                <w:rFonts w:ascii="Times New Roman" w:hAnsi="Times New Roman" w:cs="Times New Roman"/>
              </w:rPr>
              <w:t>%)</w:t>
            </w:r>
          </w:p>
          <w:p w14:paraId="62A8C6B9" w14:textId="0F196AFF" w:rsidR="005E44B1" w:rsidRPr="00146FFC" w:rsidRDefault="00AC58BB" w:rsidP="00165D60">
            <w:pPr>
              <w:spacing w:line="276" w:lineRule="auto"/>
              <w:jc w:val="center"/>
              <w:rPr>
                <w:rFonts w:ascii="Times New Roman" w:hAnsi="Times New Roman" w:cs="Times New Roman"/>
              </w:rPr>
            </w:pPr>
            <w:r w:rsidRPr="00146FFC">
              <w:rPr>
                <w:rFonts w:ascii="Times New Roman" w:hAnsi="Times New Roman" w:cs="Times New Roman"/>
              </w:rPr>
              <w:t>(</w:t>
            </w:r>
            <w:r w:rsidR="00670A20" w:rsidRPr="00146FFC">
              <w:rPr>
                <w:rFonts w:ascii="Times New Roman" w:hAnsi="Times New Roman" w:cs="Times New Roman"/>
              </w:rPr>
              <w:t>3</w:t>
            </w:r>
            <w:r w:rsidRPr="00146FFC">
              <w:rPr>
                <w:rFonts w:ascii="Times New Roman" w:hAnsi="Times New Roman" w:cs="Times New Roman"/>
              </w:rPr>
              <w:t>0 pts. each</w:t>
            </w:r>
            <w:r w:rsidR="00405AB4" w:rsidRPr="00146FFC">
              <w:rPr>
                <w:rFonts w:ascii="Times New Roman" w:hAnsi="Times New Roman" w:cs="Times New Roman"/>
              </w:rPr>
              <w:t xml:space="preserve"> x2</w:t>
            </w:r>
            <w:r w:rsidRPr="00146FFC">
              <w:rPr>
                <w:rFonts w:ascii="Times New Roman" w:hAnsi="Times New Roman" w:cs="Times New Roman"/>
              </w:rPr>
              <w:t>)</w:t>
            </w:r>
          </w:p>
        </w:tc>
      </w:tr>
      <w:tr w:rsidR="005E44B1" w:rsidRPr="00146FFC" w14:paraId="6C9F0906" w14:textId="77777777" w:rsidTr="00165D60">
        <w:tc>
          <w:tcPr>
            <w:tcW w:w="6593" w:type="dxa"/>
          </w:tcPr>
          <w:p w14:paraId="4C8E35A8" w14:textId="1FCA2C24" w:rsidR="005E44B1" w:rsidRPr="00146FFC" w:rsidRDefault="005E44B1"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Quizzes (x</w:t>
            </w:r>
            <w:r w:rsidR="00DB5240" w:rsidRPr="00146FFC">
              <w:rPr>
                <w:rFonts w:ascii="Times New Roman" w:hAnsi="Times New Roman" w:cs="Times New Roman"/>
              </w:rPr>
              <w:t>9</w:t>
            </w:r>
            <w:r w:rsidRPr="00146FFC">
              <w:rPr>
                <w:rFonts w:ascii="Times New Roman" w:hAnsi="Times New Roman" w:cs="Times New Roman"/>
              </w:rPr>
              <w:t>)</w:t>
            </w:r>
          </w:p>
        </w:tc>
        <w:tc>
          <w:tcPr>
            <w:tcW w:w="2852" w:type="dxa"/>
          </w:tcPr>
          <w:p w14:paraId="1C8231EB" w14:textId="3F5E6009" w:rsidR="005E44B1" w:rsidRPr="00146FFC" w:rsidRDefault="00F510F6" w:rsidP="00165D60">
            <w:pPr>
              <w:spacing w:line="276" w:lineRule="auto"/>
              <w:jc w:val="center"/>
              <w:rPr>
                <w:rFonts w:ascii="Times New Roman" w:hAnsi="Times New Roman" w:cs="Times New Roman"/>
              </w:rPr>
            </w:pPr>
            <w:r w:rsidRPr="00146FFC">
              <w:rPr>
                <w:rFonts w:ascii="Times New Roman" w:hAnsi="Times New Roman" w:cs="Times New Roman"/>
              </w:rPr>
              <w:t>45</w:t>
            </w:r>
            <w:r w:rsidR="00C059C4" w:rsidRPr="00146FFC">
              <w:rPr>
                <w:rFonts w:ascii="Times New Roman" w:hAnsi="Times New Roman" w:cs="Times New Roman"/>
              </w:rPr>
              <w:t xml:space="preserve"> p</w:t>
            </w:r>
            <w:r w:rsidR="00992129" w:rsidRPr="00146FFC">
              <w:rPr>
                <w:rFonts w:ascii="Times New Roman" w:hAnsi="Times New Roman" w:cs="Times New Roman"/>
              </w:rPr>
              <w:t>ts.</w:t>
            </w:r>
            <w:r w:rsidR="003C1A6F" w:rsidRPr="00146FFC">
              <w:rPr>
                <w:rFonts w:ascii="Times New Roman" w:hAnsi="Times New Roman" w:cs="Times New Roman"/>
              </w:rPr>
              <w:t xml:space="preserve"> Total</w:t>
            </w:r>
            <w:r w:rsidR="00A92637" w:rsidRPr="00146FFC">
              <w:rPr>
                <w:rFonts w:ascii="Times New Roman" w:hAnsi="Times New Roman" w:cs="Times New Roman"/>
              </w:rPr>
              <w:t xml:space="preserve"> (</w:t>
            </w:r>
            <w:r w:rsidRPr="00146FFC">
              <w:rPr>
                <w:rFonts w:ascii="Times New Roman" w:hAnsi="Times New Roman" w:cs="Times New Roman"/>
              </w:rPr>
              <w:t>11.25</w:t>
            </w:r>
            <w:r w:rsidR="00C85F20" w:rsidRPr="00146FFC">
              <w:rPr>
                <w:rFonts w:ascii="Times New Roman" w:hAnsi="Times New Roman" w:cs="Times New Roman"/>
              </w:rPr>
              <w:t>%)</w:t>
            </w:r>
          </w:p>
          <w:p w14:paraId="405A8B4E" w14:textId="41E1DCDE" w:rsidR="003C1A6F" w:rsidRPr="00146FFC" w:rsidRDefault="003C1A6F" w:rsidP="00165D60">
            <w:pPr>
              <w:spacing w:line="276" w:lineRule="auto"/>
              <w:jc w:val="center"/>
              <w:rPr>
                <w:rFonts w:ascii="Times New Roman" w:hAnsi="Times New Roman" w:cs="Times New Roman"/>
              </w:rPr>
            </w:pPr>
            <w:r w:rsidRPr="00146FFC">
              <w:rPr>
                <w:rFonts w:ascii="Times New Roman" w:hAnsi="Times New Roman" w:cs="Times New Roman"/>
              </w:rPr>
              <w:t>(</w:t>
            </w:r>
            <w:r w:rsidR="00F510F6" w:rsidRPr="00146FFC">
              <w:rPr>
                <w:rFonts w:ascii="Times New Roman" w:hAnsi="Times New Roman" w:cs="Times New Roman"/>
              </w:rPr>
              <w:t>5</w:t>
            </w:r>
            <w:r w:rsidR="002F1419" w:rsidRPr="00146FFC">
              <w:rPr>
                <w:rFonts w:ascii="Times New Roman" w:hAnsi="Times New Roman" w:cs="Times New Roman"/>
              </w:rPr>
              <w:t xml:space="preserve"> </w:t>
            </w:r>
            <w:r w:rsidRPr="00146FFC">
              <w:rPr>
                <w:rFonts w:ascii="Times New Roman" w:hAnsi="Times New Roman" w:cs="Times New Roman"/>
              </w:rPr>
              <w:t>pts. each</w:t>
            </w:r>
            <w:r w:rsidR="00405AB4" w:rsidRPr="00146FFC">
              <w:rPr>
                <w:rFonts w:ascii="Times New Roman" w:hAnsi="Times New Roman" w:cs="Times New Roman"/>
              </w:rPr>
              <w:t xml:space="preserve"> x</w:t>
            </w:r>
            <w:r w:rsidR="003850E5" w:rsidRPr="00146FFC">
              <w:rPr>
                <w:rFonts w:ascii="Times New Roman" w:hAnsi="Times New Roman" w:cs="Times New Roman"/>
              </w:rPr>
              <w:t>9</w:t>
            </w:r>
            <w:r w:rsidRPr="00146FFC">
              <w:rPr>
                <w:rFonts w:ascii="Times New Roman" w:hAnsi="Times New Roman" w:cs="Times New Roman"/>
              </w:rPr>
              <w:t>)</w:t>
            </w:r>
          </w:p>
        </w:tc>
      </w:tr>
      <w:tr w:rsidR="005E44B1" w:rsidRPr="00146FFC" w14:paraId="31BA38B3" w14:textId="77777777" w:rsidTr="00165D60">
        <w:tc>
          <w:tcPr>
            <w:tcW w:w="6593" w:type="dxa"/>
          </w:tcPr>
          <w:p w14:paraId="2C2A1548" w14:textId="5FC95BF7" w:rsidR="005E44B1" w:rsidRPr="00146FFC" w:rsidRDefault="005E44B1"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Lab Assignments (x</w:t>
            </w:r>
            <w:r w:rsidR="00B13D52" w:rsidRPr="00146FFC">
              <w:rPr>
                <w:rFonts w:ascii="Times New Roman" w:hAnsi="Times New Roman" w:cs="Times New Roman"/>
              </w:rPr>
              <w:t>9</w:t>
            </w:r>
            <w:r w:rsidRPr="00146FFC">
              <w:rPr>
                <w:rFonts w:ascii="Times New Roman" w:hAnsi="Times New Roman" w:cs="Times New Roman"/>
              </w:rPr>
              <w:t>)</w:t>
            </w:r>
          </w:p>
        </w:tc>
        <w:tc>
          <w:tcPr>
            <w:tcW w:w="2852" w:type="dxa"/>
          </w:tcPr>
          <w:p w14:paraId="7EDCCD6B" w14:textId="600470DA" w:rsidR="005E44B1" w:rsidRPr="00146FFC" w:rsidRDefault="009802A9" w:rsidP="00165D60">
            <w:pPr>
              <w:spacing w:line="276" w:lineRule="auto"/>
              <w:jc w:val="center"/>
              <w:rPr>
                <w:rFonts w:ascii="Times New Roman" w:hAnsi="Times New Roman" w:cs="Times New Roman"/>
              </w:rPr>
            </w:pPr>
            <w:r w:rsidRPr="00146FFC">
              <w:rPr>
                <w:rFonts w:ascii="Times New Roman" w:hAnsi="Times New Roman" w:cs="Times New Roman"/>
              </w:rPr>
              <w:t>45</w:t>
            </w:r>
            <w:r w:rsidR="009B3506" w:rsidRPr="00146FFC">
              <w:rPr>
                <w:rFonts w:ascii="Times New Roman" w:hAnsi="Times New Roman" w:cs="Times New Roman"/>
              </w:rPr>
              <w:t xml:space="preserve"> </w:t>
            </w:r>
            <w:r w:rsidR="00992129" w:rsidRPr="00146FFC">
              <w:rPr>
                <w:rFonts w:ascii="Times New Roman" w:hAnsi="Times New Roman" w:cs="Times New Roman"/>
              </w:rPr>
              <w:t>pts.</w:t>
            </w:r>
            <w:r w:rsidR="00511510" w:rsidRPr="00146FFC">
              <w:rPr>
                <w:rFonts w:ascii="Times New Roman" w:hAnsi="Times New Roman" w:cs="Times New Roman"/>
              </w:rPr>
              <w:t xml:space="preserve"> Total</w:t>
            </w:r>
            <w:r w:rsidR="00C85F20" w:rsidRPr="00146FFC">
              <w:rPr>
                <w:rFonts w:ascii="Times New Roman" w:hAnsi="Times New Roman" w:cs="Times New Roman"/>
              </w:rPr>
              <w:t xml:space="preserve"> (</w:t>
            </w:r>
            <w:r w:rsidRPr="00146FFC">
              <w:rPr>
                <w:rFonts w:ascii="Times New Roman" w:hAnsi="Times New Roman" w:cs="Times New Roman"/>
              </w:rPr>
              <w:t>11.25</w:t>
            </w:r>
            <w:r w:rsidR="00C85F20" w:rsidRPr="00146FFC">
              <w:rPr>
                <w:rFonts w:ascii="Times New Roman" w:hAnsi="Times New Roman" w:cs="Times New Roman"/>
              </w:rPr>
              <w:t>%)</w:t>
            </w:r>
          </w:p>
          <w:p w14:paraId="59F1F112" w14:textId="486040A3" w:rsidR="00C53376" w:rsidRPr="00146FFC" w:rsidRDefault="00C53376" w:rsidP="00165D60">
            <w:pPr>
              <w:spacing w:line="276" w:lineRule="auto"/>
              <w:jc w:val="center"/>
              <w:rPr>
                <w:rFonts w:ascii="Times New Roman" w:hAnsi="Times New Roman" w:cs="Times New Roman"/>
              </w:rPr>
            </w:pPr>
            <w:r w:rsidRPr="00146FFC">
              <w:rPr>
                <w:rFonts w:ascii="Times New Roman" w:hAnsi="Times New Roman" w:cs="Times New Roman"/>
              </w:rPr>
              <w:t>(</w:t>
            </w:r>
            <w:r w:rsidR="009802A9" w:rsidRPr="00146FFC">
              <w:rPr>
                <w:rFonts w:ascii="Times New Roman" w:hAnsi="Times New Roman" w:cs="Times New Roman"/>
              </w:rPr>
              <w:t>5</w:t>
            </w:r>
            <w:r w:rsidR="0090053F" w:rsidRPr="00146FFC">
              <w:rPr>
                <w:rFonts w:ascii="Times New Roman" w:hAnsi="Times New Roman" w:cs="Times New Roman"/>
              </w:rPr>
              <w:t xml:space="preserve"> </w:t>
            </w:r>
            <w:r w:rsidRPr="00146FFC">
              <w:rPr>
                <w:rFonts w:ascii="Times New Roman" w:hAnsi="Times New Roman" w:cs="Times New Roman"/>
              </w:rPr>
              <w:t>pts. each</w:t>
            </w:r>
            <w:r w:rsidR="00405AB4" w:rsidRPr="00146FFC">
              <w:rPr>
                <w:rFonts w:ascii="Times New Roman" w:hAnsi="Times New Roman" w:cs="Times New Roman"/>
              </w:rPr>
              <w:t xml:space="preserve"> x</w:t>
            </w:r>
            <w:r w:rsidR="00BB24CD" w:rsidRPr="00146FFC">
              <w:rPr>
                <w:rFonts w:ascii="Times New Roman" w:hAnsi="Times New Roman" w:cs="Times New Roman"/>
              </w:rPr>
              <w:t>9</w:t>
            </w:r>
            <w:r w:rsidRPr="00146FFC">
              <w:rPr>
                <w:rFonts w:ascii="Times New Roman" w:hAnsi="Times New Roman" w:cs="Times New Roman"/>
              </w:rPr>
              <w:t>)</w:t>
            </w:r>
          </w:p>
        </w:tc>
      </w:tr>
      <w:tr w:rsidR="005E44B1" w:rsidRPr="00146FFC" w14:paraId="0C317741" w14:textId="77777777" w:rsidTr="00165D60">
        <w:tc>
          <w:tcPr>
            <w:tcW w:w="6593" w:type="dxa"/>
          </w:tcPr>
          <w:p w14:paraId="501DF9DA" w14:textId="7FD9EB6C" w:rsidR="005E44B1" w:rsidRPr="00146FFC" w:rsidRDefault="005E44B1" w:rsidP="00165D60">
            <w:pPr>
              <w:tabs>
                <w:tab w:val="left" w:pos="-720"/>
                <w:tab w:val="left" w:pos="2700"/>
              </w:tabs>
              <w:suppressAutoHyphens/>
              <w:spacing w:line="256" w:lineRule="auto"/>
              <w:rPr>
                <w:rFonts w:ascii="Times New Roman" w:hAnsi="Times New Roman" w:cs="Times New Roman"/>
              </w:rPr>
            </w:pPr>
            <w:bookmarkStart w:id="34" w:name="OLE_LINK137"/>
            <w:r w:rsidRPr="00146FFC">
              <w:rPr>
                <w:rFonts w:ascii="Times New Roman" w:hAnsi="Times New Roman" w:cs="Times New Roman"/>
              </w:rPr>
              <w:t>Case Study Presentation</w:t>
            </w:r>
            <w:bookmarkEnd w:id="34"/>
          </w:p>
        </w:tc>
        <w:tc>
          <w:tcPr>
            <w:tcW w:w="2852" w:type="dxa"/>
          </w:tcPr>
          <w:p w14:paraId="2906FD55" w14:textId="0D118B4C" w:rsidR="005E44B1" w:rsidRPr="00146FFC" w:rsidRDefault="000013CA" w:rsidP="00165D60">
            <w:pPr>
              <w:spacing w:line="276" w:lineRule="auto"/>
              <w:jc w:val="center"/>
              <w:rPr>
                <w:rFonts w:ascii="Times New Roman" w:hAnsi="Times New Roman" w:cs="Times New Roman"/>
              </w:rPr>
            </w:pPr>
            <w:r w:rsidRPr="00146FFC">
              <w:rPr>
                <w:rFonts w:ascii="Times New Roman" w:hAnsi="Times New Roman" w:cs="Times New Roman"/>
              </w:rPr>
              <w:t>4</w:t>
            </w:r>
            <w:r w:rsidR="009267DF" w:rsidRPr="00146FFC">
              <w:rPr>
                <w:rFonts w:ascii="Times New Roman" w:hAnsi="Times New Roman" w:cs="Times New Roman"/>
              </w:rPr>
              <w:t>0</w:t>
            </w:r>
            <w:r w:rsidR="005405B3" w:rsidRPr="00146FFC">
              <w:rPr>
                <w:rFonts w:ascii="Times New Roman" w:hAnsi="Times New Roman" w:cs="Times New Roman"/>
              </w:rPr>
              <w:t xml:space="preserve"> p</w:t>
            </w:r>
            <w:r w:rsidR="00992129" w:rsidRPr="00146FFC">
              <w:rPr>
                <w:rFonts w:ascii="Times New Roman" w:hAnsi="Times New Roman" w:cs="Times New Roman"/>
              </w:rPr>
              <w:t>ts.</w:t>
            </w:r>
            <w:r w:rsidR="00C85F20" w:rsidRPr="00146FFC">
              <w:rPr>
                <w:rFonts w:ascii="Times New Roman" w:hAnsi="Times New Roman" w:cs="Times New Roman"/>
              </w:rPr>
              <w:t xml:space="preserve"> (10%)</w:t>
            </w:r>
          </w:p>
        </w:tc>
      </w:tr>
      <w:tr w:rsidR="005E44B1" w:rsidRPr="00146FFC" w14:paraId="12E6C9EC" w14:textId="77777777" w:rsidTr="00165D60">
        <w:tc>
          <w:tcPr>
            <w:tcW w:w="6593" w:type="dxa"/>
          </w:tcPr>
          <w:p w14:paraId="60B8B621" w14:textId="77777777" w:rsidR="005E44B1" w:rsidRPr="00146FFC" w:rsidRDefault="005E44B1" w:rsidP="00165D60">
            <w:p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lastRenderedPageBreak/>
              <w:t>Completion of Course Evaluation(s)</w:t>
            </w:r>
          </w:p>
          <w:p w14:paraId="292FEEB3" w14:textId="77777777" w:rsidR="005E44B1" w:rsidRPr="00146FFC" w:rsidRDefault="005E44B1" w:rsidP="00165D60">
            <w:pPr>
              <w:pStyle w:val="ListParagraph"/>
              <w:numPr>
                <w:ilvl w:val="0"/>
                <w:numId w:val="24"/>
              </w:num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 xml:space="preserve">AU </w:t>
            </w:r>
            <w:proofErr w:type="spellStart"/>
            <w:proofErr w:type="gramStart"/>
            <w:r w:rsidRPr="00146FFC">
              <w:rPr>
                <w:rFonts w:ascii="Times New Roman" w:hAnsi="Times New Roman" w:cs="Times New Roman"/>
              </w:rPr>
              <w:t>eValuate</w:t>
            </w:r>
            <w:proofErr w:type="spellEnd"/>
            <w:proofErr w:type="gramEnd"/>
          </w:p>
          <w:p w14:paraId="2EE51348" w14:textId="3FF99D36" w:rsidR="005E44B1" w:rsidRPr="00146FFC" w:rsidRDefault="005E44B1" w:rsidP="00165D60">
            <w:pPr>
              <w:pStyle w:val="ListParagraph"/>
              <w:numPr>
                <w:ilvl w:val="0"/>
                <w:numId w:val="24"/>
              </w:numPr>
              <w:tabs>
                <w:tab w:val="left" w:pos="-720"/>
                <w:tab w:val="left" w:pos="2700"/>
              </w:tabs>
              <w:suppressAutoHyphens/>
              <w:spacing w:line="256" w:lineRule="auto"/>
              <w:rPr>
                <w:rFonts w:ascii="Times New Roman" w:hAnsi="Times New Roman" w:cs="Times New Roman"/>
              </w:rPr>
            </w:pPr>
            <w:r w:rsidRPr="00146FFC">
              <w:rPr>
                <w:rFonts w:ascii="Times New Roman" w:hAnsi="Times New Roman" w:cs="Times New Roman"/>
              </w:rPr>
              <w:t>DPT Program Specific Evaluation</w:t>
            </w:r>
          </w:p>
        </w:tc>
        <w:tc>
          <w:tcPr>
            <w:tcW w:w="2852" w:type="dxa"/>
          </w:tcPr>
          <w:p w14:paraId="25218B39" w14:textId="59B99722" w:rsidR="005E44B1" w:rsidRPr="00146FFC" w:rsidRDefault="003628CE" w:rsidP="00165D60">
            <w:pPr>
              <w:spacing w:line="276" w:lineRule="auto"/>
              <w:jc w:val="center"/>
              <w:rPr>
                <w:rFonts w:ascii="Times New Roman" w:hAnsi="Times New Roman" w:cs="Times New Roman"/>
              </w:rPr>
            </w:pPr>
            <w:r w:rsidRPr="00146FFC">
              <w:rPr>
                <w:rFonts w:ascii="Times New Roman" w:hAnsi="Times New Roman" w:cs="Times New Roman"/>
              </w:rPr>
              <w:t xml:space="preserve">Up to </w:t>
            </w:r>
            <w:r w:rsidR="000013CA" w:rsidRPr="00146FFC">
              <w:rPr>
                <w:rFonts w:ascii="Times New Roman" w:hAnsi="Times New Roman" w:cs="Times New Roman"/>
              </w:rPr>
              <w:t>4</w:t>
            </w:r>
            <w:r w:rsidR="00E16161" w:rsidRPr="00146FFC">
              <w:rPr>
                <w:rFonts w:ascii="Times New Roman" w:hAnsi="Times New Roman" w:cs="Times New Roman"/>
              </w:rPr>
              <w:t xml:space="preserve"> </w:t>
            </w:r>
            <w:r w:rsidRPr="00146FFC">
              <w:rPr>
                <w:rFonts w:ascii="Times New Roman" w:hAnsi="Times New Roman" w:cs="Times New Roman"/>
              </w:rPr>
              <w:t>bonus points</w:t>
            </w:r>
            <w:r w:rsidR="003A14B3" w:rsidRPr="00146FFC">
              <w:rPr>
                <w:rFonts w:ascii="Times New Roman" w:hAnsi="Times New Roman" w:cs="Times New Roman"/>
              </w:rPr>
              <w:t xml:space="preserve"> </w:t>
            </w:r>
            <w:r w:rsidRPr="00146FFC">
              <w:rPr>
                <w:rFonts w:ascii="Times New Roman" w:hAnsi="Times New Roman" w:cs="Times New Roman"/>
              </w:rPr>
              <w:t>(2 pts. each)</w:t>
            </w:r>
          </w:p>
        </w:tc>
      </w:tr>
      <w:tr w:rsidR="005E44B1" w:rsidRPr="00146FFC" w14:paraId="4AE5E7FD" w14:textId="77777777" w:rsidTr="00282581">
        <w:tc>
          <w:tcPr>
            <w:tcW w:w="6593" w:type="dxa"/>
            <w:hideMark/>
          </w:tcPr>
          <w:p w14:paraId="3ADD2FC3" w14:textId="77777777" w:rsidR="005E44B1" w:rsidRPr="00146FFC" w:rsidRDefault="005E44B1" w:rsidP="00165D60">
            <w:pPr>
              <w:tabs>
                <w:tab w:val="left" w:pos="-720"/>
                <w:tab w:val="left" w:pos="2700"/>
              </w:tabs>
              <w:suppressAutoHyphens/>
              <w:spacing w:line="256" w:lineRule="auto"/>
              <w:rPr>
                <w:rFonts w:ascii="Times New Roman" w:hAnsi="Times New Roman" w:cs="Times New Roman"/>
                <w:b/>
              </w:rPr>
            </w:pPr>
            <w:bookmarkStart w:id="35" w:name="_Hlk175925913"/>
            <w:r w:rsidRPr="00146FFC">
              <w:rPr>
                <w:rFonts w:ascii="Times New Roman" w:hAnsi="Times New Roman" w:cs="Times New Roman"/>
                <w:b/>
              </w:rPr>
              <w:t>Total</w:t>
            </w:r>
          </w:p>
        </w:tc>
        <w:tc>
          <w:tcPr>
            <w:tcW w:w="2852" w:type="dxa"/>
          </w:tcPr>
          <w:p w14:paraId="527E1B30" w14:textId="45484DCB" w:rsidR="005E44B1" w:rsidRPr="00146FFC" w:rsidRDefault="003628CE" w:rsidP="00165D60">
            <w:pPr>
              <w:tabs>
                <w:tab w:val="left" w:pos="-720"/>
                <w:tab w:val="left" w:pos="2700"/>
              </w:tabs>
              <w:suppressAutoHyphens/>
              <w:spacing w:line="256" w:lineRule="auto"/>
              <w:jc w:val="center"/>
              <w:rPr>
                <w:rFonts w:ascii="Times New Roman" w:hAnsi="Times New Roman" w:cs="Times New Roman"/>
              </w:rPr>
            </w:pPr>
            <w:r w:rsidRPr="00146FFC">
              <w:rPr>
                <w:rFonts w:ascii="Times New Roman" w:hAnsi="Times New Roman" w:cs="Times New Roman"/>
              </w:rPr>
              <w:t>4</w:t>
            </w:r>
            <w:r w:rsidR="00A92637" w:rsidRPr="00146FFC">
              <w:rPr>
                <w:rFonts w:ascii="Times New Roman" w:hAnsi="Times New Roman" w:cs="Times New Roman"/>
              </w:rPr>
              <w:t>00</w:t>
            </w:r>
            <w:r w:rsidR="000B7B94" w:rsidRPr="00146FFC">
              <w:rPr>
                <w:rFonts w:ascii="Times New Roman" w:hAnsi="Times New Roman" w:cs="Times New Roman"/>
              </w:rPr>
              <w:t xml:space="preserve"> pts.</w:t>
            </w:r>
            <w:r w:rsidR="009867F9" w:rsidRPr="00146FFC">
              <w:rPr>
                <w:rFonts w:ascii="Times New Roman" w:hAnsi="Times New Roman" w:cs="Times New Roman"/>
              </w:rPr>
              <w:t xml:space="preserve"> (100%)</w:t>
            </w:r>
          </w:p>
        </w:tc>
      </w:tr>
    </w:tbl>
    <w:bookmarkEnd w:id="33"/>
    <w:bookmarkEnd w:id="35"/>
    <w:p w14:paraId="7101AFCC" w14:textId="73C0707C" w:rsidR="005E44B1" w:rsidRPr="00146FFC" w:rsidRDefault="00E653A8" w:rsidP="005E44B1">
      <w:pPr>
        <w:pStyle w:val="Default"/>
        <w:spacing w:line="276" w:lineRule="auto"/>
      </w:pPr>
      <w:r w:rsidRPr="00146FFC">
        <w:rPr>
          <w:b/>
          <w:bCs/>
          <w:u w:val="single"/>
        </w:rPr>
        <w:t xml:space="preserve">COURSE </w:t>
      </w:r>
      <w:r w:rsidR="005E44B1" w:rsidRPr="00146FFC">
        <w:rPr>
          <w:b/>
          <w:bCs/>
          <w:u w:val="single"/>
        </w:rPr>
        <w:t>EXAMS</w:t>
      </w:r>
      <w:r w:rsidR="00171017" w:rsidRPr="00146FFC">
        <w:rPr>
          <w:b/>
          <w:bCs/>
          <w:u w:val="single"/>
        </w:rPr>
        <w:t xml:space="preserve"> - </w:t>
      </w:r>
      <w:r w:rsidR="00E6225A" w:rsidRPr="00146FFC">
        <w:rPr>
          <w:b/>
          <w:bCs/>
          <w:u w:val="single"/>
        </w:rPr>
        <w:t>2</w:t>
      </w:r>
      <w:r w:rsidR="009E2079" w:rsidRPr="00146FFC">
        <w:rPr>
          <w:b/>
          <w:bCs/>
          <w:u w:val="single"/>
        </w:rPr>
        <w:t>1</w:t>
      </w:r>
      <w:r w:rsidR="00106B14" w:rsidRPr="00146FFC">
        <w:rPr>
          <w:b/>
          <w:bCs/>
          <w:u w:val="single"/>
        </w:rPr>
        <w:t>0</w:t>
      </w:r>
      <w:r w:rsidR="00E6225A" w:rsidRPr="00146FFC">
        <w:rPr>
          <w:b/>
          <w:bCs/>
          <w:u w:val="single"/>
        </w:rPr>
        <w:t xml:space="preserve"> pts. </w:t>
      </w:r>
      <w:r w:rsidR="00171017" w:rsidRPr="00146FFC">
        <w:rPr>
          <w:b/>
          <w:bCs/>
          <w:u w:val="single"/>
        </w:rPr>
        <w:t>for</w:t>
      </w:r>
      <w:r w:rsidR="00E6225A" w:rsidRPr="00146FFC">
        <w:rPr>
          <w:b/>
          <w:bCs/>
          <w:u w:val="single"/>
        </w:rPr>
        <w:t xml:space="preserve"> </w:t>
      </w:r>
      <w:r w:rsidR="00C34B0F" w:rsidRPr="00146FFC">
        <w:rPr>
          <w:b/>
          <w:bCs/>
          <w:u w:val="single"/>
        </w:rPr>
        <w:t>5</w:t>
      </w:r>
      <w:r w:rsidR="00EE5660" w:rsidRPr="00146FFC">
        <w:rPr>
          <w:b/>
          <w:bCs/>
          <w:u w:val="single"/>
        </w:rPr>
        <w:t>2.5</w:t>
      </w:r>
      <w:r w:rsidR="005E44B1" w:rsidRPr="00146FFC">
        <w:rPr>
          <w:b/>
          <w:bCs/>
          <w:u w:val="single"/>
        </w:rPr>
        <w:t>% of Total Grade</w:t>
      </w:r>
      <w:r w:rsidR="00171017" w:rsidRPr="00146FFC">
        <w:rPr>
          <w:b/>
          <w:bCs/>
          <w:u w:val="single"/>
        </w:rPr>
        <w:t xml:space="preserve"> (</w:t>
      </w:r>
      <w:r w:rsidR="005E44B1" w:rsidRPr="00146FFC">
        <w:rPr>
          <w:b/>
          <w:bCs/>
          <w:u w:val="single"/>
        </w:rPr>
        <w:t>See Breakdown of Exams Above</w:t>
      </w:r>
      <w:r w:rsidR="00171017" w:rsidRPr="00146FFC">
        <w:rPr>
          <w:b/>
          <w:bCs/>
          <w:u w:val="single"/>
        </w:rPr>
        <w:t>)</w:t>
      </w:r>
      <w:r w:rsidR="005E44B1" w:rsidRPr="00146FFC">
        <w:rPr>
          <w:b/>
          <w:bCs/>
          <w:u w:val="single"/>
        </w:rPr>
        <w:t>:</w:t>
      </w:r>
    </w:p>
    <w:p w14:paraId="68C20B9C" w14:textId="77777777" w:rsidR="005E44B1" w:rsidRPr="00146FFC" w:rsidRDefault="005E44B1" w:rsidP="005E44B1">
      <w:pPr>
        <w:pStyle w:val="Default"/>
        <w:spacing w:line="276" w:lineRule="auto"/>
        <w:rPr>
          <w:rFonts w:eastAsia="Times New Roman"/>
        </w:rPr>
      </w:pPr>
      <w:r w:rsidRPr="00146FFC">
        <w:rPr>
          <w:rFonts w:eastAsia="Times New Roman"/>
        </w:rPr>
        <w:t xml:space="preserve">Exams will be conducted in person using the Canvas learning management system requiring download of </w:t>
      </w:r>
      <w:proofErr w:type="spellStart"/>
      <w:r w:rsidRPr="00146FFC">
        <w:rPr>
          <w:rFonts w:eastAsia="Times New Roman"/>
        </w:rPr>
        <w:t>Respondus</w:t>
      </w:r>
      <w:proofErr w:type="spellEnd"/>
      <w:r w:rsidRPr="00146FFC">
        <w:rPr>
          <w:rFonts w:eastAsia="Times New Roman"/>
        </w:rPr>
        <w:t xml:space="preserve"> Lockdown Browser or </w:t>
      </w:r>
      <w:proofErr w:type="spellStart"/>
      <w:r w:rsidRPr="00146FFC">
        <w:rPr>
          <w:rFonts w:eastAsia="Times New Roman"/>
        </w:rPr>
        <w:t>ExamSoft</w:t>
      </w:r>
      <w:proofErr w:type="spellEnd"/>
      <w:r w:rsidRPr="00146FFC">
        <w:rPr>
          <w:rFonts w:eastAsia="Times New Roman"/>
        </w:rPr>
        <w:t xml:space="preserve"> software requiring </w:t>
      </w:r>
      <w:proofErr w:type="spellStart"/>
      <w:r w:rsidRPr="00146FFC">
        <w:rPr>
          <w:rFonts w:eastAsia="Times New Roman"/>
        </w:rPr>
        <w:t>Examplify</w:t>
      </w:r>
      <w:proofErr w:type="spellEnd"/>
      <w:r w:rsidRPr="00146FFC">
        <w:rPr>
          <w:rFonts w:eastAsia="Times New Roman"/>
        </w:rPr>
        <w:t xml:space="preserve"> download by students. Students must bring a fully charged computer to complete the computer-based exams. If a technical issue occurs during an exam, it is the student’s responsibility to immediately inform the instructor(s) of record or the exam proctor. </w:t>
      </w:r>
    </w:p>
    <w:p w14:paraId="77444C17" w14:textId="77777777" w:rsidR="005E44B1" w:rsidRPr="00146FFC" w:rsidRDefault="005E44B1" w:rsidP="005E44B1">
      <w:pPr>
        <w:pStyle w:val="Default"/>
        <w:spacing w:line="276" w:lineRule="auto"/>
        <w:rPr>
          <w:rFonts w:eastAsia="Times New Roman"/>
        </w:rPr>
      </w:pPr>
    </w:p>
    <w:p w14:paraId="12280831" w14:textId="6FDBA9CD" w:rsidR="005E44B1" w:rsidRPr="00146FFC" w:rsidRDefault="005E44B1" w:rsidP="005E44B1">
      <w:pPr>
        <w:pStyle w:val="Default"/>
        <w:spacing w:line="276" w:lineRule="auto"/>
        <w:rPr>
          <w:rFonts w:eastAsia="Times New Roman"/>
        </w:rPr>
      </w:pPr>
      <w:r w:rsidRPr="00146FFC">
        <w:rPr>
          <w:rFonts w:eastAsia="Times New Roman"/>
        </w:rPr>
        <w:t xml:space="preserve">Exams must be taken during the assigned dates and times. If a student is unable to take an exam as scheduled due to a medical reason, they must provide a written excuse from a </w:t>
      </w:r>
      <w:r w:rsidR="00F72BA9" w:rsidRPr="00146FFC">
        <w:rPr>
          <w:rFonts w:eastAsia="Times New Roman"/>
        </w:rPr>
        <w:t>healthcare provider</w:t>
      </w:r>
      <w:r w:rsidRPr="00146FFC">
        <w:rPr>
          <w:rFonts w:eastAsia="Times New Roman"/>
        </w:rPr>
        <w:t xml:space="preserve"> to request a make-up exam. For other compelling and unexpected circumstances, students must contact the instructor(s) of record as soon as possible to be considered for a make-up exam. The decision to grant a make-up exam and any associated grading policies will be at the instructor(s) of record's discretion. A grade of zero will be assigned for missed exams due to unexcused absences. </w:t>
      </w:r>
    </w:p>
    <w:p w14:paraId="24CF009E" w14:textId="77777777" w:rsidR="005E44B1" w:rsidRPr="00146FFC" w:rsidRDefault="005E44B1" w:rsidP="005E44B1">
      <w:pPr>
        <w:pStyle w:val="Default"/>
        <w:spacing w:line="276" w:lineRule="auto"/>
        <w:rPr>
          <w:rFonts w:eastAsia="Times New Roman"/>
        </w:rPr>
      </w:pPr>
    </w:p>
    <w:p w14:paraId="41603C58" w14:textId="4A420F54" w:rsidR="005E44B1" w:rsidRPr="00146FFC" w:rsidRDefault="005E44B1" w:rsidP="005E44B1">
      <w:pPr>
        <w:pStyle w:val="Default"/>
        <w:spacing w:line="276" w:lineRule="auto"/>
        <w:rPr>
          <w:rFonts w:eastAsia="Times New Roman"/>
        </w:rPr>
      </w:pPr>
      <w:r w:rsidRPr="00146FFC">
        <w:rPr>
          <w:rFonts w:eastAsia="Times New Roman"/>
        </w:rPr>
        <w:t xml:space="preserve">Exam reviews with the course instructor(s) will be </w:t>
      </w:r>
      <w:r w:rsidR="00C37D86" w:rsidRPr="00146FFC">
        <w:rPr>
          <w:rFonts w:eastAsia="Times New Roman"/>
        </w:rPr>
        <w:t>scheduled</w:t>
      </w:r>
      <w:r w:rsidR="00264EDF" w:rsidRPr="00146FFC">
        <w:rPr>
          <w:rFonts w:eastAsia="Times New Roman"/>
        </w:rPr>
        <w:t xml:space="preserve"> either during normal class time or outside of normal class hours for those that wish to attend. Additionally, individual </w:t>
      </w:r>
      <w:r w:rsidR="00A03264" w:rsidRPr="00146FFC">
        <w:rPr>
          <w:rFonts w:eastAsia="Times New Roman"/>
        </w:rPr>
        <w:t>exam reviews may be scheduled with the instructor(s) of record for students wishing to review their exam individually.</w:t>
      </w:r>
      <w:r w:rsidR="007666B9" w:rsidRPr="00146FFC">
        <w:rPr>
          <w:rFonts w:eastAsia="Times New Roman"/>
        </w:rPr>
        <w:t xml:space="preserve"> Students may reach out to the instructor of record to schedule an individual exam review time. </w:t>
      </w:r>
      <w:r w:rsidRPr="00146FFC">
        <w:rPr>
          <w:rFonts w:eastAsia="Times New Roman"/>
        </w:rPr>
        <w:t xml:space="preserve">Additional instructions on how to schedule an exam review and the relevant policies will be provided by the instructor(s) of record. </w:t>
      </w:r>
    </w:p>
    <w:p w14:paraId="23F7D715" w14:textId="77777777" w:rsidR="005E44B1" w:rsidRPr="00146FFC" w:rsidRDefault="005E44B1" w:rsidP="005E44B1">
      <w:pPr>
        <w:pStyle w:val="Default"/>
        <w:spacing w:line="276" w:lineRule="auto"/>
        <w:rPr>
          <w:b/>
          <w:bCs/>
          <w:u w:val="single"/>
        </w:rPr>
      </w:pPr>
    </w:p>
    <w:p w14:paraId="760315AB" w14:textId="5C729DB2" w:rsidR="005E44B1" w:rsidRPr="00146FFC" w:rsidRDefault="005E44B1" w:rsidP="005E44B1">
      <w:pPr>
        <w:pStyle w:val="Default"/>
        <w:spacing w:line="276" w:lineRule="auto"/>
        <w:rPr>
          <w:b/>
          <w:bCs/>
          <w:u w:val="single"/>
        </w:rPr>
      </w:pPr>
      <w:r w:rsidRPr="00146FFC">
        <w:rPr>
          <w:b/>
          <w:bCs/>
          <w:u w:val="single"/>
        </w:rPr>
        <w:t xml:space="preserve">LAB </w:t>
      </w:r>
      <w:r w:rsidR="001D1D09" w:rsidRPr="00146FFC">
        <w:rPr>
          <w:b/>
          <w:bCs/>
          <w:u w:val="single"/>
        </w:rPr>
        <w:t>PRACTICAL</w:t>
      </w:r>
      <w:r w:rsidR="00DF3D9B" w:rsidRPr="00146FFC">
        <w:rPr>
          <w:b/>
          <w:bCs/>
          <w:u w:val="single"/>
        </w:rPr>
        <w:t xml:space="preserve"> EXAMS</w:t>
      </w:r>
      <w:r w:rsidR="001D1D09" w:rsidRPr="00146FFC">
        <w:rPr>
          <w:b/>
          <w:bCs/>
          <w:u w:val="single"/>
        </w:rPr>
        <w:t xml:space="preserve"> (x2)</w:t>
      </w:r>
      <w:r w:rsidRPr="00146FFC">
        <w:rPr>
          <w:b/>
          <w:bCs/>
          <w:u w:val="single"/>
        </w:rPr>
        <w:t xml:space="preserve"> </w:t>
      </w:r>
      <w:r w:rsidR="00171017" w:rsidRPr="00146FFC">
        <w:rPr>
          <w:b/>
          <w:bCs/>
          <w:u w:val="single"/>
        </w:rPr>
        <w:t xml:space="preserve">- </w:t>
      </w:r>
      <w:r w:rsidR="00EE5660" w:rsidRPr="00146FFC">
        <w:rPr>
          <w:b/>
          <w:bCs/>
          <w:u w:val="single"/>
        </w:rPr>
        <w:t>6</w:t>
      </w:r>
      <w:r w:rsidR="00C34B0F" w:rsidRPr="00146FFC">
        <w:rPr>
          <w:b/>
          <w:bCs/>
          <w:u w:val="single"/>
        </w:rPr>
        <w:t>0</w:t>
      </w:r>
      <w:r w:rsidR="00E6225A" w:rsidRPr="00146FFC">
        <w:rPr>
          <w:b/>
          <w:bCs/>
          <w:u w:val="single"/>
        </w:rPr>
        <w:t xml:space="preserve"> pts. Total (</w:t>
      </w:r>
      <w:r w:rsidR="00EE5660" w:rsidRPr="00146FFC">
        <w:rPr>
          <w:b/>
          <w:bCs/>
          <w:u w:val="single"/>
        </w:rPr>
        <w:t>3</w:t>
      </w:r>
      <w:r w:rsidR="00E6225A" w:rsidRPr="00146FFC">
        <w:rPr>
          <w:b/>
          <w:bCs/>
          <w:u w:val="single"/>
        </w:rPr>
        <w:t xml:space="preserve">0 pts. each) for </w:t>
      </w:r>
      <w:r w:rsidR="00EE5660" w:rsidRPr="00146FFC">
        <w:rPr>
          <w:b/>
          <w:bCs/>
          <w:u w:val="single"/>
        </w:rPr>
        <w:t>15</w:t>
      </w:r>
      <w:r w:rsidRPr="00146FFC">
        <w:rPr>
          <w:b/>
          <w:bCs/>
          <w:u w:val="single"/>
        </w:rPr>
        <w:t>% of Total Grade</w:t>
      </w:r>
      <w:r w:rsidR="00E6225A" w:rsidRPr="00146FFC">
        <w:rPr>
          <w:b/>
          <w:bCs/>
          <w:u w:val="single"/>
        </w:rPr>
        <w:t>:</w:t>
      </w:r>
    </w:p>
    <w:p w14:paraId="2A95AF30" w14:textId="31F19C36" w:rsidR="007666B9" w:rsidRDefault="005E44B1" w:rsidP="007666B9">
      <w:pPr>
        <w:pStyle w:val="Default"/>
        <w:spacing w:line="276" w:lineRule="auto"/>
        <w:rPr>
          <w:rFonts w:eastAsia="Times New Roman"/>
        </w:rPr>
      </w:pPr>
      <w:r w:rsidRPr="00146FFC">
        <w:t>To ensure competency in foundational clinical skills, students will complete</w:t>
      </w:r>
      <w:r w:rsidRPr="00146FFC">
        <w:rPr>
          <w:rStyle w:val="apple-converted-space"/>
        </w:rPr>
        <w:t> </w:t>
      </w:r>
      <w:r w:rsidR="00DF3D9B" w:rsidRPr="00146FFC">
        <w:rPr>
          <w:rStyle w:val="Strong"/>
        </w:rPr>
        <w:t>two</w:t>
      </w:r>
      <w:r w:rsidRPr="00146FFC">
        <w:rPr>
          <w:rStyle w:val="Strong"/>
        </w:rPr>
        <w:t xml:space="preserve"> lab </w:t>
      </w:r>
      <w:r w:rsidR="00DF3D9B" w:rsidRPr="00146FFC">
        <w:rPr>
          <w:rStyle w:val="Strong"/>
        </w:rPr>
        <w:t>practical exams</w:t>
      </w:r>
      <w:r w:rsidRPr="00146FFC">
        <w:rPr>
          <w:rStyle w:val="Strong"/>
        </w:rPr>
        <w:t xml:space="preserve"> based on various skills introduced and developed throughout the course</w:t>
      </w:r>
      <w:r w:rsidRPr="00146FFC">
        <w:t xml:space="preserve">. Further instruction, including grading, will be shared by the instructors of record. </w:t>
      </w:r>
      <w:r w:rsidR="00E60D55" w:rsidRPr="00146FFC">
        <w:rPr>
          <w:rFonts w:eastAsia="Times New Roman"/>
        </w:rPr>
        <w:t>Lab p</w:t>
      </w:r>
      <w:r w:rsidR="007666B9" w:rsidRPr="00146FFC">
        <w:rPr>
          <w:rFonts w:eastAsia="Times New Roman"/>
        </w:rPr>
        <w:t xml:space="preserve">ractical exams must be taken during the assigned dates and times. If a student is unable to take a </w:t>
      </w:r>
      <w:r w:rsidR="00E60D55" w:rsidRPr="00146FFC">
        <w:rPr>
          <w:rFonts w:eastAsia="Times New Roman"/>
        </w:rPr>
        <w:t xml:space="preserve">lab </w:t>
      </w:r>
      <w:r w:rsidR="007666B9" w:rsidRPr="00146FFC">
        <w:rPr>
          <w:rFonts w:eastAsia="Times New Roman"/>
        </w:rPr>
        <w:t xml:space="preserve">practical exam as scheduled due to a medical reason, they must provide a written excuse from a </w:t>
      </w:r>
      <w:r w:rsidR="00E60D55" w:rsidRPr="00146FFC">
        <w:rPr>
          <w:rFonts w:eastAsia="Times New Roman"/>
        </w:rPr>
        <w:t>healthcare provider</w:t>
      </w:r>
      <w:r w:rsidR="007666B9" w:rsidRPr="00146FFC">
        <w:rPr>
          <w:rFonts w:eastAsia="Times New Roman"/>
        </w:rPr>
        <w:t xml:space="preserve"> to request a make-up</w:t>
      </w:r>
      <w:r w:rsidR="00E60D55" w:rsidRPr="00146FFC">
        <w:rPr>
          <w:rFonts w:eastAsia="Times New Roman"/>
        </w:rPr>
        <w:t xml:space="preserve"> exam</w:t>
      </w:r>
      <w:r w:rsidR="007666B9" w:rsidRPr="00146FFC">
        <w:rPr>
          <w:rFonts w:eastAsia="Times New Roman"/>
        </w:rPr>
        <w:t xml:space="preserve">. For other compelling and unexpected circumstances, students must contact the instructor(s) of record as soon as possible to be considered for a make-up </w:t>
      </w:r>
      <w:r w:rsidR="00E60D55" w:rsidRPr="00146FFC">
        <w:rPr>
          <w:rFonts w:eastAsia="Times New Roman"/>
        </w:rPr>
        <w:t xml:space="preserve">lab </w:t>
      </w:r>
      <w:r w:rsidR="007666B9" w:rsidRPr="00146FFC">
        <w:rPr>
          <w:rFonts w:eastAsia="Times New Roman"/>
        </w:rPr>
        <w:t xml:space="preserve">practical exam. The decision to grant a make-up </w:t>
      </w:r>
      <w:r w:rsidR="00E60D55" w:rsidRPr="00146FFC">
        <w:rPr>
          <w:rFonts w:eastAsia="Times New Roman"/>
        </w:rPr>
        <w:t xml:space="preserve">lab </w:t>
      </w:r>
      <w:r w:rsidR="007666B9" w:rsidRPr="00146FFC">
        <w:rPr>
          <w:rFonts w:eastAsia="Times New Roman"/>
        </w:rPr>
        <w:t xml:space="preserve">practical exam and any associated grading policies will be at the instructor(s) of record's discretion. A grade of zero will be assigned for missed </w:t>
      </w:r>
      <w:r w:rsidR="00E60D55" w:rsidRPr="00146FFC">
        <w:rPr>
          <w:rFonts w:eastAsia="Times New Roman"/>
        </w:rPr>
        <w:t xml:space="preserve">lab </w:t>
      </w:r>
      <w:r w:rsidR="007666B9" w:rsidRPr="00146FFC">
        <w:rPr>
          <w:rFonts w:eastAsia="Times New Roman"/>
        </w:rPr>
        <w:t xml:space="preserve">practical exams due to unexcused absences. </w:t>
      </w:r>
    </w:p>
    <w:p w14:paraId="65DE0639" w14:textId="77777777" w:rsidR="00C80BDC" w:rsidRDefault="00C80BDC" w:rsidP="007666B9">
      <w:pPr>
        <w:pStyle w:val="Default"/>
        <w:spacing w:line="276" w:lineRule="auto"/>
        <w:rPr>
          <w:rFonts w:eastAsia="Times New Roman"/>
        </w:rPr>
      </w:pPr>
    </w:p>
    <w:p w14:paraId="7431F421" w14:textId="7C5EA991" w:rsidR="001B0060" w:rsidRDefault="001B0060" w:rsidP="007666B9">
      <w:pPr>
        <w:pStyle w:val="Default"/>
        <w:spacing w:line="276" w:lineRule="auto"/>
        <w:rPr>
          <w:rFonts w:eastAsia="Times New Roman"/>
        </w:rPr>
      </w:pPr>
      <w:bookmarkStart w:id="36" w:name="OLE_LINK402"/>
      <w:r>
        <w:rPr>
          <w:rFonts w:eastAsia="Times New Roman"/>
        </w:rPr>
        <w:t xml:space="preserve">To successfully pass the course, students must achieve a passing score of 70% or higher on each individual lab practical. Any safety violation observed during a practical will result in an </w:t>
      </w:r>
      <w:r>
        <w:rPr>
          <w:rFonts w:eastAsia="Times New Roman"/>
        </w:rPr>
        <w:lastRenderedPageBreak/>
        <w:t xml:space="preserve">automatic failure of that attempt and will require remediation before progression. If remediation is required, the maximum achievable score on the remediated attempt will be 80%. </w:t>
      </w:r>
    </w:p>
    <w:bookmarkEnd w:id="36"/>
    <w:p w14:paraId="4EBC7417" w14:textId="77777777" w:rsidR="005E44B1" w:rsidRPr="00146FFC" w:rsidRDefault="005E44B1" w:rsidP="005E44B1">
      <w:pPr>
        <w:pStyle w:val="Default"/>
        <w:spacing w:line="276" w:lineRule="auto"/>
        <w:rPr>
          <w:b/>
          <w:bCs/>
          <w:u w:val="single"/>
        </w:rPr>
      </w:pPr>
    </w:p>
    <w:p w14:paraId="2EBE730B" w14:textId="7A2266E7" w:rsidR="005E44B1" w:rsidRPr="00146FFC" w:rsidRDefault="005E44B1" w:rsidP="005E44B1">
      <w:pPr>
        <w:pStyle w:val="Default"/>
        <w:spacing w:line="276" w:lineRule="auto"/>
        <w:rPr>
          <w:b/>
          <w:bCs/>
          <w:u w:val="single"/>
        </w:rPr>
      </w:pPr>
      <w:r w:rsidRPr="00146FFC">
        <w:rPr>
          <w:b/>
          <w:bCs/>
          <w:u w:val="single"/>
        </w:rPr>
        <w:t xml:space="preserve">ONLINE QUIZZES </w:t>
      </w:r>
      <w:r w:rsidR="006C7613" w:rsidRPr="00146FFC">
        <w:rPr>
          <w:b/>
          <w:bCs/>
          <w:u w:val="single"/>
        </w:rPr>
        <w:t xml:space="preserve">(x9) </w:t>
      </w:r>
      <w:r w:rsidR="00171017" w:rsidRPr="00146FFC">
        <w:rPr>
          <w:b/>
          <w:bCs/>
          <w:u w:val="single"/>
        </w:rPr>
        <w:t xml:space="preserve">– </w:t>
      </w:r>
      <w:r w:rsidR="00EE5660" w:rsidRPr="00146FFC">
        <w:rPr>
          <w:b/>
          <w:bCs/>
          <w:u w:val="single"/>
        </w:rPr>
        <w:t>45</w:t>
      </w:r>
      <w:r w:rsidR="00171017" w:rsidRPr="00146FFC">
        <w:rPr>
          <w:b/>
          <w:bCs/>
          <w:u w:val="single"/>
        </w:rPr>
        <w:t xml:space="preserve"> pts. Total (</w:t>
      </w:r>
      <w:r w:rsidR="00EE5660" w:rsidRPr="00146FFC">
        <w:rPr>
          <w:b/>
          <w:bCs/>
          <w:u w:val="single"/>
        </w:rPr>
        <w:t>5</w:t>
      </w:r>
      <w:r w:rsidR="00171017" w:rsidRPr="00146FFC">
        <w:rPr>
          <w:b/>
          <w:bCs/>
          <w:u w:val="single"/>
        </w:rPr>
        <w:t xml:space="preserve"> pts. each) for </w:t>
      </w:r>
      <w:r w:rsidR="00166599" w:rsidRPr="00146FFC">
        <w:rPr>
          <w:b/>
          <w:bCs/>
          <w:u w:val="single"/>
        </w:rPr>
        <w:t>11.25</w:t>
      </w:r>
      <w:r w:rsidR="00171017" w:rsidRPr="00146FFC">
        <w:rPr>
          <w:b/>
          <w:bCs/>
          <w:u w:val="single"/>
        </w:rPr>
        <w:t>% o</w:t>
      </w:r>
      <w:r w:rsidR="0088594C" w:rsidRPr="00146FFC">
        <w:rPr>
          <w:b/>
          <w:bCs/>
          <w:u w:val="single"/>
        </w:rPr>
        <w:t>f Total Grade:</w:t>
      </w:r>
    </w:p>
    <w:p w14:paraId="5B503AEC" w14:textId="056C6540" w:rsidR="005E44B1" w:rsidRPr="00146FFC" w:rsidRDefault="005E44B1" w:rsidP="005E44B1">
      <w:pPr>
        <w:pStyle w:val="Default"/>
        <w:spacing w:line="276" w:lineRule="auto"/>
        <w:rPr>
          <w:rFonts w:eastAsia="Times New Roman"/>
        </w:rPr>
      </w:pPr>
      <w:r w:rsidRPr="00146FFC">
        <w:rPr>
          <w:rFonts w:eastAsia="Times New Roman"/>
        </w:rPr>
        <w:t xml:space="preserve">Online quizzes will be assigned each week to be completed independently via the Canvas learning management system or </w:t>
      </w:r>
      <w:proofErr w:type="spellStart"/>
      <w:r w:rsidRPr="00146FFC">
        <w:rPr>
          <w:rFonts w:eastAsia="Times New Roman"/>
        </w:rPr>
        <w:t>ExamSoft</w:t>
      </w:r>
      <w:proofErr w:type="spellEnd"/>
      <w:r w:rsidRPr="00146FFC">
        <w:rPr>
          <w:rFonts w:eastAsia="Times New Roman"/>
        </w:rPr>
        <w:t xml:space="preserve"> software requiring </w:t>
      </w:r>
      <w:proofErr w:type="spellStart"/>
      <w:r w:rsidRPr="00146FFC">
        <w:rPr>
          <w:rFonts w:eastAsia="Times New Roman"/>
        </w:rPr>
        <w:t>Examplify</w:t>
      </w:r>
      <w:proofErr w:type="spellEnd"/>
      <w:r w:rsidRPr="00146FFC">
        <w:rPr>
          <w:rFonts w:eastAsia="Times New Roman"/>
        </w:rPr>
        <w:t xml:space="preserve"> download by students. Quizzes will be opened during the week</w:t>
      </w:r>
      <w:r w:rsidR="00042AD4" w:rsidRPr="00146FFC">
        <w:rPr>
          <w:rFonts w:eastAsia="Times New Roman"/>
        </w:rPr>
        <w:t xml:space="preserve"> following lecture and lab</w:t>
      </w:r>
      <w:r w:rsidRPr="00146FFC">
        <w:rPr>
          <w:rFonts w:eastAsia="Times New Roman"/>
        </w:rPr>
        <w:t xml:space="preserve"> and will be due by 9:00PM on the </w:t>
      </w:r>
      <w:r w:rsidR="00EF2622" w:rsidRPr="00146FFC">
        <w:rPr>
          <w:rFonts w:eastAsia="Times New Roman"/>
        </w:rPr>
        <w:t>Friday</w:t>
      </w:r>
      <w:r w:rsidRPr="00146FFC">
        <w:rPr>
          <w:rFonts w:eastAsia="Times New Roman"/>
        </w:rPr>
        <w:t xml:space="preserve"> of the week for which it was assigned. Students will be allowed </w:t>
      </w:r>
      <w:r w:rsidRPr="00146FFC">
        <w:rPr>
          <w:rFonts w:eastAsia="Times New Roman"/>
          <w:b/>
          <w:bCs/>
          <w:u w:val="single"/>
        </w:rPr>
        <w:t>two</w:t>
      </w:r>
      <w:r w:rsidRPr="00146FFC">
        <w:rPr>
          <w:rFonts w:eastAsia="Times New Roman"/>
        </w:rPr>
        <w:t xml:space="preserve"> attempts for each quiz with the highest grade being recorded. Quizzes are intended to provide formative assessment opportunities in which students can gauge their understanding and application of the material presented that week.</w:t>
      </w:r>
    </w:p>
    <w:p w14:paraId="2FF145FA" w14:textId="77777777" w:rsidR="005E44B1" w:rsidRPr="00146FFC" w:rsidRDefault="005E44B1" w:rsidP="005E44B1">
      <w:pPr>
        <w:pStyle w:val="Default"/>
        <w:spacing w:line="276" w:lineRule="auto"/>
        <w:rPr>
          <w:rFonts w:eastAsia="Times New Roman"/>
        </w:rPr>
      </w:pPr>
    </w:p>
    <w:p w14:paraId="55E7E259" w14:textId="77777777" w:rsidR="00F759F2" w:rsidRPr="00146FFC" w:rsidRDefault="005E44B1" w:rsidP="003C5A74">
      <w:pPr>
        <w:pStyle w:val="Default"/>
        <w:spacing w:line="276" w:lineRule="auto"/>
        <w:rPr>
          <w:rFonts w:eastAsia="Times New Roman"/>
        </w:rPr>
      </w:pPr>
      <w:r w:rsidRPr="00146FFC">
        <w:rPr>
          <w:rFonts w:eastAsia="Times New Roman"/>
        </w:rPr>
        <w:t xml:space="preserve">Quizzes must be </w:t>
      </w:r>
      <w:r w:rsidR="00697F23" w:rsidRPr="00146FFC">
        <w:rPr>
          <w:rFonts w:eastAsia="Times New Roman"/>
        </w:rPr>
        <w:t>completed by the assigned due dates and times</w:t>
      </w:r>
      <w:r w:rsidRPr="00146FFC">
        <w:rPr>
          <w:rFonts w:eastAsia="Times New Roman"/>
        </w:rPr>
        <w:t>.</w:t>
      </w:r>
      <w:r w:rsidR="00F759F2" w:rsidRPr="00146FFC">
        <w:rPr>
          <w:rFonts w:eastAsia="Times New Roman"/>
        </w:rPr>
        <w:t xml:space="preserve"> Late submissions will receive a 10% deduction in points for each 24-hour period past the deadline, for up to five days. Quizzes submitted more than five days late will receive an automatic grade of zero. </w:t>
      </w:r>
    </w:p>
    <w:p w14:paraId="1B0E5B3C" w14:textId="77777777" w:rsidR="00F759F2" w:rsidRPr="00146FFC" w:rsidRDefault="00F759F2" w:rsidP="003C5A74">
      <w:pPr>
        <w:pStyle w:val="Default"/>
        <w:spacing w:line="276" w:lineRule="auto"/>
        <w:rPr>
          <w:rFonts w:eastAsia="Times New Roman"/>
        </w:rPr>
      </w:pPr>
    </w:p>
    <w:p w14:paraId="3411FD8B" w14:textId="07C71974" w:rsidR="005E44B1" w:rsidRPr="00146FFC" w:rsidRDefault="005E44B1" w:rsidP="003C5A74">
      <w:pPr>
        <w:pStyle w:val="Default"/>
        <w:spacing w:line="276" w:lineRule="auto"/>
        <w:rPr>
          <w:rFonts w:eastAsia="Times New Roman"/>
        </w:rPr>
      </w:pPr>
      <w:r w:rsidRPr="00146FFC">
        <w:rPr>
          <w:rFonts w:eastAsia="Times New Roman"/>
        </w:rPr>
        <w:t xml:space="preserve">If a student cannot take a quiz as scheduled due to medical reasons, a written excuse from a </w:t>
      </w:r>
      <w:r w:rsidR="00F759F2" w:rsidRPr="00146FFC">
        <w:rPr>
          <w:rFonts w:eastAsia="Times New Roman"/>
        </w:rPr>
        <w:t>healthcare provider</w:t>
      </w:r>
      <w:r w:rsidRPr="00146FFC">
        <w:rPr>
          <w:rFonts w:eastAsia="Times New Roman"/>
        </w:rPr>
        <w:t xml:space="preserve"> </w:t>
      </w:r>
      <w:r w:rsidR="00D95A49" w:rsidRPr="00146FFC">
        <w:rPr>
          <w:rFonts w:eastAsia="Times New Roman"/>
        </w:rPr>
        <w:t>must be provided for an extension</w:t>
      </w:r>
      <w:r w:rsidRPr="00146FFC">
        <w:rPr>
          <w:rFonts w:eastAsia="Times New Roman"/>
        </w:rPr>
        <w:t xml:space="preserve">. For other compelling and unexpected circumstances, students must </w:t>
      </w:r>
      <w:r w:rsidR="00D95A49" w:rsidRPr="00146FFC">
        <w:rPr>
          <w:rFonts w:eastAsia="Times New Roman"/>
        </w:rPr>
        <w:t>notify</w:t>
      </w:r>
      <w:r w:rsidRPr="00146FFC">
        <w:rPr>
          <w:rFonts w:eastAsia="Times New Roman"/>
        </w:rPr>
        <w:t xml:space="preserve"> the instructor(s) of record as soon as possible to be considered for a</w:t>
      </w:r>
      <w:r w:rsidR="00235CE8" w:rsidRPr="00146FFC">
        <w:rPr>
          <w:rFonts w:eastAsia="Times New Roman"/>
        </w:rPr>
        <w:t>n extension</w:t>
      </w:r>
      <w:r w:rsidRPr="00146FFC">
        <w:rPr>
          <w:rFonts w:eastAsia="Times New Roman"/>
        </w:rPr>
        <w:t>. The decision to grant a</w:t>
      </w:r>
      <w:r w:rsidR="00F427AC" w:rsidRPr="00146FFC">
        <w:rPr>
          <w:rFonts w:eastAsia="Times New Roman"/>
        </w:rPr>
        <w:t xml:space="preserve">n extension </w:t>
      </w:r>
      <w:r w:rsidRPr="00146FFC">
        <w:rPr>
          <w:rFonts w:eastAsia="Times New Roman"/>
        </w:rPr>
        <w:t xml:space="preserve">and any </w:t>
      </w:r>
      <w:r w:rsidR="00D95A49" w:rsidRPr="00146FFC">
        <w:rPr>
          <w:rFonts w:eastAsia="Times New Roman"/>
        </w:rPr>
        <w:t xml:space="preserve">adjustments to grading are at the discretion of the instructor(s) of record. </w:t>
      </w:r>
    </w:p>
    <w:p w14:paraId="143391AB" w14:textId="77777777" w:rsidR="00F427AC" w:rsidRPr="00146FFC" w:rsidRDefault="00F427AC" w:rsidP="003C5A74">
      <w:pPr>
        <w:pStyle w:val="Default"/>
        <w:spacing w:line="276" w:lineRule="auto"/>
        <w:rPr>
          <w:rFonts w:eastAsia="Times New Roman"/>
        </w:rPr>
      </w:pPr>
    </w:p>
    <w:p w14:paraId="313879BD" w14:textId="35560FDE" w:rsidR="005E44B1" w:rsidRPr="00146FFC" w:rsidRDefault="005E44B1" w:rsidP="005E44B1">
      <w:pPr>
        <w:pStyle w:val="Default"/>
        <w:spacing w:line="276" w:lineRule="auto"/>
        <w:rPr>
          <w:b/>
          <w:bCs/>
          <w:u w:val="single"/>
        </w:rPr>
      </w:pPr>
      <w:r w:rsidRPr="00146FFC">
        <w:rPr>
          <w:b/>
          <w:bCs/>
          <w:u w:val="single"/>
        </w:rPr>
        <w:t>LAB ASSIGNMENTS</w:t>
      </w:r>
      <w:r w:rsidR="006C7613" w:rsidRPr="00146FFC">
        <w:rPr>
          <w:b/>
          <w:bCs/>
          <w:u w:val="single"/>
        </w:rPr>
        <w:t xml:space="preserve"> (x9)</w:t>
      </w:r>
      <w:r w:rsidRPr="00146FFC">
        <w:rPr>
          <w:b/>
          <w:bCs/>
          <w:u w:val="single"/>
        </w:rPr>
        <w:t xml:space="preserve"> </w:t>
      </w:r>
      <w:r w:rsidR="00D95A49" w:rsidRPr="00146FFC">
        <w:rPr>
          <w:b/>
          <w:bCs/>
          <w:u w:val="single"/>
        </w:rPr>
        <w:t xml:space="preserve">– </w:t>
      </w:r>
      <w:r w:rsidR="00105945" w:rsidRPr="00146FFC">
        <w:rPr>
          <w:b/>
          <w:bCs/>
          <w:u w:val="single"/>
        </w:rPr>
        <w:t>45</w:t>
      </w:r>
      <w:r w:rsidR="00D95A49" w:rsidRPr="00146FFC">
        <w:rPr>
          <w:b/>
          <w:bCs/>
          <w:u w:val="single"/>
        </w:rPr>
        <w:t xml:space="preserve"> pts. Total (</w:t>
      </w:r>
      <w:r w:rsidR="00105945" w:rsidRPr="00146FFC">
        <w:rPr>
          <w:b/>
          <w:bCs/>
          <w:u w:val="single"/>
        </w:rPr>
        <w:t>5</w:t>
      </w:r>
      <w:r w:rsidR="00D95A49" w:rsidRPr="00146FFC">
        <w:rPr>
          <w:b/>
          <w:bCs/>
          <w:u w:val="single"/>
        </w:rPr>
        <w:t xml:space="preserve"> pts. each) for </w:t>
      </w:r>
      <w:r w:rsidR="00105945" w:rsidRPr="00146FFC">
        <w:rPr>
          <w:b/>
          <w:bCs/>
          <w:u w:val="single"/>
        </w:rPr>
        <w:t>11.25</w:t>
      </w:r>
      <w:r w:rsidR="00D95A49" w:rsidRPr="00146FFC">
        <w:rPr>
          <w:b/>
          <w:bCs/>
          <w:u w:val="single"/>
        </w:rPr>
        <w:t>% of Total Grade:</w:t>
      </w:r>
    </w:p>
    <w:p w14:paraId="718CC5CB" w14:textId="75349298" w:rsidR="002E5B4E" w:rsidRPr="00146FFC" w:rsidRDefault="004D0F6D" w:rsidP="005E44B1">
      <w:pPr>
        <w:pStyle w:val="Default"/>
        <w:spacing w:line="276" w:lineRule="auto"/>
      </w:pPr>
      <w:r w:rsidRPr="00146FFC">
        <w:t>During laboratory sessions, students will work through designated questions and activities, typically with a partner or in a small group. These lab assignments are intended to strengthen problem-solving skills, reinforce key concepts, and promote teamwork within a clinical learning environment. Completed labs must be submitted as a group by the assigned due date and time.</w:t>
      </w:r>
      <w:r w:rsidR="00B5336B" w:rsidRPr="00146FFC">
        <w:t xml:space="preserve"> Lab Assignments will be due by </w:t>
      </w:r>
      <w:r w:rsidR="00D61D81" w:rsidRPr="00146FFC">
        <w:t>9</w:t>
      </w:r>
      <w:r w:rsidR="00B5336B" w:rsidRPr="00146FFC">
        <w:t xml:space="preserve">:00pm on the Monday following lab. </w:t>
      </w:r>
    </w:p>
    <w:p w14:paraId="7DD94542" w14:textId="77777777" w:rsidR="004D0F6D" w:rsidRPr="00146FFC" w:rsidRDefault="004D0F6D" w:rsidP="005E44B1">
      <w:pPr>
        <w:pStyle w:val="Default"/>
        <w:spacing w:line="276" w:lineRule="auto"/>
      </w:pPr>
    </w:p>
    <w:p w14:paraId="4184F7EE" w14:textId="2FEB3C51" w:rsidR="002E5B4E" w:rsidRPr="00146FFC" w:rsidRDefault="002E5B4E" w:rsidP="002E5B4E">
      <w:pPr>
        <w:pStyle w:val="Default"/>
        <w:spacing w:line="276" w:lineRule="auto"/>
        <w:rPr>
          <w:rFonts w:eastAsia="Times New Roman"/>
        </w:rPr>
      </w:pPr>
      <w:r w:rsidRPr="00146FFC">
        <w:rPr>
          <w:rFonts w:eastAsia="Times New Roman"/>
        </w:rPr>
        <w:t xml:space="preserve">Lab assignments must be completed by the assigned due dates and times. Late submissions will receive a </w:t>
      </w:r>
      <w:r w:rsidR="000B7208" w:rsidRPr="00146FFC">
        <w:rPr>
          <w:rFonts w:eastAsia="Times New Roman"/>
        </w:rPr>
        <w:t>1point (2</w:t>
      </w:r>
      <w:r w:rsidRPr="00146FFC">
        <w:rPr>
          <w:rFonts w:eastAsia="Times New Roman"/>
        </w:rPr>
        <w:t>0%</w:t>
      </w:r>
      <w:r w:rsidR="000B7208" w:rsidRPr="00146FFC">
        <w:rPr>
          <w:rFonts w:eastAsia="Times New Roman"/>
        </w:rPr>
        <w:t>)</w:t>
      </w:r>
      <w:r w:rsidRPr="00146FFC">
        <w:rPr>
          <w:rFonts w:eastAsia="Times New Roman"/>
        </w:rPr>
        <w:t xml:space="preserve"> deduction</w:t>
      </w:r>
      <w:r w:rsidR="000B7208" w:rsidRPr="00146FFC">
        <w:rPr>
          <w:rFonts w:eastAsia="Times New Roman"/>
        </w:rPr>
        <w:t>. F</w:t>
      </w:r>
      <w:r w:rsidRPr="00146FFC">
        <w:rPr>
          <w:rFonts w:eastAsia="Times New Roman"/>
        </w:rPr>
        <w:t>or each</w:t>
      </w:r>
      <w:r w:rsidR="00605918" w:rsidRPr="00146FFC">
        <w:rPr>
          <w:rFonts w:eastAsia="Times New Roman"/>
        </w:rPr>
        <w:t xml:space="preserve"> additional</w:t>
      </w:r>
      <w:r w:rsidRPr="00146FFC">
        <w:rPr>
          <w:rFonts w:eastAsia="Times New Roman"/>
        </w:rPr>
        <w:t xml:space="preserve"> 24-hour period past the deadline,</w:t>
      </w:r>
      <w:r w:rsidR="00605918" w:rsidRPr="00146FFC">
        <w:rPr>
          <w:rFonts w:eastAsia="Times New Roman"/>
        </w:rPr>
        <w:t xml:space="preserve"> an additional </w:t>
      </w:r>
      <w:r w:rsidR="00655CEE" w:rsidRPr="00146FFC">
        <w:rPr>
          <w:rFonts w:eastAsia="Times New Roman"/>
        </w:rPr>
        <w:t>0.5-point</w:t>
      </w:r>
      <w:r w:rsidR="00605918" w:rsidRPr="00146FFC">
        <w:rPr>
          <w:rFonts w:eastAsia="Times New Roman"/>
        </w:rPr>
        <w:t xml:space="preserve"> (10%) deduction will be made</w:t>
      </w:r>
      <w:r w:rsidRPr="00146FFC">
        <w:rPr>
          <w:rFonts w:eastAsia="Times New Roman"/>
        </w:rPr>
        <w:t xml:space="preserve"> for up to five days. Lab assignments submitted more than five days late will receive an automatic grade of zero. </w:t>
      </w:r>
    </w:p>
    <w:p w14:paraId="33827A96" w14:textId="77777777" w:rsidR="005E44B1" w:rsidRPr="00146FFC" w:rsidRDefault="005E44B1" w:rsidP="005E44B1">
      <w:pPr>
        <w:pStyle w:val="Default"/>
        <w:spacing w:line="276" w:lineRule="auto"/>
      </w:pPr>
    </w:p>
    <w:p w14:paraId="2FA5A030" w14:textId="519C8764" w:rsidR="005E44B1" w:rsidRPr="00146FFC" w:rsidRDefault="005E44B1" w:rsidP="005E44B1">
      <w:pPr>
        <w:pStyle w:val="Default"/>
        <w:spacing w:line="276" w:lineRule="auto"/>
      </w:pPr>
      <w:r w:rsidRPr="00146FFC">
        <w:t xml:space="preserve">Each lab assignment is worth </w:t>
      </w:r>
      <w:r w:rsidR="009932B5" w:rsidRPr="00146FFC">
        <w:t>f</w:t>
      </w:r>
      <w:r w:rsidR="00105945" w:rsidRPr="00146FFC">
        <w:t>ive</w:t>
      </w:r>
      <w:r w:rsidR="007F297D" w:rsidRPr="00146FFC">
        <w:t xml:space="preserve"> </w:t>
      </w:r>
      <w:r w:rsidR="009932B5" w:rsidRPr="00146FFC">
        <w:t>(</w:t>
      </w:r>
      <w:r w:rsidR="00105945" w:rsidRPr="00146FFC">
        <w:t>5</w:t>
      </w:r>
      <w:r w:rsidR="009932B5" w:rsidRPr="00146FFC">
        <w:t>)</w:t>
      </w:r>
      <w:r w:rsidRPr="00146FFC">
        <w:t xml:space="preserve"> points towards the final course grade. Assignments will be evaluated based on</w:t>
      </w:r>
      <w:r w:rsidR="00C77A9D" w:rsidRPr="00146FFC">
        <w:t xml:space="preserve"> completion of all required lab elements,</w:t>
      </w:r>
      <w:r w:rsidRPr="00146FFC">
        <w:t xml:space="preserve"> accuracy</w:t>
      </w:r>
      <w:r w:rsidR="00BB697C" w:rsidRPr="00146FFC">
        <w:t xml:space="preserve"> and </w:t>
      </w:r>
      <w:r w:rsidR="00FE59F8" w:rsidRPr="00146FFC">
        <w:t>thoroughness</w:t>
      </w:r>
      <w:r w:rsidR="00BB697C" w:rsidRPr="00146FFC">
        <w:t xml:space="preserve"> of responses</w:t>
      </w:r>
      <w:r w:rsidR="00FE59F8" w:rsidRPr="00146FFC">
        <w:t xml:space="preserve">, correct application of concepts, and professional presentation (i.e., organized, clear, </w:t>
      </w:r>
      <w:r w:rsidR="00032E16" w:rsidRPr="00146FFC">
        <w:t xml:space="preserve">content </w:t>
      </w:r>
      <w:r w:rsidR="00386240" w:rsidRPr="00146FFC">
        <w:t xml:space="preserve">readability, </w:t>
      </w:r>
      <w:r w:rsidR="00FE59F8" w:rsidRPr="00146FFC">
        <w:t>free of spelling/grammatical errors</w:t>
      </w:r>
      <w:r w:rsidR="00386240" w:rsidRPr="00146FFC">
        <w:t>, professional language</w:t>
      </w:r>
      <w:r w:rsidR="00FE59F8" w:rsidRPr="00146FFC">
        <w:t>).</w:t>
      </w:r>
      <w:r w:rsidR="00386240" w:rsidRPr="00146FFC">
        <w:t xml:space="preserve"> </w:t>
      </w:r>
      <w:r w:rsidRPr="00146FFC">
        <w:t xml:space="preserve">There will be a total of </w:t>
      </w:r>
      <w:r w:rsidR="006323C2" w:rsidRPr="00146FFC">
        <w:t>nine</w:t>
      </w:r>
      <w:r w:rsidRPr="00146FFC">
        <w:t xml:space="preserve"> (</w:t>
      </w:r>
      <w:r w:rsidR="006323C2" w:rsidRPr="00146FFC">
        <w:t>9</w:t>
      </w:r>
      <w:r w:rsidRPr="00146FFC">
        <w:t xml:space="preserve">) lab assignments, contributing </w:t>
      </w:r>
      <w:r w:rsidR="00105945" w:rsidRPr="00146FFC">
        <w:t>45</w:t>
      </w:r>
      <w:r w:rsidRPr="00146FFC">
        <w:t xml:space="preserve"> points to the overall course grade. Late </w:t>
      </w:r>
      <w:r w:rsidRPr="00146FFC">
        <w:lastRenderedPageBreak/>
        <w:t xml:space="preserve">submissions may be subject to a grade penalty unless prior approval is granted for extenuating circumstances.  </w:t>
      </w:r>
    </w:p>
    <w:p w14:paraId="77327C55" w14:textId="479E4545" w:rsidR="00C249D8" w:rsidRPr="00A227E0" w:rsidRDefault="00397CE9" w:rsidP="00A227E0">
      <w:pPr>
        <w:spacing w:before="100" w:beforeAutospacing="1" w:after="100" w:afterAutospacing="1" w:line="276" w:lineRule="auto"/>
        <w:rPr>
          <w:rFonts w:ascii="Times New Roman" w:eastAsia="Times New Roman" w:hAnsi="Times New Roman" w:cs="Times New Roman"/>
          <w:kern w:val="0"/>
        </w:rPr>
      </w:pPr>
      <w:r w:rsidRPr="00397CE9">
        <w:rPr>
          <w:rFonts w:ascii="Times New Roman" w:eastAsia="Times New Roman" w:hAnsi="Times New Roman" w:cs="Times New Roman"/>
          <w:kern w:val="0"/>
        </w:rPr>
        <w:t xml:space="preserve">If a student misses a lab without prior notification (at least one week in advance) and an approved excuse, they will receive no credit for their group’s lab assignment for that session. An exception will be made for unexpected, verifiable excused absences due to illness or other emergencies; in such cases, the student must notify the course instructor(s) as soon as reasonably </w:t>
      </w:r>
      <w:r w:rsidR="00A227E0" w:rsidRPr="00397CE9">
        <w:rPr>
          <w:rFonts w:ascii="Times New Roman" w:eastAsia="Times New Roman" w:hAnsi="Times New Roman" w:cs="Times New Roman"/>
          <w:kern w:val="0"/>
        </w:rPr>
        <w:t>possible</w:t>
      </w:r>
      <w:r w:rsidR="00A227E0">
        <w:rPr>
          <w:rFonts w:ascii="Times New Roman" w:eastAsia="Times New Roman" w:hAnsi="Times New Roman" w:cs="Times New Roman"/>
          <w:kern w:val="0"/>
        </w:rPr>
        <w:t xml:space="preserve"> and provide a note from a healthcare provider when able.</w:t>
      </w:r>
      <w:r w:rsidRPr="00397CE9">
        <w:rPr>
          <w:rFonts w:ascii="Times New Roman" w:eastAsia="Times New Roman" w:hAnsi="Times New Roman" w:cs="Times New Roman"/>
          <w:kern w:val="0"/>
        </w:rPr>
        <w:t xml:space="preserve"> Students with an approved excuse must complete the lab independently and submit their own work, separate from their assigned lab group. This will typically involve practicing any lab skills covered in the missed session with a classmate or another approved partner, answering questions, completing lab activities and documenting results, as well as reviewing any new information or materials presented during the lab. The course instructor(s) will provide an adjusted due date for the make-up work based on the nature of the missed assignment. Extensions are granted at the discretion of the instructor(s) and may vary depending on the content and requirements of the lab.</w:t>
      </w:r>
    </w:p>
    <w:p w14:paraId="7A8DFB93" w14:textId="4DD172EB" w:rsidR="005E44B1" w:rsidRPr="00146FFC" w:rsidRDefault="005E44B1" w:rsidP="00C249D8">
      <w:pPr>
        <w:spacing w:line="276" w:lineRule="auto"/>
        <w:rPr>
          <w:rFonts w:ascii="Times New Roman" w:hAnsi="Times New Roman" w:cs="Times New Roman"/>
        </w:rPr>
      </w:pPr>
      <w:r w:rsidRPr="00146FFC">
        <w:rPr>
          <w:rFonts w:ascii="Times New Roman" w:hAnsi="Times New Roman" w:cs="Times New Roman"/>
        </w:rPr>
        <w:t xml:space="preserve">Students are encouraged to engage fully in any lab discussions, share diverse perspectives, and apply critical thinking skills to enhance their understanding of physical therapy principles. Active participation in these assignments will not only contribute to course performance but also foster collaboration—an essential skill in clinical practice.  </w:t>
      </w:r>
    </w:p>
    <w:p w14:paraId="469830FB" w14:textId="77777777" w:rsidR="008C5E1A" w:rsidRPr="00146FFC" w:rsidRDefault="008C5E1A" w:rsidP="005E44B1">
      <w:pPr>
        <w:pStyle w:val="Default"/>
        <w:spacing w:line="276" w:lineRule="auto"/>
        <w:rPr>
          <w:b/>
          <w:bCs/>
          <w:u w:val="single"/>
        </w:rPr>
      </w:pPr>
    </w:p>
    <w:p w14:paraId="33F932B6" w14:textId="0CECB21E" w:rsidR="005E44B1" w:rsidRPr="00146FFC" w:rsidRDefault="005E44B1" w:rsidP="005E44B1">
      <w:pPr>
        <w:pStyle w:val="Default"/>
        <w:spacing w:line="276" w:lineRule="auto"/>
        <w:rPr>
          <w:b/>
          <w:bCs/>
          <w:u w:val="single"/>
        </w:rPr>
      </w:pPr>
      <w:r w:rsidRPr="00146FFC">
        <w:rPr>
          <w:b/>
          <w:bCs/>
          <w:u w:val="single"/>
        </w:rPr>
        <w:t>CASE STUDY PRESENTATION</w:t>
      </w:r>
      <w:r w:rsidR="004D0F6D" w:rsidRPr="00146FFC">
        <w:rPr>
          <w:b/>
          <w:bCs/>
          <w:u w:val="single"/>
        </w:rPr>
        <w:t xml:space="preserve"> – </w:t>
      </w:r>
      <w:r w:rsidR="009C04B8" w:rsidRPr="00146FFC">
        <w:rPr>
          <w:b/>
          <w:bCs/>
          <w:u w:val="single"/>
        </w:rPr>
        <w:t>40</w:t>
      </w:r>
      <w:r w:rsidR="006C7613" w:rsidRPr="00146FFC">
        <w:rPr>
          <w:b/>
          <w:bCs/>
          <w:u w:val="single"/>
        </w:rPr>
        <w:t xml:space="preserve"> </w:t>
      </w:r>
      <w:r w:rsidR="004D0F6D" w:rsidRPr="00146FFC">
        <w:rPr>
          <w:b/>
          <w:bCs/>
          <w:u w:val="single"/>
        </w:rPr>
        <w:t>pts. Total</w:t>
      </w:r>
      <w:r w:rsidR="00A022A8" w:rsidRPr="00146FFC">
        <w:rPr>
          <w:b/>
          <w:bCs/>
          <w:u w:val="single"/>
        </w:rPr>
        <w:t xml:space="preserve"> for </w:t>
      </w:r>
      <w:r w:rsidRPr="00146FFC">
        <w:rPr>
          <w:b/>
          <w:bCs/>
          <w:u w:val="single"/>
        </w:rPr>
        <w:t xml:space="preserve">10% of </w:t>
      </w:r>
      <w:r w:rsidR="00A022A8" w:rsidRPr="00146FFC">
        <w:rPr>
          <w:b/>
          <w:bCs/>
          <w:u w:val="single"/>
        </w:rPr>
        <w:t>Total Grade:</w:t>
      </w:r>
    </w:p>
    <w:p w14:paraId="11B27FFF" w14:textId="45C38475" w:rsidR="00BE322E" w:rsidRPr="00BC5874" w:rsidRDefault="005E44B1" w:rsidP="00BC5874">
      <w:pPr>
        <w:pStyle w:val="Default"/>
        <w:spacing w:line="276" w:lineRule="auto"/>
        <w:rPr>
          <w:b/>
          <w:bCs/>
          <w:u w:val="single"/>
        </w:rPr>
      </w:pPr>
      <w:bookmarkStart w:id="37" w:name="OLE_LINK394"/>
      <w:r w:rsidRPr="00146FFC">
        <w:rPr>
          <w:rFonts w:eastAsia="Times New Roman"/>
          <w14:ligatures w14:val="none"/>
        </w:rPr>
        <w:t>Students will be assigned to collaborative groups to analyze a variety of patient case studies. The goal of this assignment is to introduce students to clinical scenarios and guide them through the initial stages of patient examination, evaluation, and intervention planning—while emphasizing anatomical and biomechanical considerations.</w:t>
      </w:r>
      <w:r w:rsidR="00BC5874">
        <w:rPr>
          <w:rFonts w:eastAsia="Times New Roman"/>
          <w14:ligatures w14:val="none"/>
        </w:rPr>
        <w:t xml:space="preserve"> </w:t>
      </w:r>
      <w:r w:rsidRPr="00146FFC">
        <w:rPr>
          <w:rFonts w:eastAsia="Times New Roman"/>
          <w14:ligatures w14:val="none"/>
        </w:rPr>
        <w:t>Each group will be responsible for identifying and synthesizing current research evidence relevant to their assigned case and presenting their analysis to the class. Additional assignment details, including grading criteria, will be provided by the course instructor(s)</w:t>
      </w:r>
      <w:r w:rsidR="00BE322E" w:rsidRPr="00146FFC">
        <w:rPr>
          <w:rFonts w:eastAsia="Times New Roman"/>
          <w14:ligatures w14:val="none"/>
        </w:rPr>
        <w:t>.</w:t>
      </w:r>
    </w:p>
    <w:p w14:paraId="692EF4EF" w14:textId="683C6D24" w:rsidR="00146FFC" w:rsidRPr="00F728FA" w:rsidRDefault="00B26C51" w:rsidP="00F728FA">
      <w:pPr>
        <w:spacing w:before="100" w:beforeAutospacing="1" w:after="100" w:afterAutospacing="1" w:line="276" w:lineRule="auto"/>
        <w:rPr>
          <w:rFonts w:ascii="Times New Roman" w:eastAsia="Times New Roman" w:hAnsi="Times New Roman" w:cs="Times New Roman"/>
          <w:kern w:val="0"/>
        </w:rPr>
      </w:pPr>
      <w:r w:rsidRPr="00B26C51">
        <w:rPr>
          <w:rFonts w:ascii="Times New Roman" w:eastAsia="Times New Roman" w:hAnsi="Times New Roman" w:cs="Times New Roman"/>
          <w:kern w:val="0"/>
        </w:rPr>
        <w:t>If a student misses their group’s scheduled presentation without a</w:t>
      </w:r>
      <w:r w:rsidR="00445C0E">
        <w:rPr>
          <w:rFonts w:ascii="Times New Roman" w:eastAsia="Times New Roman" w:hAnsi="Times New Roman" w:cs="Times New Roman"/>
          <w:kern w:val="0"/>
        </w:rPr>
        <w:t xml:space="preserve"> prior </w:t>
      </w:r>
      <w:r w:rsidRPr="00B26C51">
        <w:rPr>
          <w:rFonts w:ascii="Times New Roman" w:eastAsia="Times New Roman" w:hAnsi="Times New Roman" w:cs="Times New Roman"/>
          <w:kern w:val="0"/>
        </w:rPr>
        <w:t xml:space="preserve">approved excuse, they will receive no </w:t>
      </w:r>
      <w:r w:rsidR="00445C0E">
        <w:rPr>
          <w:rFonts w:ascii="Times New Roman" w:eastAsia="Times New Roman" w:hAnsi="Times New Roman" w:cs="Times New Roman"/>
          <w:kern w:val="0"/>
        </w:rPr>
        <w:t>assignment credit</w:t>
      </w:r>
      <w:r w:rsidRPr="00B26C51">
        <w:rPr>
          <w:rFonts w:ascii="Times New Roman" w:eastAsia="Times New Roman" w:hAnsi="Times New Roman" w:cs="Times New Roman"/>
          <w:kern w:val="0"/>
        </w:rPr>
        <w:t xml:space="preserve">. Students with an approved excuse, including an unexpected illness </w:t>
      </w:r>
      <w:r w:rsidR="00F728FA">
        <w:rPr>
          <w:rFonts w:ascii="Times New Roman" w:eastAsia="Times New Roman" w:hAnsi="Times New Roman" w:cs="Times New Roman"/>
          <w:kern w:val="0"/>
        </w:rPr>
        <w:t>with documentation from an appropriate healthcare provider</w:t>
      </w:r>
      <w:r w:rsidRPr="00B26C51">
        <w:rPr>
          <w:rFonts w:ascii="Times New Roman" w:eastAsia="Times New Roman" w:hAnsi="Times New Roman" w:cs="Times New Roman"/>
          <w:kern w:val="0"/>
        </w:rPr>
        <w:t>, will be required to complete an alternative, equivalent assignment determined by the instructor(s). This may involve submitting an individual written report or recording a presentation covering their portion of the project. The alternative assignment must be completed and submitted by the deadline set by the instructor(s), which may be adjusted based on the circumstances and supporting documentation provided.</w:t>
      </w:r>
      <w:bookmarkEnd w:id="37"/>
    </w:p>
    <w:p w14:paraId="153B83FA" w14:textId="1AA117AA" w:rsidR="005E44B1" w:rsidRPr="00146FFC" w:rsidRDefault="005E44B1" w:rsidP="005E44B1">
      <w:pPr>
        <w:pStyle w:val="Default"/>
        <w:spacing w:line="276" w:lineRule="auto"/>
        <w:rPr>
          <w:b/>
          <w:bCs/>
          <w:u w:val="single"/>
        </w:rPr>
      </w:pPr>
      <w:r w:rsidRPr="00146FFC">
        <w:rPr>
          <w:b/>
          <w:bCs/>
          <w:u w:val="single"/>
        </w:rPr>
        <w:t>COURSE &amp; PROGRAM EVALUATIONS</w:t>
      </w:r>
      <w:r w:rsidR="00A022A8" w:rsidRPr="00146FFC">
        <w:rPr>
          <w:b/>
          <w:bCs/>
          <w:u w:val="single"/>
        </w:rPr>
        <w:t xml:space="preserve"> – </w:t>
      </w:r>
      <w:r w:rsidR="008A21BB" w:rsidRPr="00146FFC">
        <w:rPr>
          <w:b/>
          <w:bCs/>
          <w:u w:val="single"/>
        </w:rPr>
        <w:t xml:space="preserve">Up to 4 Bonus Points (2 pts. </w:t>
      </w:r>
      <w:r w:rsidR="000C4E98" w:rsidRPr="00146FFC">
        <w:rPr>
          <w:b/>
          <w:bCs/>
          <w:u w:val="single"/>
        </w:rPr>
        <w:t>each evaluation)</w:t>
      </w:r>
      <w:r w:rsidR="00A022A8" w:rsidRPr="00146FFC">
        <w:rPr>
          <w:b/>
          <w:bCs/>
          <w:u w:val="single"/>
        </w:rPr>
        <w:t>:</w:t>
      </w:r>
    </w:p>
    <w:p w14:paraId="2742D142" w14:textId="77777777" w:rsidR="005E44B1" w:rsidRPr="00146FFC" w:rsidRDefault="005E44B1" w:rsidP="005E44B1">
      <w:pPr>
        <w:pStyle w:val="Default"/>
        <w:spacing w:line="276" w:lineRule="auto"/>
        <w:rPr>
          <w:b/>
          <w:bCs/>
          <w:u w:val="single"/>
        </w:rPr>
      </w:pPr>
      <w:r w:rsidRPr="00146FFC">
        <w:rPr>
          <w:rFonts w:eastAsia="Times New Roman"/>
          <w14:ligatures w14:val="none"/>
        </w:rPr>
        <w:lastRenderedPageBreak/>
        <w:t>The AU Physical Therapy Program values open communication and collaborative engagement with students to foster a positive and effective learning environment. We believe that student feedback is essential to enhancing educational experiences and outcomes.</w:t>
      </w:r>
    </w:p>
    <w:p w14:paraId="4962A51A" w14:textId="77777777" w:rsidR="005E44B1" w:rsidRPr="00146FFC" w:rsidRDefault="005E44B1" w:rsidP="005E44B1">
      <w:pPr>
        <w:spacing w:before="100" w:beforeAutospacing="1" w:after="100" w:afterAutospacing="1"/>
        <w:rPr>
          <w:rFonts w:ascii="Times New Roman" w:eastAsia="Times New Roman" w:hAnsi="Times New Roman" w:cs="Times New Roman"/>
          <w:kern w:val="0"/>
          <w14:ligatures w14:val="none"/>
        </w:rPr>
      </w:pPr>
      <w:r w:rsidRPr="00146FFC">
        <w:rPr>
          <w:rFonts w:ascii="Times New Roman" w:eastAsia="Times New Roman" w:hAnsi="Times New Roman" w:cs="Times New Roman"/>
          <w:kern w:val="0"/>
          <w14:ligatures w14:val="none"/>
        </w:rPr>
        <w:t xml:space="preserve">In keeping with our commitment to collaboration, mutual respect, and shared responsibility, students will be asked to complete various course and program-level evaluations at designated points throughout the semester. This includes participation in the AU </w:t>
      </w:r>
      <w:proofErr w:type="spellStart"/>
      <w:r w:rsidRPr="00146FFC">
        <w:rPr>
          <w:rFonts w:ascii="Times New Roman" w:eastAsia="Times New Roman" w:hAnsi="Times New Roman" w:cs="Times New Roman"/>
          <w:kern w:val="0"/>
          <w14:ligatures w14:val="none"/>
        </w:rPr>
        <w:t>eValuate</w:t>
      </w:r>
      <w:proofErr w:type="spellEnd"/>
      <w:r w:rsidRPr="00146FFC">
        <w:rPr>
          <w:rFonts w:ascii="Times New Roman" w:eastAsia="Times New Roman" w:hAnsi="Times New Roman" w:cs="Times New Roman"/>
          <w:kern w:val="0"/>
          <w14:ligatures w14:val="none"/>
        </w:rPr>
        <w:t xml:space="preserve"> course assessments near the end of each term.</w:t>
      </w:r>
    </w:p>
    <w:p w14:paraId="6864B77A" w14:textId="07CF6B51" w:rsidR="005E44B1" w:rsidRPr="00146FFC" w:rsidRDefault="005E44B1" w:rsidP="005E44B1">
      <w:pPr>
        <w:spacing w:before="100" w:beforeAutospacing="1" w:after="100" w:afterAutospacing="1"/>
        <w:rPr>
          <w:rFonts w:ascii="Times New Roman" w:eastAsia="Times New Roman" w:hAnsi="Times New Roman" w:cs="Times New Roman"/>
          <w:kern w:val="0"/>
          <w14:ligatures w14:val="none"/>
        </w:rPr>
      </w:pPr>
      <w:r w:rsidRPr="00146FFC">
        <w:rPr>
          <w:rFonts w:ascii="Times New Roman" w:eastAsia="Times New Roman" w:hAnsi="Times New Roman" w:cs="Times New Roman"/>
          <w:kern w:val="0"/>
          <w14:ligatures w14:val="none"/>
        </w:rPr>
        <w:t>To ensure participation, students will be required to submit confirmation of evaluation completion—</w:t>
      </w:r>
      <w:r w:rsidRPr="00146FFC">
        <w:rPr>
          <w:rFonts w:ascii="Times New Roman" w:eastAsia="Times New Roman" w:hAnsi="Times New Roman" w:cs="Times New Roman"/>
          <w:b/>
          <w:bCs/>
          <w:kern w:val="0"/>
          <w14:ligatures w14:val="none"/>
        </w:rPr>
        <w:t>not the evaluation content or results</w:t>
      </w:r>
      <w:r w:rsidRPr="00146FFC">
        <w:rPr>
          <w:rFonts w:ascii="Times New Roman" w:eastAsia="Times New Roman" w:hAnsi="Times New Roman" w:cs="Times New Roman"/>
          <w:kern w:val="0"/>
          <w14:ligatures w14:val="none"/>
        </w:rPr>
        <w:t xml:space="preserve">—for all assigned course evaluations. Full </w:t>
      </w:r>
      <w:r w:rsidR="000C4E98" w:rsidRPr="00146FFC">
        <w:rPr>
          <w:rFonts w:ascii="Times New Roman" w:eastAsia="Times New Roman" w:hAnsi="Times New Roman" w:cs="Times New Roman"/>
          <w:kern w:val="0"/>
          <w14:ligatures w14:val="none"/>
        </w:rPr>
        <w:t xml:space="preserve">bonus point </w:t>
      </w:r>
      <w:r w:rsidRPr="00146FFC">
        <w:rPr>
          <w:rFonts w:ascii="Times New Roman" w:eastAsia="Times New Roman" w:hAnsi="Times New Roman" w:cs="Times New Roman"/>
          <w:kern w:val="0"/>
          <w14:ligatures w14:val="none"/>
        </w:rPr>
        <w:t>credit will be awarded upon proof of completion</w:t>
      </w:r>
      <w:r w:rsidR="008D2652" w:rsidRPr="00146FFC">
        <w:rPr>
          <w:rFonts w:ascii="Times New Roman" w:eastAsia="Times New Roman" w:hAnsi="Times New Roman" w:cs="Times New Roman"/>
          <w:kern w:val="0"/>
          <w14:ligatures w14:val="none"/>
        </w:rPr>
        <w:t xml:space="preserve"> and will be added to the final course written examination</w:t>
      </w:r>
      <w:r w:rsidRPr="00146FFC">
        <w:rPr>
          <w:rFonts w:ascii="Times New Roman" w:eastAsia="Times New Roman" w:hAnsi="Times New Roman" w:cs="Times New Roman"/>
          <w:kern w:val="0"/>
          <w14:ligatures w14:val="none"/>
        </w:rPr>
        <w:t>.</w:t>
      </w:r>
    </w:p>
    <w:p w14:paraId="7ADFA5C6" w14:textId="77777777" w:rsidR="005E44B1" w:rsidRPr="00146FFC" w:rsidRDefault="005E44B1" w:rsidP="005E44B1">
      <w:pPr>
        <w:pStyle w:val="Default"/>
        <w:spacing w:line="276" w:lineRule="auto"/>
        <w:rPr>
          <w:b/>
          <w:bCs/>
        </w:rPr>
      </w:pPr>
      <w:r w:rsidRPr="00146FFC">
        <w:rPr>
          <w:b/>
          <w:bCs/>
          <w:u w:val="single"/>
        </w:rPr>
        <w:t xml:space="preserve">Grading Scale Points: </w:t>
      </w:r>
      <w:r w:rsidRPr="00146FFC">
        <w:rPr>
          <w:b/>
          <w:bCs/>
        </w:rPr>
        <w:tab/>
      </w:r>
      <w:r w:rsidRPr="00146FFC">
        <w:rPr>
          <w:b/>
          <w:bCs/>
          <w:u w:val="single"/>
        </w:rPr>
        <w:t>Grade Scale Letter Grade</w:t>
      </w:r>
      <w:r w:rsidRPr="00146FFC">
        <w:rPr>
          <w:b/>
          <w:bCs/>
        </w:rPr>
        <w:t>:</w:t>
      </w:r>
    </w:p>
    <w:p w14:paraId="70E790B1" w14:textId="2D2D4D75" w:rsidR="005E44B1" w:rsidRPr="00146FFC" w:rsidRDefault="00C41A19" w:rsidP="005E44B1">
      <w:pPr>
        <w:pStyle w:val="Default"/>
        <w:spacing w:line="276" w:lineRule="auto"/>
      </w:pPr>
      <w:r w:rsidRPr="00146FFC">
        <w:t>360</w:t>
      </w:r>
      <w:r w:rsidR="005E44B1" w:rsidRPr="00146FFC">
        <w:t xml:space="preserve"> – </w:t>
      </w:r>
      <w:r w:rsidRPr="00146FFC">
        <w:t>4</w:t>
      </w:r>
      <w:r w:rsidR="005E44B1" w:rsidRPr="00146FFC">
        <w:t>00 Points</w:t>
      </w:r>
      <w:r w:rsidR="005E44B1" w:rsidRPr="00146FFC">
        <w:tab/>
      </w:r>
      <w:r w:rsidR="005E44B1" w:rsidRPr="00146FFC">
        <w:tab/>
      </w:r>
      <w:r w:rsidR="005E44B1" w:rsidRPr="00146FFC">
        <w:tab/>
      </w:r>
      <w:r w:rsidR="005E44B1" w:rsidRPr="00146FFC">
        <w:tab/>
        <w:t>A</w:t>
      </w:r>
      <w:r w:rsidR="005E44B1" w:rsidRPr="00146FFC">
        <w:tab/>
        <w:t>90% - 100%</w:t>
      </w:r>
    </w:p>
    <w:p w14:paraId="7EA6C890" w14:textId="38DE60EE" w:rsidR="005E44B1" w:rsidRPr="00146FFC" w:rsidRDefault="00C82F82" w:rsidP="005E44B1">
      <w:pPr>
        <w:pStyle w:val="Default"/>
        <w:spacing w:line="276" w:lineRule="auto"/>
      </w:pPr>
      <w:r w:rsidRPr="00146FFC">
        <w:t>32</w:t>
      </w:r>
      <w:r w:rsidR="00EC3CD4" w:rsidRPr="00146FFC">
        <w:t>0</w:t>
      </w:r>
      <w:r w:rsidR="005E44B1" w:rsidRPr="00146FFC">
        <w:t xml:space="preserve"> – </w:t>
      </w:r>
      <w:r w:rsidRPr="00146FFC">
        <w:t>359</w:t>
      </w:r>
      <w:r w:rsidR="005E44B1" w:rsidRPr="00146FFC">
        <w:t xml:space="preserve"> Points</w:t>
      </w:r>
      <w:r w:rsidR="005E44B1" w:rsidRPr="00146FFC">
        <w:tab/>
      </w:r>
      <w:r w:rsidR="005E44B1" w:rsidRPr="00146FFC">
        <w:tab/>
      </w:r>
      <w:r w:rsidR="005E44B1" w:rsidRPr="00146FFC">
        <w:tab/>
      </w:r>
      <w:r w:rsidR="005E44B1" w:rsidRPr="00146FFC">
        <w:tab/>
        <w:t>B</w:t>
      </w:r>
      <w:r w:rsidR="005E44B1" w:rsidRPr="00146FFC">
        <w:tab/>
        <w:t xml:space="preserve">80% - </w:t>
      </w:r>
      <w:r w:rsidR="005E44B1" w:rsidRPr="00146FFC">
        <w:rPr>
          <w:rFonts w:eastAsia="Symbol"/>
        </w:rPr>
        <w:t>&lt;</w:t>
      </w:r>
      <w:r w:rsidR="005E44B1" w:rsidRPr="00146FFC">
        <w:t>90%</w:t>
      </w:r>
    </w:p>
    <w:p w14:paraId="5F693CAA" w14:textId="51240A1D" w:rsidR="005E44B1" w:rsidRPr="00146FFC" w:rsidRDefault="0065218B" w:rsidP="005E44B1">
      <w:pPr>
        <w:pStyle w:val="Default"/>
        <w:spacing w:line="276" w:lineRule="auto"/>
      </w:pPr>
      <w:r w:rsidRPr="00146FFC">
        <w:t>280</w:t>
      </w:r>
      <w:r w:rsidR="005E44B1" w:rsidRPr="00146FFC">
        <w:t xml:space="preserve"> – 3</w:t>
      </w:r>
      <w:r w:rsidRPr="00146FFC">
        <w:t>1</w:t>
      </w:r>
      <w:r w:rsidR="00EC3CD4" w:rsidRPr="00146FFC">
        <w:t>9</w:t>
      </w:r>
      <w:r w:rsidR="005E44B1" w:rsidRPr="00146FFC">
        <w:t xml:space="preserve"> Points</w:t>
      </w:r>
      <w:r w:rsidR="005E44B1" w:rsidRPr="00146FFC">
        <w:tab/>
      </w:r>
      <w:r w:rsidR="005E44B1" w:rsidRPr="00146FFC">
        <w:tab/>
      </w:r>
      <w:r w:rsidR="005E44B1" w:rsidRPr="00146FFC">
        <w:tab/>
      </w:r>
      <w:r w:rsidR="005E44B1" w:rsidRPr="00146FFC">
        <w:tab/>
        <w:t>C</w:t>
      </w:r>
      <w:r w:rsidR="005E44B1" w:rsidRPr="00146FFC">
        <w:tab/>
        <w:t xml:space="preserve">70% - </w:t>
      </w:r>
      <w:r w:rsidR="005E44B1" w:rsidRPr="00146FFC">
        <w:rPr>
          <w:rFonts w:eastAsia="Symbol"/>
        </w:rPr>
        <w:t>&lt;</w:t>
      </w:r>
      <w:r w:rsidR="005E44B1" w:rsidRPr="00146FFC">
        <w:t>80%</w:t>
      </w:r>
    </w:p>
    <w:p w14:paraId="63492570" w14:textId="35F46ABE" w:rsidR="005E44B1" w:rsidRPr="00146FFC" w:rsidRDefault="002F3ACB" w:rsidP="005E44B1">
      <w:pPr>
        <w:pStyle w:val="Default"/>
        <w:spacing w:line="276" w:lineRule="auto"/>
      </w:pPr>
      <w:r w:rsidRPr="00146FFC">
        <w:t>240</w:t>
      </w:r>
      <w:r w:rsidR="005E44B1" w:rsidRPr="00146FFC">
        <w:t xml:space="preserve"> – </w:t>
      </w:r>
      <w:r w:rsidRPr="00146FFC">
        <w:t>279</w:t>
      </w:r>
      <w:r w:rsidR="005E44B1" w:rsidRPr="00146FFC">
        <w:t xml:space="preserve"> Points</w:t>
      </w:r>
      <w:r w:rsidR="005E44B1" w:rsidRPr="00146FFC">
        <w:tab/>
      </w:r>
      <w:r w:rsidR="005E44B1" w:rsidRPr="00146FFC">
        <w:tab/>
      </w:r>
      <w:r w:rsidR="005E44B1" w:rsidRPr="00146FFC">
        <w:tab/>
      </w:r>
      <w:r w:rsidR="005E44B1" w:rsidRPr="00146FFC">
        <w:tab/>
        <w:t>D</w:t>
      </w:r>
      <w:r w:rsidR="005E44B1" w:rsidRPr="00146FFC">
        <w:tab/>
        <w:t xml:space="preserve">60% - </w:t>
      </w:r>
      <w:r w:rsidR="005E44B1" w:rsidRPr="00146FFC">
        <w:rPr>
          <w:rFonts w:eastAsia="Symbol"/>
        </w:rPr>
        <w:t>&lt;</w:t>
      </w:r>
      <w:r w:rsidR="005E44B1" w:rsidRPr="00146FFC">
        <w:t>70%</w:t>
      </w:r>
    </w:p>
    <w:p w14:paraId="082E382C" w14:textId="381FAC13" w:rsidR="005E44B1" w:rsidRPr="00146FFC" w:rsidRDefault="005E44B1" w:rsidP="005E44B1">
      <w:pPr>
        <w:pStyle w:val="Default"/>
        <w:spacing w:line="276" w:lineRule="auto"/>
      </w:pPr>
      <w:r w:rsidRPr="00146FFC">
        <w:t xml:space="preserve">Less Than </w:t>
      </w:r>
      <w:r w:rsidR="002F3ACB" w:rsidRPr="00146FFC">
        <w:t>240</w:t>
      </w:r>
      <w:r w:rsidRPr="00146FFC">
        <w:t xml:space="preserve"> Points</w:t>
      </w:r>
      <w:r w:rsidRPr="00146FFC">
        <w:tab/>
      </w:r>
      <w:r w:rsidRPr="00146FFC">
        <w:tab/>
      </w:r>
      <w:r w:rsidRPr="00146FFC">
        <w:tab/>
      </w:r>
      <w:r w:rsidRPr="00146FFC">
        <w:tab/>
        <w:t>F</w:t>
      </w:r>
      <w:r w:rsidRPr="00146FFC">
        <w:tab/>
      </w:r>
      <w:r w:rsidRPr="00146FFC">
        <w:rPr>
          <w:rFonts w:eastAsia="Symbol"/>
        </w:rPr>
        <w:t>&lt;</w:t>
      </w:r>
      <w:r w:rsidRPr="00146FFC">
        <w:t>60%</w:t>
      </w:r>
    </w:p>
    <w:p w14:paraId="702D9479" w14:textId="77777777" w:rsidR="005E44B1" w:rsidRPr="00146FFC" w:rsidRDefault="005E44B1" w:rsidP="005E44B1">
      <w:pPr>
        <w:pStyle w:val="Default"/>
        <w:spacing w:line="276" w:lineRule="auto"/>
      </w:pPr>
    </w:p>
    <w:p w14:paraId="1FA5D168" w14:textId="77777777" w:rsidR="005E44B1" w:rsidRPr="00146FFC" w:rsidRDefault="005E44B1" w:rsidP="005E44B1">
      <w:pPr>
        <w:numPr>
          <w:ilvl w:val="0"/>
          <w:numId w:val="17"/>
        </w:numPr>
        <w:ind w:left="360"/>
        <w:rPr>
          <w:rFonts w:ascii="Times New Roman" w:hAnsi="Times New Roman" w:cs="Times New Roman"/>
        </w:rPr>
      </w:pPr>
      <w:r w:rsidRPr="00146FFC">
        <w:rPr>
          <w:rFonts w:ascii="Times New Roman" w:hAnsi="Times New Roman" w:cs="Times New Roman"/>
        </w:rPr>
        <w:t xml:space="preserve">The Doctor of Physical Therapy Program at Auburn University does </w:t>
      </w:r>
      <w:r w:rsidRPr="00146FFC">
        <w:rPr>
          <w:rFonts w:ascii="Times New Roman" w:hAnsi="Times New Roman" w:cs="Times New Roman"/>
          <w:u w:val="single"/>
        </w:rPr>
        <w:t>NOT</w:t>
      </w:r>
      <w:r w:rsidRPr="00146FFC">
        <w:rPr>
          <w:rFonts w:ascii="Times New Roman" w:hAnsi="Times New Roman" w:cs="Times New Roman"/>
        </w:rPr>
        <w:t xml:space="preserve"> round grades.</w:t>
      </w:r>
    </w:p>
    <w:p w14:paraId="7EE30BB0" w14:textId="3E474D19" w:rsidR="00A675ED" w:rsidRPr="00146FFC" w:rsidRDefault="005614D4" w:rsidP="005E44B1">
      <w:pPr>
        <w:numPr>
          <w:ilvl w:val="0"/>
          <w:numId w:val="17"/>
        </w:numPr>
        <w:ind w:left="360"/>
        <w:rPr>
          <w:rFonts w:ascii="Times New Roman" w:hAnsi="Times New Roman" w:cs="Times New Roman"/>
        </w:rPr>
      </w:pPr>
      <w:r w:rsidRPr="00146FFC">
        <w:rPr>
          <w:rFonts w:ascii="Times New Roman" w:hAnsi="Times New Roman" w:cs="Times New Roman"/>
        </w:rPr>
        <w:t xml:space="preserve">Dropping all courses between </w:t>
      </w:r>
      <w:r w:rsidRPr="00146FFC">
        <w:rPr>
          <w:rFonts w:ascii="Times New Roman" w:hAnsi="Times New Roman" w:cs="Times New Roman"/>
          <w:b/>
          <w:bCs/>
        </w:rPr>
        <w:t>August 18 and September 8</w:t>
      </w:r>
      <w:r w:rsidR="00810CD8" w:rsidRPr="00146FFC">
        <w:rPr>
          <w:rFonts w:ascii="Times New Roman" w:hAnsi="Times New Roman" w:cs="Times New Roman"/>
          <w:b/>
          <w:bCs/>
        </w:rPr>
        <w:t>,</w:t>
      </w:r>
      <w:r w:rsidRPr="00146FFC">
        <w:rPr>
          <w:rFonts w:ascii="Times New Roman" w:hAnsi="Times New Roman" w:cs="Times New Roman"/>
          <w:b/>
          <w:bCs/>
        </w:rPr>
        <w:t xml:space="preserve"> </w:t>
      </w:r>
      <w:r w:rsidR="00810CD8" w:rsidRPr="00146FFC">
        <w:rPr>
          <w:rFonts w:ascii="Times New Roman" w:hAnsi="Times New Roman" w:cs="Times New Roman"/>
          <w:b/>
          <w:bCs/>
        </w:rPr>
        <w:t>2025,</w:t>
      </w:r>
      <w:r w:rsidRPr="00146FFC">
        <w:rPr>
          <w:rFonts w:ascii="Times New Roman" w:hAnsi="Times New Roman" w:cs="Times New Roman"/>
        </w:rPr>
        <w:t xml:space="preserve"> will result in a $100 resignation fee.</w:t>
      </w:r>
    </w:p>
    <w:p w14:paraId="3031DAF2" w14:textId="1A781C19" w:rsidR="00810CD8" w:rsidRPr="00146FFC" w:rsidRDefault="00810CD8" w:rsidP="005E44B1">
      <w:pPr>
        <w:numPr>
          <w:ilvl w:val="0"/>
          <w:numId w:val="17"/>
        </w:numPr>
        <w:ind w:left="360"/>
        <w:rPr>
          <w:rFonts w:ascii="Times New Roman" w:hAnsi="Times New Roman" w:cs="Times New Roman"/>
        </w:rPr>
      </w:pPr>
      <w:r w:rsidRPr="00146FFC">
        <w:rPr>
          <w:rFonts w:ascii="Times New Roman" w:hAnsi="Times New Roman" w:cs="Times New Roman"/>
        </w:rPr>
        <w:t xml:space="preserve">Dropping a course between </w:t>
      </w:r>
      <w:r w:rsidRPr="00146FFC">
        <w:rPr>
          <w:rFonts w:ascii="Times New Roman" w:hAnsi="Times New Roman" w:cs="Times New Roman"/>
          <w:b/>
          <w:bCs/>
        </w:rPr>
        <w:t>August 23 and September 8, 2025,</w:t>
      </w:r>
      <w:r w:rsidRPr="00146FFC">
        <w:rPr>
          <w:rFonts w:ascii="Times New Roman" w:hAnsi="Times New Roman" w:cs="Times New Roman"/>
        </w:rPr>
        <w:t xml:space="preserve"> will result in a $100 drop fee per course dropped. </w:t>
      </w:r>
    </w:p>
    <w:p w14:paraId="399A2A47" w14:textId="6A63F473" w:rsidR="00810CD8" w:rsidRPr="00146FFC" w:rsidRDefault="004066A6" w:rsidP="005E44B1">
      <w:pPr>
        <w:numPr>
          <w:ilvl w:val="0"/>
          <w:numId w:val="16"/>
        </w:numPr>
        <w:ind w:left="360"/>
        <w:rPr>
          <w:rFonts w:ascii="Times New Roman" w:hAnsi="Times New Roman" w:cs="Times New Roman"/>
        </w:rPr>
      </w:pPr>
      <w:r w:rsidRPr="00146FFC">
        <w:rPr>
          <w:rFonts w:ascii="Times New Roman" w:hAnsi="Times New Roman" w:cs="Times New Roman"/>
          <w:b/>
          <w:bCs/>
        </w:rPr>
        <w:t>September 1, 2025</w:t>
      </w:r>
      <w:r w:rsidRPr="00146FFC">
        <w:rPr>
          <w:rFonts w:ascii="Times New Roman" w:hAnsi="Times New Roman" w:cs="Times New Roman"/>
        </w:rPr>
        <w:t xml:space="preserve"> (</w:t>
      </w:r>
      <w:r w:rsidR="00426416" w:rsidRPr="00146FFC">
        <w:rPr>
          <w:rFonts w:ascii="Times New Roman" w:hAnsi="Times New Roman" w:cs="Times New Roman"/>
        </w:rPr>
        <w:t>The 15</w:t>
      </w:r>
      <w:r w:rsidR="00426416" w:rsidRPr="00146FFC">
        <w:rPr>
          <w:rFonts w:ascii="Times New Roman" w:hAnsi="Times New Roman" w:cs="Times New Roman"/>
          <w:vertAlign w:val="superscript"/>
        </w:rPr>
        <w:t>th</w:t>
      </w:r>
      <w:r w:rsidR="00426416" w:rsidRPr="00146FFC">
        <w:rPr>
          <w:rFonts w:ascii="Times New Roman" w:hAnsi="Times New Roman" w:cs="Times New Roman"/>
        </w:rPr>
        <w:t xml:space="preserve"> Class Day</w:t>
      </w:r>
      <w:r w:rsidRPr="00146FFC">
        <w:rPr>
          <w:rFonts w:ascii="Times New Roman" w:hAnsi="Times New Roman" w:cs="Times New Roman"/>
          <w:b/>
          <w:bCs/>
        </w:rPr>
        <w:t xml:space="preserve">) </w:t>
      </w:r>
      <w:r w:rsidR="00426416" w:rsidRPr="00146FFC">
        <w:rPr>
          <w:rFonts w:ascii="Times New Roman" w:hAnsi="Times New Roman" w:cs="Times New Roman"/>
        </w:rPr>
        <w:t xml:space="preserve">is the last day to drop from a course with no grade assignment </w:t>
      </w:r>
      <w:r w:rsidR="00FC4753" w:rsidRPr="00146FFC">
        <w:rPr>
          <w:rFonts w:ascii="Times New Roman" w:hAnsi="Times New Roman" w:cs="Times New Roman"/>
        </w:rPr>
        <w:t xml:space="preserve">and for a potential tuition refund for dropped courses. </w:t>
      </w:r>
    </w:p>
    <w:p w14:paraId="748F27FB" w14:textId="143D540C" w:rsidR="00FC4753" w:rsidRPr="00146FFC" w:rsidRDefault="00FC4753" w:rsidP="00FC4753">
      <w:pPr>
        <w:numPr>
          <w:ilvl w:val="0"/>
          <w:numId w:val="16"/>
        </w:numPr>
        <w:ind w:left="360"/>
        <w:rPr>
          <w:rFonts w:ascii="Times New Roman" w:hAnsi="Times New Roman" w:cs="Times New Roman"/>
        </w:rPr>
      </w:pPr>
      <w:r w:rsidRPr="00146FFC">
        <w:rPr>
          <w:rFonts w:ascii="Times New Roman" w:hAnsi="Times New Roman" w:cs="Times New Roman"/>
        </w:rPr>
        <w:t xml:space="preserve">The last day to withdraw from a course or school without receiving a “W” grade is </w:t>
      </w:r>
      <w:r w:rsidRPr="00146FFC">
        <w:rPr>
          <w:rFonts w:ascii="Times New Roman" w:hAnsi="Times New Roman" w:cs="Times New Roman"/>
          <w:b/>
          <w:bCs/>
        </w:rPr>
        <w:t>Friday November 21, 2025</w:t>
      </w:r>
      <w:r w:rsidRPr="00146FFC">
        <w:rPr>
          <w:rFonts w:ascii="Times New Roman" w:hAnsi="Times New Roman" w:cs="Times New Roman"/>
        </w:rPr>
        <w:t>.</w:t>
      </w:r>
    </w:p>
    <w:p w14:paraId="3BF6ABF6" w14:textId="77777777" w:rsidR="005E44B1" w:rsidRPr="00146FFC" w:rsidRDefault="005E44B1" w:rsidP="005E44B1">
      <w:pPr>
        <w:numPr>
          <w:ilvl w:val="0"/>
          <w:numId w:val="16"/>
        </w:numPr>
        <w:ind w:left="360"/>
        <w:rPr>
          <w:rFonts w:ascii="Times New Roman" w:hAnsi="Times New Roman" w:cs="Times New Roman"/>
        </w:rPr>
      </w:pPr>
      <w:r w:rsidRPr="00146FFC">
        <w:rPr>
          <w:rFonts w:ascii="Times New Roman" w:hAnsi="Times New Roman" w:cs="Times New Roman"/>
        </w:rPr>
        <w:t xml:space="preserve">Students must earn a grade of ‘C’ or higher to receive credit for this course. Please refer to the AU DPT Student Handbook for policies on repeating courses that do not meet the minimum grade standard for graduate courses. </w:t>
      </w:r>
    </w:p>
    <w:p w14:paraId="1FE0E778" w14:textId="77777777" w:rsidR="005E44B1" w:rsidRPr="00146FFC" w:rsidRDefault="005E44B1" w:rsidP="005E44B1">
      <w:pPr>
        <w:pStyle w:val="Default"/>
        <w:spacing w:line="276" w:lineRule="auto"/>
        <w:rPr>
          <w:b/>
          <w:bCs/>
          <w:u w:val="single"/>
        </w:rPr>
      </w:pPr>
    </w:p>
    <w:p w14:paraId="121C9A13" w14:textId="77777777" w:rsidR="005E44B1" w:rsidRPr="00146FFC" w:rsidRDefault="005E44B1" w:rsidP="005E44B1">
      <w:pPr>
        <w:pStyle w:val="Default"/>
        <w:spacing w:line="276" w:lineRule="auto"/>
        <w:rPr>
          <w:b/>
          <w:bCs/>
          <w:u w:val="single"/>
        </w:rPr>
      </w:pPr>
      <w:r w:rsidRPr="00146FFC">
        <w:rPr>
          <w:b/>
          <w:bCs/>
          <w:u w:val="single"/>
        </w:rPr>
        <w:t>Grade Disputes:</w:t>
      </w:r>
    </w:p>
    <w:p w14:paraId="6E4F81B6" w14:textId="77777777" w:rsidR="005E44B1" w:rsidRPr="00146FFC" w:rsidRDefault="005E44B1" w:rsidP="005E44B1">
      <w:pPr>
        <w:pStyle w:val="Default"/>
        <w:spacing w:line="276" w:lineRule="auto"/>
      </w:pPr>
      <w:r w:rsidRPr="00146FFC">
        <w:t xml:space="preserve">If you would like to dispute a question or grade on an assignment or exam, you must do so in writing within </w:t>
      </w:r>
      <w:r w:rsidRPr="00146FFC">
        <w:rPr>
          <w:b/>
          <w:bCs/>
        </w:rPr>
        <w:t>48 hours</w:t>
      </w:r>
      <w:r w:rsidRPr="00146FFC">
        <w:t xml:space="preserve"> of when the assignment or exam is returned. In your written dispute, you must include your rationale for the dispute and any related references (textbook, article, etc.).</w:t>
      </w:r>
    </w:p>
    <w:p w14:paraId="7B300B27" w14:textId="77777777" w:rsidR="005E44B1" w:rsidRPr="00146FFC" w:rsidRDefault="005E44B1" w:rsidP="005E44B1">
      <w:pPr>
        <w:pStyle w:val="Default"/>
        <w:spacing w:line="276" w:lineRule="auto"/>
        <w:rPr>
          <w:b/>
          <w:bCs/>
          <w:u w:val="single"/>
        </w:rPr>
      </w:pPr>
    </w:p>
    <w:p w14:paraId="7D28CC21" w14:textId="77777777" w:rsidR="005E44B1" w:rsidRPr="00146FFC" w:rsidRDefault="005E44B1" w:rsidP="005E44B1">
      <w:pPr>
        <w:pStyle w:val="Default"/>
        <w:spacing w:line="276" w:lineRule="auto"/>
        <w:rPr>
          <w:b/>
          <w:bCs/>
          <w:u w:val="single"/>
        </w:rPr>
      </w:pPr>
      <w:r w:rsidRPr="00146FFC">
        <w:rPr>
          <w:b/>
          <w:bCs/>
          <w:u w:val="single"/>
        </w:rPr>
        <w:t>COURSE EXPECTATIONS</w:t>
      </w:r>
    </w:p>
    <w:p w14:paraId="212BFCA9" w14:textId="77777777" w:rsidR="005E44B1" w:rsidRPr="00146FFC" w:rsidRDefault="005E44B1" w:rsidP="005E44B1">
      <w:pPr>
        <w:pStyle w:val="Default"/>
        <w:spacing w:line="276" w:lineRule="auto"/>
        <w:rPr>
          <w:b/>
          <w:bCs/>
          <w:u w:val="single"/>
        </w:rPr>
      </w:pPr>
    </w:p>
    <w:p w14:paraId="2F889DD0" w14:textId="77777777" w:rsidR="005E44B1" w:rsidRPr="00146FFC" w:rsidRDefault="005E44B1" w:rsidP="005E44B1">
      <w:pPr>
        <w:pStyle w:val="Default"/>
        <w:spacing w:line="276" w:lineRule="auto"/>
        <w:rPr>
          <w:b/>
          <w:bCs/>
          <w:color w:val="000000" w:themeColor="text1"/>
          <w:u w:val="single"/>
          <w:shd w:val="clear" w:color="auto" w:fill="FFFFFF"/>
        </w:rPr>
      </w:pPr>
      <w:r w:rsidRPr="00146FFC">
        <w:rPr>
          <w:b/>
          <w:bCs/>
          <w:color w:val="000000" w:themeColor="text1"/>
          <w:u w:val="single"/>
          <w:shd w:val="clear" w:color="auto" w:fill="FFFFFF"/>
        </w:rPr>
        <w:t>Justification for Graduate Credit:</w:t>
      </w:r>
    </w:p>
    <w:p w14:paraId="5007E500" w14:textId="1925733B" w:rsidR="005E44B1" w:rsidRPr="00146FFC" w:rsidRDefault="005E44B1" w:rsidP="005E44B1">
      <w:pPr>
        <w:pStyle w:val="Default"/>
        <w:spacing w:line="276" w:lineRule="auto"/>
      </w:pPr>
      <w:r w:rsidRPr="00146FFC">
        <w:lastRenderedPageBreak/>
        <w:t xml:space="preserve">Successful completion of the Auburn University Physical Therapy Program requires the student to demonstrate a depth and sophistication of knowledge </w:t>
      </w:r>
      <w:bookmarkStart w:id="38" w:name="_Int_TsUDZTfj"/>
      <w:r w:rsidRPr="00146FFC">
        <w:t>substantially beyond</w:t>
      </w:r>
      <w:bookmarkEnd w:id="38"/>
      <w:r w:rsidRPr="00146FFC">
        <w:t xml:space="preserve"> the level required for a baccalaureate degree. Consequently, all courses are progressively more advanced in academic content than undergraduate courses. This program provides capable students with the opportunity to pursue </w:t>
      </w:r>
      <w:bookmarkStart w:id="39" w:name="_Int_A44SgHaa"/>
      <w:r w:rsidRPr="00146FFC">
        <w:t>advances</w:t>
      </w:r>
      <w:bookmarkEnd w:id="39"/>
      <w:r w:rsidRPr="00146FFC">
        <w:t xml:space="preserve"> study, training, and research designed to enhance their academic and professional development. </w:t>
      </w:r>
    </w:p>
    <w:p w14:paraId="72167502" w14:textId="77777777" w:rsidR="000504FB" w:rsidRPr="00146FFC" w:rsidRDefault="000504FB" w:rsidP="005E44B1">
      <w:pPr>
        <w:pStyle w:val="Default"/>
        <w:spacing w:line="276" w:lineRule="auto"/>
        <w:rPr>
          <w:b/>
          <w:bCs/>
          <w:u w:val="single"/>
        </w:rPr>
      </w:pPr>
    </w:p>
    <w:p w14:paraId="59E90F8F" w14:textId="4AD54074" w:rsidR="005E44B1" w:rsidRPr="00146FFC" w:rsidRDefault="005E44B1" w:rsidP="005E44B1">
      <w:pPr>
        <w:pStyle w:val="Default"/>
        <w:spacing w:line="276" w:lineRule="auto"/>
      </w:pPr>
      <w:r w:rsidRPr="00146FFC">
        <w:rPr>
          <w:b/>
          <w:bCs/>
          <w:u w:val="single"/>
        </w:rPr>
        <w:t>Technology, Communication, &amp; Social Media:</w:t>
      </w:r>
      <w:r w:rsidRPr="00146FFC">
        <w:t xml:space="preserve"> </w:t>
      </w:r>
    </w:p>
    <w:p w14:paraId="5D06C3A1" w14:textId="59B9F54F" w:rsidR="005E44B1" w:rsidRPr="00146FFC" w:rsidRDefault="005E44B1" w:rsidP="005E44B1">
      <w:pPr>
        <w:pStyle w:val="Default"/>
        <w:spacing w:line="276" w:lineRule="auto"/>
      </w:pPr>
      <w:r w:rsidRPr="00146FFC">
        <w:t xml:space="preserve">Students are responsible for checking university email and the Canvas site regularly. Phones, tablets, laptops are welcome in the classroom for use in </w:t>
      </w:r>
      <w:bookmarkStart w:id="40" w:name="_Int_xqgej4r9"/>
      <w:r w:rsidRPr="00146FFC">
        <w:t>course related</w:t>
      </w:r>
      <w:bookmarkEnd w:id="40"/>
      <w:r w:rsidRPr="00146FFC">
        <w:t xml:space="preserve"> activities. Regular subtle use of devices (text, social media, etc.) should be avoided. Students are expected to refrain from phone calls, text-messaging, </w:t>
      </w:r>
      <w:r w:rsidR="005E3787" w:rsidRPr="00146FFC">
        <w:t xml:space="preserve">non-course related computer </w:t>
      </w:r>
      <w:r w:rsidR="00266FAB" w:rsidRPr="00146FFC">
        <w:t xml:space="preserve">or internet </w:t>
      </w:r>
      <w:r w:rsidR="005E3787" w:rsidRPr="00146FFC">
        <w:t xml:space="preserve">use, </w:t>
      </w:r>
      <w:r w:rsidRPr="00146FFC">
        <w:t xml:space="preserve">and online social networking during class and laboratory sessions. </w:t>
      </w:r>
    </w:p>
    <w:p w14:paraId="678BD9CB" w14:textId="77777777" w:rsidR="005E44B1" w:rsidRPr="00146FFC" w:rsidRDefault="005E44B1" w:rsidP="005E44B1">
      <w:pPr>
        <w:pStyle w:val="Default"/>
        <w:spacing w:line="276" w:lineRule="auto"/>
      </w:pPr>
    </w:p>
    <w:p w14:paraId="7B2F2692" w14:textId="77777777" w:rsidR="005E44B1" w:rsidRPr="00146FFC" w:rsidRDefault="005E44B1" w:rsidP="005E44B1">
      <w:pPr>
        <w:pStyle w:val="Default"/>
        <w:spacing w:line="276" w:lineRule="auto"/>
        <w:rPr>
          <w:b/>
          <w:bCs/>
          <w:u w:val="single"/>
        </w:rPr>
      </w:pPr>
      <w:r w:rsidRPr="00146FFC">
        <w:rPr>
          <w:b/>
          <w:bCs/>
          <w:u w:val="single"/>
        </w:rPr>
        <w:t xml:space="preserve">Lecture or Lab Recordings: </w:t>
      </w:r>
    </w:p>
    <w:p w14:paraId="5AE7A978" w14:textId="77777777" w:rsidR="005E44B1" w:rsidRPr="00146FFC" w:rsidRDefault="005E44B1" w:rsidP="005E44B1">
      <w:pPr>
        <w:pStyle w:val="Default"/>
        <w:spacing w:line="276" w:lineRule="auto"/>
      </w:pPr>
      <w:r w:rsidRPr="00146FFC">
        <w:t xml:space="preserve">Lectures may not be recorded (audio or video) unless you have received written permission from the instructor(s), or it is part of academic accommodations granted by the Office of Accessibility. If the instructor(s) grants you permission to record a lecture, recordings are </w:t>
      </w:r>
      <w:r w:rsidRPr="00146FFC">
        <w:rPr>
          <w:b/>
          <w:bCs/>
        </w:rPr>
        <w:t>ONLY</w:t>
      </w:r>
      <w:r w:rsidRPr="00146FFC">
        <w:t xml:space="preserve"> for personal use and may not be posted or distributed in any form without explicit permission from the instructor(s) to do so. </w:t>
      </w:r>
    </w:p>
    <w:p w14:paraId="045D5928" w14:textId="77777777" w:rsidR="005E44B1" w:rsidRPr="00146FFC" w:rsidRDefault="005E44B1" w:rsidP="005E44B1">
      <w:pPr>
        <w:pStyle w:val="Default"/>
        <w:spacing w:line="276" w:lineRule="auto"/>
        <w:rPr>
          <w:b/>
          <w:bCs/>
          <w:u w:val="single"/>
        </w:rPr>
      </w:pPr>
    </w:p>
    <w:p w14:paraId="0C3210FA" w14:textId="77777777" w:rsidR="005E44B1" w:rsidRPr="00146FFC" w:rsidRDefault="005E44B1" w:rsidP="005E44B1">
      <w:pPr>
        <w:pStyle w:val="Default"/>
        <w:spacing w:line="276" w:lineRule="auto"/>
        <w:rPr>
          <w:b/>
          <w:bCs/>
          <w:u w:val="single"/>
        </w:rPr>
      </w:pPr>
      <w:r w:rsidRPr="00146FFC">
        <w:rPr>
          <w:b/>
          <w:bCs/>
          <w:u w:val="single"/>
        </w:rPr>
        <w:t>Class Attendance, Tardiness, &amp; Participation:</w:t>
      </w:r>
      <w:r w:rsidRPr="00146FFC">
        <w:rPr>
          <w:b/>
          <w:bCs/>
        </w:rPr>
        <w:t xml:space="preserve"> </w:t>
      </w:r>
    </w:p>
    <w:p w14:paraId="77C1F832" w14:textId="77777777" w:rsidR="005E44B1" w:rsidRPr="00146FFC" w:rsidRDefault="005E44B1" w:rsidP="005E44B1">
      <w:pPr>
        <w:pStyle w:val="Default"/>
        <w:spacing w:line="276" w:lineRule="auto"/>
        <w:rPr>
          <w:b/>
          <w:bCs/>
          <w:u w:val="single"/>
        </w:rPr>
      </w:pPr>
      <w:r w:rsidRPr="00146FFC">
        <w:t xml:space="preserve">As adult learners in the AUPT program, every class and lab are important to facilitate development, and therefore attendance is mandatory for the scheduled didactic, lab, and clinical education experiences. We strongly encourage students to attend and actively participate in every lecture and lab session. Missing class adversely affects learning and contributes to poor academic performance. Tardiness also disrupts the class, your peers, and instructor(s). Being present and on time to every scheduled class or lab is the professional responsibility of the student. </w:t>
      </w:r>
      <w:bookmarkStart w:id="41" w:name="OLE_LINK214"/>
      <w:r w:rsidRPr="00146FFC">
        <w:rPr>
          <w:b/>
          <w:bCs/>
        </w:rPr>
        <w:t xml:space="preserve">Requests for an excused absence must be sent to the instructor(s) in writing at least one week in advance of class and may or may not be granted at the discretion of the instructor(s). In the event a student is absent due to sudden illness or other emergent circumstance, the instructor must be notified by email as soon as possible before class begins. </w:t>
      </w:r>
      <w:bookmarkEnd w:id="41"/>
      <w:r w:rsidRPr="00146FFC">
        <w:t xml:space="preserve">Any tardiness or absence from class without prior consent of the instructor(s) will be considered unexcused. At the discretion of the instructor(s), two unexcused absences in a course may result in a failing grade for the at course (see attendance policy in AU DPT Student Handbook). The student is responsible for all material covered in class regardless of whether an absence is excused or unexcused. Graded assignments, quizzes, and exams that are missed during an excused absence may be rescheduled with prior permission of the instructor(s). </w:t>
      </w:r>
      <w:r w:rsidRPr="00146FFC">
        <w:rPr>
          <w:b/>
          <w:bCs/>
        </w:rPr>
        <w:t>Graded class work will not be rescheduled for unexcused absences; the student will receive a grade of ‘0’ for any missed work.</w:t>
      </w:r>
      <w:r w:rsidRPr="00146FFC">
        <w:t xml:space="preserve"> </w:t>
      </w:r>
    </w:p>
    <w:p w14:paraId="675B8AE6" w14:textId="77777777" w:rsidR="005E44B1" w:rsidRPr="00146FFC" w:rsidRDefault="005E44B1" w:rsidP="005E44B1">
      <w:pPr>
        <w:pStyle w:val="Default"/>
        <w:spacing w:line="276" w:lineRule="auto"/>
        <w:rPr>
          <w:b/>
          <w:bCs/>
          <w:u w:val="single"/>
        </w:rPr>
      </w:pPr>
    </w:p>
    <w:p w14:paraId="3DEC999C" w14:textId="77777777" w:rsidR="005E44B1" w:rsidRPr="00146FFC" w:rsidRDefault="005E44B1" w:rsidP="005E44B1">
      <w:pPr>
        <w:pStyle w:val="Default"/>
        <w:spacing w:line="276" w:lineRule="auto"/>
      </w:pPr>
      <w:r w:rsidRPr="00146FFC">
        <w:rPr>
          <w:b/>
          <w:bCs/>
          <w:u w:val="single"/>
        </w:rPr>
        <w:t>Excused Absences:</w:t>
      </w:r>
      <w:r w:rsidRPr="00146FFC">
        <w:t xml:space="preserve"> </w:t>
      </w:r>
    </w:p>
    <w:p w14:paraId="38CDB968" w14:textId="77777777" w:rsidR="005E44B1" w:rsidRPr="00146FFC" w:rsidRDefault="005E44B1" w:rsidP="005E44B1">
      <w:pPr>
        <w:pStyle w:val="Default"/>
        <w:spacing w:line="276" w:lineRule="auto"/>
        <w:rPr>
          <w:color w:val="000000" w:themeColor="text1"/>
        </w:rPr>
      </w:pPr>
      <w:r w:rsidRPr="00146FFC">
        <w:rPr>
          <w:color w:val="000000" w:themeColor="text1"/>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146FFC">
        <w:rPr>
          <w:b/>
          <w:bCs/>
        </w:rPr>
        <w:t xml:space="preserve">Requests for an excused absence must be sent to the instructor(s) in writing at least one week in advance of class and may or may not be granted at the discretion of the instructor(s). In the event a student is absent due to sudden illness or other emergent circumstance, the instructor must be notified by email as soon as possible before class begins. </w:t>
      </w:r>
      <w:r w:rsidRPr="00146FFC">
        <w:rPr>
          <w:color w:val="000000" w:themeColor="text1"/>
        </w:rPr>
        <w:t>Appropriate documentation for all excused absences is required.</w:t>
      </w:r>
    </w:p>
    <w:p w14:paraId="474EAC6A" w14:textId="77777777" w:rsidR="005E44B1" w:rsidRPr="00146FFC" w:rsidRDefault="005E44B1" w:rsidP="005E44B1">
      <w:pPr>
        <w:pStyle w:val="Default"/>
        <w:spacing w:line="276" w:lineRule="auto"/>
        <w:ind w:left="360"/>
        <w:rPr>
          <w:color w:val="000000" w:themeColor="text1"/>
        </w:rPr>
      </w:pPr>
    </w:p>
    <w:p w14:paraId="30392BFC" w14:textId="77777777" w:rsidR="005E44B1" w:rsidRPr="00146FFC" w:rsidRDefault="005E44B1" w:rsidP="005E44B1">
      <w:pPr>
        <w:pStyle w:val="Default"/>
        <w:spacing w:line="276" w:lineRule="auto"/>
        <w:rPr>
          <w:b/>
          <w:bCs/>
          <w:color w:val="000000" w:themeColor="text1"/>
          <w:u w:val="single"/>
        </w:rPr>
      </w:pPr>
      <w:r w:rsidRPr="00146FFC">
        <w:rPr>
          <w:b/>
          <w:bCs/>
          <w:color w:val="000000" w:themeColor="text1"/>
          <w:u w:val="single"/>
        </w:rPr>
        <w:t>Religious Holidays:</w:t>
      </w:r>
    </w:p>
    <w:p w14:paraId="1C593558" w14:textId="77777777" w:rsidR="005E44B1" w:rsidRPr="00146FFC" w:rsidRDefault="005E44B1" w:rsidP="005E44B1">
      <w:pPr>
        <w:pStyle w:val="Default"/>
        <w:spacing w:line="276" w:lineRule="auto"/>
        <w:rPr>
          <w:color w:val="000000" w:themeColor="text1"/>
        </w:rPr>
      </w:pPr>
      <w:r w:rsidRPr="00146FFC">
        <w:rPr>
          <w:color w:val="000000" w:themeColor="text1"/>
        </w:rPr>
        <w:t xml:space="preserve">A student who is unable to participate in any class, examination, or assignment due to religious holiday requirements shall not be penalized, provided the instructor has been notified in writing </w:t>
      </w:r>
      <w:r w:rsidRPr="00146FFC">
        <w:rPr>
          <w:b/>
          <w:bCs/>
          <w:color w:val="000000" w:themeColor="text1"/>
        </w:rPr>
        <w:t xml:space="preserve">one week in advance </w:t>
      </w:r>
      <w:r w:rsidRPr="00146FFC">
        <w:rPr>
          <w:color w:val="000000" w:themeColor="text1"/>
        </w:rPr>
        <w:t xml:space="preserve">of the absence. </w:t>
      </w:r>
    </w:p>
    <w:p w14:paraId="25603FCC" w14:textId="77777777" w:rsidR="005E44B1" w:rsidRPr="00146FFC" w:rsidRDefault="005E44B1" w:rsidP="005E44B1">
      <w:pPr>
        <w:pStyle w:val="Default"/>
        <w:spacing w:line="276" w:lineRule="auto"/>
        <w:rPr>
          <w:b/>
          <w:bCs/>
          <w:u w:val="single"/>
        </w:rPr>
      </w:pPr>
    </w:p>
    <w:p w14:paraId="787C2BE1" w14:textId="77777777" w:rsidR="005E44B1" w:rsidRPr="00146FFC" w:rsidRDefault="005E44B1" w:rsidP="005E44B1">
      <w:pPr>
        <w:pStyle w:val="Default"/>
        <w:spacing w:line="276" w:lineRule="auto"/>
      </w:pPr>
      <w:bookmarkStart w:id="42" w:name="OLE_LINK326"/>
      <w:r w:rsidRPr="00146FFC">
        <w:rPr>
          <w:b/>
          <w:bCs/>
          <w:u w:val="single"/>
        </w:rPr>
        <w:t>Make Up Policy</w:t>
      </w:r>
      <w:r w:rsidRPr="00146FFC">
        <w:rPr>
          <w:b/>
          <w:bCs/>
          <w:color w:val="000000" w:themeColor="text1"/>
          <w:u w:val="single"/>
        </w:rPr>
        <w:t>:</w:t>
      </w:r>
      <w:r w:rsidRPr="00146FFC">
        <w:rPr>
          <w:b/>
          <w:bCs/>
          <w:color w:val="000000" w:themeColor="text1"/>
        </w:rPr>
        <w:t xml:space="preserve"> </w:t>
      </w:r>
    </w:p>
    <w:p w14:paraId="4EAC4E79" w14:textId="77777777" w:rsidR="005E44B1" w:rsidRPr="00146FFC" w:rsidRDefault="005E44B1" w:rsidP="005E44B1">
      <w:pPr>
        <w:pStyle w:val="Default"/>
        <w:spacing w:line="276" w:lineRule="auto"/>
        <w:rPr>
          <w:color w:val="000000" w:themeColor="text1"/>
        </w:rPr>
      </w:pPr>
      <w:r w:rsidRPr="00146FFC">
        <w:rPr>
          <w:color w:val="000000" w:themeColor="text1"/>
        </w:rPr>
        <w:t xml:space="preserve">Students may arrange to make up a missed major graded assessments (e.g., exams, quizzes, class assignments, presentations) only if the absence is officially excused in accordance with university, department, and class policies. The student is responsible for initiating arrangements to complete the missed work. Unless there are extenuating circumstances (e.g., prolonged illness, official university closure), make-up work will take place within two weeks from the time the student initiates arrangements for it but is at the discretion of the instructor(s). No make-up opportunities will be granted for unexcused absences, except in extraordinary circumstances and at the discretion of the instructor(s). Documentation supporting the excused absence may be required before a make-up is scheduled. </w:t>
      </w:r>
    </w:p>
    <w:bookmarkEnd w:id="42"/>
    <w:p w14:paraId="434B5BD6" w14:textId="77777777" w:rsidR="005E44B1" w:rsidRPr="00146FFC" w:rsidRDefault="005E44B1" w:rsidP="005E44B1">
      <w:pPr>
        <w:pStyle w:val="Default"/>
        <w:spacing w:line="276" w:lineRule="auto"/>
        <w:rPr>
          <w:color w:val="000000" w:themeColor="text1"/>
        </w:rPr>
      </w:pPr>
    </w:p>
    <w:p w14:paraId="3D0EFF74" w14:textId="77777777" w:rsidR="005E44B1" w:rsidRPr="00146FFC" w:rsidRDefault="005E44B1" w:rsidP="005E44B1">
      <w:pPr>
        <w:pStyle w:val="Default"/>
        <w:spacing w:line="276" w:lineRule="auto"/>
        <w:rPr>
          <w:b/>
          <w:bCs/>
          <w:u w:val="single"/>
        </w:rPr>
      </w:pPr>
      <w:r w:rsidRPr="00146FFC">
        <w:rPr>
          <w:b/>
          <w:bCs/>
          <w:u w:val="single"/>
        </w:rPr>
        <w:t>Laboratory Dress Code Policy:</w:t>
      </w:r>
    </w:p>
    <w:p w14:paraId="036ACF66" w14:textId="77777777" w:rsidR="005E44B1" w:rsidRPr="00146FFC" w:rsidRDefault="005E44B1" w:rsidP="005E44B1">
      <w:pPr>
        <w:pStyle w:val="Default"/>
        <w:spacing w:line="276" w:lineRule="auto"/>
        <w:rPr>
          <w:b/>
          <w:bCs/>
          <w:u w:val="single"/>
        </w:rPr>
      </w:pPr>
      <w:r w:rsidRPr="00146FFC">
        <w:t xml:space="preserve">To ensure a professional environment and promote safety and preparedness for clinical practice, all students enrolled in this course must adhere to the dress code policies established in the Auburn University Physical Therapy Student Handbook, course policies on Professional Behaviors and Attire. Specific instructions regarding laboratory dress code for this course are outlined below. </w:t>
      </w:r>
    </w:p>
    <w:p w14:paraId="33A32FC2" w14:textId="77777777" w:rsidR="005E44B1" w:rsidRPr="00146FFC" w:rsidRDefault="005E44B1" w:rsidP="005E44B1">
      <w:pPr>
        <w:pStyle w:val="NormalWeb"/>
        <w:spacing w:line="276" w:lineRule="auto"/>
        <w:rPr>
          <w:color w:val="000000"/>
        </w:rPr>
      </w:pPr>
      <w:r w:rsidRPr="00146FFC">
        <w:rPr>
          <w:color w:val="000000" w:themeColor="text1"/>
        </w:rPr>
        <w:t xml:space="preserve">For hands-on lab sessions, students should wear attire that allows for unrestricted movement and facilitates effective examination and treatment techniques. Proper undergarments, such as sports bras and compression shorts, are recommended to ensure modesty and ease of movement. Additionally, students may be required to wear tank tops or sports bras for certain sessions involving palpation and assessment techniques. Knee-length athletic shorts should be worn for lower extremity assessments or treatment procedures. Course instructors will make every effort </w:t>
      </w:r>
      <w:r w:rsidRPr="00146FFC">
        <w:rPr>
          <w:color w:val="000000" w:themeColor="text1"/>
        </w:rPr>
        <w:lastRenderedPageBreak/>
        <w:t xml:space="preserve">to provide students with advance notice regarding appropriate attire for upcoming laboratory sessions to optimize the learning experience. </w:t>
      </w:r>
      <w:bookmarkStart w:id="43" w:name="OLE_LINK8"/>
      <w:r w:rsidRPr="00146FFC">
        <w:rPr>
          <w:color w:val="000000" w:themeColor="text1"/>
        </w:rPr>
        <w:t xml:space="preserve">For personal safety, the safety of others, and the preservation of laboratory equipment such as upholstered tables, students are advised to avoid wearing loose or excessive jewelry or refrain from carrying sharp objects on their person.  </w:t>
      </w:r>
      <w:bookmarkEnd w:id="43"/>
    </w:p>
    <w:p w14:paraId="166BE5B1" w14:textId="77777777" w:rsidR="005E44B1" w:rsidRPr="00146FFC" w:rsidRDefault="005E44B1" w:rsidP="005E44B1">
      <w:pPr>
        <w:pStyle w:val="NormalWeb"/>
        <w:spacing w:line="276" w:lineRule="auto"/>
        <w:rPr>
          <w:color w:val="000000"/>
        </w:rPr>
      </w:pPr>
      <w:r w:rsidRPr="00146FFC">
        <w:rPr>
          <w:color w:val="000000" w:themeColor="text1"/>
        </w:rPr>
        <w:t>Professionalism and hygiene are essential in the laboratory environment. Students are expected to wear clean, well-maintained clothing that is free from excessive wrinkles, stains, or damage. Maintaining good personal hygiene, including the use of deodorant, trimmed nails, and appropriate grooming, is required. To accommodate potential sensitivities, students should minimize the use of strong perfumes or colognes.</w:t>
      </w:r>
    </w:p>
    <w:p w14:paraId="44578454" w14:textId="77777777" w:rsidR="005E44B1" w:rsidRPr="00146FFC" w:rsidRDefault="005E44B1" w:rsidP="005E44B1">
      <w:pPr>
        <w:pStyle w:val="NormalWeb"/>
        <w:spacing w:line="276" w:lineRule="auto"/>
        <w:rPr>
          <w:color w:val="000000"/>
        </w:rPr>
      </w:pPr>
      <w:r w:rsidRPr="00146FFC">
        <w:rPr>
          <w:color w:val="000000" w:themeColor="text1"/>
        </w:rPr>
        <w:t>Failure to comply with the dress code policy may result in consequences such as a verbal warning, loss of participation credit, or dismissal from the lab session. Repeated or significant violations may require students to make up missed work at the instructor’s discretion. This policy mirrors expectations in clinical settings and is intended to foster a safe and professional learning environment. Students with any questions or accommodation requests should contact the course instructor in advance.</w:t>
      </w:r>
    </w:p>
    <w:p w14:paraId="6C7C59DD" w14:textId="77777777" w:rsidR="005E44B1" w:rsidRPr="00146FFC" w:rsidRDefault="005E44B1" w:rsidP="005E44B1">
      <w:pPr>
        <w:pStyle w:val="Default"/>
        <w:spacing w:line="276" w:lineRule="auto"/>
        <w:rPr>
          <w:b/>
          <w:bCs/>
          <w:u w:val="single"/>
        </w:rPr>
      </w:pPr>
      <w:r w:rsidRPr="00146FFC">
        <w:rPr>
          <w:b/>
          <w:bCs/>
          <w:u w:val="single"/>
        </w:rPr>
        <w:t xml:space="preserve">Generative Artificial Intelligence Tools: </w:t>
      </w:r>
    </w:p>
    <w:p w14:paraId="79905AD5"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rPr>
        <w:t>In this course, students are permitted to use Generative AI Tools such as Microsoft Copilot, ChatGPT, Claude, or Gemini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1F99EA2" w14:textId="77777777" w:rsidR="005E44B1" w:rsidRPr="00146FFC" w:rsidRDefault="005E44B1" w:rsidP="005E44B1">
      <w:pPr>
        <w:spacing w:line="276" w:lineRule="auto"/>
        <w:rPr>
          <w:rFonts w:ascii="Times New Roman" w:hAnsi="Times New Roman" w:cs="Times New Roman"/>
        </w:rPr>
      </w:pPr>
    </w:p>
    <w:p w14:paraId="50476D10" w14:textId="77777777" w:rsidR="005E44B1" w:rsidRPr="00146FFC" w:rsidRDefault="005E44B1" w:rsidP="005E44B1">
      <w:pPr>
        <w:spacing w:line="276" w:lineRule="auto"/>
        <w:rPr>
          <w:rFonts w:ascii="Times New Roman" w:hAnsi="Times New Roman" w:cs="Times New Roman"/>
        </w:rPr>
      </w:pPr>
      <w:r w:rsidRPr="00146FFC">
        <w:rPr>
          <w:rFonts w:ascii="Times New Roman" w:hAnsi="Times New Roman" w:cs="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F2FF233" w14:textId="77777777" w:rsidR="005E44B1" w:rsidRPr="00146FFC" w:rsidRDefault="005E44B1" w:rsidP="005E44B1">
      <w:pPr>
        <w:pStyle w:val="Default"/>
        <w:spacing w:line="276" w:lineRule="auto"/>
      </w:pPr>
    </w:p>
    <w:p w14:paraId="4D6B843D" w14:textId="77777777" w:rsidR="005E44B1" w:rsidRPr="00146FFC" w:rsidRDefault="005E44B1" w:rsidP="005E44B1">
      <w:pPr>
        <w:pStyle w:val="Default"/>
        <w:spacing w:line="276" w:lineRule="auto"/>
      </w:pPr>
      <w:r w:rsidRPr="00146FFC">
        <w:rPr>
          <w:b/>
          <w:bCs/>
          <w:u w:val="single"/>
        </w:rPr>
        <w:t>Academic Honesty:</w:t>
      </w:r>
      <w:r w:rsidRPr="00146FFC">
        <w:t xml:space="preserve"> </w:t>
      </w:r>
    </w:p>
    <w:p w14:paraId="30BCFFB6" w14:textId="77777777" w:rsidR="005E44B1" w:rsidRPr="00146FFC" w:rsidRDefault="005E44B1" w:rsidP="005E44B1">
      <w:pPr>
        <w:pStyle w:val="Default"/>
        <w:spacing w:line="276" w:lineRule="auto"/>
      </w:pPr>
      <w:r w:rsidRPr="00146FFC">
        <w:t xml:space="preserve">All portions of the Auburn University Student Academic Honesty code (Title XII) found in the </w:t>
      </w:r>
      <w:hyperlink r:id="rId7" w:history="1">
        <w:r w:rsidRPr="00146FFC">
          <w:rPr>
            <w:rStyle w:val="Hyperlink"/>
          </w:rPr>
          <w:t xml:space="preserve">Student Policy </w:t>
        </w:r>
        <w:proofErr w:type="spellStart"/>
        <w:r w:rsidRPr="00146FFC">
          <w:rPr>
            <w:rStyle w:val="Hyperlink"/>
          </w:rPr>
          <w:t>eHandbook</w:t>
        </w:r>
        <w:proofErr w:type="spellEnd"/>
      </w:hyperlink>
      <w:r w:rsidRPr="00146FFC">
        <w:t xml:space="preserve"> as well as the AU Physical Therapy Program Student Handbook will apply to this class. All academic honesty violations or alleged violations of the SGA Code of Laws will be reported to the Office of the Provost, which will then refer the case to the Academic Honesty Committee. The University adheres to a strict policy regarding cheating and plagiarism. These activities will not be tolerated in this class or within the AU Physical Therapy </w:t>
      </w:r>
      <w:r w:rsidRPr="00146FFC">
        <w:lastRenderedPageBreak/>
        <w:t xml:space="preserve">Program. Any cheating or plagiarism will result in a disciplinary review by Student Affairs. Penalties for cheating and plagiarism may include a failing grade on an assignment, failing the course, and/or expulsion from the AU Physical Therapy Program and Auburn University. </w:t>
      </w:r>
    </w:p>
    <w:p w14:paraId="5DAAC401" w14:textId="77777777" w:rsidR="005E44B1" w:rsidRPr="00146FFC" w:rsidRDefault="005E44B1" w:rsidP="005E44B1">
      <w:pPr>
        <w:pStyle w:val="Default"/>
        <w:spacing w:line="276" w:lineRule="auto"/>
      </w:pPr>
    </w:p>
    <w:p w14:paraId="7B2E40DD" w14:textId="77777777" w:rsidR="005E44B1" w:rsidRPr="00146FFC" w:rsidRDefault="005E44B1" w:rsidP="005E44B1">
      <w:pPr>
        <w:pStyle w:val="Default"/>
        <w:spacing w:line="276" w:lineRule="auto"/>
      </w:pPr>
      <w:r w:rsidRPr="00146FFC">
        <w:t>Examples of plagiarism include but are not limited to:</w:t>
      </w:r>
    </w:p>
    <w:p w14:paraId="387B4AB5" w14:textId="77777777" w:rsidR="005E44B1" w:rsidRPr="00146FFC" w:rsidRDefault="005E44B1" w:rsidP="005E44B1">
      <w:pPr>
        <w:pStyle w:val="Default"/>
        <w:numPr>
          <w:ilvl w:val="0"/>
          <w:numId w:val="26"/>
        </w:numPr>
        <w:spacing w:line="276" w:lineRule="auto"/>
      </w:pPr>
      <w:r w:rsidRPr="00146FFC">
        <w:t xml:space="preserve">Using sources verbatim or paraphrasing without giving proper attribution (this can include phrases, sentences, paragraphs, and/or pages of work). </w:t>
      </w:r>
    </w:p>
    <w:p w14:paraId="6CEDD54C" w14:textId="77777777" w:rsidR="005E44B1" w:rsidRPr="00146FFC" w:rsidRDefault="005E44B1" w:rsidP="005E44B1">
      <w:pPr>
        <w:pStyle w:val="Default"/>
        <w:numPr>
          <w:ilvl w:val="0"/>
          <w:numId w:val="26"/>
        </w:numPr>
        <w:spacing w:line="276" w:lineRule="auto"/>
      </w:pPr>
      <w:r w:rsidRPr="00146FFC">
        <w:t xml:space="preserve">Copying and pasting work from an online or offline sources directly and calling it your own. </w:t>
      </w:r>
    </w:p>
    <w:p w14:paraId="7B1CB2C0" w14:textId="77777777" w:rsidR="005E44B1" w:rsidRPr="00146FFC" w:rsidRDefault="005E44B1" w:rsidP="005E44B1">
      <w:pPr>
        <w:pStyle w:val="Default"/>
        <w:numPr>
          <w:ilvl w:val="0"/>
          <w:numId w:val="26"/>
        </w:numPr>
        <w:spacing w:line="276" w:lineRule="auto"/>
      </w:pPr>
      <w:r w:rsidRPr="00146FFC">
        <w:t xml:space="preserve">Using </w:t>
      </w:r>
      <w:proofErr w:type="gramStart"/>
      <w:r w:rsidRPr="00146FFC">
        <w:t>information</w:t>
      </w:r>
      <w:proofErr w:type="gramEnd"/>
      <w:r w:rsidRPr="00146FFC">
        <w:t xml:space="preserve"> you find from an online or offline source without giving the author credit or citing the source.</w:t>
      </w:r>
    </w:p>
    <w:p w14:paraId="17027068" w14:textId="77777777" w:rsidR="005E44B1" w:rsidRPr="00146FFC" w:rsidRDefault="005E44B1" w:rsidP="005E44B1">
      <w:pPr>
        <w:pStyle w:val="Default"/>
        <w:numPr>
          <w:ilvl w:val="0"/>
          <w:numId w:val="26"/>
        </w:numPr>
        <w:spacing w:line="276" w:lineRule="auto"/>
      </w:pPr>
      <w:r w:rsidRPr="00146FFC">
        <w:t>Replacing words or phrases from another source and inserting your own words or phrases.</w:t>
      </w:r>
    </w:p>
    <w:p w14:paraId="539EF49C" w14:textId="77777777" w:rsidR="005E44B1" w:rsidRPr="00146FFC" w:rsidRDefault="005E44B1" w:rsidP="005E44B1">
      <w:pPr>
        <w:pStyle w:val="Default"/>
        <w:numPr>
          <w:ilvl w:val="0"/>
          <w:numId w:val="26"/>
        </w:numPr>
        <w:spacing w:line="276" w:lineRule="auto"/>
      </w:pPr>
      <w:r w:rsidRPr="00146FFC">
        <w:t xml:space="preserve">Submitting a piece of </w:t>
      </w:r>
      <w:proofErr w:type="gramStart"/>
      <w:r w:rsidRPr="00146FFC">
        <w:t>work</w:t>
      </w:r>
      <w:proofErr w:type="gramEnd"/>
      <w:r w:rsidRPr="00146FFC">
        <w:t xml:space="preserve"> you did for one class to another class. </w:t>
      </w:r>
    </w:p>
    <w:p w14:paraId="141AF2AB" w14:textId="77777777" w:rsidR="005E44B1" w:rsidRPr="00146FFC" w:rsidRDefault="005E44B1" w:rsidP="005E44B1">
      <w:pPr>
        <w:pStyle w:val="Default"/>
        <w:spacing w:line="276" w:lineRule="auto"/>
      </w:pPr>
    </w:p>
    <w:p w14:paraId="68DC5679" w14:textId="77777777" w:rsidR="005E44B1" w:rsidRPr="00146FFC" w:rsidRDefault="005E44B1" w:rsidP="005E44B1">
      <w:pPr>
        <w:rPr>
          <w:rFonts w:ascii="Times New Roman" w:hAnsi="Times New Roman" w:cs="Times New Roman"/>
          <w:color w:val="222222"/>
        </w:rPr>
      </w:pPr>
      <w:r w:rsidRPr="00146FFC">
        <w:rPr>
          <w:rFonts w:ascii="Times New Roman" w:hAnsi="Times New Roman" w:cs="Times New Roman"/>
          <w:color w:val="222222"/>
          <w:highlight w:val="white"/>
        </w:rPr>
        <w:t xml:space="preserve">If you have questions on what is plagiarism, please consult the </w:t>
      </w:r>
      <w:hyperlink r:id="rId8" w:anchor=":~:text=Cheating%20and%20plagiarism%20are%20expressly,in%20their%20areas%20of%20study." w:history="1">
        <w:r w:rsidRPr="00146FFC">
          <w:rPr>
            <w:rStyle w:val="Hyperlink"/>
            <w:rFonts w:ascii="Times New Roman" w:hAnsi="Times New Roman" w:cs="Times New Roman"/>
            <w:highlight w:val="white"/>
          </w:rPr>
          <w:t>policy</w:t>
        </w:r>
      </w:hyperlink>
      <w:r w:rsidRPr="00146FFC">
        <w:rPr>
          <w:rFonts w:ascii="Times New Roman" w:hAnsi="Times New Roman" w:cs="Times New Roman"/>
          <w:color w:val="222222"/>
        </w:rPr>
        <w:t xml:space="preserve">. </w:t>
      </w:r>
    </w:p>
    <w:p w14:paraId="67EE3D51" w14:textId="77777777" w:rsidR="005E44B1" w:rsidRPr="00146FFC" w:rsidRDefault="005E44B1" w:rsidP="005E44B1">
      <w:pPr>
        <w:rPr>
          <w:rFonts w:ascii="Times New Roman" w:hAnsi="Times New Roman" w:cs="Times New Roman"/>
          <w:color w:val="000000"/>
        </w:rPr>
      </w:pPr>
      <w:r w:rsidRPr="00146FFC">
        <w:rPr>
          <w:rFonts w:ascii="Times New Roman" w:hAnsi="Times New Roman" w:cs="Times New Roman"/>
          <w:color w:val="222222"/>
          <w:highlight w:val="white"/>
        </w:rPr>
        <w:t>For more information on University and DPT Program policies regarding cheating and plagiarism, refer to the AU Catalogue and the DPT Program Student Handbook.</w:t>
      </w:r>
    </w:p>
    <w:p w14:paraId="39B332B4" w14:textId="77777777" w:rsidR="005E44B1" w:rsidRPr="00146FFC" w:rsidRDefault="005E44B1" w:rsidP="005E44B1">
      <w:pPr>
        <w:pStyle w:val="Default"/>
        <w:spacing w:line="276" w:lineRule="auto"/>
      </w:pPr>
    </w:p>
    <w:p w14:paraId="2AACFAE9" w14:textId="77777777" w:rsidR="005E44B1" w:rsidRPr="00146FFC" w:rsidRDefault="005E44B1" w:rsidP="005E44B1">
      <w:pPr>
        <w:pStyle w:val="Default"/>
        <w:spacing w:line="276" w:lineRule="auto"/>
      </w:pPr>
      <w:r w:rsidRPr="00146FFC">
        <w:rPr>
          <w:b/>
          <w:bCs/>
          <w:u w:val="single"/>
        </w:rPr>
        <w:t>Classroom Behavior &amp; Mutual Respect:</w:t>
      </w:r>
      <w:r w:rsidRPr="00146FFC">
        <w:t xml:space="preserve"> </w:t>
      </w:r>
    </w:p>
    <w:p w14:paraId="4922761D" w14:textId="77777777" w:rsidR="005E44B1" w:rsidRPr="00146FFC" w:rsidRDefault="005E44B1" w:rsidP="005E44B1">
      <w:pPr>
        <w:pStyle w:val="Default"/>
        <w:spacing w:line="276" w:lineRule="auto"/>
      </w:pPr>
      <w:r w:rsidRPr="00146FFC">
        <w:t xml:space="preserve">The Auburn University Classroom Behavior Policy is strictly followed in the course; please refer to the </w:t>
      </w:r>
      <w:hyperlink r:id="rId9" w:history="1">
        <w:r w:rsidRPr="00146FFC">
          <w:rPr>
            <w:rStyle w:val="Hyperlink"/>
          </w:rPr>
          <w:t xml:space="preserve">Student Policy </w:t>
        </w:r>
        <w:proofErr w:type="spellStart"/>
        <w:r w:rsidRPr="00146FFC">
          <w:rPr>
            <w:rStyle w:val="Hyperlink"/>
          </w:rPr>
          <w:t>eHandbook</w:t>
        </w:r>
        <w:proofErr w:type="spellEnd"/>
      </w:hyperlink>
      <w:r w:rsidRPr="00146FFC">
        <w:t xml:space="preserve"> and the AU Physical Therapy Program Student Handbook for details of this policy. Professionalism and respect are core expectations in this course. As graduate students and future health care professionals, it is essential to foster a classroom environment grounded in civility, courtesy, and mutual respect. All students are expected to engage in discussions and group work with openness, professionalism, and a willingness to consider diverse viewpoints. Disagreements may occur, but they must be communicated in a respectful and constructive manner. Active listening, thoughtful participation, and respectful interactions with both peers and the instructor(s) are </w:t>
      </w:r>
      <w:proofErr w:type="gramStart"/>
      <w:r w:rsidRPr="00146FFC">
        <w:t>required at all times</w:t>
      </w:r>
      <w:proofErr w:type="gramEnd"/>
      <w:r w:rsidRPr="00146FFC">
        <w:t>. Creating a supportive and inclusive learning environment allows everyone to thrive, and models the professional behavior expected in academic, clinical, and interprofessional settings.</w:t>
      </w:r>
    </w:p>
    <w:p w14:paraId="4A1A1C96" w14:textId="77777777" w:rsidR="005E44B1" w:rsidRPr="00146FFC" w:rsidRDefault="005E44B1" w:rsidP="005E44B1">
      <w:pPr>
        <w:pStyle w:val="Default"/>
        <w:spacing w:line="276" w:lineRule="auto"/>
        <w:rPr>
          <w:b/>
          <w:bCs/>
          <w:u w:val="single"/>
        </w:rPr>
      </w:pPr>
    </w:p>
    <w:p w14:paraId="66C78F77" w14:textId="77777777" w:rsidR="005E44B1" w:rsidRPr="00146FFC" w:rsidRDefault="005E44B1" w:rsidP="005E44B1">
      <w:pPr>
        <w:pStyle w:val="Default"/>
        <w:spacing w:line="276" w:lineRule="auto"/>
      </w:pPr>
      <w:r w:rsidRPr="00146FFC">
        <w:rPr>
          <w:b/>
          <w:bCs/>
          <w:u w:val="single"/>
        </w:rPr>
        <w:t>Emergency Contingency:</w:t>
      </w:r>
      <w:r w:rsidRPr="00146FFC">
        <w:t xml:space="preserve"> </w:t>
      </w:r>
    </w:p>
    <w:p w14:paraId="10D7B46E" w14:textId="77777777" w:rsidR="005E44B1" w:rsidRPr="00146FFC" w:rsidRDefault="005E44B1" w:rsidP="005E44B1">
      <w:pPr>
        <w:pStyle w:val="Default"/>
        <w:spacing w:line="276" w:lineRule="auto"/>
      </w:pPr>
      <w:r w:rsidRPr="00146FFC">
        <w:t xml:space="preserve">If normal </w:t>
      </w:r>
      <w:bookmarkStart w:id="44" w:name="_Int_uI0QIfq0"/>
      <w:r w:rsidRPr="00146FFC">
        <w:t>lecture</w:t>
      </w:r>
      <w:bookmarkEnd w:id="44"/>
      <w:r w:rsidRPr="00146FFC">
        <w:t xml:space="preserve"> or lab activities are disrupted due to illness, emergency, or </w:t>
      </w:r>
      <w:bookmarkStart w:id="45" w:name="_Int_PDpwpzdz"/>
      <w:proofErr w:type="gramStart"/>
      <w:r w:rsidRPr="00146FFC">
        <w:t>crisis situation</w:t>
      </w:r>
      <w:bookmarkEnd w:id="45"/>
      <w:proofErr w:type="gramEnd"/>
      <w:r w:rsidRPr="00146FFC">
        <w:t xml:space="preserve">, the syllabus and other course plans and assignments may be modified to allow completion of the course. If this occurs, an addendum to your syllabus and </w:t>
      </w:r>
      <w:bookmarkStart w:id="46" w:name="_Int_g814GHNy"/>
      <w:r w:rsidRPr="00146FFC">
        <w:t>or</w:t>
      </w:r>
      <w:bookmarkEnd w:id="46"/>
      <w:r w:rsidRPr="00146FFC">
        <w:t xml:space="preserve"> course assignments will replace the original materials.</w:t>
      </w:r>
    </w:p>
    <w:p w14:paraId="3E319E87" w14:textId="77777777" w:rsidR="005E44B1" w:rsidRPr="00146FFC" w:rsidRDefault="005E44B1" w:rsidP="005E44B1">
      <w:pPr>
        <w:pStyle w:val="Default"/>
        <w:spacing w:line="276" w:lineRule="auto"/>
      </w:pPr>
    </w:p>
    <w:p w14:paraId="109B6E39" w14:textId="77777777" w:rsidR="005E44B1" w:rsidRPr="00146FFC" w:rsidRDefault="005E44B1" w:rsidP="005E44B1">
      <w:pPr>
        <w:pStyle w:val="Default"/>
        <w:spacing w:line="276" w:lineRule="auto"/>
        <w:rPr>
          <w:b/>
          <w:bCs/>
          <w:u w:val="single"/>
        </w:rPr>
      </w:pPr>
      <w:r w:rsidRPr="00146FFC">
        <w:rPr>
          <w:b/>
          <w:bCs/>
          <w:u w:val="single"/>
        </w:rPr>
        <w:t>STUDENT SUPPORT</w:t>
      </w:r>
    </w:p>
    <w:p w14:paraId="35E037A1" w14:textId="77777777" w:rsidR="005E44B1" w:rsidRPr="00146FFC" w:rsidRDefault="005E44B1" w:rsidP="005E44B1">
      <w:pPr>
        <w:pStyle w:val="Default"/>
        <w:spacing w:line="276" w:lineRule="auto"/>
      </w:pPr>
    </w:p>
    <w:p w14:paraId="75C2FACB" w14:textId="77777777" w:rsidR="005E44B1" w:rsidRPr="00146FFC" w:rsidRDefault="005E44B1" w:rsidP="005E44B1">
      <w:pPr>
        <w:pStyle w:val="Default"/>
        <w:spacing w:line="276" w:lineRule="auto"/>
      </w:pPr>
      <w:r w:rsidRPr="00146FFC">
        <w:rPr>
          <w:b/>
          <w:bCs/>
          <w:u w:val="single"/>
        </w:rPr>
        <w:t>Disability Accommodations:</w:t>
      </w:r>
      <w:r w:rsidRPr="00146FFC">
        <w:t xml:space="preserve"> </w:t>
      </w:r>
    </w:p>
    <w:p w14:paraId="541C3FBF" w14:textId="77777777" w:rsidR="005E44B1" w:rsidRPr="00146FFC" w:rsidRDefault="005E44B1" w:rsidP="005E44B1">
      <w:pPr>
        <w:pStyle w:val="Default"/>
        <w:spacing w:line="276" w:lineRule="auto"/>
      </w:pPr>
      <w:r w:rsidRPr="00146FFC">
        <w:lastRenderedPageBreak/>
        <w:t xml:space="preserve">If you are a student with a disability and believe you will need accommodations for this class, it is your responsibility to contact the Office of Accessibility at (334)844-2096 and visit </w:t>
      </w:r>
      <w:hyperlink r:id="rId10" w:history="1">
        <w:r w:rsidRPr="00146FFC">
          <w:rPr>
            <w:rStyle w:val="Hyperlink"/>
          </w:rPr>
          <w:t>https://accessibility.auburn.edu/steps-to-receive-accomodations/</w:t>
        </w:r>
      </w:hyperlink>
      <w:r w:rsidRPr="00146FFC">
        <w:t xml:space="preserve">. To avoid any delay in the receipt of any accommodations, you should contact the Office of Accessibility as soon as possible. Please note that accommodations are not retroactive, and that the instructor(s) cannot provide accommodations based upon disability until they have received an accommodation letter from the Office of Accessibility. Your cooperation is appreciated. If you have an existing documented disability, please provide the instructor(s) with documentation no later than the </w:t>
      </w:r>
      <w:r w:rsidRPr="00146FFC">
        <w:rPr>
          <w:b/>
          <w:bCs/>
        </w:rPr>
        <w:t>second class meeting</w:t>
      </w:r>
      <w:r w:rsidRPr="00146FFC">
        <w:t xml:space="preserve"> so that reasonable accommodations can be made. Students who need accommodations should submit their approved accommodations through the AIM Student Portal on AU Access and follow up with the course instructor(s). </w:t>
      </w:r>
    </w:p>
    <w:p w14:paraId="5AC661EB" w14:textId="77777777" w:rsidR="005E44B1" w:rsidRPr="00146FFC" w:rsidRDefault="005E44B1" w:rsidP="005E44B1">
      <w:pPr>
        <w:pStyle w:val="Default"/>
        <w:spacing w:line="276" w:lineRule="auto"/>
      </w:pPr>
    </w:p>
    <w:p w14:paraId="07A764EB" w14:textId="77777777" w:rsidR="005E44B1" w:rsidRPr="00146FFC" w:rsidRDefault="005E44B1" w:rsidP="005E44B1">
      <w:pPr>
        <w:pStyle w:val="Default"/>
        <w:spacing w:line="276" w:lineRule="auto"/>
      </w:pPr>
      <w:r w:rsidRPr="00146FFC">
        <w:t xml:space="preserve">Students who have not established </w:t>
      </w:r>
      <w:bookmarkStart w:id="47" w:name="_Int_Rfii7jud"/>
      <w:r w:rsidRPr="00146FFC">
        <w:t>accommodations</w:t>
      </w:r>
      <w:bookmarkEnd w:id="47"/>
      <w:r w:rsidRPr="00146FFC">
        <w:t xml:space="preserve"> through the Office of Accessibility, but need </w:t>
      </w:r>
      <w:bookmarkStart w:id="48" w:name="_Int_oSiOKfCi"/>
      <w:r w:rsidRPr="00146FFC">
        <w:t>accommodations</w:t>
      </w:r>
      <w:bookmarkEnd w:id="48"/>
      <w:r w:rsidRPr="00146FFC">
        <w:t xml:space="preserve">, should </w:t>
      </w:r>
      <w:bookmarkStart w:id="49" w:name="_Int_3aejBfai"/>
      <w:r w:rsidRPr="00146FFC">
        <w:t>contract</w:t>
      </w:r>
      <w:bookmarkEnd w:id="49"/>
      <w:r w:rsidRPr="00146FFC">
        <w:t xml:space="preserve"> the Office of Accessibility. </w:t>
      </w:r>
    </w:p>
    <w:p w14:paraId="3BD7381B" w14:textId="77777777" w:rsidR="005E44B1" w:rsidRPr="00146FFC" w:rsidRDefault="005E44B1" w:rsidP="005E44B1">
      <w:pPr>
        <w:pStyle w:val="Default"/>
        <w:numPr>
          <w:ilvl w:val="1"/>
          <w:numId w:val="21"/>
        </w:numPr>
        <w:spacing w:line="276" w:lineRule="auto"/>
      </w:pPr>
      <w:r w:rsidRPr="00146FFC">
        <w:t xml:space="preserve">Email: </w:t>
      </w:r>
      <w:hyperlink r:id="rId11" w:history="1">
        <w:r w:rsidRPr="00146FFC">
          <w:rPr>
            <w:rStyle w:val="Hyperlink"/>
          </w:rPr>
          <w:t>accessibility@auburn.edu</w:t>
        </w:r>
      </w:hyperlink>
      <w:r w:rsidRPr="00146FFC">
        <w:t xml:space="preserve"> </w:t>
      </w:r>
    </w:p>
    <w:p w14:paraId="4A902825" w14:textId="77777777" w:rsidR="005E44B1" w:rsidRPr="00146FFC" w:rsidRDefault="005E44B1" w:rsidP="005E44B1">
      <w:pPr>
        <w:pStyle w:val="Default"/>
        <w:numPr>
          <w:ilvl w:val="1"/>
          <w:numId w:val="21"/>
        </w:numPr>
        <w:spacing w:line="276" w:lineRule="auto"/>
      </w:pPr>
      <w:r w:rsidRPr="00146FFC">
        <w:t>Phone: (334) 844 – 2096</w:t>
      </w:r>
    </w:p>
    <w:p w14:paraId="1760E019" w14:textId="77777777" w:rsidR="005E44B1" w:rsidRPr="00146FFC" w:rsidRDefault="005E44B1" w:rsidP="005E44B1">
      <w:pPr>
        <w:pStyle w:val="Default"/>
        <w:numPr>
          <w:ilvl w:val="1"/>
          <w:numId w:val="21"/>
        </w:numPr>
        <w:spacing w:line="276" w:lineRule="auto"/>
      </w:pPr>
      <w:r w:rsidRPr="00146FFC">
        <w:t xml:space="preserve">Location: Haley Center 1228 </w:t>
      </w:r>
    </w:p>
    <w:p w14:paraId="7A81CB96" w14:textId="77777777" w:rsidR="005E44B1" w:rsidRPr="00146FFC" w:rsidRDefault="005E44B1" w:rsidP="005E44B1">
      <w:pPr>
        <w:pStyle w:val="Default"/>
        <w:spacing w:line="276" w:lineRule="auto"/>
      </w:pPr>
    </w:p>
    <w:p w14:paraId="606C35A6" w14:textId="77777777" w:rsidR="005E44B1" w:rsidRPr="00146FFC" w:rsidRDefault="005E44B1" w:rsidP="005E44B1">
      <w:pPr>
        <w:pStyle w:val="Default"/>
        <w:spacing w:line="276" w:lineRule="auto"/>
        <w:rPr>
          <w:b/>
          <w:bCs/>
          <w:u w:val="single"/>
        </w:rPr>
      </w:pPr>
      <w:r w:rsidRPr="00146FFC">
        <w:rPr>
          <w:b/>
          <w:bCs/>
          <w:u w:val="single"/>
        </w:rPr>
        <w:t xml:space="preserve">Mental Health: </w:t>
      </w:r>
    </w:p>
    <w:p w14:paraId="3252FA65" w14:textId="77777777" w:rsidR="005E44B1" w:rsidRPr="00146FFC" w:rsidRDefault="005E44B1" w:rsidP="005E44B1">
      <w:pPr>
        <w:pStyle w:val="Default"/>
        <w:spacing w:line="276" w:lineRule="auto"/>
        <w:rPr>
          <w:color w:val="000000" w:themeColor="text1"/>
          <w:shd w:val="clear" w:color="auto" w:fill="FFFFFF"/>
        </w:rPr>
      </w:pPr>
      <w:r w:rsidRPr="00146FFC">
        <w:rPr>
          <w:color w:val="000000" w:themeColor="text1"/>
          <w:shd w:val="clear" w:color="auto" w:fill="FFFFFF"/>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The instructor(s) is/are available to speak with you regarding stresses related to your work in this course and can assist in connecting you with the SCPS network of care. You can schedule an appointment yourself with the SCPS by calling (334) 844-5123 or by stopping by their offices on the bottom floor of Haley Center or the second floor of the </w:t>
      </w:r>
      <w:hyperlink r:id="rId12" w:history="1">
        <w:r w:rsidRPr="00146FFC">
          <w:rPr>
            <w:rStyle w:val="Hyperlink"/>
            <w:shd w:val="clear" w:color="auto" w:fill="FFFFFF"/>
          </w:rPr>
          <w:t>Auburn University Medical Clinic.</w:t>
        </w:r>
      </w:hyperlink>
      <w:r w:rsidRPr="00146FFC">
        <w:rPr>
          <w:color w:val="000000" w:themeColor="text1"/>
          <w:shd w:val="clear" w:color="auto" w:fill="FFFFFF"/>
        </w:rPr>
        <w:t xml:space="preserve"> </w:t>
      </w:r>
    </w:p>
    <w:p w14:paraId="345CCD68" w14:textId="77777777" w:rsidR="005E44B1" w:rsidRPr="00146FFC" w:rsidRDefault="005E44B1" w:rsidP="005E44B1">
      <w:pPr>
        <w:pStyle w:val="Default"/>
        <w:spacing w:line="276" w:lineRule="auto"/>
        <w:rPr>
          <w:color w:val="000000" w:themeColor="text1"/>
          <w:shd w:val="clear" w:color="auto" w:fill="FFFFFF"/>
        </w:rPr>
      </w:pPr>
    </w:p>
    <w:p w14:paraId="6740EB04" w14:textId="77777777" w:rsidR="005E44B1" w:rsidRPr="00146FFC" w:rsidRDefault="005E44B1" w:rsidP="005E44B1">
      <w:pPr>
        <w:pStyle w:val="Default"/>
        <w:spacing w:line="276" w:lineRule="auto"/>
        <w:rPr>
          <w:color w:val="000000" w:themeColor="text1"/>
          <w:shd w:val="clear" w:color="auto" w:fill="FFFFFF"/>
        </w:rPr>
      </w:pPr>
      <w:r w:rsidRPr="00146FFC">
        <w:rPr>
          <w:color w:val="000000" w:themeColor="text1"/>
          <w:shd w:val="clear" w:color="auto" w:fill="FFFFFF"/>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 844-5123 to speak with someone. Additional information can be found at </w:t>
      </w:r>
      <w:hyperlink r:id="rId13" w:history="1">
        <w:r w:rsidRPr="00146FFC">
          <w:rPr>
            <w:rStyle w:val="Hyperlink"/>
            <w:shd w:val="clear" w:color="auto" w:fill="FFFFFF"/>
          </w:rPr>
          <w:t>https://scps.auburn.edu/</w:t>
        </w:r>
      </w:hyperlink>
      <w:r w:rsidRPr="00146FFC">
        <w:rPr>
          <w:color w:val="000000" w:themeColor="text1"/>
          <w:shd w:val="clear" w:color="auto" w:fill="FFFFFF"/>
        </w:rPr>
        <w:t xml:space="preserve">. </w:t>
      </w:r>
    </w:p>
    <w:p w14:paraId="4084E94C" w14:textId="77777777" w:rsidR="005E44B1" w:rsidRPr="00146FFC" w:rsidRDefault="005E44B1" w:rsidP="005E44B1">
      <w:pPr>
        <w:pStyle w:val="Default"/>
        <w:spacing w:line="276" w:lineRule="auto"/>
        <w:rPr>
          <w:color w:val="000000" w:themeColor="text1"/>
          <w:shd w:val="clear" w:color="auto" w:fill="FFFFFF"/>
        </w:rPr>
      </w:pPr>
    </w:p>
    <w:p w14:paraId="45F6D137" w14:textId="77777777" w:rsidR="005E44B1" w:rsidRPr="00146FFC" w:rsidRDefault="005E44B1" w:rsidP="005E44B1">
      <w:pPr>
        <w:pStyle w:val="Default"/>
        <w:spacing w:line="276" w:lineRule="auto"/>
        <w:rPr>
          <w:b/>
          <w:bCs/>
          <w:color w:val="000000" w:themeColor="text1"/>
          <w:u w:val="single"/>
          <w:shd w:val="clear" w:color="auto" w:fill="FFFFFF"/>
        </w:rPr>
      </w:pPr>
      <w:r w:rsidRPr="00146FFC">
        <w:rPr>
          <w:b/>
          <w:bCs/>
          <w:color w:val="000000" w:themeColor="text1"/>
          <w:u w:val="single"/>
          <w:shd w:val="clear" w:color="auto" w:fill="FFFFFF"/>
        </w:rPr>
        <w:t xml:space="preserve">Basic Needs Resources:  </w:t>
      </w:r>
    </w:p>
    <w:p w14:paraId="28C50532" w14:textId="77777777" w:rsidR="005E44B1" w:rsidRPr="00146FFC" w:rsidRDefault="005E44B1" w:rsidP="005E44B1">
      <w:pPr>
        <w:pStyle w:val="Default"/>
        <w:spacing w:line="276" w:lineRule="auto"/>
        <w:rPr>
          <w:color w:val="000000" w:themeColor="text1"/>
          <w:shd w:val="clear" w:color="auto" w:fill="FFFFFF"/>
        </w:rPr>
      </w:pPr>
      <w:r w:rsidRPr="00146FFC">
        <w:rPr>
          <w:color w:val="000000" w:themeColor="text1"/>
          <w:shd w:val="clear" w:color="auto" w:fill="FFFFFF"/>
        </w:rPr>
        <w:t xml:space="preserve">Anyone who faces challenges securing their food or housing and believes this may affect their performance in the course or others is urged to contact Auburn’s Basic Needs Center for support at </w:t>
      </w:r>
      <w:hyperlink r:id="rId14" w:history="1">
        <w:r w:rsidRPr="00146FFC">
          <w:rPr>
            <w:rStyle w:val="Hyperlink"/>
            <w:shd w:val="clear" w:color="auto" w:fill="FFFFFF"/>
          </w:rPr>
          <w:t>https://aucares.auburn.edu/basic-needs-resources/</w:t>
        </w:r>
      </w:hyperlink>
      <w:r w:rsidRPr="00146FFC">
        <w:rPr>
          <w:color w:val="000000" w:themeColor="text1"/>
          <w:shd w:val="clear" w:color="auto" w:fill="FFFFFF"/>
        </w:rPr>
        <w:t xml:space="preserve">. Furthermore, please notify the instructor(s) </w:t>
      </w:r>
      <w:r w:rsidRPr="00146FFC">
        <w:rPr>
          <w:color w:val="000000" w:themeColor="text1"/>
          <w:shd w:val="clear" w:color="auto" w:fill="FFFFFF"/>
        </w:rPr>
        <w:lastRenderedPageBreak/>
        <w:t>if you are comfortable in doing so</w:t>
      </w:r>
      <w:bookmarkStart w:id="50" w:name="_Int_vesHVrjA"/>
      <w:r w:rsidRPr="00146FFC">
        <w:rPr>
          <w:color w:val="000000" w:themeColor="text1"/>
          <w:shd w:val="clear" w:color="auto" w:fill="FFFFFF"/>
        </w:rPr>
        <w:t xml:space="preserve"> this</w:t>
      </w:r>
      <w:bookmarkEnd w:id="50"/>
      <w:r w:rsidRPr="00146FFC">
        <w:rPr>
          <w:color w:val="000000" w:themeColor="text1"/>
          <w:shd w:val="clear" w:color="auto" w:fill="FFFFFF"/>
        </w:rPr>
        <w:t xml:space="preserve"> will allow the faculty member to connect you with any other known resources. </w:t>
      </w:r>
    </w:p>
    <w:p w14:paraId="29651D51" w14:textId="77777777" w:rsidR="005E44B1" w:rsidRPr="00146FFC" w:rsidRDefault="005E44B1" w:rsidP="005E44B1">
      <w:pPr>
        <w:pStyle w:val="Default"/>
        <w:spacing w:line="276" w:lineRule="auto"/>
        <w:ind w:left="360"/>
        <w:rPr>
          <w:color w:val="000000" w:themeColor="text1"/>
          <w:shd w:val="clear" w:color="auto" w:fill="FFFFFF"/>
        </w:rPr>
      </w:pPr>
    </w:p>
    <w:p w14:paraId="27227136" w14:textId="77777777" w:rsidR="005E44B1" w:rsidRPr="00146FFC" w:rsidRDefault="005E44B1" w:rsidP="005E44B1">
      <w:pPr>
        <w:pStyle w:val="Default"/>
        <w:spacing w:line="276" w:lineRule="auto"/>
        <w:rPr>
          <w:b/>
          <w:bCs/>
          <w:color w:val="000000" w:themeColor="text1"/>
          <w:u w:val="single"/>
        </w:rPr>
      </w:pPr>
      <w:r w:rsidRPr="00146FFC">
        <w:rPr>
          <w:b/>
          <w:bCs/>
          <w:color w:val="000000" w:themeColor="text1"/>
          <w:u w:val="single"/>
        </w:rPr>
        <w:t>Sexual Misconduct Resources Statement:</w:t>
      </w:r>
    </w:p>
    <w:p w14:paraId="6F5DF4B7" w14:textId="77777777" w:rsidR="005E44B1" w:rsidRPr="00146FFC" w:rsidRDefault="005E44B1" w:rsidP="005E44B1">
      <w:pPr>
        <w:pStyle w:val="Default"/>
        <w:spacing w:line="276" w:lineRule="auto"/>
        <w:rPr>
          <w:color w:val="000000" w:themeColor="text1"/>
        </w:rPr>
      </w:pPr>
      <w:r w:rsidRPr="00146FFC">
        <w:rPr>
          <w:color w:val="000000" w:themeColor="text1"/>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15" w:history="1">
        <w:r w:rsidRPr="00146FFC">
          <w:rPr>
            <w:rStyle w:val="Hyperlink"/>
          </w:rPr>
          <w:t>https://auburn.edu/administration/tix-eeo/</w:t>
        </w:r>
      </w:hyperlink>
      <w:r w:rsidRPr="00146FFC">
        <w:rPr>
          <w:color w:val="000000" w:themeColor="text1"/>
        </w:rPr>
        <w:t xml:space="preserve">. </w:t>
      </w:r>
    </w:p>
    <w:p w14:paraId="0281F0FE" w14:textId="77777777" w:rsidR="005E44B1" w:rsidRPr="00146FFC" w:rsidRDefault="005E44B1" w:rsidP="005E44B1">
      <w:pPr>
        <w:pStyle w:val="NormalWeb"/>
        <w:spacing w:before="180" w:beforeAutospacing="0" w:after="180" w:afterAutospacing="0" w:line="276" w:lineRule="auto"/>
        <w:rPr>
          <w:color w:val="000000" w:themeColor="text1"/>
        </w:rPr>
      </w:pPr>
      <w:r w:rsidRPr="00146FFC">
        <w:rPr>
          <w:color w:val="000000" w:themeColor="text1"/>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16" w:history="1">
        <w:r w:rsidRPr="00146FFC">
          <w:rPr>
            <w:rStyle w:val="Hyperlink"/>
            <w:rFonts w:eastAsiaTheme="majorEastAsia"/>
          </w:rPr>
          <w:t>https://studentaffairs.auburn.edu/safe-harbor/</w:t>
        </w:r>
      </w:hyperlink>
      <w:r w:rsidRPr="00146FFC">
        <w:rPr>
          <w:color w:val="000000" w:themeColor="text1"/>
        </w:rPr>
        <w:t>.</w:t>
      </w:r>
    </w:p>
    <w:p w14:paraId="6771AD2C" w14:textId="432DA1FC" w:rsidR="00497309" w:rsidRPr="00146FFC" w:rsidRDefault="00497309">
      <w:pPr>
        <w:rPr>
          <w:rFonts w:ascii="Times New Roman" w:hAnsi="Times New Roman" w:cs="Times New Roman"/>
        </w:rPr>
      </w:pPr>
    </w:p>
    <w:sectPr w:rsidR="00497309" w:rsidRPr="00146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6E5"/>
    <w:multiLevelType w:val="hybridMultilevel"/>
    <w:tmpl w:val="0826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0918"/>
    <w:multiLevelType w:val="hybridMultilevel"/>
    <w:tmpl w:val="07047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70E958"/>
    <w:multiLevelType w:val="hybridMultilevel"/>
    <w:tmpl w:val="87CC0046"/>
    <w:lvl w:ilvl="0" w:tplc="E868612A">
      <w:start w:val="1"/>
      <w:numFmt w:val="bullet"/>
      <w:lvlText w:val=""/>
      <w:lvlJc w:val="left"/>
      <w:pPr>
        <w:ind w:left="720" w:hanging="360"/>
      </w:pPr>
      <w:rPr>
        <w:rFonts w:ascii="Wingdings" w:hAnsi="Wingdings" w:hint="default"/>
      </w:rPr>
    </w:lvl>
    <w:lvl w:ilvl="1" w:tplc="EB78DC26">
      <w:start w:val="1"/>
      <w:numFmt w:val="bullet"/>
      <w:lvlText w:val="o"/>
      <w:lvlJc w:val="left"/>
      <w:pPr>
        <w:ind w:left="1440" w:hanging="360"/>
      </w:pPr>
      <w:rPr>
        <w:rFonts w:ascii="Courier New" w:hAnsi="Courier New" w:hint="default"/>
      </w:rPr>
    </w:lvl>
    <w:lvl w:ilvl="2" w:tplc="220A4E70">
      <w:start w:val="1"/>
      <w:numFmt w:val="bullet"/>
      <w:lvlText w:val=""/>
      <w:lvlJc w:val="left"/>
      <w:pPr>
        <w:ind w:left="2160" w:hanging="360"/>
      </w:pPr>
      <w:rPr>
        <w:rFonts w:ascii="Wingdings" w:hAnsi="Wingdings" w:hint="default"/>
      </w:rPr>
    </w:lvl>
    <w:lvl w:ilvl="3" w:tplc="B67ADBDA">
      <w:start w:val="1"/>
      <w:numFmt w:val="bullet"/>
      <w:lvlText w:val=""/>
      <w:lvlJc w:val="left"/>
      <w:pPr>
        <w:ind w:left="2880" w:hanging="360"/>
      </w:pPr>
      <w:rPr>
        <w:rFonts w:ascii="Symbol" w:hAnsi="Symbol" w:hint="default"/>
      </w:rPr>
    </w:lvl>
    <w:lvl w:ilvl="4" w:tplc="CD8AB62A">
      <w:start w:val="1"/>
      <w:numFmt w:val="bullet"/>
      <w:lvlText w:val="o"/>
      <w:lvlJc w:val="left"/>
      <w:pPr>
        <w:ind w:left="3600" w:hanging="360"/>
      </w:pPr>
      <w:rPr>
        <w:rFonts w:ascii="Courier New" w:hAnsi="Courier New" w:hint="default"/>
      </w:rPr>
    </w:lvl>
    <w:lvl w:ilvl="5" w:tplc="11240572">
      <w:start w:val="1"/>
      <w:numFmt w:val="bullet"/>
      <w:lvlText w:val=""/>
      <w:lvlJc w:val="left"/>
      <w:pPr>
        <w:ind w:left="4320" w:hanging="360"/>
      </w:pPr>
      <w:rPr>
        <w:rFonts w:ascii="Wingdings" w:hAnsi="Wingdings" w:hint="default"/>
      </w:rPr>
    </w:lvl>
    <w:lvl w:ilvl="6" w:tplc="2CECB54E">
      <w:start w:val="1"/>
      <w:numFmt w:val="bullet"/>
      <w:lvlText w:val=""/>
      <w:lvlJc w:val="left"/>
      <w:pPr>
        <w:ind w:left="5040" w:hanging="360"/>
      </w:pPr>
      <w:rPr>
        <w:rFonts w:ascii="Symbol" w:hAnsi="Symbol" w:hint="default"/>
      </w:rPr>
    </w:lvl>
    <w:lvl w:ilvl="7" w:tplc="0B88D5FC">
      <w:start w:val="1"/>
      <w:numFmt w:val="bullet"/>
      <w:lvlText w:val="o"/>
      <w:lvlJc w:val="left"/>
      <w:pPr>
        <w:ind w:left="5760" w:hanging="360"/>
      </w:pPr>
      <w:rPr>
        <w:rFonts w:ascii="Courier New" w:hAnsi="Courier New" w:hint="default"/>
      </w:rPr>
    </w:lvl>
    <w:lvl w:ilvl="8" w:tplc="B93A6116">
      <w:start w:val="1"/>
      <w:numFmt w:val="bullet"/>
      <w:lvlText w:val=""/>
      <w:lvlJc w:val="left"/>
      <w:pPr>
        <w:ind w:left="6480" w:hanging="360"/>
      </w:pPr>
      <w:rPr>
        <w:rFonts w:ascii="Wingdings" w:hAnsi="Wingdings" w:hint="default"/>
      </w:rPr>
    </w:lvl>
  </w:abstractNum>
  <w:abstractNum w:abstractNumId="3" w15:restartNumberingAfterBreak="0">
    <w:nsid w:val="2A3857C0"/>
    <w:multiLevelType w:val="hybridMultilevel"/>
    <w:tmpl w:val="A3D24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81678"/>
    <w:multiLevelType w:val="hybridMultilevel"/>
    <w:tmpl w:val="D250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62E8D"/>
    <w:multiLevelType w:val="hybridMultilevel"/>
    <w:tmpl w:val="328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57255"/>
    <w:multiLevelType w:val="hybridMultilevel"/>
    <w:tmpl w:val="CA26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54E61"/>
    <w:multiLevelType w:val="hybridMultilevel"/>
    <w:tmpl w:val="C7BA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3F13"/>
    <w:multiLevelType w:val="hybridMultilevel"/>
    <w:tmpl w:val="184E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5991D"/>
    <w:multiLevelType w:val="hybridMultilevel"/>
    <w:tmpl w:val="3B50F430"/>
    <w:lvl w:ilvl="0" w:tplc="692C1BE0">
      <w:start w:val="1"/>
      <w:numFmt w:val="bullet"/>
      <w:lvlText w:val=""/>
      <w:lvlJc w:val="left"/>
      <w:pPr>
        <w:ind w:left="720" w:hanging="360"/>
      </w:pPr>
      <w:rPr>
        <w:rFonts w:ascii="Wingdings" w:hAnsi="Wingdings" w:hint="default"/>
      </w:rPr>
    </w:lvl>
    <w:lvl w:ilvl="1" w:tplc="BE16EBD6">
      <w:start w:val="1"/>
      <w:numFmt w:val="bullet"/>
      <w:lvlText w:val="o"/>
      <w:lvlJc w:val="left"/>
      <w:pPr>
        <w:ind w:left="1440" w:hanging="360"/>
      </w:pPr>
      <w:rPr>
        <w:rFonts w:ascii="Courier New" w:hAnsi="Courier New" w:hint="default"/>
      </w:rPr>
    </w:lvl>
    <w:lvl w:ilvl="2" w:tplc="02BC43CA">
      <w:start w:val="1"/>
      <w:numFmt w:val="bullet"/>
      <w:lvlText w:val=""/>
      <w:lvlJc w:val="left"/>
      <w:pPr>
        <w:ind w:left="2160" w:hanging="360"/>
      </w:pPr>
      <w:rPr>
        <w:rFonts w:ascii="Wingdings" w:hAnsi="Wingdings" w:hint="default"/>
      </w:rPr>
    </w:lvl>
    <w:lvl w:ilvl="3" w:tplc="1AF6D342">
      <w:start w:val="1"/>
      <w:numFmt w:val="bullet"/>
      <w:lvlText w:val=""/>
      <w:lvlJc w:val="left"/>
      <w:pPr>
        <w:ind w:left="2880" w:hanging="360"/>
      </w:pPr>
      <w:rPr>
        <w:rFonts w:ascii="Symbol" w:hAnsi="Symbol" w:hint="default"/>
      </w:rPr>
    </w:lvl>
    <w:lvl w:ilvl="4" w:tplc="0BD2E794">
      <w:start w:val="1"/>
      <w:numFmt w:val="bullet"/>
      <w:lvlText w:val="o"/>
      <w:lvlJc w:val="left"/>
      <w:pPr>
        <w:ind w:left="3600" w:hanging="360"/>
      </w:pPr>
      <w:rPr>
        <w:rFonts w:ascii="Courier New" w:hAnsi="Courier New" w:hint="default"/>
      </w:rPr>
    </w:lvl>
    <w:lvl w:ilvl="5" w:tplc="CD023A20">
      <w:start w:val="1"/>
      <w:numFmt w:val="bullet"/>
      <w:lvlText w:val=""/>
      <w:lvlJc w:val="left"/>
      <w:pPr>
        <w:ind w:left="4320" w:hanging="360"/>
      </w:pPr>
      <w:rPr>
        <w:rFonts w:ascii="Wingdings" w:hAnsi="Wingdings" w:hint="default"/>
      </w:rPr>
    </w:lvl>
    <w:lvl w:ilvl="6" w:tplc="6D2EDB3A">
      <w:start w:val="1"/>
      <w:numFmt w:val="bullet"/>
      <w:lvlText w:val=""/>
      <w:lvlJc w:val="left"/>
      <w:pPr>
        <w:ind w:left="5040" w:hanging="360"/>
      </w:pPr>
      <w:rPr>
        <w:rFonts w:ascii="Symbol" w:hAnsi="Symbol" w:hint="default"/>
      </w:rPr>
    </w:lvl>
    <w:lvl w:ilvl="7" w:tplc="F8F21A28">
      <w:start w:val="1"/>
      <w:numFmt w:val="bullet"/>
      <w:lvlText w:val="o"/>
      <w:lvlJc w:val="left"/>
      <w:pPr>
        <w:ind w:left="5760" w:hanging="360"/>
      </w:pPr>
      <w:rPr>
        <w:rFonts w:ascii="Courier New" w:hAnsi="Courier New" w:hint="default"/>
      </w:rPr>
    </w:lvl>
    <w:lvl w:ilvl="8" w:tplc="CC3222A4">
      <w:start w:val="1"/>
      <w:numFmt w:val="bullet"/>
      <w:lvlText w:val=""/>
      <w:lvlJc w:val="left"/>
      <w:pPr>
        <w:ind w:left="6480" w:hanging="360"/>
      </w:pPr>
      <w:rPr>
        <w:rFonts w:ascii="Wingdings" w:hAnsi="Wingdings" w:hint="default"/>
      </w:rPr>
    </w:lvl>
  </w:abstractNum>
  <w:abstractNum w:abstractNumId="10" w15:restartNumberingAfterBreak="0">
    <w:nsid w:val="44A777C2"/>
    <w:multiLevelType w:val="hybridMultilevel"/>
    <w:tmpl w:val="4CAE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51962"/>
    <w:multiLevelType w:val="hybridMultilevel"/>
    <w:tmpl w:val="15802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877881"/>
    <w:multiLevelType w:val="hybridMultilevel"/>
    <w:tmpl w:val="51DCE97A"/>
    <w:lvl w:ilvl="0" w:tplc="78FA7DF0">
      <w:start w:val="1"/>
      <w:numFmt w:val="decimal"/>
      <w:lvlText w:val="%1)"/>
      <w:lvlJc w:val="left"/>
      <w:pPr>
        <w:ind w:left="720" w:hanging="360"/>
      </w:pPr>
    </w:lvl>
    <w:lvl w:ilvl="1" w:tplc="E92CF44E">
      <w:start w:val="1"/>
      <w:numFmt w:val="lowerLetter"/>
      <w:lvlText w:val="%2."/>
      <w:lvlJc w:val="left"/>
      <w:pPr>
        <w:ind w:left="1440" w:hanging="360"/>
      </w:pPr>
    </w:lvl>
    <w:lvl w:ilvl="2" w:tplc="FD400846">
      <w:start w:val="1"/>
      <w:numFmt w:val="lowerRoman"/>
      <w:lvlText w:val="%3."/>
      <w:lvlJc w:val="right"/>
      <w:pPr>
        <w:ind w:left="2160" w:hanging="180"/>
      </w:pPr>
    </w:lvl>
    <w:lvl w:ilvl="3" w:tplc="9ED6E784">
      <w:start w:val="1"/>
      <w:numFmt w:val="decimal"/>
      <w:lvlText w:val="%4."/>
      <w:lvlJc w:val="left"/>
      <w:pPr>
        <w:ind w:left="2880" w:hanging="360"/>
      </w:pPr>
    </w:lvl>
    <w:lvl w:ilvl="4" w:tplc="6CF673C2">
      <w:start w:val="1"/>
      <w:numFmt w:val="lowerLetter"/>
      <w:lvlText w:val="%5."/>
      <w:lvlJc w:val="left"/>
      <w:pPr>
        <w:ind w:left="3600" w:hanging="360"/>
      </w:pPr>
    </w:lvl>
    <w:lvl w:ilvl="5" w:tplc="76841958">
      <w:start w:val="1"/>
      <w:numFmt w:val="lowerRoman"/>
      <w:lvlText w:val="%6."/>
      <w:lvlJc w:val="right"/>
      <w:pPr>
        <w:ind w:left="4320" w:hanging="180"/>
      </w:pPr>
    </w:lvl>
    <w:lvl w:ilvl="6" w:tplc="BFB63652">
      <w:start w:val="1"/>
      <w:numFmt w:val="decimal"/>
      <w:lvlText w:val="%7."/>
      <w:lvlJc w:val="left"/>
      <w:pPr>
        <w:ind w:left="5040" w:hanging="360"/>
      </w:pPr>
    </w:lvl>
    <w:lvl w:ilvl="7" w:tplc="78B063A0">
      <w:start w:val="1"/>
      <w:numFmt w:val="lowerLetter"/>
      <w:lvlText w:val="%8."/>
      <w:lvlJc w:val="left"/>
      <w:pPr>
        <w:ind w:left="5760" w:hanging="360"/>
      </w:pPr>
    </w:lvl>
    <w:lvl w:ilvl="8" w:tplc="61E61FAC">
      <w:start w:val="1"/>
      <w:numFmt w:val="lowerRoman"/>
      <w:lvlText w:val="%9."/>
      <w:lvlJc w:val="right"/>
      <w:pPr>
        <w:ind w:left="6480" w:hanging="180"/>
      </w:pPr>
    </w:lvl>
  </w:abstractNum>
  <w:abstractNum w:abstractNumId="13" w15:restartNumberingAfterBreak="0">
    <w:nsid w:val="4ED5756E"/>
    <w:multiLevelType w:val="hybridMultilevel"/>
    <w:tmpl w:val="5F608056"/>
    <w:lvl w:ilvl="0" w:tplc="C088DB7C">
      <w:start w:val="1"/>
      <w:numFmt w:val="bullet"/>
      <w:lvlText w:val=""/>
      <w:lvlJc w:val="left"/>
      <w:pPr>
        <w:ind w:left="720" w:hanging="360"/>
      </w:pPr>
      <w:rPr>
        <w:rFonts w:ascii="Wingdings" w:hAnsi="Wingdings" w:hint="default"/>
      </w:rPr>
    </w:lvl>
    <w:lvl w:ilvl="1" w:tplc="BDFCEF98">
      <w:start w:val="1"/>
      <w:numFmt w:val="bullet"/>
      <w:lvlText w:val="o"/>
      <w:lvlJc w:val="left"/>
      <w:pPr>
        <w:ind w:left="1440" w:hanging="360"/>
      </w:pPr>
      <w:rPr>
        <w:rFonts w:ascii="Courier New" w:hAnsi="Courier New" w:hint="default"/>
      </w:rPr>
    </w:lvl>
    <w:lvl w:ilvl="2" w:tplc="3ACE44D2">
      <w:start w:val="1"/>
      <w:numFmt w:val="bullet"/>
      <w:lvlText w:val=""/>
      <w:lvlJc w:val="left"/>
      <w:pPr>
        <w:ind w:left="2160" w:hanging="360"/>
      </w:pPr>
      <w:rPr>
        <w:rFonts w:ascii="Wingdings" w:hAnsi="Wingdings" w:hint="default"/>
      </w:rPr>
    </w:lvl>
    <w:lvl w:ilvl="3" w:tplc="9BE2941A">
      <w:start w:val="1"/>
      <w:numFmt w:val="bullet"/>
      <w:lvlText w:val=""/>
      <w:lvlJc w:val="left"/>
      <w:pPr>
        <w:ind w:left="2880" w:hanging="360"/>
      </w:pPr>
      <w:rPr>
        <w:rFonts w:ascii="Symbol" w:hAnsi="Symbol" w:hint="default"/>
      </w:rPr>
    </w:lvl>
    <w:lvl w:ilvl="4" w:tplc="1C065B48">
      <w:start w:val="1"/>
      <w:numFmt w:val="bullet"/>
      <w:lvlText w:val="o"/>
      <w:lvlJc w:val="left"/>
      <w:pPr>
        <w:ind w:left="3600" w:hanging="360"/>
      </w:pPr>
      <w:rPr>
        <w:rFonts w:ascii="Courier New" w:hAnsi="Courier New" w:hint="default"/>
      </w:rPr>
    </w:lvl>
    <w:lvl w:ilvl="5" w:tplc="52D08972">
      <w:start w:val="1"/>
      <w:numFmt w:val="bullet"/>
      <w:lvlText w:val=""/>
      <w:lvlJc w:val="left"/>
      <w:pPr>
        <w:ind w:left="4320" w:hanging="360"/>
      </w:pPr>
      <w:rPr>
        <w:rFonts w:ascii="Wingdings" w:hAnsi="Wingdings" w:hint="default"/>
      </w:rPr>
    </w:lvl>
    <w:lvl w:ilvl="6" w:tplc="6C50CB38">
      <w:start w:val="1"/>
      <w:numFmt w:val="bullet"/>
      <w:lvlText w:val=""/>
      <w:lvlJc w:val="left"/>
      <w:pPr>
        <w:ind w:left="5040" w:hanging="360"/>
      </w:pPr>
      <w:rPr>
        <w:rFonts w:ascii="Symbol" w:hAnsi="Symbol" w:hint="default"/>
      </w:rPr>
    </w:lvl>
    <w:lvl w:ilvl="7" w:tplc="B7304A32">
      <w:start w:val="1"/>
      <w:numFmt w:val="bullet"/>
      <w:lvlText w:val="o"/>
      <w:lvlJc w:val="left"/>
      <w:pPr>
        <w:ind w:left="5760" w:hanging="360"/>
      </w:pPr>
      <w:rPr>
        <w:rFonts w:ascii="Courier New" w:hAnsi="Courier New" w:hint="default"/>
      </w:rPr>
    </w:lvl>
    <w:lvl w:ilvl="8" w:tplc="DE3C4C0C">
      <w:start w:val="1"/>
      <w:numFmt w:val="bullet"/>
      <w:lvlText w:val=""/>
      <w:lvlJc w:val="left"/>
      <w:pPr>
        <w:ind w:left="6480" w:hanging="360"/>
      </w:pPr>
      <w:rPr>
        <w:rFonts w:ascii="Wingdings" w:hAnsi="Wingdings" w:hint="default"/>
      </w:rPr>
    </w:lvl>
  </w:abstractNum>
  <w:abstractNum w:abstractNumId="14" w15:restartNumberingAfterBreak="0">
    <w:nsid w:val="50407299"/>
    <w:multiLevelType w:val="hybridMultilevel"/>
    <w:tmpl w:val="5D10C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7136F"/>
    <w:multiLevelType w:val="hybridMultilevel"/>
    <w:tmpl w:val="7334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345B9"/>
    <w:multiLevelType w:val="hybridMultilevel"/>
    <w:tmpl w:val="7AD0FDA2"/>
    <w:lvl w:ilvl="0" w:tplc="E66EBCA4">
      <w:start w:val="1"/>
      <w:numFmt w:val="bullet"/>
      <w:lvlText w:val=""/>
      <w:lvlJc w:val="left"/>
      <w:pPr>
        <w:ind w:left="720" w:hanging="360"/>
      </w:pPr>
      <w:rPr>
        <w:rFonts w:ascii="Wingdings" w:hAnsi="Wingdings" w:hint="default"/>
      </w:rPr>
    </w:lvl>
    <w:lvl w:ilvl="1" w:tplc="8DF0D47C">
      <w:start w:val="1"/>
      <w:numFmt w:val="bullet"/>
      <w:lvlText w:val="o"/>
      <w:lvlJc w:val="left"/>
      <w:pPr>
        <w:ind w:left="1440" w:hanging="360"/>
      </w:pPr>
      <w:rPr>
        <w:rFonts w:ascii="Courier New" w:hAnsi="Courier New" w:hint="default"/>
      </w:rPr>
    </w:lvl>
    <w:lvl w:ilvl="2" w:tplc="4CCEFD6E">
      <w:start w:val="1"/>
      <w:numFmt w:val="bullet"/>
      <w:lvlText w:val=""/>
      <w:lvlJc w:val="left"/>
      <w:pPr>
        <w:ind w:left="2160" w:hanging="360"/>
      </w:pPr>
      <w:rPr>
        <w:rFonts w:ascii="Wingdings" w:hAnsi="Wingdings" w:hint="default"/>
      </w:rPr>
    </w:lvl>
    <w:lvl w:ilvl="3" w:tplc="0CDCD37E">
      <w:start w:val="1"/>
      <w:numFmt w:val="bullet"/>
      <w:lvlText w:val=""/>
      <w:lvlJc w:val="left"/>
      <w:pPr>
        <w:ind w:left="2880" w:hanging="360"/>
      </w:pPr>
      <w:rPr>
        <w:rFonts w:ascii="Symbol" w:hAnsi="Symbol" w:hint="default"/>
      </w:rPr>
    </w:lvl>
    <w:lvl w:ilvl="4" w:tplc="27683086">
      <w:start w:val="1"/>
      <w:numFmt w:val="bullet"/>
      <w:lvlText w:val="o"/>
      <w:lvlJc w:val="left"/>
      <w:pPr>
        <w:ind w:left="3600" w:hanging="360"/>
      </w:pPr>
      <w:rPr>
        <w:rFonts w:ascii="Courier New" w:hAnsi="Courier New" w:hint="default"/>
      </w:rPr>
    </w:lvl>
    <w:lvl w:ilvl="5" w:tplc="FDD0A798">
      <w:start w:val="1"/>
      <w:numFmt w:val="bullet"/>
      <w:lvlText w:val=""/>
      <w:lvlJc w:val="left"/>
      <w:pPr>
        <w:ind w:left="4320" w:hanging="360"/>
      </w:pPr>
      <w:rPr>
        <w:rFonts w:ascii="Wingdings" w:hAnsi="Wingdings" w:hint="default"/>
      </w:rPr>
    </w:lvl>
    <w:lvl w:ilvl="6" w:tplc="23A49D6C">
      <w:start w:val="1"/>
      <w:numFmt w:val="bullet"/>
      <w:lvlText w:val=""/>
      <w:lvlJc w:val="left"/>
      <w:pPr>
        <w:ind w:left="5040" w:hanging="360"/>
      </w:pPr>
      <w:rPr>
        <w:rFonts w:ascii="Symbol" w:hAnsi="Symbol" w:hint="default"/>
      </w:rPr>
    </w:lvl>
    <w:lvl w:ilvl="7" w:tplc="B1DAA3D6">
      <w:start w:val="1"/>
      <w:numFmt w:val="bullet"/>
      <w:lvlText w:val="o"/>
      <w:lvlJc w:val="left"/>
      <w:pPr>
        <w:ind w:left="5760" w:hanging="360"/>
      </w:pPr>
      <w:rPr>
        <w:rFonts w:ascii="Courier New" w:hAnsi="Courier New" w:hint="default"/>
      </w:rPr>
    </w:lvl>
    <w:lvl w:ilvl="8" w:tplc="EB8E5E8C">
      <w:start w:val="1"/>
      <w:numFmt w:val="bullet"/>
      <w:lvlText w:val=""/>
      <w:lvlJc w:val="left"/>
      <w:pPr>
        <w:ind w:left="6480" w:hanging="360"/>
      </w:pPr>
      <w:rPr>
        <w:rFonts w:ascii="Wingdings" w:hAnsi="Wingdings" w:hint="default"/>
      </w:rPr>
    </w:lvl>
  </w:abstractNum>
  <w:abstractNum w:abstractNumId="17" w15:restartNumberingAfterBreak="0">
    <w:nsid w:val="5FA17CFF"/>
    <w:multiLevelType w:val="hybridMultilevel"/>
    <w:tmpl w:val="F69C475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F44E10"/>
    <w:multiLevelType w:val="hybridMultilevel"/>
    <w:tmpl w:val="1F82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334D3"/>
    <w:multiLevelType w:val="hybridMultilevel"/>
    <w:tmpl w:val="6C7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A550D"/>
    <w:multiLevelType w:val="hybridMultilevel"/>
    <w:tmpl w:val="2D8E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D3A07"/>
    <w:multiLevelType w:val="hybridMultilevel"/>
    <w:tmpl w:val="53543E84"/>
    <w:lvl w:ilvl="0" w:tplc="DF5C545C">
      <w:start w:val="1"/>
      <w:numFmt w:val="decimal"/>
      <w:lvlText w:val="%1."/>
      <w:lvlJc w:val="left"/>
      <w:pPr>
        <w:ind w:left="720" w:hanging="360"/>
      </w:pPr>
    </w:lvl>
    <w:lvl w:ilvl="1" w:tplc="C204857A">
      <w:start w:val="1"/>
      <w:numFmt w:val="lowerLetter"/>
      <w:lvlText w:val="%2."/>
      <w:lvlJc w:val="left"/>
      <w:pPr>
        <w:ind w:left="1440" w:hanging="360"/>
      </w:pPr>
    </w:lvl>
    <w:lvl w:ilvl="2" w:tplc="F7F2A3A4">
      <w:start w:val="1"/>
      <w:numFmt w:val="lowerRoman"/>
      <w:lvlText w:val="%3."/>
      <w:lvlJc w:val="right"/>
      <w:pPr>
        <w:ind w:left="2160" w:hanging="180"/>
      </w:pPr>
    </w:lvl>
    <w:lvl w:ilvl="3" w:tplc="7E3AD8E4">
      <w:start w:val="1"/>
      <w:numFmt w:val="decimal"/>
      <w:lvlText w:val="%4."/>
      <w:lvlJc w:val="left"/>
      <w:pPr>
        <w:ind w:left="2880" w:hanging="360"/>
      </w:pPr>
    </w:lvl>
    <w:lvl w:ilvl="4" w:tplc="1CCAF760">
      <w:start w:val="1"/>
      <w:numFmt w:val="lowerLetter"/>
      <w:lvlText w:val="%5."/>
      <w:lvlJc w:val="left"/>
      <w:pPr>
        <w:ind w:left="3600" w:hanging="360"/>
      </w:pPr>
    </w:lvl>
    <w:lvl w:ilvl="5" w:tplc="CC765738">
      <w:start w:val="1"/>
      <w:numFmt w:val="lowerRoman"/>
      <w:lvlText w:val="%6."/>
      <w:lvlJc w:val="right"/>
      <w:pPr>
        <w:ind w:left="4320" w:hanging="180"/>
      </w:pPr>
    </w:lvl>
    <w:lvl w:ilvl="6" w:tplc="952A133A">
      <w:start w:val="1"/>
      <w:numFmt w:val="decimal"/>
      <w:lvlText w:val="%7."/>
      <w:lvlJc w:val="left"/>
      <w:pPr>
        <w:ind w:left="5040" w:hanging="360"/>
      </w:pPr>
    </w:lvl>
    <w:lvl w:ilvl="7" w:tplc="0BDEA1B0">
      <w:start w:val="1"/>
      <w:numFmt w:val="lowerLetter"/>
      <w:lvlText w:val="%8."/>
      <w:lvlJc w:val="left"/>
      <w:pPr>
        <w:ind w:left="5760" w:hanging="360"/>
      </w:pPr>
    </w:lvl>
    <w:lvl w:ilvl="8" w:tplc="586A7196">
      <w:start w:val="1"/>
      <w:numFmt w:val="lowerRoman"/>
      <w:lvlText w:val="%9."/>
      <w:lvlJc w:val="right"/>
      <w:pPr>
        <w:ind w:left="6480" w:hanging="180"/>
      </w:pPr>
    </w:lvl>
  </w:abstractNum>
  <w:abstractNum w:abstractNumId="22" w15:restartNumberingAfterBreak="0">
    <w:nsid w:val="76677768"/>
    <w:multiLevelType w:val="hybridMultilevel"/>
    <w:tmpl w:val="DB6676F0"/>
    <w:lvl w:ilvl="0" w:tplc="59F20BF8">
      <w:start w:val="1"/>
      <w:numFmt w:val="decimal"/>
      <w:lvlText w:val="%1."/>
      <w:lvlJc w:val="left"/>
      <w:pPr>
        <w:ind w:left="720" w:hanging="360"/>
      </w:pPr>
    </w:lvl>
    <w:lvl w:ilvl="1" w:tplc="7F7ADE7E">
      <w:start w:val="1"/>
      <w:numFmt w:val="lowerLetter"/>
      <w:lvlText w:val="%2."/>
      <w:lvlJc w:val="left"/>
      <w:pPr>
        <w:ind w:left="1440" w:hanging="360"/>
      </w:pPr>
    </w:lvl>
    <w:lvl w:ilvl="2" w:tplc="3E7A29F8">
      <w:start w:val="1"/>
      <w:numFmt w:val="lowerRoman"/>
      <w:lvlText w:val="%3."/>
      <w:lvlJc w:val="right"/>
      <w:pPr>
        <w:ind w:left="2160" w:hanging="180"/>
      </w:pPr>
    </w:lvl>
    <w:lvl w:ilvl="3" w:tplc="9E2698F4">
      <w:start w:val="1"/>
      <w:numFmt w:val="decimal"/>
      <w:lvlText w:val="%4."/>
      <w:lvlJc w:val="left"/>
      <w:pPr>
        <w:ind w:left="2880" w:hanging="360"/>
      </w:pPr>
    </w:lvl>
    <w:lvl w:ilvl="4" w:tplc="41408D4E">
      <w:start w:val="1"/>
      <w:numFmt w:val="lowerLetter"/>
      <w:lvlText w:val="%5."/>
      <w:lvlJc w:val="left"/>
      <w:pPr>
        <w:ind w:left="3600" w:hanging="360"/>
      </w:pPr>
    </w:lvl>
    <w:lvl w:ilvl="5" w:tplc="836C5D0A">
      <w:start w:val="1"/>
      <w:numFmt w:val="lowerRoman"/>
      <w:lvlText w:val="%6."/>
      <w:lvlJc w:val="right"/>
      <w:pPr>
        <w:ind w:left="4320" w:hanging="180"/>
      </w:pPr>
    </w:lvl>
    <w:lvl w:ilvl="6" w:tplc="BA225F8A">
      <w:start w:val="1"/>
      <w:numFmt w:val="decimal"/>
      <w:lvlText w:val="%7."/>
      <w:lvlJc w:val="left"/>
      <w:pPr>
        <w:ind w:left="5040" w:hanging="360"/>
      </w:pPr>
    </w:lvl>
    <w:lvl w:ilvl="7" w:tplc="84E48916">
      <w:start w:val="1"/>
      <w:numFmt w:val="lowerLetter"/>
      <w:lvlText w:val="%8."/>
      <w:lvlJc w:val="left"/>
      <w:pPr>
        <w:ind w:left="5760" w:hanging="360"/>
      </w:pPr>
    </w:lvl>
    <w:lvl w:ilvl="8" w:tplc="7BBEA5C0">
      <w:start w:val="1"/>
      <w:numFmt w:val="lowerRoman"/>
      <w:lvlText w:val="%9."/>
      <w:lvlJc w:val="right"/>
      <w:pPr>
        <w:ind w:left="6480" w:hanging="180"/>
      </w:pPr>
    </w:lvl>
  </w:abstractNum>
  <w:abstractNum w:abstractNumId="23" w15:restartNumberingAfterBreak="0">
    <w:nsid w:val="7B357C3C"/>
    <w:multiLevelType w:val="hybridMultilevel"/>
    <w:tmpl w:val="D89E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5426B"/>
    <w:multiLevelType w:val="hybridMultilevel"/>
    <w:tmpl w:val="62D27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4872B8"/>
    <w:multiLevelType w:val="hybridMultilevel"/>
    <w:tmpl w:val="782A8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9651972">
    <w:abstractNumId w:val="2"/>
  </w:num>
  <w:num w:numId="2" w16cid:durableId="2102944958">
    <w:abstractNumId w:val="16"/>
  </w:num>
  <w:num w:numId="3" w16cid:durableId="752626848">
    <w:abstractNumId w:val="9"/>
  </w:num>
  <w:num w:numId="4" w16cid:durableId="1619068778">
    <w:abstractNumId w:val="13"/>
  </w:num>
  <w:num w:numId="5" w16cid:durableId="236940957">
    <w:abstractNumId w:val="21"/>
  </w:num>
  <w:num w:numId="6" w16cid:durableId="2113011899">
    <w:abstractNumId w:val="22"/>
  </w:num>
  <w:num w:numId="7" w16cid:durableId="384062332">
    <w:abstractNumId w:val="12"/>
  </w:num>
  <w:num w:numId="8" w16cid:durableId="275213712">
    <w:abstractNumId w:val="7"/>
  </w:num>
  <w:num w:numId="9" w16cid:durableId="2033648324">
    <w:abstractNumId w:val="3"/>
  </w:num>
  <w:num w:numId="10" w16cid:durableId="1322730794">
    <w:abstractNumId w:val="11"/>
  </w:num>
  <w:num w:numId="11" w16cid:durableId="483937273">
    <w:abstractNumId w:val="14"/>
  </w:num>
  <w:num w:numId="12" w16cid:durableId="1032415692">
    <w:abstractNumId w:val="0"/>
  </w:num>
  <w:num w:numId="13" w16cid:durableId="454060810">
    <w:abstractNumId w:val="1"/>
  </w:num>
  <w:num w:numId="14" w16cid:durableId="1676108143">
    <w:abstractNumId w:val="6"/>
  </w:num>
  <w:num w:numId="15" w16cid:durableId="1173833437">
    <w:abstractNumId w:val="10"/>
  </w:num>
  <w:num w:numId="16" w16cid:durableId="1709406051">
    <w:abstractNumId w:val="20"/>
  </w:num>
  <w:num w:numId="17" w16cid:durableId="1792479210">
    <w:abstractNumId w:val="23"/>
  </w:num>
  <w:num w:numId="18" w16cid:durableId="1287739371">
    <w:abstractNumId w:val="5"/>
  </w:num>
  <w:num w:numId="19" w16cid:durableId="1050573407">
    <w:abstractNumId w:val="15"/>
  </w:num>
  <w:num w:numId="20" w16cid:durableId="1379087307">
    <w:abstractNumId w:val="8"/>
  </w:num>
  <w:num w:numId="21" w16cid:durableId="270667292">
    <w:abstractNumId w:val="17"/>
  </w:num>
  <w:num w:numId="22" w16cid:durableId="1170022267">
    <w:abstractNumId w:val="24"/>
  </w:num>
  <w:num w:numId="23" w16cid:durableId="1078289572">
    <w:abstractNumId w:val="4"/>
  </w:num>
  <w:num w:numId="24" w16cid:durableId="837773341">
    <w:abstractNumId w:val="19"/>
  </w:num>
  <w:num w:numId="25" w16cid:durableId="966661894">
    <w:abstractNumId w:val="25"/>
  </w:num>
  <w:num w:numId="26" w16cid:durableId="1741053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B1"/>
    <w:rsid w:val="000013CA"/>
    <w:rsid w:val="00004E98"/>
    <w:rsid w:val="00007D73"/>
    <w:rsid w:val="00023351"/>
    <w:rsid w:val="000234BA"/>
    <w:rsid w:val="0002528E"/>
    <w:rsid w:val="00030CD4"/>
    <w:rsid w:val="00032E16"/>
    <w:rsid w:val="000333D2"/>
    <w:rsid w:val="00035D36"/>
    <w:rsid w:val="00042AD4"/>
    <w:rsid w:val="00047612"/>
    <w:rsid w:val="000504FB"/>
    <w:rsid w:val="00053B89"/>
    <w:rsid w:val="00054796"/>
    <w:rsid w:val="0006089E"/>
    <w:rsid w:val="00061225"/>
    <w:rsid w:val="00062873"/>
    <w:rsid w:val="000B54BA"/>
    <w:rsid w:val="000B7208"/>
    <w:rsid w:val="000B7B94"/>
    <w:rsid w:val="000C3576"/>
    <w:rsid w:val="000C3770"/>
    <w:rsid w:val="000C3BAB"/>
    <w:rsid w:val="000C4E98"/>
    <w:rsid w:val="000D25F2"/>
    <w:rsid w:val="000D555C"/>
    <w:rsid w:val="000D678A"/>
    <w:rsid w:val="000D7572"/>
    <w:rsid w:val="000E56C6"/>
    <w:rsid w:val="000E5880"/>
    <w:rsid w:val="000F6B8A"/>
    <w:rsid w:val="00105945"/>
    <w:rsid w:val="00106B14"/>
    <w:rsid w:val="001122AE"/>
    <w:rsid w:val="0011573C"/>
    <w:rsid w:val="001179A0"/>
    <w:rsid w:val="001208B6"/>
    <w:rsid w:val="001212C9"/>
    <w:rsid w:val="00121855"/>
    <w:rsid w:val="00123B88"/>
    <w:rsid w:val="00126A51"/>
    <w:rsid w:val="00131565"/>
    <w:rsid w:val="00143303"/>
    <w:rsid w:val="001450D9"/>
    <w:rsid w:val="001453B5"/>
    <w:rsid w:val="0014621E"/>
    <w:rsid w:val="00146FFC"/>
    <w:rsid w:val="00151993"/>
    <w:rsid w:val="00154B50"/>
    <w:rsid w:val="001609E5"/>
    <w:rsid w:val="00162D9B"/>
    <w:rsid w:val="0016487A"/>
    <w:rsid w:val="00166599"/>
    <w:rsid w:val="00170DD7"/>
    <w:rsid w:val="00171017"/>
    <w:rsid w:val="0017415E"/>
    <w:rsid w:val="00174AB8"/>
    <w:rsid w:val="001752D4"/>
    <w:rsid w:val="00180B29"/>
    <w:rsid w:val="00181F00"/>
    <w:rsid w:val="001A2D78"/>
    <w:rsid w:val="001B0060"/>
    <w:rsid w:val="001B0A06"/>
    <w:rsid w:val="001B4802"/>
    <w:rsid w:val="001B5E53"/>
    <w:rsid w:val="001C356E"/>
    <w:rsid w:val="001C4325"/>
    <w:rsid w:val="001C4FEE"/>
    <w:rsid w:val="001C6AE0"/>
    <w:rsid w:val="001C7553"/>
    <w:rsid w:val="001D1D09"/>
    <w:rsid w:val="001E5E4D"/>
    <w:rsid w:val="001E6BAF"/>
    <w:rsid w:val="001F10A3"/>
    <w:rsid w:val="001F2895"/>
    <w:rsid w:val="001F3794"/>
    <w:rsid w:val="00201F18"/>
    <w:rsid w:val="00204602"/>
    <w:rsid w:val="00214C7A"/>
    <w:rsid w:val="002174C8"/>
    <w:rsid w:val="00217550"/>
    <w:rsid w:val="0022238D"/>
    <w:rsid w:val="00222C3B"/>
    <w:rsid w:val="00225526"/>
    <w:rsid w:val="002275B5"/>
    <w:rsid w:val="00227C2A"/>
    <w:rsid w:val="00235CE8"/>
    <w:rsid w:val="00235FE8"/>
    <w:rsid w:val="0024162F"/>
    <w:rsid w:val="00250773"/>
    <w:rsid w:val="0026160F"/>
    <w:rsid w:val="00264EDF"/>
    <w:rsid w:val="00266FAB"/>
    <w:rsid w:val="00272985"/>
    <w:rsid w:val="00275017"/>
    <w:rsid w:val="00280E35"/>
    <w:rsid w:val="00282581"/>
    <w:rsid w:val="00286D56"/>
    <w:rsid w:val="00293A75"/>
    <w:rsid w:val="002978AB"/>
    <w:rsid w:val="002D1CE2"/>
    <w:rsid w:val="002D2C7B"/>
    <w:rsid w:val="002E4176"/>
    <w:rsid w:val="002E59CB"/>
    <w:rsid w:val="002E5B4E"/>
    <w:rsid w:val="002F1419"/>
    <w:rsid w:val="002F27E8"/>
    <w:rsid w:val="002F3ACB"/>
    <w:rsid w:val="002F5BDE"/>
    <w:rsid w:val="002F606E"/>
    <w:rsid w:val="00301DFD"/>
    <w:rsid w:val="00313C3B"/>
    <w:rsid w:val="00314B2B"/>
    <w:rsid w:val="00316B94"/>
    <w:rsid w:val="0033082D"/>
    <w:rsid w:val="003323DE"/>
    <w:rsid w:val="003365CA"/>
    <w:rsid w:val="00336B86"/>
    <w:rsid w:val="00347F0D"/>
    <w:rsid w:val="003628CE"/>
    <w:rsid w:val="00363AB9"/>
    <w:rsid w:val="00364475"/>
    <w:rsid w:val="003732AC"/>
    <w:rsid w:val="00377311"/>
    <w:rsid w:val="00382BF7"/>
    <w:rsid w:val="00384F21"/>
    <w:rsid w:val="003850E5"/>
    <w:rsid w:val="003850EB"/>
    <w:rsid w:val="00386240"/>
    <w:rsid w:val="003862C0"/>
    <w:rsid w:val="0039542D"/>
    <w:rsid w:val="003964D2"/>
    <w:rsid w:val="00397A9D"/>
    <w:rsid w:val="00397CE9"/>
    <w:rsid w:val="00397E99"/>
    <w:rsid w:val="003A14B3"/>
    <w:rsid w:val="003A4C05"/>
    <w:rsid w:val="003B67D4"/>
    <w:rsid w:val="003C1A6F"/>
    <w:rsid w:val="003C5A74"/>
    <w:rsid w:val="003C69B4"/>
    <w:rsid w:val="003C7EA4"/>
    <w:rsid w:val="003E048B"/>
    <w:rsid w:val="003E2255"/>
    <w:rsid w:val="00401B02"/>
    <w:rsid w:val="004028A0"/>
    <w:rsid w:val="00404A36"/>
    <w:rsid w:val="00404BB3"/>
    <w:rsid w:val="00405AB4"/>
    <w:rsid w:val="004066A6"/>
    <w:rsid w:val="00410AD0"/>
    <w:rsid w:val="0041444D"/>
    <w:rsid w:val="00426416"/>
    <w:rsid w:val="004278F6"/>
    <w:rsid w:val="00445C0E"/>
    <w:rsid w:val="004557C5"/>
    <w:rsid w:val="0046507A"/>
    <w:rsid w:val="00467779"/>
    <w:rsid w:val="00491C23"/>
    <w:rsid w:val="004963C0"/>
    <w:rsid w:val="00497309"/>
    <w:rsid w:val="004A3378"/>
    <w:rsid w:val="004C4615"/>
    <w:rsid w:val="004D0F6D"/>
    <w:rsid w:val="004D219E"/>
    <w:rsid w:val="004E37EC"/>
    <w:rsid w:val="004E4020"/>
    <w:rsid w:val="004F1F10"/>
    <w:rsid w:val="004F3CE7"/>
    <w:rsid w:val="004F6368"/>
    <w:rsid w:val="00500999"/>
    <w:rsid w:val="005044CF"/>
    <w:rsid w:val="0050793E"/>
    <w:rsid w:val="00510C1E"/>
    <w:rsid w:val="00511510"/>
    <w:rsid w:val="005208A5"/>
    <w:rsid w:val="0052608E"/>
    <w:rsid w:val="0053064F"/>
    <w:rsid w:val="00530D2D"/>
    <w:rsid w:val="00531026"/>
    <w:rsid w:val="00532DB5"/>
    <w:rsid w:val="00534EC2"/>
    <w:rsid w:val="005405B3"/>
    <w:rsid w:val="00545A9E"/>
    <w:rsid w:val="00550967"/>
    <w:rsid w:val="005564E7"/>
    <w:rsid w:val="00556537"/>
    <w:rsid w:val="005566FA"/>
    <w:rsid w:val="005614D4"/>
    <w:rsid w:val="00581934"/>
    <w:rsid w:val="005825C6"/>
    <w:rsid w:val="00595590"/>
    <w:rsid w:val="005A1795"/>
    <w:rsid w:val="005A51B2"/>
    <w:rsid w:val="005B1340"/>
    <w:rsid w:val="005B1A5F"/>
    <w:rsid w:val="005C1AAA"/>
    <w:rsid w:val="005C220E"/>
    <w:rsid w:val="005C2287"/>
    <w:rsid w:val="005C340F"/>
    <w:rsid w:val="005C4C89"/>
    <w:rsid w:val="005D0377"/>
    <w:rsid w:val="005E3787"/>
    <w:rsid w:val="005E44B1"/>
    <w:rsid w:val="005E6C6D"/>
    <w:rsid w:val="005F23CB"/>
    <w:rsid w:val="005F3711"/>
    <w:rsid w:val="00605918"/>
    <w:rsid w:val="00626817"/>
    <w:rsid w:val="006323C2"/>
    <w:rsid w:val="006344C5"/>
    <w:rsid w:val="00634DD2"/>
    <w:rsid w:val="00635902"/>
    <w:rsid w:val="006401B1"/>
    <w:rsid w:val="00640FF5"/>
    <w:rsid w:val="0065218B"/>
    <w:rsid w:val="0065277F"/>
    <w:rsid w:val="00652FBC"/>
    <w:rsid w:val="0065506D"/>
    <w:rsid w:val="00655CEE"/>
    <w:rsid w:val="00666CE5"/>
    <w:rsid w:val="00667251"/>
    <w:rsid w:val="00667D82"/>
    <w:rsid w:val="00670A20"/>
    <w:rsid w:val="0067152F"/>
    <w:rsid w:val="00673DA8"/>
    <w:rsid w:val="00677A63"/>
    <w:rsid w:val="00686DEB"/>
    <w:rsid w:val="00697F23"/>
    <w:rsid w:val="006B0C81"/>
    <w:rsid w:val="006B4944"/>
    <w:rsid w:val="006B7124"/>
    <w:rsid w:val="006C19F8"/>
    <w:rsid w:val="006C7613"/>
    <w:rsid w:val="006D244A"/>
    <w:rsid w:val="006D6213"/>
    <w:rsid w:val="006E0A01"/>
    <w:rsid w:val="006E4FF0"/>
    <w:rsid w:val="006E5EA5"/>
    <w:rsid w:val="00710142"/>
    <w:rsid w:val="00716689"/>
    <w:rsid w:val="0072471B"/>
    <w:rsid w:val="0072552F"/>
    <w:rsid w:val="00725E2D"/>
    <w:rsid w:val="00733F79"/>
    <w:rsid w:val="00745771"/>
    <w:rsid w:val="00745DBA"/>
    <w:rsid w:val="007468E4"/>
    <w:rsid w:val="00756592"/>
    <w:rsid w:val="007666B9"/>
    <w:rsid w:val="00767360"/>
    <w:rsid w:val="0076769D"/>
    <w:rsid w:val="0077640F"/>
    <w:rsid w:val="00791338"/>
    <w:rsid w:val="00793061"/>
    <w:rsid w:val="00796E87"/>
    <w:rsid w:val="007A6D97"/>
    <w:rsid w:val="007B3117"/>
    <w:rsid w:val="007B4475"/>
    <w:rsid w:val="007C12A6"/>
    <w:rsid w:val="007C46D4"/>
    <w:rsid w:val="007C78BA"/>
    <w:rsid w:val="007D1F2D"/>
    <w:rsid w:val="007D2C2F"/>
    <w:rsid w:val="007D6970"/>
    <w:rsid w:val="007E213B"/>
    <w:rsid w:val="007F1788"/>
    <w:rsid w:val="007F297D"/>
    <w:rsid w:val="008000BA"/>
    <w:rsid w:val="008023BC"/>
    <w:rsid w:val="00803A7E"/>
    <w:rsid w:val="00810CD8"/>
    <w:rsid w:val="008125A0"/>
    <w:rsid w:val="00812BA9"/>
    <w:rsid w:val="00826423"/>
    <w:rsid w:val="0083128F"/>
    <w:rsid w:val="0083589C"/>
    <w:rsid w:val="008370D5"/>
    <w:rsid w:val="00842C15"/>
    <w:rsid w:val="008433F8"/>
    <w:rsid w:val="008448B7"/>
    <w:rsid w:val="0085293D"/>
    <w:rsid w:val="00857919"/>
    <w:rsid w:val="00860264"/>
    <w:rsid w:val="00862434"/>
    <w:rsid w:val="0087599E"/>
    <w:rsid w:val="008812E7"/>
    <w:rsid w:val="0088594C"/>
    <w:rsid w:val="008916FE"/>
    <w:rsid w:val="00891B5F"/>
    <w:rsid w:val="008923E2"/>
    <w:rsid w:val="00895991"/>
    <w:rsid w:val="008A0E02"/>
    <w:rsid w:val="008A21BB"/>
    <w:rsid w:val="008A39D4"/>
    <w:rsid w:val="008B7901"/>
    <w:rsid w:val="008C2229"/>
    <w:rsid w:val="008C3363"/>
    <w:rsid w:val="008C37BF"/>
    <w:rsid w:val="008C5E1A"/>
    <w:rsid w:val="008D1051"/>
    <w:rsid w:val="008D2652"/>
    <w:rsid w:val="008D2763"/>
    <w:rsid w:val="008D4C6B"/>
    <w:rsid w:val="008E0596"/>
    <w:rsid w:val="008F7750"/>
    <w:rsid w:val="0090053F"/>
    <w:rsid w:val="00916F17"/>
    <w:rsid w:val="00920C27"/>
    <w:rsid w:val="0092392A"/>
    <w:rsid w:val="0092493F"/>
    <w:rsid w:val="00925864"/>
    <w:rsid w:val="009267DF"/>
    <w:rsid w:val="00935945"/>
    <w:rsid w:val="00944EA1"/>
    <w:rsid w:val="00953300"/>
    <w:rsid w:val="0096766E"/>
    <w:rsid w:val="0098000C"/>
    <w:rsid w:val="009802A9"/>
    <w:rsid w:val="009805EB"/>
    <w:rsid w:val="00983272"/>
    <w:rsid w:val="009858C0"/>
    <w:rsid w:val="009867F9"/>
    <w:rsid w:val="009874AC"/>
    <w:rsid w:val="00992129"/>
    <w:rsid w:val="009932B5"/>
    <w:rsid w:val="00993AFF"/>
    <w:rsid w:val="009A466E"/>
    <w:rsid w:val="009A7382"/>
    <w:rsid w:val="009B0249"/>
    <w:rsid w:val="009B034B"/>
    <w:rsid w:val="009B3506"/>
    <w:rsid w:val="009B3EDF"/>
    <w:rsid w:val="009B683B"/>
    <w:rsid w:val="009C04B8"/>
    <w:rsid w:val="009C6A88"/>
    <w:rsid w:val="009C6E8E"/>
    <w:rsid w:val="009D796D"/>
    <w:rsid w:val="009E2079"/>
    <w:rsid w:val="009E2081"/>
    <w:rsid w:val="009E241B"/>
    <w:rsid w:val="009F27AC"/>
    <w:rsid w:val="00A022A8"/>
    <w:rsid w:val="00A03264"/>
    <w:rsid w:val="00A227E0"/>
    <w:rsid w:val="00A2528B"/>
    <w:rsid w:val="00A324EA"/>
    <w:rsid w:val="00A36C33"/>
    <w:rsid w:val="00A42A6A"/>
    <w:rsid w:val="00A531FC"/>
    <w:rsid w:val="00A675ED"/>
    <w:rsid w:val="00A8240A"/>
    <w:rsid w:val="00A8265D"/>
    <w:rsid w:val="00A835CB"/>
    <w:rsid w:val="00A92637"/>
    <w:rsid w:val="00AA2300"/>
    <w:rsid w:val="00AA2E5C"/>
    <w:rsid w:val="00AA6812"/>
    <w:rsid w:val="00AA6813"/>
    <w:rsid w:val="00AC2538"/>
    <w:rsid w:val="00AC58BB"/>
    <w:rsid w:val="00AC641F"/>
    <w:rsid w:val="00AE3114"/>
    <w:rsid w:val="00B04E01"/>
    <w:rsid w:val="00B067C8"/>
    <w:rsid w:val="00B0784C"/>
    <w:rsid w:val="00B13D52"/>
    <w:rsid w:val="00B15AE3"/>
    <w:rsid w:val="00B2648E"/>
    <w:rsid w:val="00B26814"/>
    <w:rsid w:val="00B26C51"/>
    <w:rsid w:val="00B26F58"/>
    <w:rsid w:val="00B30B80"/>
    <w:rsid w:val="00B31A82"/>
    <w:rsid w:val="00B35FFA"/>
    <w:rsid w:val="00B405AC"/>
    <w:rsid w:val="00B5336B"/>
    <w:rsid w:val="00B6136D"/>
    <w:rsid w:val="00B75C44"/>
    <w:rsid w:val="00B84B9C"/>
    <w:rsid w:val="00B8726B"/>
    <w:rsid w:val="00BA37E3"/>
    <w:rsid w:val="00BA5082"/>
    <w:rsid w:val="00BB24CD"/>
    <w:rsid w:val="00BB35ED"/>
    <w:rsid w:val="00BB44F0"/>
    <w:rsid w:val="00BB697C"/>
    <w:rsid w:val="00BC312C"/>
    <w:rsid w:val="00BC5874"/>
    <w:rsid w:val="00BC5C61"/>
    <w:rsid w:val="00BD449D"/>
    <w:rsid w:val="00BD4A09"/>
    <w:rsid w:val="00BE322E"/>
    <w:rsid w:val="00BE7F03"/>
    <w:rsid w:val="00BF187D"/>
    <w:rsid w:val="00C059C4"/>
    <w:rsid w:val="00C05B6F"/>
    <w:rsid w:val="00C1265D"/>
    <w:rsid w:val="00C21286"/>
    <w:rsid w:val="00C230B7"/>
    <w:rsid w:val="00C23E09"/>
    <w:rsid w:val="00C249D8"/>
    <w:rsid w:val="00C25888"/>
    <w:rsid w:val="00C26557"/>
    <w:rsid w:val="00C3128A"/>
    <w:rsid w:val="00C34B0F"/>
    <w:rsid w:val="00C35A2B"/>
    <w:rsid w:val="00C37D86"/>
    <w:rsid w:val="00C41A19"/>
    <w:rsid w:val="00C41A2E"/>
    <w:rsid w:val="00C53376"/>
    <w:rsid w:val="00C56FBE"/>
    <w:rsid w:val="00C620B3"/>
    <w:rsid w:val="00C63E91"/>
    <w:rsid w:val="00C6599C"/>
    <w:rsid w:val="00C67250"/>
    <w:rsid w:val="00C75019"/>
    <w:rsid w:val="00C77A9D"/>
    <w:rsid w:val="00C80BDC"/>
    <w:rsid w:val="00C82438"/>
    <w:rsid w:val="00C82F82"/>
    <w:rsid w:val="00C85F20"/>
    <w:rsid w:val="00C916FD"/>
    <w:rsid w:val="00C948AA"/>
    <w:rsid w:val="00CA6724"/>
    <w:rsid w:val="00CB0041"/>
    <w:rsid w:val="00CB5C3D"/>
    <w:rsid w:val="00CC09BD"/>
    <w:rsid w:val="00CC5CC3"/>
    <w:rsid w:val="00CC636D"/>
    <w:rsid w:val="00CC7C8B"/>
    <w:rsid w:val="00CD2148"/>
    <w:rsid w:val="00CE0CF6"/>
    <w:rsid w:val="00CE1F0D"/>
    <w:rsid w:val="00CF5717"/>
    <w:rsid w:val="00CF73A5"/>
    <w:rsid w:val="00CF75D4"/>
    <w:rsid w:val="00D00892"/>
    <w:rsid w:val="00D102A0"/>
    <w:rsid w:val="00D10CF0"/>
    <w:rsid w:val="00D148D7"/>
    <w:rsid w:val="00D21CB5"/>
    <w:rsid w:val="00D2516B"/>
    <w:rsid w:val="00D31156"/>
    <w:rsid w:val="00D43ACD"/>
    <w:rsid w:val="00D5719D"/>
    <w:rsid w:val="00D61D81"/>
    <w:rsid w:val="00D656A2"/>
    <w:rsid w:val="00D66927"/>
    <w:rsid w:val="00D67465"/>
    <w:rsid w:val="00D72333"/>
    <w:rsid w:val="00D72945"/>
    <w:rsid w:val="00D740CA"/>
    <w:rsid w:val="00D741C1"/>
    <w:rsid w:val="00D753A6"/>
    <w:rsid w:val="00D754A7"/>
    <w:rsid w:val="00D864DF"/>
    <w:rsid w:val="00D91767"/>
    <w:rsid w:val="00D95A49"/>
    <w:rsid w:val="00DB1A83"/>
    <w:rsid w:val="00DB5240"/>
    <w:rsid w:val="00DB55D2"/>
    <w:rsid w:val="00DB5891"/>
    <w:rsid w:val="00DC7B7B"/>
    <w:rsid w:val="00DD0298"/>
    <w:rsid w:val="00DE2AAF"/>
    <w:rsid w:val="00DF1978"/>
    <w:rsid w:val="00DF3D9B"/>
    <w:rsid w:val="00E01CC0"/>
    <w:rsid w:val="00E025E7"/>
    <w:rsid w:val="00E03031"/>
    <w:rsid w:val="00E05597"/>
    <w:rsid w:val="00E077DD"/>
    <w:rsid w:val="00E12C16"/>
    <w:rsid w:val="00E16161"/>
    <w:rsid w:val="00E250B9"/>
    <w:rsid w:val="00E2544C"/>
    <w:rsid w:val="00E278E6"/>
    <w:rsid w:val="00E40197"/>
    <w:rsid w:val="00E4330D"/>
    <w:rsid w:val="00E462AD"/>
    <w:rsid w:val="00E53EB9"/>
    <w:rsid w:val="00E607A7"/>
    <w:rsid w:val="00E60D55"/>
    <w:rsid w:val="00E6225A"/>
    <w:rsid w:val="00E63DA7"/>
    <w:rsid w:val="00E653A8"/>
    <w:rsid w:val="00E86FAB"/>
    <w:rsid w:val="00E92C0B"/>
    <w:rsid w:val="00EA38BD"/>
    <w:rsid w:val="00EC3CD4"/>
    <w:rsid w:val="00ED0A9A"/>
    <w:rsid w:val="00ED3631"/>
    <w:rsid w:val="00EE0D16"/>
    <w:rsid w:val="00EE5660"/>
    <w:rsid w:val="00EF2622"/>
    <w:rsid w:val="00F02A11"/>
    <w:rsid w:val="00F10283"/>
    <w:rsid w:val="00F13A26"/>
    <w:rsid w:val="00F24F7D"/>
    <w:rsid w:val="00F27B1C"/>
    <w:rsid w:val="00F3584D"/>
    <w:rsid w:val="00F427AC"/>
    <w:rsid w:val="00F510F6"/>
    <w:rsid w:val="00F521BC"/>
    <w:rsid w:val="00F61581"/>
    <w:rsid w:val="00F62F20"/>
    <w:rsid w:val="00F728FA"/>
    <w:rsid w:val="00F72BA9"/>
    <w:rsid w:val="00F747DE"/>
    <w:rsid w:val="00F759F2"/>
    <w:rsid w:val="00F800D3"/>
    <w:rsid w:val="00F864A3"/>
    <w:rsid w:val="00F86B9A"/>
    <w:rsid w:val="00F90A98"/>
    <w:rsid w:val="00FA32B1"/>
    <w:rsid w:val="00FB0334"/>
    <w:rsid w:val="00FB19E2"/>
    <w:rsid w:val="00FB2A70"/>
    <w:rsid w:val="00FB531D"/>
    <w:rsid w:val="00FB5D95"/>
    <w:rsid w:val="00FC2744"/>
    <w:rsid w:val="00FC3219"/>
    <w:rsid w:val="00FC4753"/>
    <w:rsid w:val="00FD1B11"/>
    <w:rsid w:val="00FD2007"/>
    <w:rsid w:val="00FD2A9B"/>
    <w:rsid w:val="00FE505A"/>
    <w:rsid w:val="00FE59F8"/>
    <w:rsid w:val="00FE7606"/>
    <w:rsid w:val="00FF48C2"/>
    <w:rsid w:val="00FF5CF7"/>
    <w:rsid w:val="01412165"/>
    <w:rsid w:val="068DF76A"/>
    <w:rsid w:val="0E22CF23"/>
    <w:rsid w:val="0FED061A"/>
    <w:rsid w:val="11F4822B"/>
    <w:rsid w:val="1AE0BF0B"/>
    <w:rsid w:val="1C72E91C"/>
    <w:rsid w:val="215D4CB9"/>
    <w:rsid w:val="223F142D"/>
    <w:rsid w:val="22754B3D"/>
    <w:rsid w:val="2A94E39A"/>
    <w:rsid w:val="2ACD9F96"/>
    <w:rsid w:val="2D35F369"/>
    <w:rsid w:val="344D0AEF"/>
    <w:rsid w:val="3736A093"/>
    <w:rsid w:val="3EFA7FAA"/>
    <w:rsid w:val="4552C183"/>
    <w:rsid w:val="5D8FDC23"/>
    <w:rsid w:val="671EB7EB"/>
    <w:rsid w:val="6C2D0586"/>
    <w:rsid w:val="6C76F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F21"/>
  <w15:chartTrackingRefBased/>
  <w15:docId w15:val="{DBB824AC-10BF-AC49-A364-94C646FF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B1"/>
    <w:pPr>
      <w:spacing w:after="0" w:line="240" w:lineRule="auto"/>
    </w:pPr>
  </w:style>
  <w:style w:type="paragraph" w:styleId="Heading1">
    <w:name w:val="heading 1"/>
    <w:basedOn w:val="Normal"/>
    <w:next w:val="Normal"/>
    <w:link w:val="Heading1Char"/>
    <w:uiPriority w:val="9"/>
    <w:qFormat/>
    <w:rsid w:val="005E4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4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4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4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4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4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4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4B1"/>
    <w:rPr>
      <w:rFonts w:eastAsiaTheme="majorEastAsia" w:cstheme="majorBidi"/>
      <w:color w:val="272727" w:themeColor="text1" w:themeTint="D8"/>
    </w:rPr>
  </w:style>
  <w:style w:type="paragraph" w:styleId="Title">
    <w:name w:val="Title"/>
    <w:basedOn w:val="Normal"/>
    <w:next w:val="Normal"/>
    <w:link w:val="TitleChar"/>
    <w:uiPriority w:val="10"/>
    <w:qFormat/>
    <w:rsid w:val="005E44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4B1"/>
    <w:pPr>
      <w:spacing w:before="160"/>
      <w:jc w:val="center"/>
    </w:pPr>
    <w:rPr>
      <w:i/>
      <w:iCs/>
      <w:color w:val="404040" w:themeColor="text1" w:themeTint="BF"/>
    </w:rPr>
  </w:style>
  <w:style w:type="character" w:customStyle="1" w:styleId="QuoteChar">
    <w:name w:val="Quote Char"/>
    <w:basedOn w:val="DefaultParagraphFont"/>
    <w:link w:val="Quote"/>
    <w:uiPriority w:val="29"/>
    <w:rsid w:val="005E44B1"/>
    <w:rPr>
      <w:i/>
      <w:iCs/>
      <w:color w:val="404040" w:themeColor="text1" w:themeTint="BF"/>
    </w:rPr>
  </w:style>
  <w:style w:type="paragraph" w:styleId="ListParagraph">
    <w:name w:val="List Paragraph"/>
    <w:basedOn w:val="Normal"/>
    <w:uiPriority w:val="34"/>
    <w:qFormat/>
    <w:rsid w:val="005E44B1"/>
    <w:pPr>
      <w:ind w:left="720"/>
      <w:contextualSpacing/>
    </w:pPr>
  </w:style>
  <w:style w:type="character" w:styleId="IntenseEmphasis">
    <w:name w:val="Intense Emphasis"/>
    <w:basedOn w:val="DefaultParagraphFont"/>
    <w:uiPriority w:val="21"/>
    <w:qFormat/>
    <w:rsid w:val="005E44B1"/>
    <w:rPr>
      <w:i/>
      <w:iCs/>
      <w:color w:val="0F4761" w:themeColor="accent1" w:themeShade="BF"/>
    </w:rPr>
  </w:style>
  <w:style w:type="paragraph" w:styleId="IntenseQuote">
    <w:name w:val="Intense Quote"/>
    <w:basedOn w:val="Normal"/>
    <w:next w:val="Normal"/>
    <w:link w:val="IntenseQuoteChar"/>
    <w:uiPriority w:val="30"/>
    <w:qFormat/>
    <w:rsid w:val="005E4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4B1"/>
    <w:rPr>
      <w:i/>
      <w:iCs/>
      <w:color w:val="0F4761" w:themeColor="accent1" w:themeShade="BF"/>
    </w:rPr>
  </w:style>
  <w:style w:type="character" w:styleId="IntenseReference">
    <w:name w:val="Intense Reference"/>
    <w:basedOn w:val="DefaultParagraphFont"/>
    <w:uiPriority w:val="32"/>
    <w:qFormat/>
    <w:rsid w:val="005E44B1"/>
    <w:rPr>
      <w:b/>
      <w:bCs/>
      <w:smallCaps/>
      <w:color w:val="0F4761" w:themeColor="accent1" w:themeShade="BF"/>
      <w:spacing w:val="5"/>
    </w:rPr>
  </w:style>
  <w:style w:type="paragraph" w:customStyle="1" w:styleId="Default">
    <w:name w:val="Default"/>
    <w:rsid w:val="005E44B1"/>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5E44B1"/>
    <w:rPr>
      <w:color w:val="467886" w:themeColor="hyperlink"/>
      <w:u w:val="single"/>
    </w:rPr>
  </w:style>
  <w:style w:type="table" w:styleId="TableGrid">
    <w:name w:val="Table Grid"/>
    <w:basedOn w:val="TableNormal"/>
    <w:uiPriority w:val="39"/>
    <w:rsid w:val="005E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4B1"/>
    <w:pPr>
      <w:tabs>
        <w:tab w:val="center" w:pos="4680"/>
        <w:tab w:val="right" w:pos="9360"/>
      </w:tabs>
    </w:pPr>
  </w:style>
  <w:style w:type="character" w:customStyle="1" w:styleId="HeaderChar">
    <w:name w:val="Header Char"/>
    <w:basedOn w:val="DefaultParagraphFont"/>
    <w:link w:val="Header"/>
    <w:uiPriority w:val="99"/>
    <w:rsid w:val="005E44B1"/>
  </w:style>
  <w:style w:type="paragraph" w:styleId="Footer">
    <w:name w:val="footer"/>
    <w:basedOn w:val="Normal"/>
    <w:link w:val="FooterChar"/>
    <w:uiPriority w:val="99"/>
    <w:unhideWhenUsed/>
    <w:rsid w:val="005E44B1"/>
    <w:pPr>
      <w:tabs>
        <w:tab w:val="center" w:pos="4680"/>
        <w:tab w:val="right" w:pos="9360"/>
      </w:tabs>
    </w:pPr>
  </w:style>
  <w:style w:type="character" w:customStyle="1" w:styleId="FooterChar">
    <w:name w:val="Footer Char"/>
    <w:basedOn w:val="DefaultParagraphFont"/>
    <w:link w:val="Footer"/>
    <w:uiPriority w:val="99"/>
    <w:rsid w:val="005E44B1"/>
  </w:style>
  <w:style w:type="character" w:styleId="PageNumber">
    <w:name w:val="page number"/>
    <w:basedOn w:val="DefaultParagraphFont"/>
    <w:uiPriority w:val="99"/>
    <w:semiHidden/>
    <w:unhideWhenUsed/>
    <w:rsid w:val="005E44B1"/>
  </w:style>
  <w:style w:type="table" w:styleId="TableGridLight">
    <w:name w:val="Grid Table Light"/>
    <w:basedOn w:val="TableNormal"/>
    <w:uiPriority w:val="40"/>
    <w:rsid w:val="005E44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7Colorful-Accent3">
    <w:name w:val="Grid Table 7 Colorful Accent 3"/>
    <w:basedOn w:val="TableNormal"/>
    <w:uiPriority w:val="52"/>
    <w:rsid w:val="005E44B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3">
    <w:name w:val="Grid Table 3 Accent 3"/>
    <w:basedOn w:val="TableNormal"/>
    <w:uiPriority w:val="48"/>
    <w:rsid w:val="005E44B1"/>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PlainTable3">
    <w:name w:val="Plain Table 3"/>
    <w:basedOn w:val="TableNormal"/>
    <w:uiPriority w:val="43"/>
    <w:rsid w:val="005E44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E4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5E44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5E44B1"/>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E44B1"/>
    <w:rPr>
      <w:color w:val="605E5C"/>
      <w:shd w:val="clear" w:color="auto" w:fill="E1DFDD"/>
    </w:rPr>
  </w:style>
  <w:style w:type="character" w:customStyle="1" w:styleId="apple-converted-space">
    <w:name w:val="apple-converted-space"/>
    <w:basedOn w:val="DefaultParagraphFont"/>
    <w:rsid w:val="005E44B1"/>
  </w:style>
  <w:style w:type="character" w:styleId="Strong">
    <w:name w:val="Strong"/>
    <w:basedOn w:val="DefaultParagraphFont"/>
    <w:uiPriority w:val="22"/>
    <w:qFormat/>
    <w:rsid w:val="005E44B1"/>
    <w:rPr>
      <w:b/>
      <w:bCs/>
    </w:rPr>
  </w:style>
  <w:style w:type="character" w:customStyle="1" w:styleId="normaltextrun">
    <w:name w:val="normaltextrun"/>
    <w:basedOn w:val="DefaultParagraphFont"/>
    <w:rsid w:val="005E44B1"/>
  </w:style>
  <w:style w:type="character" w:customStyle="1" w:styleId="eop">
    <w:name w:val="eop"/>
    <w:basedOn w:val="DefaultParagraphFont"/>
    <w:rsid w:val="005E44B1"/>
  </w:style>
  <w:style w:type="character" w:styleId="FollowedHyperlink">
    <w:name w:val="FollowedHyperlink"/>
    <w:basedOn w:val="DefaultParagraphFont"/>
    <w:uiPriority w:val="99"/>
    <w:semiHidden/>
    <w:unhideWhenUsed/>
    <w:rsid w:val="005E44B1"/>
    <w:rPr>
      <w:color w:val="96607D" w:themeColor="followedHyperlink"/>
      <w:u w:val="single"/>
    </w:rPr>
  </w:style>
  <w:style w:type="paragraph" w:styleId="NoSpacing">
    <w:name w:val="No Spacing"/>
    <w:uiPriority w:val="1"/>
    <w:qFormat/>
    <w:rsid w:val="005E4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6369">
      <w:bodyDiv w:val="1"/>
      <w:marLeft w:val="0"/>
      <w:marRight w:val="0"/>
      <w:marTop w:val="0"/>
      <w:marBottom w:val="0"/>
      <w:divBdr>
        <w:top w:val="none" w:sz="0" w:space="0" w:color="auto"/>
        <w:left w:val="none" w:sz="0" w:space="0" w:color="auto"/>
        <w:bottom w:val="none" w:sz="0" w:space="0" w:color="auto"/>
        <w:right w:val="none" w:sz="0" w:space="0" w:color="auto"/>
      </w:divBdr>
    </w:div>
    <w:div w:id="547839069">
      <w:bodyDiv w:val="1"/>
      <w:marLeft w:val="0"/>
      <w:marRight w:val="0"/>
      <w:marTop w:val="0"/>
      <w:marBottom w:val="0"/>
      <w:divBdr>
        <w:top w:val="none" w:sz="0" w:space="0" w:color="auto"/>
        <w:left w:val="none" w:sz="0" w:space="0" w:color="auto"/>
        <w:bottom w:val="none" w:sz="0" w:space="0" w:color="auto"/>
        <w:right w:val="none" w:sz="0" w:space="0" w:color="auto"/>
      </w:divBdr>
    </w:div>
    <w:div w:id="918751021">
      <w:bodyDiv w:val="1"/>
      <w:marLeft w:val="0"/>
      <w:marRight w:val="0"/>
      <w:marTop w:val="0"/>
      <w:marBottom w:val="0"/>
      <w:divBdr>
        <w:top w:val="none" w:sz="0" w:space="0" w:color="auto"/>
        <w:left w:val="none" w:sz="0" w:space="0" w:color="auto"/>
        <w:bottom w:val="none" w:sz="0" w:space="0" w:color="auto"/>
        <w:right w:val="none" w:sz="0" w:space="0" w:color="auto"/>
      </w:divBdr>
    </w:div>
    <w:div w:id="1959095787">
      <w:bodyDiv w:val="1"/>
      <w:marLeft w:val="0"/>
      <w:marRight w:val="0"/>
      <w:marTop w:val="0"/>
      <w:marBottom w:val="0"/>
      <w:divBdr>
        <w:top w:val="none" w:sz="0" w:space="0" w:color="auto"/>
        <w:left w:val="none" w:sz="0" w:space="0" w:color="auto"/>
        <w:bottom w:val="none" w:sz="0" w:space="0" w:color="auto"/>
        <w:right w:val="none" w:sz="0" w:space="0" w:color="auto"/>
      </w:divBdr>
    </w:div>
    <w:div w:id="20120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cademic/provost/academic-honesty/" TargetMode="External"/><Relationship Id="rId13" Type="http://schemas.openxmlformats.org/officeDocument/2006/relationships/hyperlink" Target="https://scps.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urn.edu/student_info/student_policies/" TargetMode="External"/><Relationship Id="rId12" Type="http://schemas.openxmlformats.org/officeDocument/2006/relationships/hyperlink" Target="https://cws.auburn.edu/map/?id=1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entaffairs.auburn.edu/safe-harbor/" TargetMode="External"/><Relationship Id="rId1" Type="http://schemas.openxmlformats.org/officeDocument/2006/relationships/numbering" Target="numbering.xml"/><Relationship Id="rId6" Type="http://schemas.openxmlformats.org/officeDocument/2006/relationships/hyperlink" Target="mailto:rmb0119@aburn.edu" TargetMode="External"/><Relationship Id="rId11" Type="http://schemas.openxmlformats.org/officeDocument/2006/relationships/hyperlink" Target="mailto:accessibility@auburn.edu" TargetMode="External"/><Relationship Id="rId5" Type="http://schemas.openxmlformats.org/officeDocument/2006/relationships/hyperlink" Target="mailto:slc0114@auburn.edu" TargetMode="External"/><Relationship Id="rId15" Type="http://schemas.openxmlformats.org/officeDocument/2006/relationships/hyperlink" Target="https://auburn.edu/administration/tix-eeo/" TargetMode="External"/><Relationship Id="rId10" Type="http://schemas.openxmlformats.org/officeDocument/2006/relationships/hyperlink" Target="https://accessibility.auburn.edu/steps-to-receive-accomodations/" TargetMode="External"/><Relationship Id="rId4" Type="http://schemas.openxmlformats.org/officeDocument/2006/relationships/webSettings" Target="webSettings.xml"/><Relationship Id="rId9" Type="http://schemas.openxmlformats.org/officeDocument/2006/relationships/hyperlink" Target="https://www.auburn.edu/student_info/student_policies/" TargetMode="External"/><Relationship Id="rId14" Type="http://schemas.openxmlformats.org/officeDocument/2006/relationships/hyperlink" Target="https://aucares.auburn.edu/basic-need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20</Pages>
  <Words>7061</Words>
  <Characters>40250</Characters>
  <Application>Microsoft Office Word</Application>
  <DocSecurity>0</DocSecurity>
  <Lines>335</Lines>
  <Paragraphs>94</Paragraphs>
  <ScaleCrop>false</ScaleCrop>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Babl</dc:creator>
  <cp:keywords/>
  <dc:description/>
  <cp:lastModifiedBy>Ryan Babl</cp:lastModifiedBy>
  <cp:revision>538</cp:revision>
  <dcterms:created xsi:type="dcterms:W3CDTF">2025-06-10T15:29:00Z</dcterms:created>
  <dcterms:modified xsi:type="dcterms:W3CDTF">2025-08-14T19:47:00Z</dcterms:modified>
</cp:coreProperties>
</file>