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B0B9" w14:textId="770AD834" w:rsidR="00B22074" w:rsidRDefault="00B22074" w:rsidP="00B22074">
      <w:pPr>
        <w:jc w:val="center"/>
        <w:rPr>
          <w:rFonts w:eastAsia="Calibri"/>
          <w:sz w:val="22"/>
          <w:szCs w:val="22"/>
        </w:rPr>
      </w:pPr>
      <w:r>
        <w:rPr>
          <w:rFonts w:eastAsia="Calibri"/>
          <w:noProof/>
          <w:sz w:val="22"/>
          <w:szCs w:val="22"/>
        </w:rPr>
        <w:drawing>
          <wp:inline distT="0" distB="0" distL="0" distR="0" wp14:anchorId="033E5A37" wp14:editId="5805E5AE">
            <wp:extent cx="1570990" cy="1195070"/>
            <wp:effectExtent l="0" t="0" r="0" b="5080"/>
            <wp:docPr id="3"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95070"/>
                    </a:xfrm>
                    <a:prstGeom prst="rect">
                      <a:avLst/>
                    </a:prstGeom>
                    <a:noFill/>
                    <a:ln>
                      <a:noFill/>
                    </a:ln>
                  </pic:spPr>
                </pic:pic>
              </a:graphicData>
            </a:graphic>
          </wp:inline>
        </w:drawing>
      </w:r>
    </w:p>
    <w:p w14:paraId="49E35A4A" w14:textId="77777777" w:rsidR="00B22074" w:rsidRDefault="00B22074" w:rsidP="00B22074">
      <w:pPr>
        <w:jc w:val="center"/>
        <w:rPr>
          <w:rFonts w:eastAsia="Calibri"/>
          <w:sz w:val="22"/>
          <w:szCs w:val="22"/>
        </w:rPr>
      </w:pPr>
    </w:p>
    <w:p w14:paraId="320B9261" w14:textId="77777777" w:rsidR="00B22074" w:rsidRDefault="00B22074" w:rsidP="00B22074">
      <w:pPr>
        <w:jc w:val="center"/>
        <w:rPr>
          <w:rFonts w:eastAsia="Calibri"/>
          <w:color w:val="E36C0A"/>
          <w:sz w:val="16"/>
          <w:szCs w:val="16"/>
        </w:rPr>
      </w:pPr>
      <w:r>
        <w:rPr>
          <w:rFonts w:eastAsia="Calibri"/>
          <w:color w:val="E36C0A"/>
          <w:sz w:val="16"/>
          <w:szCs w:val="16"/>
        </w:rPr>
        <w:t>DEPARTMENT OF</w:t>
      </w:r>
    </w:p>
    <w:p w14:paraId="00FB6510" w14:textId="77777777" w:rsidR="00B22074" w:rsidRDefault="00B22074" w:rsidP="00B22074">
      <w:pPr>
        <w:jc w:val="center"/>
        <w:rPr>
          <w:rFonts w:eastAsia="Calibri"/>
          <w:color w:val="E36C0A"/>
          <w:sz w:val="16"/>
          <w:szCs w:val="16"/>
        </w:rPr>
      </w:pPr>
      <w:r>
        <w:rPr>
          <w:rFonts w:eastAsia="Calibri"/>
          <w:color w:val="E36C0A"/>
          <w:sz w:val="16"/>
          <w:szCs w:val="16"/>
        </w:rPr>
        <w:t>SPECIAL EDUCATION, REHABILITATION, AND COUNSELING</w:t>
      </w:r>
    </w:p>
    <w:p w14:paraId="46548604" w14:textId="0A3A1738" w:rsidR="00782527" w:rsidRDefault="00782527" w:rsidP="00BA0542">
      <w:pPr>
        <w:ind w:right="-720"/>
        <w:rPr>
          <w:b/>
          <w:sz w:val="22"/>
          <w:szCs w:val="22"/>
        </w:rPr>
      </w:pPr>
    </w:p>
    <w:p w14:paraId="6942B346" w14:textId="465B75FB" w:rsidR="00B22074" w:rsidRPr="000642DA" w:rsidRDefault="007F345A" w:rsidP="00155647">
      <w:pPr>
        <w:pStyle w:val="Title"/>
        <w:rPr>
          <w:rFonts w:ascii="Georgia" w:hAnsi="Georgia"/>
        </w:rPr>
      </w:pPr>
      <w:r>
        <w:rPr>
          <w:rFonts w:ascii="Georgia" w:hAnsi="Georgia"/>
        </w:rPr>
        <w:t>Transition and Secondary Methods</w:t>
      </w:r>
      <w:r w:rsidR="000642DA" w:rsidRPr="007F345A">
        <w:rPr>
          <w:rFonts w:ascii="Georgia" w:hAnsi="Georgia"/>
        </w:rPr>
        <w:t>:</w:t>
      </w:r>
      <w:r w:rsidR="000642DA" w:rsidRPr="000642DA">
        <w:rPr>
          <w:rFonts w:ascii="Georgia" w:hAnsi="Georgia"/>
        </w:rPr>
        <w:t xml:space="preserve"> </w:t>
      </w:r>
      <w:r w:rsidR="00B22074" w:rsidRPr="000642DA">
        <w:rPr>
          <w:rFonts w:ascii="Georgia" w:hAnsi="Georgia"/>
        </w:rPr>
        <w:t>Course Syllabus</w:t>
      </w:r>
    </w:p>
    <w:p w14:paraId="243B0CC7" w14:textId="4EEE6B08" w:rsidR="00900197" w:rsidRPr="000642DA" w:rsidRDefault="000642DA" w:rsidP="00BA0542">
      <w:pPr>
        <w:spacing w:after="240"/>
        <w:ind w:left="-720" w:right="-720"/>
        <w:jc w:val="center"/>
        <w:rPr>
          <w:rFonts w:ascii="Georgia" w:hAnsi="Georgia"/>
          <w:b/>
        </w:rPr>
      </w:pPr>
      <w:r w:rsidRPr="000642DA">
        <w:rPr>
          <w:rFonts w:ascii="Georgia" w:hAnsi="Georgia"/>
          <w:b/>
        </w:rPr>
        <w:t>Fall</w:t>
      </w:r>
      <w:r w:rsidR="00782527" w:rsidRPr="000642DA">
        <w:rPr>
          <w:rFonts w:ascii="Georgia" w:hAnsi="Georgia"/>
          <w:b/>
        </w:rPr>
        <w:t xml:space="preserve"> 202</w:t>
      </w:r>
      <w:r w:rsidRPr="000642DA">
        <w:rPr>
          <w:rFonts w:ascii="Georgia" w:hAnsi="Georgia"/>
          <w:b/>
        </w:rPr>
        <w:t>5</w:t>
      </w:r>
    </w:p>
    <w:p w14:paraId="7F595672" w14:textId="77777777" w:rsidR="000642DA" w:rsidRPr="000642DA" w:rsidRDefault="000642DA" w:rsidP="000642DA">
      <w:pPr>
        <w:pStyle w:val="Heading1"/>
        <w:rPr>
          <w:rFonts w:ascii="Georgia" w:hAnsi="Georgia" w:cstheme="minorHAnsi"/>
          <w:b/>
          <w:bCs/>
          <w:color w:val="auto"/>
          <w:sz w:val="24"/>
          <w:szCs w:val="24"/>
          <w:u w:val="single"/>
        </w:rPr>
      </w:pPr>
      <w:r w:rsidRPr="000642DA">
        <w:rPr>
          <w:rFonts w:ascii="Georgia" w:hAnsi="Georgia" w:cstheme="minorHAnsi"/>
          <w:b/>
          <w:bCs/>
          <w:color w:val="auto"/>
          <w:sz w:val="24"/>
          <w:szCs w:val="24"/>
          <w:u w:val="single"/>
        </w:rPr>
        <w:t xml:space="preserve">General Course Information </w:t>
      </w:r>
    </w:p>
    <w:p w14:paraId="21565FE8" w14:textId="6054DA07" w:rsidR="000642DA" w:rsidRPr="000642DA" w:rsidRDefault="000642DA" w:rsidP="000642DA">
      <w:pPr>
        <w:rPr>
          <w:rFonts w:ascii="Georgia" w:hAnsi="Georgia" w:cstheme="minorHAnsi"/>
          <w:color w:val="000000" w:themeColor="text1"/>
        </w:rPr>
      </w:pPr>
      <w:r w:rsidRPr="000642DA">
        <w:rPr>
          <w:rFonts w:ascii="Georgia" w:hAnsi="Georgia" w:cstheme="minorHAnsi"/>
          <w:b/>
          <w:color w:val="000000" w:themeColor="text1"/>
        </w:rPr>
        <w:t>Course Number</w:t>
      </w:r>
      <w:bookmarkStart w:id="0" w:name="OLE_LINK7"/>
      <w:bookmarkStart w:id="1" w:name="OLE_LINK8"/>
      <w:r w:rsidRPr="000642DA">
        <w:rPr>
          <w:rFonts w:ascii="Georgia" w:hAnsi="Georgia" w:cstheme="minorHAnsi"/>
          <w:b/>
          <w:color w:val="000000" w:themeColor="text1"/>
        </w:rPr>
        <w:t xml:space="preserve">: </w:t>
      </w:r>
      <w:r w:rsidRPr="000642DA">
        <w:rPr>
          <w:rFonts w:ascii="Georgia" w:hAnsi="Georgia" w:cstheme="minorHAnsi"/>
          <w:color w:val="000000" w:themeColor="text1"/>
        </w:rPr>
        <w:t xml:space="preserve">RSED </w:t>
      </w:r>
      <w:bookmarkStart w:id="2" w:name="_Hlk79774801"/>
      <w:r w:rsidRPr="000642DA">
        <w:rPr>
          <w:rFonts w:ascii="Georgia" w:hAnsi="Georgia" w:cstheme="minorHAnsi"/>
          <w:color w:val="000000" w:themeColor="text1"/>
        </w:rPr>
        <w:t>5170/6170</w:t>
      </w:r>
    </w:p>
    <w:bookmarkEnd w:id="0"/>
    <w:bookmarkEnd w:id="1"/>
    <w:bookmarkEnd w:id="2"/>
    <w:p w14:paraId="09AA10F0" w14:textId="77777777" w:rsidR="000642DA" w:rsidRPr="000642DA" w:rsidRDefault="000642DA" w:rsidP="000642DA">
      <w:pPr>
        <w:rPr>
          <w:rFonts w:ascii="Georgia" w:hAnsi="Georgia" w:cstheme="minorHAnsi"/>
          <w:b/>
          <w:color w:val="000000" w:themeColor="text1"/>
        </w:rPr>
      </w:pPr>
      <w:r w:rsidRPr="000642DA">
        <w:rPr>
          <w:rFonts w:ascii="Georgia" w:hAnsi="Georgia" w:cstheme="minorHAnsi"/>
          <w:b/>
          <w:color w:val="000000" w:themeColor="text1"/>
        </w:rPr>
        <w:t xml:space="preserve">Credit Hours: </w:t>
      </w:r>
      <w:r w:rsidRPr="000642DA">
        <w:rPr>
          <w:rFonts w:ascii="Georgia" w:hAnsi="Georgia" w:cstheme="minorHAnsi"/>
          <w:color w:val="000000" w:themeColor="text1"/>
        </w:rPr>
        <w:t>3</w:t>
      </w:r>
    </w:p>
    <w:p w14:paraId="5C588FDE" w14:textId="47348EEA" w:rsidR="000642DA" w:rsidRPr="000642DA" w:rsidRDefault="000642DA" w:rsidP="000642DA">
      <w:pPr>
        <w:rPr>
          <w:rFonts w:ascii="Georgia" w:hAnsi="Georgia" w:cstheme="minorHAnsi"/>
          <w:bCs/>
          <w:color w:val="000000" w:themeColor="text1"/>
        </w:rPr>
      </w:pPr>
      <w:r w:rsidRPr="000642DA">
        <w:rPr>
          <w:rFonts w:ascii="Georgia" w:hAnsi="Georgia" w:cstheme="minorHAnsi"/>
          <w:b/>
          <w:color w:val="000000" w:themeColor="text1"/>
        </w:rPr>
        <w:t xml:space="preserve">Course Location: </w:t>
      </w:r>
      <w:r w:rsidRPr="000642DA">
        <w:rPr>
          <w:rFonts w:ascii="Georgia" w:hAnsi="Georgia" w:cstheme="minorHAnsi"/>
          <w:bCs/>
          <w:color w:val="000000" w:themeColor="text1"/>
        </w:rPr>
        <w:t xml:space="preserve">Education Complex </w:t>
      </w:r>
      <w:bookmarkStart w:id="3" w:name="OLE_LINK37"/>
      <w:r w:rsidR="007F345A">
        <w:rPr>
          <w:rFonts w:ascii="Georgia" w:hAnsi="Georgia" w:cstheme="minorHAnsi"/>
          <w:bCs/>
          <w:color w:val="000000" w:themeColor="text1"/>
        </w:rPr>
        <w:t>2203</w:t>
      </w:r>
      <w:bookmarkEnd w:id="3"/>
    </w:p>
    <w:p w14:paraId="4C9418D4" w14:textId="00CA76B5" w:rsidR="000642DA" w:rsidRPr="000642DA" w:rsidRDefault="000642DA" w:rsidP="000642DA">
      <w:pPr>
        <w:rPr>
          <w:rFonts w:ascii="Georgia" w:hAnsi="Georgia" w:cstheme="minorHAnsi"/>
          <w:b/>
          <w:color w:val="000000" w:themeColor="text1"/>
        </w:rPr>
      </w:pPr>
      <w:r w:rsidRPr="000642DA">
        <w:rPr>
          <w:rFonts w:ascii="Georgia" w:hAnsi="Georgia" w:cstheme="minorHAnsi"/>
          <w:b/>
          <w:color w:val="000000" w:themeColor="text1"/>
        </w:rPr>
        <w:t>Course Time:</w:t>
      </w:r>
      <w:r w:rsidRPr="000642DA">
        <w:rPr>
          <w:rFonts w:ascii="Georgia" w:hAnsi="Georgia" w:cstheme="minorHAnsi"/>
          <w:bCs/>
          <w:color w:val="000000" w:themeColor="text1"/>
        </w:rPr>
        <w:t xml:space="preserve"> </w:t>
      </w:r>
      <w:bookmarkStart w:id="4" w:name="OLE_LINK36"/>
      <w:r w:rsidR="007F345A" w:rsidRPr="007F345A">
        <w:rPr>
          <w:rFonts w:ascii="Georgia" w:hAnsi="Georgia" w:cstheme="minorHAnsi"/>
          <w:bCs/>
          <w:color w:val="000000" w:themeColor="text1"/>
        </w:rPr>
        <w:t>2</w:t>
      </w:r>
      <w:r w:rsidRPr="007F345A">
        <w:rPr>
          <w:rFonts w:ascii="Georgia" w:hAnsi="Georgia" w:cstheme="minorHAnsi"/>
          <w:bCs/>
          <w:color w:val="000000" w:themeColor="text1"/>
        </w:rPr>
        <w:t>:00-</w:t>
      </w:r>
      <w:r w:rsidR="007F345A" w:rsidRPr="007F345A">
        <w:rPr>
          <w:rFonts w:ascii="Georgia" w:hAnsi="Georgia" w:cstheme="minorHAnsi"/>
          <w:bCs/>
          <w:color w:val="000000" w:themeColor="text1"/>
        </w:rPr>
        <w:t>3</w:t>
      </w:r>
      <w:r w:rsidRPr="007F345A">
        <w:rPr>
          <w:rFonts w:ascii="Georgia" w:hAnsi="Georgia" w:cstheme="minorHAnsi"/>
          <w:bCs/>
          <w:color w:val="000000" w:themeColor="text1"/>
        </w:rPr>
        <w:t>:15</w:t>
      </w:r>
      <w:r w:rsidRPr="000642DA">
        <w:rPr>
          <w:rFonts w:ascii="Georgia" w:hAnsi="Georgia" w:cstheme="minorHAnsi"/>
          <w:bCs/>
          <w:color w:val="000000" w:themeColor="text1"/>
        </w:rPr>
        <w:t xml:space="preserve"> </w:t>
      </w:r>
      <w:bookmarkEnd w:id="4"/>
      <w:r w:rsidRPr="000642DA">
        <w:rPr>
          <w:rFonts w:ascii="Georgia" w:hAnsi="Georgia" w:cstheme="minorHAnsi"/>
          <w:bCs/>
          <w:color w:val="000000" w:themeColor="text1"/>
        </w:rPr>
        <w:t>pm Tuesdays and Thursdays</w:t>
      </w:r>
      <w:r w:rsidRPr="000642DA">
        <w:rPr>
          <w:rFonts w:ascii="Georgia" w:hAnsi="Georgia" w:cstheme="minorHAnsi"/>
          <w:b/>
          <w:color w:val="000000" w:themeColor="text1"/>
        </w:rPr>
        <w:t xml:space="preserve"> </w:t>
      </w:r>
    </w:p>
    <w:p w14:paraId="68896D68" w14:textId="77777777" w:rsidR="000642DA" w:rsidRPr="000642DA" w:rsidRDefault="000642DA" w:rsidP="000642DA">
      <w:pPr>
        <w:rPr>
          <w:rFonts w:ascii="Georgia" w:hAnsi="Georgia" w:cstheme="minorHAnsi"/>
          <w:b/>
          <w:color w:val="000000" w:themeColor="text1"/>
        </w:rPr>
      </w:pPr>
      <w:r w:rsidRPr="000642DA">
        <w:rPr>
          <w:rFonts w:ascii="Georgia" w:hAnsi="Georgia" w:cstheme="minorHAnsi"/>
          <w:b/>
          <w:color w:val="000000" w:themeColor="text1"/>
        </w:rPr>
        <w:t xml:space="preserve">Course Prerequisites and Corequisites: </w:t>
      </w:r>
      <w:r w:rsidRPr="000642DA">
        <w:rPr>
          <w:rFonts w:ascii="Georgia" w:hAnsi="Georgia" w:cstheme="minorHAnsi"/>
          <w:color w:val="000000" w:themeColor="text1"/>
        </w:rPr>
        <w:t>None</w:t>
      </w:r>
    </w:p>
    <w:p w14:paraId="7B371A4D" w14:textId="77777777" w:rsidR="000642DA" w:rsidRPr="000642DA" w:rsidRDefault="000642DA" w:rsidP="000642DA">
      <w:pPr>
        <w:rPr>
          <w:rFonts w:ascii="Georgia" w:hAnsi="Georgia" w:cstheme="minorHAnsi"/>
          <w:bCs/>
          <w:color w:val="000000" w:themeColor="text1"/>
        </w:rPr>
      </w:pPr>
      <w:r w:rsidRPr="000642DA">
        <w:rPr>
          <w:rFonts w:ascii="Georgia" w:hAnsi="Georgia" w:cstheme="minorHAnsi"/>
          <w:b/>
          <w:color w:val="000000" w:themeColor="text1"/>
        </w:rPr>
        <w:t xml:space="preserve">Instructor: </w:t>
      </w:r>
      <w:r w:rsidRPr="000642DA">
        <w:rPr>
          <w:rFonts w:ascii="Georgia" w:hAnsi="Georgia" w:cstheme="minorHAnsi"/>
          <w:bCs/>
          <w:color w:val="000000" w:themeColor="text1"/>
        </w:rPr>
        <w:t>Dr. Shalece Kohnke</w:t>
      </w:r>
      <w:r w:rsidRPr="000642DA">
        <w:rPr>
          <w:rFonts w:ascii="Georgia" w:hAnsi="Georgia" w:cstheme="minorHAnsi"/>
          <w:bCs/>
          <w:color w:val="000000" w:themeColor="text1"/>
        </w:rPr>
        <w:tab/>
      </w:r>
      <w:r w:rsidRPr="000642DA">
        <w:rPr>
          <w:rFonts w:ascii="Georgia" w:hAnsi="Georgia" w:cstheme="minorHAnsi"/>
          <w:bCs/>
          <w:color w:val="000000" w:themeColor="text1"/>
        </w:rPr>
        <w:tab/>
        <w:t xml:space="preserve">   </w:t>
      </w:r>
    </w:p>
    <w:p w14:paraId="0BF8EEEB" w14:textId="77777777" w:rsidR="000642DA" w:rsidRPr="000642DA" w:rsidRDefault="000642DA" w:rsidP="000642DA">
      <w:pPr>
        <w:rPr>
          <w:rFonts w:ascii="Georgia" w:hAnsi="Georgia" w:cstheme="minorHAnsi"/>
          <w:bCs/>
          <w:color w:val="000000" w:themeColor="text1"/>
        </w:rPr>
      </w:pPr>
      <w:r w:rsidRPr="000642DA">
        <w:rPr>
          <w:rFonts w:ascii="Georgia" w:hAnsi="Georgia" w:cstheme="minorHAnsi"/>
          <w:b/>
          <w:color w:val="000000" w:themeColor="text1"/>
        </w:rPr>
        <w:t xml:space="preserve">Email Address: </w:t>
      </w:r>
      <w:hyperlink r:id="rId9" w:history="1">
        <w:r w:rsidRPr="000642DA">
          <w:rPr>
            <w:rStyle w:val="Hyperlink"/>
            <w:rFonts w:ascii="Georgia" w:hAnsi="Georgia" w:cstheme="minorHAnsi"/>
            <w:bCs/>
          </w:rPr>
          <w:t>ssk0024@auburn.edu</w:t>
        </w:r>
      </w:hyperlink>
      <w:r w:rsidRPr="000642DA">
        <w:rPr>
          <w:rFonts w:ascii="Georgia" w:hAnsi="Georgia" w:cstheme="minorHAnsi"/>
          <w:color w:val="000000" w:themeColor="text1"/>
        </w:rPr>
        <w:t xml:space="preserve">         </w:t>
      </w:r>
    </w:p>
    <w:p w14:paraId="67F252E8" w14:textId="77777777" w:rsidR="000642DA" w:rsidRPr="000642DA" w:rsidRDefault="000642DA" w:rsidP="000642DA">
      <w:pPr>
        <w:pStyle w:val="ColorfulList-Accent11"/>
        <w:tabs>
          <w:tab w:val="left" w:pos="-1440"/>
        </w:tabs>
        <w:ind w:left="360"/>
        <w:rPr>
          <w:rFonts w:ascii="Georgia" w:hAnsi="Georgia" w:cstheme="minorHAnsi"/>
          <w:color w:val="000000" w:themeColor="text1"/>
        </w:rPr>
      </w:pPr>
      <w:r w:rsidRPr="000642DA">
        <w:rPr>
          <w:rFonts w:ascii="Georgia" w:hAnsi="Georgia" w:cstheme="minorHAnsi"/>
          <w:color w:val="000000" w:themeColor="text1"/>
        </w:rPr>
        <w:t>The instructor will respond to emails within 48 hours of receipt (note: this may vary for emails sent on Saturday or Sunday)</w:t>
      </w:r>
      <w:r w:rsidRPr="000642DA">
        <w:rPr>
          <w:rStyle w:val="Hyperlink"/>
          <w:rFonts w:ascii="Georgia" w:hAnsi="Georgia" w:cstheme="minorHAnsi"/>
          <w:color w:val="000000" w:themeColor="text1"/>
        </w:rPr>
        <w:t xml:space="preserve"> </w:t>
      </w:r>
      <w:r w:rsidRPr="000642DA">
        <w:rPr>
          <w:rFonts w:ascii="Georgia" w:hAnsi="Georgia" w:cstheme="minorHAnsi"/>
          <w:color w:val="000000" w:themeColor="text1"/>
        </w:rPr>
        <w:t xml:space="preserve">       </w:t>
      </w:r>
    </w:p>
    <w:p w14:paraId="56638E8F" w14:textId="77777777" w:rsidR="000642DA" w:rsidRPr="000642DA" w:rsidRDefault="000642DA" w:rsidP="000642DA">
      <w:pPr>
        <w:rPr>
          <w:rFonts w:ascii="Georgia" w:hAnsi="Georgia" w:cstheme="minorHAnsi"/>
          <w:b/>
          <w:color w:val="000000" w:themeColor="text1"/>
        </w:rPr>
      </w:pPr>
      <w:r w:rsidRPr="000642DA">
        <w:rPr>
          <w:rFonts w:ascii="Georgia" w:hAnsi="Georgia" w:cstheme="minorHAnsi"/>
          <w:b/>
          <w:color w:val="000000" w:themeColor="text1"/>
        </w:rPr>
        <w:t xml:space="preserve">Phone Number: </w:t>
      </w:r>
      <w:bookmarkStart w:id="5" w:name="OLE_LINK5"/>
      <w:bookmarkStart w:id="6" w:name="OLE_LINK6"/>
      <w:r w:rsidRPr="000642DA">
        <w:rPr>
          <w:rFonts w:ascii="Georgia" w:hAnsi="Georgia" w:cstheme="minorHAnsi"/>
          <w:bCs/>
          <w:color w:val="000000" w:themeColor="text1"/>
        </w:rPr>
        <w:t>(334) 844-7690</w:t>
      </w:r>
    </w:p>
    <w:bookmarkEnd w:id="5"/>
    <w:bookmarkEnd w:id="6"/>
    <w:p w14:paraId="4460DC97" w14:textId="77777777" w:rsidR="000642DA" w:rsidRPr="000642DA" w:rsidRDefault="000642DA" w:rsidP="000642DA">
      <w:pPr>
        <w:rPr>
          <w:rFonts w:ascii="Georgia" w:hAnsi="Georgia" w:cstheme="minorHAnsi"/>
          <w:color w:val="000000" w:themeColor="text1"/>
        </w:rPr>
      </w:pPr>
      <w:r w:rsidRPr="000642DA">
        <w:rPr>
          <w:rFonts w:ascii="Georgia" w:hAnsi="Georgia" w:cstheme="minorHAnsi"/>
          <w:b/>
          <w:color w:val="000000" w:themeColor="text1"/>
        </w:rPr>
        <w:t>Office Hours:</w:t>
      </w:r>
      <w:r w:rsidRPr="000642DA">
        <w:rPr>
          <w:rFonts w:ascii="Georgia" w:hAnsi="Georgia" w:cstheme="minorHAnsi"/>
          <w:color w:val="000000" w:themeColor="text1"/>
        </w:rPr>
        <w:t xml:space="preserve"> By appointment. </w:t>
      </w:r>
    </w:p>
    <w:p w14:paraId="52FB621F" w14:textId="77777777" w:rsidR="000642DA" w:rsidRPr="000642DA" w:rsidRDefault="000642DA" w:rsidP="000642DA">
      <w:pPr>
        <w:ind w:left="360"/>
        <w:rPr>
          <w:rFonts w:ascii="Georgia" w:hAnsi="Georgia" w:cstheme="minorHAnsi"/>
          <w:color w:val="000000" w:themeColor="text1"/>
        </w:rPr>
      </w:pPr>
      <w:r w:rsidRPr="000642DA">
        <w:rPr>
          <w:rFonts w:ascii="Georgia" w:hAnsi="Georgia" w:cstheme="minorHAnsi"/>
          <w:b/>
          <w:color w:val="000000" w:themeColor="text1"/>
        </w:rPr>
        <w:t xml:space="preserve">In person- </w:t>
      </w:r>
      <w:bookmarkStart w:id="7" w:name="OLE_LINK38"/>
      <w:r w:rsidRPr="000642DA">
        <w:rPr>
          <w:rFonts w:ascii="Georgia" w:hAnsi="Georgia" w:cstheme="minorHAnsi"/>
          <w:bCs/>
          <w:color w:val="000000" w:themeColor="text1"/>
        </w:rPr>
        <w:t xml:space="preserve">Education Complex </w:t>
      </w:r>
      <w:r w:rsidRPr="000642DA">
        <w:rPr>
          <w:rFonts w:ascii="Georgia" w:hAnsi="Georgia" w:cstheme="minorHAnsi"/>
          <w:color w:val="000000" w:themeColor="text1"/>
        </w:rPr>
        <w:t>3154</w:t>
      </w:r>
    </w:p>
    <w:bookmarkEnd w:id="7"/>
    <w:p w14:paraId="10F0343A" w14:textId="77777777" w:rsidR="000642DA" w:rsidRPr="000642DA" w:rsidRDefault="000642DA" w:rsidP="000642DA">
      <w:pPr>
        <w:spacing w:after="240"/>
        <w:ind w:left="360"/>
        <w:rPr>
          <w:rFonts w:ascii="Georgia" w:hAnsi="Georgia" w:cstheme="minorHAnsi"/>
          <w:color w:val="000000" w:themeColor="text1"/>
        </w:rPr>
      </w:pPr>
      <w:r w:rsidRPr="000642DA">
        <w:rPr>
          <w:rFonts w:ascii="Georgia" w:hAnsi="Georgia" w:cstheme="minorHAnsi"/>
          <w:b/>
          <w:color w:val="000000" w:themeColor="text1"/>
        </w:rPr>
        <w:t>Virtual-</w:t>
      </w:r>
      <w:r w:rsidRPr="000642DA">
        <w:rPr>
          <w:rFonts w:ascii="Georgia" w:hAnsi="Georgia" w:cstheme="minorHAnsi"/>
          <w:color w:val="000000" w:themeColor="text1"/>
        </w:rPr>
        <w:t xml:space="preserve"> </w:t>
      </w:r>
      <w:hyperlink r:id="rId10" w:history="1">
        <w:r w:rsidRPr="000642DA">
          <w:rPr>
            <w:rStyle w:val="Hyperlink"/>
            <w:rFonts w:ascii="Georgia" w:hAnsi="Georgia" w:cstheme="minorHAnsi"/>
          </w:rPr>
          <w:t>https://auburn.zoom.us/j/82166137821</w:t>
        </w:r>
      </w:hyperlink>
      <w:r w:rsidRPr="000642DA">
        <w:rPr>
          <w:rFonts w:ascii="Georgia" w:hAnsi="Georgia" w:cstheme="minorHAnsi"/>
          <w:color w:val="000000" w:themeColor="text1"/>
        </w:rPr>
        <w:t xml:space="preserve"> </w:t>
      </w:r>
    </w:p>
    <w:p w14:paraId="5F77F69D" w14:textId="56DE1AAB" w:rsidR="00734DAE" w:rsidRPr="000642DA" w:rsidRDefault="00734DAE" w:rsidP="00554881">
      <w:pPr>
        <w:pStyle w:val="Heading1"/>
        <w:spacing w:before="0"/>
        <w:rPr>
          <w:rFonts w:ascii="Georgia" w:hAnsi="Georgia"/>
          <w:b/>
          <w:bCs/>
          <w:color w:val="auto"/>
          <w:sz w:val="24"/>
          <w:szCs w:val="24"/>
          <w:u w:val="single"/>
        </w:rPr>
      </w:pPr>
      <w:r w:rsidRPr="000642DA">
        <w:rPr>
          <w:rFonts w:ascii="Georgia" w:hAnsi="Georgia"/>
          <w:b/>
          <w:bCs/>
          <w:color w:val="auto"/>
          <w:sz w:val="24"/>
          <w:szCs w:val="24"/>
          <w:u w:val="single"/>
        </w:rPr>
        <w:t>Text or Major Resources</w:t>
      </w:r>
    </w:p>
    <w:p w14:paraId="183CDAD3" w14:textId="694B7D4B" w:rsidR="00734DAE" w:rsidRPr="000642DA" w:rsidRDefault="00734DAE" w:rsidP="00554881">
      <w:pPr>
        <w:pStyle w:val="Heading2"/>
        <w:spacing w:before="0" w:beforeAutospacing="0" w:after="0" w:afterAutospacing="0"/>
        <w:rPr>
          <w:rFonts w:ascii="Georgia" w:hAnsi="Georgia"/>
          <w:sz w:val="24"/>
          <w:szCs w:val="24"/>
        </w:rPr>
      </w:pPr>
      <w:r w:rsidRPr="000642DA">
        <w:rPr>
          <w:rFonts w:ascii="Georgia" w:hAnsi="Georgia"/>
          <w:sz w:val="24"/>
          <w:szCs w:val="24"/>
        </w:rPr>
        <w:t>Textbook</w:t>
      </w:r>
    </w:p>
    <w:p w14:paraId="750AA670" w14:textId="222E8C95" w:rsidR="00E86D4D" w:rsidRPr="000642DA" w:rsidRDefault="007D39C8" w:rsidP="00554881">
      <w:pPr>
        <w:ind w:left="1170" w:hanging="540"/>
        <w:rPr>
          <w:rFonts w:ascii="Georgia" w:hAnsi="Georgia"/>
        </w:rPr>
      </w:pPr>
      <w:r w:rsidRPr="000642DA">
        <w:rPr>
          <w:rFonts w:ascii="Georgia" w:hAnsi="Georgia"/>
          <w:lang w:val="fr-FR"/>
        </w:rPr>
        <w:t>Rae, J. A.</w:t>
      </w:r>
      <w:r w:rsidR="00E86D4D" w:rsidRPr="000642DA">
        <w:rPr>
          <w:rFonts w:ascii="Georgia" w:hAnsi="Georgia"/>
          <w:lang w:val="fr-FR"/>
        </w:rPr>
        <w:t xml:space="preserve"> (201</w:t>
      </w:r>
      <w:r w:rsidRPr="000642DA">
        <w:rPr>
          <w:rFonts w:ascii="Georgia" w:hAnsi="Georgia"/>
          <w:lang w:val="fr-FR"/>
        </w:rPr>
        <w:t>9</w:t>
      </w:r>
      <w:r w:rsidR="00E86D4D" w:rsidRPr="000642DA">
        <w:rPr>
          <w:rFonts w:ascii="Georgia" w:hAnsi="Georgia"/>
          <w:lang w:val="fr-FR"/>
        </w:rPr>
        <w:t xml:space="preserve">). </w:t>
      </w:r>
      <w:bookmarkStart w:id="8" w:name="OLE_LINK74"/>
      <w:r w:rsidRPr="000642DA">
        <w:rPr>
          <w:rFonts w:ascii="Georgia" w:hAnsi="Georgia"/>
          <w:i/>
        </w:rPr>
        <w:t>A collaborative approach to transition planning for students with disabilities</w:t>
      </w:r>
      <w:bookmarkEnd w:id="8"/>
      <w:r w:rsidRPr="000642DA">
        <w:rPr>
          <w:rFonts w:ascii="Georgia" w:hAnsi="Georgia"/>
          <w:i/>
        </w:rPr>
        <w:t>.</w:t>
      </w:r>
      <w:r w:rsidRPr="000642DA">
        <w:rPr>
          <w:rFonts w:ascii="Georgia" w:hAnsi="Georgia"/>
        </w:rPr>
        <w:t xml:space="preserve"> SLACK Incorporated</w:t>
      </w:r>
      <w:r w:rsidR="00E86D4D" w:rsidRPr="000642DA">
        <w:rPr>
          <w:rFonts w:ascii="Georgia" w:hAnsi="Georgia"/>
        </w:rPr>
        <w:t>.</w:t>
      </w:r>
      <w:r w:rsidR="00DB0010" w:rsidRPr="000642DA">
        <w:rPr>
          <w:rFonts w:ascii="Georgia" w:hAnsi="Georgia"/>
        </w:rPr>
        <w:t xml:space="preserve"> </w:t>
      </w:r>
      <w:r w:rsidR="003A3551" w:rsidRPr="000642DA">
        <w:rPr>
          <w:rFonts w:ascii="Georgia" w:hAnsi="Georgia"/>
        </w:rPr>
        <w:t>(</w:t>
      </w:r>
      <w:r w:rsidR="00ED19EF" w:rsidRPr="000642DA">
        <w:rPr>
          <w:rFonts w:ascii="Georgia" w:hAnsi="Georgia"/>
        </w:rPr>
        <w:t>Available from AU Bookstore</w:t>
      </w:r>
      <w:r w:rsidR="0073142E" w:rsidRPr="000642DA">
        <w:rPr>
          <w:rFonts w:ascii="Georgia" w:hAnsi="Georgia"/>
        </w:rPr>
        <w:t xml:space="preserve"> – available as an e-book</w:t>
      </w:r>
      <w:r w:rsidR="00030BF6">
        <w:rPr>
          <w:rFonts w:ascii="Georgia" w:hAnsi="Georgia"/>
        </w:rPr>
        <w:t xml:space="preserve"> through VitalSource</w:t>
      </w:r>
      <w:r w:rsidR="00ED19EF" w:rsidRPr="000642DA">
        <w:rPr>
          <w:rFonts w:ascii="Georgia" w:hAnsi="Georgia"/>
        </w:rPr>
        <w:t>)</w:t>
      </w:r>
      <w:r w:rsidR="00BA0542" w:rsidRPr="000642DA">
        <w:rPr>
          <w:rFonts w:ascii="Georgia" w:hAnsi="Georgia"/>
        </w:rPr>
        <w:t>.</w:t>
      </w:r>
    </w:p>
    <w:p w14:paraId="5FE9F59B" w14:textId="77777777" w:rsidR="00A16379" w:rsidRPr="007F345A" w:rsidRDefault="00B8765F" w:rsidP="00554881">
      <w:pPr>
        <w:pStyle w:val="Heading2"/>
        <w:spacing w:before="0" w:beforeAutospacing="0" w:after="0" w:afterAutospacing="0"/>
        <w:rPr>
          <w:rFonts w:ascii="Georgia" w:hAnsi="Georgia"/>
          <w:sz w:val="24"/>
          <w:szCs w:val="24"/>
        </w:rPr>
      </w:pPr>
      <w:r w:rsidRPr="007F345A">
        <w:rPr>
          <w:rFonts w:ascii="Georgia" w:hAnsi="Georgia"/>
          <w:sz w:val="24"/>
          <w:szCs w:val="24"/>
        </w:rPr>
        <w:t xml:space="preserve">Selected Readings </w:t>
      </w:r>
    </w:p>
    <w:p w14:paraId="3EF4B619" w14:textId="55A696C0" w:rsidR="00AA4E86" w:rsidRPr="000642DA" w:rsidRDefault="007971B5" w:rsidP="00030BF6">
      <w:pPr>
        <w:rPr>
          <w:rFonts w:ascii="Georgia" w:hAnsi="Georgia"/>
        </w:rPr>
      </w:pPr>
      <w:r w:rsidRPr="007F345A">
        <w:rPr>
          <w:rFonts w:ascii="Georgia" w:hAnsi="Georgia"/>
        </w:rPr>
        <w:tab/>
        <w:t>See Canvas and Custom Readings</w:t>
      </w:r>
      <w:r w:rsidR="00BA0542" w:rsidRPr="007F345A">
        <w:rPr>
          <w:rFonts w:ascii="Georgia" w:hAnsi="Georgia"/>
        </w:rPr>
        <w:t>.</w:t>
      </w:r>
    </w:p>
    <w:p w14:paraId="27098275" w14:textId="5CDA0458" w:rsidR="00554881" w:rsidRPr="000642DA" w:rsidRDefault="00554881" w:rsidP="00554881">
      <w:pPr>
        <w:pStyle w:val="Heading2"/>
        <w:spacing w:before="0" w:beforeAutospacing="0" w:after="0" w:afterAutospacing="0"/>
        <w:rPr>
          <w:rFonts w:ascii="Georgia" w:hAnsi="Georgia"/>
          <w:sz w:val="24"/>
          <w:szCs w:val="24"/>
        </w:rPr>
      </w:pPr>
      <w:r w:rsidRPr="000642DA">
        <w:rPr>
          <w:rFonts w:ascii="Georgia" w:hAnsi="Georgia"/>
          <w:sz w:val="24"/>
          <w:szCs w:val="24"/>
        </w:rPr>
        <w:t xml:space="preserve">Canvas </w:t>
      </w:r>
    </w:p>
    <w:p w14:paraId="688B2DC6" w14:textId="4EA23EFA" w:rsidR="00BA0542" w:rsidRPr="000642DA" w:rsidRDefault="00AB11BC" w:rsidP="00AB11BC">
      <w:pPr>
        <w:ind w:left="720"/>
        <w:rPr>
          <w:rFonts w:ascii="Georgia" w:hAnsi="Georgia"/>
        </w:rPr>
      </w:pPr>
      <w:r w:rsidRPr="000642DA">
        <w:rPr>
          <w:rFonts w:ascii="Georgia" w:hAnsi="Georgia"/>
        </w:rPr>
        <w:t xml:space="preserve">All assignments, materials, and readings can and will </w:t>
      </w:r>
      <w:proofErr w:type="gramStart"/>
      <w:r w:rsidRPr="000642DA">
        <w:rPr>
          <w:rFonts w:ascii="Georgia" w:hAnsi="Georgia"/>
        </w:rPr>
        <w:t>be accessed</w:t>
      </w:r>
      <w:proofErr w:type="gramEnd"/>
      <w:r w:rsidRPr="000642DA">
        <w:rPr>
          <w:rFonts w:ascii="Georgia" w:hAnsi="Georgia"/>
        </w:rPr>
        <w:t xml:space="preserve"> through Canvas.</w:t>
      </w:r>
    </w:p>
    <w:p w14:paraId="62632130" w14:textId="75E82378" w:rsidR="00155647" w:rsidRPr="000642DA" w:rsidRDefault="006D5C73" w:rsidP="00155647">
      <w:pPr>
        <w:pStyle w:val="Heading1"/>
        <w:rPr>
          <w:rFonts w:ascii="Georgia" w:hAnsi="Georgia"/>
          <w:b/>
          <w:bCs/>
          <w:color w:val="auto"/>
          <w:sz w:val="24"/>
          <w:szCs w:val="24"/>
          <w:u w:val="single"/>
        </w:rPr>
      </w:pPr>
      <w:bookmarkStart w:id="9" w:name="OLE_LINK24"/>
      <w:r w:rsidRPr="000642DA">
        <w:rPr>
          <w:rFonts w:ascii="Georgia" w:hAnsi="Georgia"/>
          <w:b/>
          <w:bCs/>
          <w:color w:val="auto"/>
          <w:sz w:val="24"/>
          <w:szCs w:val="24"/>
          <w:u w:val="single"/>
        </w:rPr>
        <w:t>Course Description</w:t>
      </w:r>
    </w:p>
    <w:p w14:paraId="08B395EE" w14:textId="4D3FA785" w:rsidR="00BA0542" w:rsidRPr="000642DA" w:rsidRDefault="006D5C73" w:rsidP="00155647">
      <w:pPr>
        <w:spacing w:after="240"/>
        <w:rPr>
          <w:rFonts w:ascii="Georgia" w:hAnsi="Georgia"/>
        </w:rPr>
      </w:pPr>
      <w:r w:rsidRPr="000642DA">
        <w:rPr>
          <w:rFonts w:ascii="Georgia" w:hAnsi="Georgia"/>
        </w:rPr>
        <w:t>Through this course</w:t>
      </w:r>
      <w:r w:rsidR="00B45D8F" w:rsidRPr="000642DA">
        <w:rPr>
          <w:rFonts w:ascii="Georgia" w:hAnsi="Georgia"/>
        </w:rPr>
        <w:t>,</w:t>
      </w:r>
      <w:r w:rsidRPr="000642DA">
        <w:rPr>
          <w:rFonts w:ascii="Georgia" w:hAnsi="Georgia"/>
        </w:rPr>
        <w:t xml:space="preserve"> you will explore the history, philosophy, models, and definitions of transition with </w:t>
      </w:r>
      <w:r w:rsidR="00B45D8F" w:rsidRPr="000642DA">
        <w:rPr>
          <w:rFonts w:ascii="Georgia" w:hAnsi="Georgia"/>
        </w:rPr>
        <w:t xml:space="preserve">an </w:t>
      </w:r>
      <w:r w:rsidRPr="000642DA">
        <w:rPr>
          <w:rFonts w:ascii="Georgia" w:hAnsi="Georgia"/>
        </w:rPr>
        <w:t xml:space="preserve">emphasis on practices, programs, and services. You will learn about transition programs and practices for children and youth with disabilities. You will also </w:t>
      </w:r>
      <w:proofErr w:type="gramStart"/>
      <w:r w:rsidRPr="000642DA">
        <w:rPr>
          <w:rFonts w:ascii="Georgia" w:hAnsi="Georgia"/>
        </w:rPr>
        <w:t>be introduced</w:t>
      </w:r>
      <w:proofErr w:type="gramEnd"/>
      <w:r w:rsidRPr="000642DA">
        <w:rPr>
          <w:rFonts w:ascii="Georgia" w:hAnsi="Georgia"/>
        </w:rPr>
        <w:t xml:space="preserve"> to proven ways to support successful transitions for children and young adults with disabilities</w:t>
      </w:r>
      <w:r w:rsidR="00B45D8F" w:rsidRPr="000642DA">
        <w:rPr>
          <w:rFonts w:ascii="Georgia" w:hAnsi="Georgia"/>
        </w:rPr>
        <w:t>,</w:t>
      </w:r>
      <w:r w:rsidRPr="000642DA">
        <w:rPr>
          <w:rFonts w:ascii="Georgia" w:hAnsi="Georgia"/>
        </w:rPr>
        <w:t xml:space="preserve"> with a special focus on evidence-based practices to facilitate these transitions.</w:t>
      </w:r>
      <w:r w:rsidR="00BA0542" w:rsidRPr="000642DA">
        <w:rPr>
          <w:rFonts w:ascii="Georgia" w:hAnsi="Georgia"/>
        </w:rPr>
        <w:t xml:space="preserve"> </w:t>
      </w:r>
    </w:p>
    <w:p w14:paraId="6D90280E" w14:textId="0D4DF9C8" w:rsidR="002466ED" w:rsidRPr="000642DA" w:rsidRDefault="00B45D8F" w:rsidP="00554881">
      <w:pPr>
        <w:pStyle w:val="Heading1"/>
        <w:rPr>
          <w:rFonts w:ascii="Georgia" w:hAnsi="Georgia"/>
          <w:b/>
          <w:bCs/>
          <w:color w:val="auto"/>
          <w:sz w:val="24"/>
          <w:szCs w:val="24"/>
          <w:u w:val="single"/>
        </w:rPr>
      </w:pPr>
      <w:bookmarkStart w:id="10" w:name="OLE_LINK1"/>
      <w:r w:rsidRPr="007F345A">
        <w:rPr>
          <w:rFonts w:ascii="Georgia" w:hAnsi="Georgia"/>
          <w:b/>
          <w:bCs/>
          <w:color w:val="auto"/>
          <w:sz w:val="24"/>
          <w:szCs w:val="24"/>
          <w:u w:val="single"/>
        </w:rPr>
        <w:lastRenderedPageBreak/>
        <w:t>Outcomes and Objective</w:t>
      </w:r>
      <w:r w:rsidR="00554881" w:rsidRPr="007F345A">
        <w:rPr>
          <w:rFonts w:ascii="Georgia" w:hAnsi="Georgia"/>
          <w:b/>
          <w:bCs/>
          <w:color w:val="auto"/>
          <w:sz w:val="24"/>
          <w:szCs w:val="24"/>
          <w:u w:val="single"/>
        </w:rPr>
        <w:t>s</w:t>
      </w:r>
    </w:p>
    <w:p w14:paraId="609C60AB" w14:textId="7ABDDD6F" w:rsidR="00B45D8F" w:rsidRPr="000642DA" w:rsidRDefault="00B45D8F" w:rsidP="00554881">
      <w:pPr>
        <w:pStyle w:val="ListParagraph"/>
        <w:numPr>
          <w:ilvl w:val="0"/>
          <w:numId w:val="45"/>
        </w:numPr>
        <w:spacing w:after="240" w:line="276" w:lineRule="auto"/>
        <w:rPr>
          <w:rFonts w:ascii="Georgia" w:hAnsi="Georgia"/>
        </w:rPr>
      </w:pPr>
      <w:r w:rsidRPr="000642DA">
        <w:rPr>
          <w:rFonts w:ascii="Georgia" w:hAnsi="Georgia"/>
        </w:rPr>
        <w:t xml:space="preserve">Candidates will </w:t>
      </w:r>
      <w:r w:rsidR="002466ED" w:rsidRPr="000642DA">
        <w:rPr>
          <w:rFonts w:ascii="Georgia" w:hAnsi="Georgia"/>
        </w:rPr>
        <w:t>select and use appropriate assessments for transition planning in the areas of academic needs, personal and social development, occupations and careers, and daily living</w:t>
      </w:r>
      <w:r w:rsidRPr="000642DA">
        <w:rPr>
          <w:rFonts w:ascii="Georgia" w:hAnsi="Georgia"/>
        </w:rPr>
        <w:t>. [State standard 4.2]</w:t>
      </w:r>
    </w:p>
    <w:p w14:paraId="6265CFE8" w14:textId="77777777" w:rsidR="00B45D8F" w:rsidRPr="000642DA" w:rsidRDefault="00B45D8F" w:rsidP="00554881">
      <w:pPr>
        <w:pStyle w:val="ListParagraph"/>
        <w:numPr>
          <w:ilvl w:val="0"/>
          <w:numId w:val="45"/>
        </w:numPr>
        <w:spacing w:after="240" w:line="276" w:lineRule="auto"/>
        <w:rPr>
          <w:rFonts w:ascii="Georgia" w:hAnsi="Georgia"/>
        </w:rPr>
      </w:pPr>
      <w:r w:rsidRPr="000642DA">
        <w:rPr>
          <w:rFonts w:ascii="Georgia" w:hAnsi="Georgia"/>
        </w:rPr>
        <w:t>Candidates will d</w:t>
      </w:r>
      <w:r w:rsidR="002466ED" w:rsidRPr="000642DA">
        <w:rPr>
          <w:rFonts w:ascii="Georgia" w:hAnsi="Georgia"/>
        </w:rPr>
        <w:t>evelop and implement a variety of education and transition plans for individuals with exceptionalities across a wide range of settings and different learning experiences in collaboration with individuals, families, and teams.</w:t>
      </w:r>
      <w:r w:rsidRPr="000642DA">
        <w:rPr>
          <w:rFonts w:ascii="Georgia" w:hAnsi="Georgia"/>
        </w:rPr>
        <w:t xml:space="preserve"> [State standard 5.1.5]</w:t>
      </w:r>
    </w:p>
    <w:p w14:paraId="0021C988" w14:textId="77777777" w:rsidR="00B45D8F" w:rsidRPr="000642DA" w:rsidRDefault="00B45D8F" w:rsidP="00554881">
      <w:pPr>
        <w:pStyle w:val="ListParagraph"/>
        <w:numPr>
          <w:ilvl w:val="0"/>
          <w:numId w:val="45"/>
        </w:numPr>
        <w:spacing w:after="240" w:line="276" w:lineRule="auto"/>
        <w:rPr>
          <w:rFonts w:ascii="Georgia" w:hAnsi="Georgia"/>
        </w:rPr>
      </w:pPr>
      <w:r w:rsidRPr="000642DA">
        <w:rPr>
          <w:rFonts w:ascii="Georgia" w:hAnsi="Georgia"/>
        </w:rPr>
        <w:t xml:space="preserve">Candidates will learn to </w:t>
      </w:r>
      <w:r w:rsidR="002466ED" w:rsidRPr="000642DA">
        <w:rPr>
          <w:rFonts w:ascii="Georgia" w:hAnsi="Georgia"/>
        </w:rPr>
        <w:t>develop appropriate skills for independent daily living and social interactions, including personal relationships and workplace interactions.</w:t>
      </w:r>
      <w:r w:rsidRPr="000642DA">
        <w:rPr>
          <w:rFonts w:ascii="Georgia" w:hAnsi="Georgia"/>
        </w:rPr>
        <w:t xml:space="preserve"> [State standard 5.2.1]</w:t>
      </w:r>
    </w:p>
    <w:p w14:paraId="62110508" w14:textId="1A780CAD" w:rsidR="00B45D8F" w:rsidRPr="000642DA" w:rsidRDefault="00B45D8F" w:rsidP="00554881">
      <w:pPr>
        <w:pStyle w:val="ListParagraph"/>
        <w:numPr>
          <w:ilvl w:val="0"/>
          <w:numId w:val="45"/>
        </w:numPr>
        <w:spacing w:after="240" w:line="276" w:lineRule="auto"/>
        <w:rPr>
          <w:rFonts w:ascii="Georgia" w:hAnsi="Georgia"/>
        </w:rPr>
      </w:pPr>
      <w:r w:rsidRPr="000642DA">
        <w:rPr>
          <w:rFonts w:ascii="Georgia" w:hAnsi="Georgia"/>
        </w:rPr>
        <w:t>Candidates will learn to t</w:t>
      </w:r>
      <w:r w:rsidR="002466ED" w:rsidRPr="000642DA">
        <w:rPr>
          <w:rFonts w:ascii="Georgia" w:hAnsi="Georgia"/>
        </w:rPr>
        <w:t>each and promote self-determination and self-advocacy skills.</w:t>
      </w:r>
      <w:r w:rsidRPr="000642DA">
        <w:rPr>
          <w:rFonts w:ascii="Georgia" w:hAnsi="Georgia"/>
        </w:rPr>
        <w:t xml:space="preserve"> [State standard 5.2.2]</w:t>
      </w:r>
    </w:p>
    <w:p w14:paraId="2D1C4E09" w14:textId="77777777" w:rsidR="002466ED" w:rsidRPr="000642DA" w:rsidRDefault="002466ED" w:rsidP="00554881">
      <w:pPr>
        <w:pStyle w:val="ListParagraph"/>
        <w:numPr>
          <w:ilvl w:val="0"/>
          <w:numId w:val="45"/>
        </w:numPr>
        <w:spacing w:after="240" w:line="276" w:lineRule="auto"/>
        <w:rPr>
          <w:rFonts w:ascii="Georgia" w:hAnsi="Georgia"/>
        </w:rPr>
      </w:pPr>
      <w:r w:rsidRPr="000642DA">
        <w:rPr>
          <w:rFonts w:ascii="Georgia" w:hAnsi="Georgia"/>
        </w:rPr>
        <w:t>Candidates will</w:t>
      </w:r>
      <w:r w:rsidR="00B45D8F" w:rsidRPr="000642DA">
        <w:rPr>
          <w:rFonts w:ascii="Georgia" w:hAnsi="Georgia"/>
        </w:rPr>
        <w:t xml:space="preserve"> learn to</w:t>
      </w:r>
      <w:r w:rsidRPr="000642DA">
        <w:rPr>
          <w:rFonts w:ascii="Georgia" w:hAnsi="Georgia"/>
        </w:rPr>
        <w:t xml:space="preserve"> cooperate with other agencies to address post-school outcomes</w:t>
      </w:r>
      <w:r w:rsidR="00FF2B3A" w:rsidRPr="000642DA">
        <w:rPr>
          <w:rFonts w:ascii="Georgia" w:hAnsi="Georgia"/>
        </w:rPr>
        <w:t xml:space="preserve">. </w:t>
      </w:r>
      <w:r w:rsidR="00B45D8F" w:rsidRPr="000642DA">
        <w:rPr>
          <w:rFonts w:ascii="Georgia" w:hAnsi="Georgia"/>
        </w:rPr>
        <w:t xml:space="preserve"> [State standard 7.2]</w:t>
      </w:r>
    </w:p>
    <w:bookmarkEnd w:id="9"/>
    <w:bookmarkEnd w:id="10"/>
    <w:p w14:paraId="2852F0ED" w14:textId="44F6EDA3" w:rsidR="00554881" w:rsidRPr="000642DA" w:rsidRDefault="00155647" w:rsidP="00554881">
      <w:pPr>
        <w:pStyle w:val="Heading1"/>
        <w:rPr>
          <w:rFonts w:ascii="Georgia" w:hAnsi="Georgia"/>
          <w:b/>
          <w:bCs/>
          <w:color w:val="auto"/>
          <w:sz w:val="24"/>
          <w:szCs w:val="24"/>
          <w:u w:val="single"/>
        </w:rPr>
      </w:pPr>
      <w:r w:rsidRPr="000642DA">
        <w:rPr>
          <w:rFonts w:ascii="Georgia" w:hAnsi="Georgia"/>
          <w:b/>
          <w:bCs/>
          <w:color w:val="auto"/>
          <w:sz w:val="24"/>
          <w:szCs w:val="24"/>
          <w:u w:val="single"/>
        </w:rPr>
        <w:t xml:space="preserve">Distance </w:t>
      </w:r>
      <w:r w:rsidR="00554881" w:rsidRPr="000642DA">
        <w:rPr>
          <w:rFonts w:ascii="Georgia" w:hAnsi="Georgia"/>
          <w:b/>
          <w:bCs/>
          <w:color w:val="auto"/>
          <w:sz w:val="24"/>
          <w:szCs w:val="24"/>
          <w:u w:val="single"/>
        </w:rPr>
        <w:t>L</w:t>
      </w:r>
      <w:r w:rsidRPr="000642DA">
        <w:rPr>
          <w:rFonts w:ascii="Georgia" w:hAnsi="Georgia"/>
          <w:b/>
          <w:bCs/>
          <w:color w:val="auto"/>
          <w:sz w:val="24"/>
          <w:szCs w:val="24"/>
          <w:u w:val="single"/>
        </w:rPr>
        <w:t xml:space="preserve">earning </w:t>
      </w:r>
      <w:r w:rsidR="00554881" w:rsidRPr="000642DA">
        <w:rPr>
          <w:rFonts w:ascii="Georgia" w:hAnsi="Georgia"/>
          <w:b/>
          <w:bCs/>
          <w:color w:val="auto"/>
          <w:sz w:val="24"/>
          <w:szCs w:val="24"/>
          <w:u w:val="single"/>
        </w:rPr>
        <w:t>Section</w:t>
      </w:r>
      <w:r w:rsidRPr="000642DA">
        <w:rPr>
          <w:rFonts w:ascii="Georgia" w:hAnsi="Georgia"/>
          <w:b/>
          <w:bCs/>
          <w:color w:val="auto"/>
          <w:sz w:val="24"/>
          <w:szCs w:val="24"/>
          <w:u w:val="single"/>
        </w:rPr>
        <w:t>s</w:t>
      </w:r>
    </w:p>
    <w:p w14:paraId="6F8F1A3C" w14:textId="77777777" w:rsidR="000642DA" w:rsidRPr="000642DA" w:rsidRDefault="000642DA" w:rsidP="000642DA">
      <w:pPr>
        <w:spacing w:line="276" w:lineRule="auto"/>
        <w:ind w:left="360"/>
        <w:rPr>
          <w:rFonts w:ascii="Georgia" w:hAnsi="Georgia" w:cstheme="minorHAnsi"/>
        </w:rPr>
      </w:pPr>
      <w:r w:rsidRPr="000642DA">
        <w:rPr>
          <w:rFonts w:ascii="Georgia" w:hAnsi="Georgia" w:cstheme="minorHAnsi"/>
        </w:rPr>
        <w:t xml:space="preserve">If you are taking this course via distance education, you </w:t>
      </w:r>
      <w:proofErr w:type="gramStart"/>
      <w:r w:rsidRPr="000642DA">
        <w:rPr>
          <w:rFonts w:ascii="Georgia" w:hAnsi="Georgia" w:cstheme="minorHAnsi"/>
        </w:rPr>
        <w:t>are expected</w:t>
      </w:r>
      <w:proofErr w:type="gramEnd"/>
      <w:r w:rsidRPr="000642DA">
        <w:rPr>
          <w:rFonts w:ascii="Georgia" w:hAnsi="Georgia" w:cstheme="minorHAnsi"/>
        </w:rPr>
        <w:t xml:space="preserve"> to follow the course schedule, watch video lectures, and complete assignments on Canvas. Canvas supports student learning for both distance and on-campus students. Distance learning students will have internet access to libraries, learning centers, and/or laboratories to facilitate their successful course completion.</w:t>
      </w:r>
    </w:p>
    <w:p w14:paraId="7C2E58BD" w14:textId="77777777" w:rsidR="00155647" w:rsidRPr="000642DA" w:rsidRDefault="00155647" w:rsidP="00554881">
      <w:pPr>
        <w:pStyle w:val="Heading2"/>
        <w:spacing w:before="0" w:beforeAutospacing="0" w:after="0" w:afterAutospacing="0"/>
        <w:rPr>
          <w:rFonts w:ascii="Georgia" w:hAnsi="Georgia"/>
          <w:sz w:val="24"/>
          <w:szCs w:val="24"/>
        </w:rPr>
      </w:pPr>
      <w:r w:rsidRPr="000642DA">
        <w:rPr>
          <w:rFonts w:ascii="Georgia" w:hAnsi="Georgia"/>
          <w:sz w:val="24"/>
          <w:szCs w:val="24"/>
        </w:rPr>
        <w:t>Asynchronous Participation (online students):</w:t>
      </w:r>
    </w:p>
    <w:p w14:paraId="37F02A1B" w14:textId="77777777" w:rsidR="000642DA" w:rsidRPr="000642DA" w:rsidRDefault="000642DA" w:rsidP="000642DA">
      <w:pPr>
        <w:numPr>
          <w:ilvl w:val="0"/>
          <w:numId w:val="47"/>
        </w:numPr>
        <w:contextualSpacing/>
        <w:rPr>
          <w:rFonts w:ascii="Georgia" w:hAnsi="Georgia" w:cstheme="minorHAnsi"/>
          <w:bCs/>
        </w:rPr>
      </w:pPr>
      <w:r w:rsidRPr="000642DA">
        <w:rPr>
          <w:rFonts w:ascii="Georgia" w:hAnsi="Georgia" w:cstheme="minorHAnsi"/>
          <w:bCs/>
        </w:rPr>
        <w:t xml:space="preserve">The course will have recordings of class lectures available on Canvas through Panopto for students to view. </w:t>
      </w:r>
      <w:r w:rsidRPr="000642DA">
        <w:rPr>
          <w:rFonts w:ascii="Georgia" w:hAnsi="Georgia" w:cstheme="minorHAnsi"/>
          <w:b/>
        </w:rPr>
        <w:t>You will receive a grade based on the percentage of the Panopto recording you watch.</w:t>
      </w:r>
      <w:r w:rsidRPr="000642DA">
        <w:rPr>
          <w:rFonts w:ascii="Georgia" w:hAnsi="Georgia" w:cstheme="minorHAnsi"/>
          <w:bCs/>
        </w:rPr>
        <w:t xml:space="preserve"> </w:t>
      </w:r>
    </w:p>
    <w:p w14:paraId="138C270D" w14:textId="77777777" w:rsidR="000642DA" w:rsidRPr="000642DA" w:rsidRDefault="000642DA" w:rsidP="000642DA">
      <w:pPr>
        <w:numPr>
          <w:ilvl w:val="0"/>
          <w:numId w:val="46"/>
        </w:numPr>
        <w:contextualSpacing/>
        <w:rPr>
          <w:rFonts w:ascii="Georgia" w:hAnsi="Georgia" w:cstheme="minorHAnsi"/>
          <w:bCs/>
        </w:rPr>
      </w:pPr>
      <w:r w:rsidRPr="000642DA">
        <w:rPr>
          <w:rFonts w:ascii="Georgia" w:hAnsi="Georgia" w:cstheme="minorHAnsi"/>
          <w:bCs/>
        </w:rPr>
        <w:t xml:space="preserve">The course provides for timely and appropriate interactions between the instructor and students. </w:t>
      </w:r>
    </w:p>
    <w:p w14:paraId="02C2DE04" w14:textId="77777777" w:rsidR="000642DA" w:rsidRPr="000642DA" w:rsidRDefault="000642DA" w:rsidP="000642DA">
      <w:pPr>
        <w:numPr>
          <w:ilvl w:val="0"/>
          <w:numId w:val="46"/>
        </w:numPr>
        <w:contextualSpacing/>
        <w:rPr>
          <w:rFonts w:ascii="Georgia" w:hAnsi="Georgia" w:cstheme="minorHAnsi"/>
          <w:bCs/>
        </w:rPr>
      </w:pPr>
      <w:r w:rsidRPr="000642DA">
        <w:rPr>
          <w:rFonts w:ascii="Georgia" w:hAnsi="Georgia" w:cstheme="minorHAnsi"/>
          <w:bCs/>
        </w:rPr>
        <w:t>Students must have regular, reliable internet access to participate in the course.</w:t>
      </w:r>
    </w:p>
    <w:p w14:paraId="08CBED17" w14:textId="77777777" w:rsidR="000642DA" w:rsidRPr="000642DA" w:rsidRDefault="000642DA" w:rsidP="000642DA">
      <w:pPr>
        <w:numPr>
          <w:ilvl w:val="0"/>
          <w:numId w:val="46"/>
        </w:numPr>
        <w:contextualSpacing/>
        <w:rPr>
          <w:rFonts w:ascii="Georgia" w:hAnsi="Georgia" w:cstheme="minorHAnsi"/>
          <w:bCs/>
        </w:rPr>
      </w:pPr>
      <w:r w:rsidRPr="000642DA">
        <w:rPr>
          <w:rFonts w:ascii="Georgia" w:hAnsi="Georgia" w:cstheme="minorHAnsi"/>
          <w:bCs/>
        </w:rPr>
        <w:t xml:space="preserve">Your Auburn University email address is the university-approved form of communication between instructors and students. </w:t>
      </w:r>
    </w:p>
    <w:p w14:paraId="1253303A" w14:textId="77777777" w:rsidR="000642DA" w:rsidRPr="000642DA" w:rsidRDefault="000642DA" w:rsidP="000642DA">
      <w:pPr>
        <w:numPr>
          <w:ilvl w:val="0"/>
          <w:numId w:val="46"/>
        </w:numPr>
        <w:contextualSpacing/>
        <w:rPr>
          <w:rFonts w:ascii="Georgia" w:hAnsi="Georgia" w:cstheme="minorHAnsi"/>
          <w:bCs/>
        </w:rPr>
      </w:pPr>
      <w:r w:rsidRPr="000642DA">
        <w:rPr>
          <w:rFonts w:ascii="Georgia" w:hAnsi="Georgia" w:cstheme="minorHAnsi"/>
          <w:bCs/>
        </w:rPr>
        <w:t xml:space="preserve">The syllabus, class assignments, lectures, test grades, final grades, and important announcements will </w:t>
      </w:r>
      <w:proofErr w:type="gramStart"/>
      <w:r w:rsidRPr="000642DA">
        <w:rPr>
          <w:rFonts w:ascii="Georgia" w:hAnsi="Georgia" w:cstheme="minorHAnsi"/>
          <w:bCs/>
        </w:rPr>
        <w:t>be posted</w:t>
      </w:r>
      <w:proofErr w:type="gramEnd"/>
      <w:r w:rsidRPr="000642DA">
        <w:rPr>
          <w:rFonts w:ascii="Georgia" w:hAnsi="Georgia" w:cstheme="minorHAnsi"/>
          <w:bCs/>
        </w:rPr>
        <w:t xml:space="preserve"> to the Canvas site for this course. Check the Canvas site for this course frequently. You should adjust your notification settings to receive an email for announcements, grade postings, etc.</w:t>
      </w:r>
    </w:p>
    <w:p w14:paraId="1C6DD344" w14:textId="77777777" w:rsidR="000642DA" w:rsidRPr="000642DA" w:rsidRDefault="000642DA" w:rsidP="000642DA">
      <w:pPr>
        <w:numPr>
          <w:ilvl w:val="0"/>
          <w:numId w:val="46"/>
        </w:numPr>
        <w:contextualSpacing/>
        <w:rPr>
          <w:rFonts w:ascii="Georgia" w:hAnsi="Georgia" w:cstheme="minorHAnsi"/>
          <w:bCs/>
        </w:rPr>
        <w:sectPr w:rsidR="000642DA" w:rsidRPr="000642DA" w:rsidSect="000642DA">
          <w:headerReference w:type="even" r:id="rId11"/>
          <w:headerReference w:type="default" r:id="rId12"/>
          <w:footerReference w:type="default" r:id="rId13"/>
          <w:pgSz w:w="12240" w:h="15840"/>
          <w:pgMar w:top="1440" w:right="1800" w:bottom="1440" w:left="1800" w:header="720" w:footer="720" w:gutter="0"/>
          <w:cols w:space="720"/>
          <w:titlePg/>
          <w:docGrid w:linePitch="360"/>
        </w:sectPr>
      </w:pPr>
      <w:r w:rsidRPr="000642DA">
        <w:rPr>
          <w:rFonts w:ascii="Georgia" w:hAnsi="Georgia" w:cstheme="minorHAnsi"/>
          <w:bCs/>
        </w:rPr>
        <w:t xml:space="preserve">The course is flexible so that you can complete modules within an identified time range. The Course Schedule table above lists the pace at which you should complete the </w:t>
      </w:r>
      <w:r w:rsidRPr="000642DA">
        <w:rPr>
          <w:rFonts w:ascii="Georgia" w:hAnsi="Georgia" w:cstheme="minorHAnsi"/>
          <w:b/>
        </w:rPr>
        <w:t>course requirements</w:t>
      </w:r>
      <w:r w:rsidRPr="000642DA">
        <w:rPr>
          <w:rFonts w:ascii="Georgia" w:hAnsi="Georgia" w:cstheme="minorHAnsi"/>
          <w:bCs/>
        </w:rPr>
        <w:t xml:space="preserve">. You must work through each module in the order they </w:t>
      </w:r>
      <w:proofErr w:type="gramStart"/>
      <w:r w:rsidRPr="000642DA">
        <w:rPr>
          <w:rFonts w:ascii="Georgia" w:hAnsi="Georgia" w:cstheme="minorHAnsi"/>
          <w:bCs/>
        </w:rPr>
        <w:t>are listed</w:t>
      </w:r>
      <w:proofErr w:type="gramEnd"/>
      <w:r w:rsidRPr="000642DA">
        <w:rPr>
          <w:rFonts w:ascii="Georgia" w:hAnsi="Georgia" w:cstheme="minorHAnsi"/>
          <w:bCs/>
        </w:rPr>
        <w:t>.</w:t>
      </w:r>
    </w:p>
    <w:p w14:paraId="74C4106D" w14:textId="1321F0E7" w:rsidR="00155647" w:rsidRPr="000642DA" w:rsidRDefault="00155647" w:rsidP="00AB575D">
      <w:pPr>
        <w:pStyle w:val="Heading1"/>
        <w:spacing w:before="0"/>
        <w:rPr>
          <w:rFonts w:ascii="Georgia" w:hAnsi="Georgia"/>
          <w:b/>
          <w:bCs/>
          <w:color w:val="auto"/>
          <w:sz w:val="24"/>
          <w:szCs w:val="24"/>
          <w:u w:val="single"/>
        </w:rPr>
      </w:pPr>
      <w:bookmarkStart w:id="11" w:name="OLE_LINK39"/>
      <w:bookmarkStart w:id="12" w:name="OLE_LINK40"/>
      <w:r w:rsidRPr="000642DA">
        <w:rPr>
          <w:rFonts w:ascii="Georgia" w:hAnsi="Georgia"/>
          <w:b/>
          <w:bCs/>
          <w:color w:val="auto"/>
          <w:sz w:val="24"/>
          <w:szCs w:val="24"/>
          <w:u w:val="single"/>
        </w:rPr>
        <w:lastRenderedPageBreak/>
        <w:t>Course Requirements/Evaluation</w:t>
      </w:r>
    </w:p>
    <w:p w14:paraId="32F471EB" w14:textId="27457E87" w:rsidR="00E22558" w:rsidRPr="000642DA" w:rsidRDefault="00E22558" w:rsidP="00E22558">
      <w:pPr>
        <w:pStyle w:val="Heading3"/>
        <w:rPr>
          <w:rFonts w:ascii="Georgia" w:hAnsi="Georgia"/>
          <w:b/>
          <w:bCs/>
          <w:color w:val="auto"/>
        </w:rPr>
      </w:pPr>
      <w:r w:rsidRPr="000642DA">
        <w:rPr>
          <w:rFonts w:ascii="Georgia" w:hAnsi="Georgia"/>
          <w:b/>
          <w:bCs/>
          <w:color w:val="auto"/>
        </w:rPr>
        <w:t xml:space="preserve">Attendance </w:t>
      </w:r>
      <w:r w:rsidR="00EC45A2">
        <w:rPr>
          <w:rFonts w:ascii="Georgia" w:hAnsi="Georgia"/>
          <w:b/>
          <w:bCs/>
          <w:color w:val="auto"/>
        </w:rPr>
        <w:t>Category: 5% of final grade</w:t>
      </w:r>
    </w:p>
    <w:p w14:paraId="75DF10E8" w14:textId="25EDE377" w:rsidR="00EC45A2" w:rsidRPr="00EC45A2" w:rsidRDefault="00EC45A2" w:rsidP="00EC45A2">
      <w:pPr>
        <w:spacing w:line="240" w:lineRule="exact"/>
        <w:rPr>
          <w:rFonts w:ascii="Georgia" w:hAnsi="Georgia"/>
          <w:u w:val="single"/>
        </w:rPr>
      </w:pPr>
      <w:r>
        <w:rPr>
          <w:rFonts w:ascii="Georgia" w:hAnsi="Georgia"/>
          <w:u w:val="single"/>
        </w:rPr>
        <w:t>Attendance: 100 points total</w:t>
      </w:r>
    </w:p>
    <w:p w14:paraId="75EC1F47" w14:textId="5CD86D1E" w:rsidR="003F300C" w:rsidRPr="000642DA" w:rsidRDefault="00E22558" w:rsidP="00030BF6">
      <w:pPr>
        <w:pStyle w:val="ListParagraph"/>
        <w:spacing w:line="240" w:lineRule="exact"/>
        <w:ind w:left="360"/>
        <w:rPr>
          <w:rFonts w:ascii="Georgia" w:hAnsi="Georgia"/>
        </w:rPr>
      </w:pPr>
      <w:r w:rsidRPr="000642DA">
        <w:rPr>
          <w:rFonts w:ascii="Georgia" w:hAnsi="Georgia"/>
          <w:u w:val="single"/>
        </w:rPr>
        <w:t>In-Person</w:t>
      </w:r>
      <w:r w:rsidRPr="000642DA">
        <w:rPr>
          <w:rFonts w:ascii="Georgia" w:hAnsi="Georgia"/>
        </w:rPr>
        <w:t xml:space="preserve">: Attendance will </w:t>
      </w:r>
      <w:proofErr w:type="gramStart"/>
      <w:r w:rsidRPr="000642DA">
        <w:rPr>
          <w:rFonts w:ascii="Georgia" w:hAnsi="Georgia"/>
        </w:rPr>
        <w:t>be taken</w:t>
      </w:r>
      <w:proofErr w:type="gramEnd"/>
      <w:r w:rsidRPr="000642DA">
        <w:rPr>
          <w:rFonts w:ascii="Georgia" w:hAnsi="Georgia"/>
        </w:rPr>
        <w:t xml:space="preserve"> at the beginning of each class session. If you arrive after attendance has </w:t>
      </w:r>
      <w:proofErr w:type="gramStart"/>
      <w:r w:rsidRPr="000642DA">
        <w:rPr>
          <w:rFonts w:ascii="Georgia" w:hAnsi="Georgia"/>
        </w:rPr>
        <w:t>been taken</w:t>
      </w:r>
      <w:proofErr w:type="gramEnd"/>
      <w:r w:rsidRPr="000642DA">
        <w:rPr>
          <w:rFonts w:ascii="Georgia" w:hAnsi="Georgia"/>
        </w:rPr>
        <w:t xml:space="preserve"> or leave before the end of the class session without prior permission, you will </w:t>
      </w:r>
      <w:proofErr w:type="gramStart"/>
      <w:r w:rsidRPr="000642DA">
        <w:rPr>
          <w:rFonts w:ascii="Georgia" w:hAnsi="Georgia"/>
        </w:rPr>
        <w:t>be marked</w:t>
      </w:r>
      <w:proofErr w:type="gramEnd"/>
      <w:r w:rsidRPr="000642DA">
        <w:rPr>
          <w:rFonts w:ascii="Georgia" w:hAnsi="Georgia"/>
        </w:rPr>
        <w:t xml:space="preserve"> as tardy or absent, respectively. Excused absences will not </w:t>
      </w:r>
      <w:proofErr w:type="gramStart"/>
      <w:r w:rsidRPr="000642DA">
        <w:rPr>
          <w:rFonts w:ascii="Georgia" w:hAnsi="Georgia"/>
        </w:rPr>
        <w:t>be penalized</w:t>
      </w:r>
      <w:proofErr w:type="gramEnd"/>
      <w:r w:rsidRPr="000642DA">
        <w:rPr>
          <w:rFonts w:ascii="Georgia" w:hAnsi="Georgia"/>
        </w:rPr>
        <w:t>.</w:t>
      </w:r>
      <w:r w:rsidR="003F300C" w:rsidRPr="000642DA">
        <w:rPr>
          <w:rFonts w:ascii="Georgia" w:hAnsi="Georgia"/>
        </w:rPr>
        <w:t xml:space="preserve"> </w:t>
      </w:r>
    </w:p>
    <w:p w14:paraId="26855EF5" w14:textId="77777777" w:rsidR="003F300C" w:rsidRPr="000642DA" w:rsidRDefault="003F300C" w:rsidP="00030BF6">
      <w:pPr>
        <w:pStyle w:val="ListParagraph"/>
        <w:spacing w:line="240" w:lineRule="exact"/>
        <w:ind w:left="360"/>
        <w:rPr>
          <w:rFonts w:ascii="Georgia" w:hAnsi="Georgia"/>
        </w:rPr>
      </w:pPr>
    </w:p>
    <w:p w14:paraId="756DBFDD" w14:textId="6F3F40E8" w:rsidR="003F300C" w:rsidRPr="000642DA" w:rsidRDefault="003F300C" w:rsidP="00030BF6">
      <w:pPr>
        <w:pStyle w:val="ListParagraph"/>
        <w:spacing w:before="240" w:after="240" w:line="240" w:lineRule="exact"/>
        <w:ind w:left="360"/>
        <w:rPr>
          <w:rFonts w:ascii="Georgia" w:hAnsi="Georgia"/>
        </w:rPr>
      </w:pPr>
      <w:r w:rsidRPr="000642DA">
        <w:rPr>
          <w:rFonts w:ascii="Georgia" w:hAnsi="Georgia"/>
        </w:rPr>
        <w:t xml:space="preserve">Canvas keeps track of the grade on an on-going basis based on how many days of attendance have </w:t>
      </w:r>
      <w:proofErr w:type="gramStart"/>
      <w:r w:rsidRPr="000642DA">
        <w:rPr>
          <w:rFonts w:ascii="Georgia" w:hAnsi="Georgia"/>
        </w:rPr>
        <w:t>been taken</w:t>
      </w:r>
      <w:proofErr w:type="gramEnd"/>
      <w:r w:rsidRPr="000642DA">
        <w:rPr>
          <w:rFonts w:ascii="Georgia" w:hAnsi="Georgia"/>
        </w:rPr>
        <w:t xml:space="preserve"> so far.  Being Late equals 80% for that day (the instructor can lower that percentage in the Roll Call settings).  Being Absent equals 0% for that day. To show the current attendance grade, Canvas completes the following formula: # of days marked Present + (# of days marked Late x .8) ÷ total number of days attendance </w:t>
      </w:r>
      <w:proofErr w:type="gramStart"/>
      <w:r w:rsidRPr="000642DA">
        <w:rPr>
          <w:rFonts w:ascii="Georgia" w:hAnsi="Georgia"/>
        </w:rPr>
        <w:t>was taken</w:t>
      </w:r>
      <w:proofErr w:type="gramEnd"/>
      <w:r w:rsidRPr="000642DA">
        <w:rPr>
          <w:rFonts w:ascii="Georgia" w:hAnsi="Georgia"/>
        </w:rPr>
        <w:t xml:space="preserve">. This percentage result </w:t>
      </w:r>
      <w:proofErr w:type="gramStart"/>
      <w:r w:rsidRPr="000642DA">
        <w:rPr>
          <w:rFonts w:ascii="Georgia" w:hAnsi="Georgia"/>
        </w:rPr>
        <w:t>is then rendered</w:t>
      </w:r>
      <w:proofErr w:type="gramEnd"/>
      <w:r w:rsidRPr="000642DA">
        <w:rPr>
          <w:rFonts w:ascii="Georgia" w:hAnsi="Georgia"/>
        </w:rPr>
        <w:t xml:space="preserve"> out of 100 points in the assignment.</w:t>
      </w:r>
    </w:p>
    <w:p w14:paraId="29786A05" w14:textId="77777777" w:rsidR="003F300C" w:rsidRPr="000642DA" w:rsidRDefault="003F300C" w:rsidP="00030BF6">
      <w:pPr>
        <w:pStyle w:val="ListParagraph"/>
        <w:spacing w:before="240" w:after="240" w:line="240" w:lineRule="exact"/>
        <w:ind w:left="360"/>
        <w:rPr>
          <w:rFonts w:ascii="Georgia" w:hAnsi="Georgia"/>
        </w:rPr>
      </w:pPr>
    </w:p>
    <w:p w14:paraId="64CFC1C8" w14:textId="7A74E037" w:rsidR="00E22558" w:rsidRPr="000642DA" w:rsidRDefault="00E22558" w:rsidP="00030BF6">
      <w:pPr>
        <w:pStyle w:val="ListParagraph"/>
        <w:spacing w:before="240" w:after="240" w:line="240" w:lineRule="exact"/>
        <w:ind w:left="360"/>
        <w:rPr>
          <w:rFonts w:ascii="Georgia" w:hAnsi="Georgia"/>
        </w:rPr>
      </w:pPr>
      <w:r w:rsidRPr="000642DA">
        <w:rPr>
          <w:rFonts w:ascii="Georgia" w:hAnsi="Georgia"/>
          <w:u w:val="single"/>
        </w:rPr>
        <w:t>Distance</w:t>
      </w:r>
      <w:r w:rsidRPr="000642DA">
        <w:rPr>
          <w:rFonts w:ascii="Georgia" w:hAnsi="Georgia"/>
        </w:rPr>
        <w:t xml:space="preserve">: Watching the assigned Panopto recording for the week will account for distance attendance. </w:t>
      </w:r>
      <w:r w:rsidR="003F300C" w:rsidRPr="000642DA">
        <w:rPr>
          <w:rFonts w:ascii="Georgia" w:hAnsi="Georgia"/>
        </w:rPr>
        <w:t xml:space="preserve">The Panopto recordings must </w:t>
      </w:r>
      <w:proofErr w:type="gramStart"/>
      <w:r w:rsidR="003F300C" w:rsidRPr="000642DA">
        <w:rPr>
          <w:rFonts w:ascii="Georgia" w:hAnsi="Georgia"/>
        </w:rPr>
        <w:t>be completed</w:t>
      </w:r>
      <w:proofErr w:type="gramEnd"/>
      <w:r w:rsidR="003F300C" w:rsidRPr="000642DA">
        <w:rPr>
          <w:rFonts w:ascii="Georgia" w:hAnsi="Georgia"/>
        </w:rPr>
        <w:t xml:space="preserve"> before the next class, as specified in Canvas. </w:t>
      </w:r>
    </w:p>
    <w:p w14:paraId="37E6A506" w14:textId="531A1E7C" w:rsidR="00EC45A2" w:rsidRDefault="00EC45A2" w:rsidP="00E22558">
      <w:pPr>
        <w:pStyle w:val="Heading3"/>
        <w:spacing w:before="0"/>
        <w:rPr>
          <w:rFonts w:ascii="Georgia" w:hAnsi="Georgia"/>
          <w:b/>
          <w:bCs/>
          <w:color w:val="auto"/>
        </w:rPr>
      </w:pPr>
      <w:r>
        <w:rPr>
          <w:rFonts w:ascii="Georgia" w:hAnsi="Georgia"/>
          <w:b/>
          <w:bCs/>
          <w:color w:val="auto"/>
        </w:rPr>
        <w:t>Engagement Category: 25% of final grade</w:t>
      </w:r>
    </w:p>
    <w:p w14:paraId="1149FCE9" w14:textId="3B2FE811" w:rsidR="00E22558" w:rsidRPr="00EC45A2" w:rsidRDefault="00E22558" w:rsidP="00E22558">
      <w:pPr>
        <w:pStyle w:val="Heading3"/>
        <w:spacing w:before="0"/>
        <w:rPr>
          <w:rFonts w:ascii="Georgia" w:hAnsi="Georgia"/>
          <w:color w:val="auto"/>
          <w:u w:val="single"/>
        </w:rPr>
      </w:pPr>
      <w:r w:rsidRPr="00EC45A2">
        <w:rPr>
          <w:rFonts w:ascii="Georgia" w:hAnsi="Georgia"/>
          <w:color w:val="auto"/>
          <w:u w:val="single"/>
        </w:rPr>
        <w:t xml:space="preserve">Active Participation </w:t>
      </w:r>
      <w:r w:rsidRPr="005B2050">
        <w:rPr>
          <w:rFonts w:ascii="Georgia" w:hAnsi="Georgia"/>
          <w:color w:val="auto"/>
          <w:u w:val="single"/>
        </w:rPr>
        <w:t>(</w:t>
      </w:r>
      <w:r w:rsidR="003661DE" w:rsidRPr="005B2050">
        <w:rPr>
          <w:rFonts w:ascii="Georgia" w:hAnsi="Georgia"/>
          <w:color w:val="auto"/>
          <w:u w:val="single"/>
        </w:rPr>
        <w:t>135</w:t>
      </w:r>
      <w:r w:rsidR="00DC171F" w:rsidRPr="005B2050">
        <w:rPr>
          <w:rFonts w:ascii="Georgia" w:hAnsi="Georgia"/>
          <w:color w:val="auto"/>
          <w:u w:val="single"/>
        </w:rPr>
        <w:t xml:space="preserve"> points</w:t>
      </w:r>
      <w:r w:rsidR="003F300C" w:rsidRPr="005B2050">
        <w:rPr>
          <w:rFonts w:ascii="Georgia" w:hAnsi="Georgia"/>
          <w:color w:val="auto"/>
          <w:u w:val="single"/>
        </w:rPr>
        <w:t>;</w:t>
      </w:r>
      <w:r w:rsidR="00DC171F" w:rsidRPr="005B2050">
        <w:rPr>
          <w:rFonts w:ascii="Georgia" w:hAnsi="Georgia"/>
          <w:color w:val="auto"/>
          <w:u w:val="single"/>
        </w:rPr>
        <w:t xml:space="preserve"> </w:t>
      </w:r>
      <w:r w:rsidR="003661DE" w:rsidRPr="005B2050">
        <w:rPr>
          <w:rFonts w:ascii="Georgia" w:hAnsi="Georgia"/>
          <w:color w:val="auto"/>
          <w:u w:val="single"/>
        </w:rPr>
        <w:t>5</w:t>
      </w:r>
      <w:r w:rsidR="00DC171F" w:rsidRPr="005B2050">
        <w:rPr>
          <w:rFonts w:ascii="Georgia" w:hAnsi="Georgia"/>
          <w:color w:val="auto"/>
          <w:u w:val="single"/>
        </w:rPr>
        <w:t xml:space="preserve"> points each day)</w:t>
      </w:r>
    </w:p>
    <w:p w14:paraId="48EFCF67" w14:textId="60A01D96" w:rsidR="00E22558" w:rsidRPr="000642DA" w:rsidRDefault="00E22558" w:rsidP="00030BF6">
      <w:pPr>
        <w:spacing w:after="240" w:line="240" w:lineRule="exact"/>
        <w:ind w:left="360"/>
        <w:rPr>
          <w:rFonts w:ascii="Georgia" w:hAnsi="Georgia"/>
        </w:rPr>
      </w:pPr>
      <w:r w:rsidRPr="000642DA">
        <w:rPr>
          <w:rFonts w:ascii="Georgia" w:hAnsi="Georgia"/>
        </w:rPr>
        <w:t xml:space="preserve">Learning is the acquisition of knowledge or skills. You need to become an engaged learner if you are to be successful in learning the content covered in this course and practicing skills associated with that content. To become an engaged learner, you must actively participate in the course. Participation includes completing all course assignments, projects, and learning activities. In addition to completing these course requirements, Canvas Access Reports and class engagement in discussions (online and/or in-class) will </w:t>
      </w:r>
      <w:proofErr w:type="gramStart"/>
      <w:r w:rsidRPr="000642DA">
        <w:rPr>
          <w:rFonts w:ascii="Georgia" w:hAnsi="Georgia"/>
        </w:rPr>
        <w:t>be considered</w:t>
      </w:r>
      <w:proofErr w:type="gramEnd"/>
      <w:r w:rsidRPr="000642DA">
        <w:rPr>
          <w:rFonts w:ascii="Georgia" w:hAnsi="Georgia"/>
        </w:rPr>
        <w:t xml:space="preserve"> to determine participation. Participation will also include your engagement with peers and contribution to group activities.</w:t>
      </w:r>
    </w:p>
    <w:p w14:paraId="07D42FA4" w14:textId="61CA9536" w:rsidR="00155647" w:rsidRPr="00EC45A2" w:rsidRDefault="007F345A" w:rsidP="00DC171F">
      <w:pPr>
        <w:pStyle w:val="Heading2"/>
        <w:spacing w:before="0" w:beforeAutospacing="0" w:after="0" w:afterAutospacing="0"/>
        <w:rPr>
          <w:rFonts w:ascii="Georgia" w:eastAsiaTheme="minorEastAsia" w:hAnsi="Georgia"/>
          <w:b w:val="0"/>
          <w:bCs w:val="0"/>
          <w:sz w:val="24"/>
          <w:szCs w:val="24"/>
          <w:u w:val="single"/>
        </w:rPr>
      </w:pPr>
      <w:r w:rsidRPr="00EC45A2">
        <w:rPr>
          <w:rFonts w:ascii="Georgia" w:eastAsiaTheme="minorEastAsia" w:hAnsi="Georgia"/>
          <w:b w:val="0"/>
          <w:bCs w:val="0"/>
          <w:sz w:val="24"/>
          <w:szCs w:val="24"/>
          <w:u w:val="single"/>
        </w:rPr>
        <w:t xml:space="preserve">Reading Quizzes </w:t>
      </w:r>
      <w:r w:rsidR="00DC171F" w:rsidRPr="00EC45A2">
        <w:rPr>
          <w:rFonts w:ascii="Georgia" w:eastAsiaTheme="minorEastAsia" w:hAnsi="Georgia"/>
          <w:b w:val="0"/>
          <w:bCs w:val="0"/>
          <w:sz w:val="24"/>
          <w:szCs w:val="24"/>
          <w:u w:val="single"/>
        </w:rPr>
        <w:t>(</w:t>
      </w:r>
      <w:r w:rsidR="003661DE" w:rsidRPr="00EC45A2">
        <w:rPr>
          <w:rFonts w:ascii="Georgia" w:eastAsiaTheme="minorEastAsia" w:hAnsi="Georgia"/>
          <w:b w:val="0"/>
          <w:bCs w:val="0"/>
          <w:sz w:val="24"/>
          <w:szCs w:val="24"/>
          <w:u w:val="single"/>
        </w:rPr>
        <w:t>2</w:t>
      </w:r>
      <w:r w:rsidR="00DC171F" w:rsidRPr="00EC45A2">
        <w:rPr>
          <w:rFonts w:ascii="Georgia" w:eastAsiaTheme="minorEastAsia" w:hAnsi="Georgia"/>
          <w:b w:val="0"/>
          <w:bCs w:val="0"/>
          <w:sz w:val="24"/>
          <w:szCs w:val="24"/>
          <w:u w:val="single"/>
        </w:rPr>
        <w:t>00 points; 10 points each)</w:t>
      </w:r>
    </w:p>
    <w:p w14:paraId="3790158D" w14:textId="0E74240C" w:rsidR="00155647" w:rsidRPr="000642DA" w:rsidRDefault="00284AC9" w:rsidP="00030BF6">
      <w:pPr>
        <w:spacing w:after="240"/>
        <w:ind w:left="360"/>
        <w:rPr>
          <w:rFonts w:ascii="Georgia" w:hAnsi="Georgia"/>
        </w:rPr>
      </w:pPr>
      <w:r>
        <w:rPr>
          <w:rFonts w:ascii="Georgia" w:hAnsi="Georgia"/>
        </w:rPr>
        <w:t xml:space="preserve">Each reading assignment will have a corresponding quiz due before the corresponding class. </w:t>
      </w:r>
      <w:bookmarkStart w:id="13" w:name="OLE_LINK28"/>
    </w:p>
    <w:p w14:paraId="49510F21" w14:textId="3A10A6F4" w:rsidR="00A713CE" w:rsidRDefault="00EC45A2" w:rsidP="00EC45A2">
      <w:pPr>
        <w:pStyle w:val="Heading2"/>
        <w:spacing w:before="0" w:beforeAutospacing="0" w:after="0" w:afterAutospacing="0"/>
        <w:rPr>
          <w:rFonts w:ascii="Georgia" w:hAnsi="Georgia"/>
        </w:rPr>
      </w:pPr>
      <w:bookmarkStart w:id="14" w:name="OLE_LINK27"/>
      <w:r>
        <w:rPr>
          <w:rFonts w:ascii="Georgia" w:hAnsi="Georgia"/>
          <w:sz w:val="24"/>
          <w:szCs w:val="24"/>
        </w:rPr>
        <w:t xml:space="preserve">Project Category: 30% of final grade </w:t>
      </w:r>
      <w:bookmarkEnd w:id="14"/>
    </w:p>
    <w:p w14:paraId="10C268B1" w14:textId="42C35D49" w:rsidR="003661DE" w:rsidRPr="00030BF6" w:rsidRDefault="003661DE" w:rsidP="00EC45A2">
      <w:pPr>
        <w:pStyle w:val="Heading2"/>
        <w:spacing w:after="0" w:afterAutospacing="0"/>
        <w:rPr>
          <w:rFonts w:ascii="Georgia" w:hAnsi="Georgia" w:cstheme="minorHAnsi"/>
          <w:b w:val="0"/>
          <w:bCs w:val="0"/>
          <w:color w:val="000000" w:themeColor="text1"/>
          <w:sz w:val="24"/>
          <w:szCs w:val="24"/>
          <w:u w:val="single"/>
        </w:rPr>
      </w:pPr>
      <w:bookmarkStart w:id="15" w:name="OLE_LINK30"/>
      <w:bookmarkEnd w:id="13"/>
      <w:r w:rsidRPr="00030BF6">
        <w:rPr>
          <w:rFonts w:ascii="Georgia" w:hAnsi="Georgia" w:cstheme="minorHAnsi"/>
          <w:b w:val="0"/>
          <w:bCs w:val="0"/>
          <w:color w:val="000000" w:themeColor="text1"/>
          <w:sz w:val="24"/>
          <w:szCs w:val="24"/>
          <w:u w:val="single"/>
        </w:rPr>
        <w:t>General Education Lesson Plan Adapt</w:t>
      </w:r>
      <w:r w:rsidR="00EC45A2" w:rsidRPr="00030BF6">
        <w:rPr>
          <w:rFonts w:ascii="Georgia" w:hAnsi="Georgia" w:cstheme="minorHAnsi"/>
          <w:b w:val="0"/>
          <w:bCs w:val="0"/>
          <w:color w:val="000000" w:themeColor="text1"/>
          <w:sz w:val="24"/>
          <w:szCs w:val="24"/>
          <w:u w:val="single"/>
        </w:rPr>
        <w:t>at</w:t>
      </w:r>
      <w:r w:rsidRPr="00030BF6">
        <w:rPr>
          <w:rFonts w:ascii="Georgia" w:hAnsi="Georgia" w:cstheme="minorHAnsi"/>
          <w:b w:val="0"/>
          <w:bCs w:val="0"/>
          <w:color w:val="000000" w:themeColor="text1"/>
          <w:sz w:val="24"/>
          <w:szCs w:val="24"/>
          <w:u w:val="single"/>
        </w:rPr>
        <w:t>ion</w:t>
      </w:r>
      <w:r w:rsidR="00EC45A2" w:rsidRPr="00030BF6">
        <w:rPr>
          <w:rFonts w:ascii="Georgia" w:hAnsi="Georgia" w:cstheme="minorHAnsi"/>
          <w:b w:val="0"/>
          <w:bCs w:val="0"/>
          <w:color w:val="000000" w:themeColor="text1"/>
          <w:sz w:val="24"/>
          <w:szCs w:val="24"/>
          <w:u w:val="single"/>
        </w:rPr>
        <w:t xml:space="preserve"> (</w:t>
      </w:r>
      <w:r w:rsidR="007930E3" w:rsidRPr="00030BF6">
        <w:rPr>
          <w:rFonts w:ascii="Georgia" w:hAnsi="Georgia" w:cstheme="minorHAnsi"/>
          <w:b w:val="0"/>
          <w:bCs w:val="0"/>
          <w:color w:val="000000" w:themeColor="text1"/>
          <w:sz w:val="24"/>
          <w:szCs w:val="24"/>
          <w:u w:val="single"/>
        </w:rPr>
        <w:t>100</w:t>
      </w:r>
      <w:r w:rsidR="00EC45A2" w:rsidRPr="00030BF6">
        <w:rPr>
          <w:rFonts w:ascii="Georgia" w:hAnsi="Georgia" w:cstheme="minorHAnsi"/>
          <w:b w:val="0"/>
          <w:bCs w:val="0"/>
          <w:color w:val="000000" w:themeColor="text1"/>
          <w:sz w:val="24"/>
          <w:szCs w:val="24"/>
          <w:u w:val="single"/>
        </w:rPr>
        <w:t xml:space="preserve"> points total)</w:t>
      </w:r>
    </w:p>
    <w:p w14:paraId="664E7139" w14:textId="2DCF141B" w:rsidR="00EC45A2" w:rsidRPr="00030BF6" w:rsidRDefault="00EC45A2" w:rsidP="00030BF6">
      <w:pPr>
        <w:ind w:left="360"/>
        <w:rPr>
          <w:rFonts w:ascii="Georgia" w:hAnsi="Georgia"/>
          <w:b/>
          <w:bCs/>
          <w:highlight w:val="yellow"/>
        </w:rPr>
      </w:pPr>
      <w:r w:rsidRPr="00030BF6">
        <w:rPr>
          <w:rFonts w:ascii="Georgia" w:hAnsi="Georgia"/>
        </w:rPr>
        <w:t>Students will adapt a provided general education lesson plan to meet the individual needs of an assigned student from a case study. This assignment requires clear, professional communication and realistic, evidence-based decision-making to ensure the adapted lesson plan supports the student’s access, engagement, and learning. Students must demonstrate understanding of the student’s unique strengths and challenges and apply appropriate modifications, accommodations, and instructional strategies.</w:t>
      </w:r>
    </w:p>
    <w:bookmarkEnd w:id="15"/>
    <w:p w14:paraId="4E616EB2" w14:textId="465D9FA5" w:rsidR="0058317E" w:rsidRPr="005B2050" w:rsidRDefault="0058317E" w:rsidP="00EC45A2">
      <w:pPr>
        <w:pStyle w:val="Heading2"/>
        <w:spacing w:after="0" w:afterAutospacing="0"/>
        <w:rPr>
          <w:rFonts w:ascii="Georgia" w:hAnsi="Georgia" w:cstheme="minorHAnsi"/>
          <w:b w:val="0"/>
          <w:bCs w:val="0"/>
          <w:color w:val="000000" w:themeColor="text1"/>
          <w:sz w:val="24"/>
          <w:szCs w:val="24"/>
          <w:u w:val="single"/>
        </w:rPr>
      </w:pPr>
      <w:r w:rsidRPr="005B2050">
        <w:rPr>
          <w:rFonts w:ascii="Georgia" w:hAnsi="Georgia" w:cstheme="minorHAnsi"/>
          <w:b w:val="0"/>
          <w:bCs w:val="0"/>
          <w:color w:val="000000" w:themeColor="text1"/>
          <w:sz w:val="24"/>
          <w:szCs w:val="24"/>
          <w:u w:val="single"/>
        </w:rPr>
        <w:t>Transition Collaborators Project (50 points total):</w:t>
      </w:r>
    </w:p>
    <w:p w14:paraId="0AE076AA" w14:textId="77777777" w:rsidR="0058317E" w:rsidRPr="00D839AC" w:rsidRDefault="0058317E" w:rsidP="0058317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rFonts w:ascii="Georgia" w:hAnsi="Georgia" w:cstheme="minorHAnsi"/>
          <w:color w:val="000000" w:themeColor="text1"/>
        </w:rPr>
      </w:pPr>
      <w:r w:rsidRPr="005B2050">
        <w:rPr>
          <w:rFonts w:ascii="Georgia" w:hAnsi="Georgia" w:cstheme="minorHAnsi"/>
          <w:color w:val="000000" w:themeColor="text1"/>
        </w:rPr>
        <w:t xml:space="preserve">This project aims to provide you with key information about agencies and programs involved in transition. You will choose one agency/organization involved in the transition process. You will research the following about your assigned agency--at a </w:t>
      </w:r>
      <w:r w:rsidRPr="005B2050">
        <w:rPr>
          <w:rFonts w:ascii="Georgia" w:hAnsi="Georgia" w:cstheme="minorHAnsi"/>
          <w:color w:val="000000" w:themeColor="text1"/>
        </w:rPr>
        <w:lastRenderedPageBreak/>
        <w:t xml:space="preserve">minimum, federal legislation/guidelines related to transition (if they exist), funding, services provided, eligibility criteria, and when and how involved in the transition process. Also, you are to develop at least 3 strategies for educators for working with this agency or procedures for initiating services. To gather information, you may interview someone from the agency, explore the agency’s website, consult national centers, etc. You will present and share this information with the rest of the class. You may present this information in any way that you would like. Be creative and have fun! Possible options, which are not all-inclusive, are an infographic, role play, talking PowerPoint, flyer, poster, video, etc. Summarize this information on a handout that you will provide to class members. Distance Education students will submit their assignment </w:t>
      </w:r>
      <w:r w:rsidRPr="005B2050">
        <w:rPr>
          <w:rFonts w:ascii="Georgia" w:hAnsi="Georgia" w:cstheme="minorHAnsi"/>
          <w:bCs/>
          <w:color w:val="000000" w:themeColor="text1"/>
        </w:rPr>
        <w:t>on Canvas for everyone to review.</w:t>
      </w:r>
      <w:r w:rsidRPr="00D839AC">
        <w:rPr>
          <w:rFonts w:ascii="Georgia" w:hAnsi="Georgia" w:cstheme="minorHAnsi"/>
          <w:bCs/>
          <w:color w:val="000000" w:themeColor="text1"/>
        </w:rPr>
        <w:t xml:space="preserve"> </w:t>
      </w:r>
    </w:p>
    <w:p w14:paraId="0813D101" w14:textId="337882B8" w:rsidR="00AB575D" w:rsidRPr="000642DA" w:rsidRDefault="00A713CE" w:rsidP="00AB575D">
      <w:pPr>
        <w:pStyle w:val="Heading3"/>
        <w:rPr>
          <w:rFonts w:ascii="Georgia" w:hAnsi="Georgia"/>
          <w:color w:val="auto"/>
          <w:u w:val="single"/>
        </w:rPr>
      </w:pPr>
      <w:bookmarkStart w:id="16" w:name="OLE_LINK26"/>
      <w:r w:rsidRPr="005B2050">
        <w:rPr>
          <w:rFonts w:ascii="Georgia" w:hAnsi="Georgia"/>
          <w:color w:val="auto"/>
          <w:u w:val="single"/>
        </w:rPr>
        <w:t xml:space="preserve">Comprehensive </w:t>
      </w:r>
      <w:r w:rsidR="00AB575D" w:rsidRPr="005B2050">
        <w:rPr>
          <w:rFonts w:ascii="Georgia" w:hAnsi="Georgia"/>
          <w:color w:val="auto"/>
          <w:u w:val="single"/>
        </w:rPr>
        <w:t xml:space="preserve">Transition </w:t>
      </w:r>
      <w:r w:rsidR="00DC44C5" w:rsidRPr="005B2050">
        <w:rPr>
          <w:rFonts w:ascii="Georgia" w:hAnsi="Georgia"/>
          <w:color w:val="auto"/>
          <w:u w:val="single"/>
        </w:rPr>
        <w:t xml:space="preserve">Plan Analysis </w:t>
      </w:r>
      <w:r w:rsidRPr="005B2050">
        <w:rPr>
          <w:rFonts w:ascii="Georgia" w:hAnsi="Georgia"/>
          <w:color w:val="auto"/>
          <w:u w:val="single"/>
        </w:rPr>
        <w:t xml:space="preserve">and Enhancement </w:t>
      </w:r>
      <w:r w:rsidRPr="005B2050">
        <w:rPr>
          <w:rFonts w:ascii="Georgia" w:hAnsi="Georgia"/>
          <w:b/>
          <w:bCs/>
          <w:color w:val="auto"/>
          <w:u w:val="single"/>
        </w:rPr>
        <w:t>[Graduate Project]</w:t>
      </w:r>
      <w:r w:rsidR="00DC171F" w:rsidRPr="005B2050">
        <w:rPr>
          <w:rFonts w:ascii="Georgia" w:hAnsi="Georgia"/>
          <w:color w:val="auto"/>
          <w:u w:val="single"/>
        </w:rPr>
        <w:t xml:space="preserve"> (70 points)</w:t>
      </w:r>
    </w:p>
    <w:p w14:paraId="70D23456" w14:textId="02F33FBC" w:rsidR="00EC45A2" w:rsidRDefault="007545FE" w:rsidP="00030BF6">
      <w:pPr>
        <w:pStyle w:val="Default"/>
        <w:spacing w:after="240"/>
        <w:ind w:left="360"/>
        <w:rPr>
          <w:rFonts w:ascii="Georgia" w:hAnsi="Georgia"/>
        </w:rPr>
      </w:pPr>
      <w:r w:rsidRPr="000642DA">
        <w:rPr>
          <w:rFonts w:ascii="Georgia" w:hAnsi="Georgia"/>
          <w:color w:val="auto"/>
        </w:rPr>
        <w:t xml:space="preserve">This project is for GRADUATE STUDENTS ONLY. </w:t>
      </w:r>
      <w:r w:rsidR="00DC44C5" w:rsidRPr="000642DA">
        <w:rPr>
          <w:rFonts w:ascii="Georgia" w:hAnsi="Georgia"/>
          <w:color w:val="auto"/>
        </w:rPr>
        <w:t xml:space="preserve">You will analyze a completed transition </w:t>
      </w:r>
      <w:r w:rsidR="00DC171F" w:rsidRPr="000642DA">
        <w:rPr>
          <w:rFonts w:ascii="Georgia" w:hAnsi="Georgia"/>
          <w:color w:val="auto"/>
        </w:rPr>
        <w:t>plan and</w:t>
      </w:r>
      <w:r w:rsidR="00DC44C5" w:rsidRPr="000642DA">
        <w:rPr>
          <w:rFonts w:ascii="Georgia" w:hAnsi="Georgia"/>
          <w:color w:val="auto"/>
        </w:rPr>
        <w:t xml:space="preserve"> correct the sections </w:t>
      </w:r>
      <w:r w:rsidR="007F345A">
        <w:rPr>
          <w:rFonts w:ascii="Georgia" w:hAnsi="Georgia"/>
          <w:color w:val="auto"/>
        </w:rPr>
        <w:t xml:space="preserve">that do </w:t>
      </w:r>
      <w:r w:rsidR="00DC44C5" w:rsidRPr="000642DA">
        <w:rPr>
          <w:rFonts w:ascii="Georgia" w:hAnsi="Georgia"/>
          <w:color w:val="auto"/>
        </w:rPr>
        <w:t xml:space="preserve">not meet Indicator 13. </w:t>
      </w:r>
      <w:r w:rsidR="00DC171F" w:rsidRPr="000642DA">
        <w:rPr>
          <w:rFonts w:ascii="Georgia" w:hAnsi="Georgia"/>
        </w:rPr>
        <w:t>Review the rubric in Canvas before submission</w:t>
      </w:r>
      <w:r w:rsidR="00E2363B">
        <w:rPr>
          <w:rFonts w:ascii="Georgia" w:hAnsi="Georgia"/>
        </w:rPr>
        <w:t xml:space="preserve">. </w:t>
      </w:r>
    </w:p>
    <w:p w14:paraId="233AA2D3" w14:textId="1A993782" w:rsidR="00EC45A2" w:rsidRPr="00EC45A2" w:rsidRDefault="00EC45A2" w:rsidP="00EC45A2">
      <w:pPr>
        <w:pStyle w:val="Heading2"/>
        <w:spacing w:before="0" w:beforeAutospacing="0" w:after="0" w:afterAutospacing="0"/>
        <w:rPr>
          <w:rFonts w:ascii="Georgia" w:hAnsi="Georgia"/>
        </w:rPr>
      </w:pPr>
      <w:r>
        <w:rPr>
          <w:rFonts w:ascii="Georgia" w:hAnsi="Georgia"/>
          <w:sz w:val="24"/>
          <w:szCs w:val="24"/>
        </w:rPr>
        <w:t xml:space="preserve">Transition Plan Category: 30% of final grade </w:t>
      </w:r>
    </w:p>
    <w:p w14:paraId="3D6F3A9A" w14:textId="10A4F43E" w:rsidR="0058317E" w:rsidRPr="000642DA" w:rsidRDefault="0058317E" w:rsidP="0058317E">
      <w:pPr>
        <w:pStyle w:val="Heading3"/>
        <w:rPr>
          <w:rFonts w:ascii="Georgia" w:hAnsi="Georgia"/>
          <w:color w:val="auto"/>
          <w:u w:val="single"/>
        </w:rPr>
      </w:pPr>
      <w:r w:rsidRPr="000642DA">
        <w:rPr>
          <w:rFonts w:ascii="Georgia" w:hAnsi="Georgia"/>
          <w:color w:val="auto"/>
          <w:highlight w:val="yellow"/>
          <w:u w:val="single"/>
        </w:rPr>
        <w:t>Transition Plan</w:t>
      </w:r>
      <w:r w:rsidRPr="000642DA">
        <w:rPr>
          <w:rFonts w:ascii="Georgia" w:hAnsi="Georgia"/>
          <w:color w:val="auto"/>
          <w:highlight w:val="yellow"/>
        </w:rPr>
        <w:t xml:space="preserve"> (70 points total)</w:t>
      </w:r>
    </w:p>
    <w:p w14:paraId="6F27F777" w14:textId="77777777" w:rsidR="0058317E" w:rsidRPr="000642DA" w:rsidRDefault="0058317E" w:rsidP="00030BF6">
      <w:pPr>
        <w:ind w:left="360"/>
        <w:rPr>
          <w:rFonts w:ascii="Georgia" w:hAnsi="Georgia"/>
        </w:rPr>
      </w:pPr>
      <w:r w:rsidRPr="000642DA">
        <w:rPr>
          <w:rFonts w:ascii="Georgia" w:hAnsi="Georgia"/>
        </w:rPr>
        <w:t xml:space="preserve">You will use the transition planning project templates and case study provided to you in Canvas. Review the rubric in Canvas before submission. The project will </w:t>
      </w:r>
      <w:proofErr w:type="gramStart"/>
      <w:r w:rsidRPr="000642DA">
        <w:rPr>
          <w:rFonts w:ascii="Georgia" w:hAnsi="Georgia"/>
        </w:rPr>
        <w:t>be broken</w:t>
      </w:r>
      <w:proofErr w:type="gramEnd"/>
      <w:r w:rsidRPr="000642DA">
        <w:rPr>
          <w:rFonts w:ascii="Georgia" w:hAnsi="Georgia"/>
        </w:rPr>
        <w:t xml:space="preserve"> into four parts: </w:t>
      </w:r>
    </w:p>
    <w:p w14:paraId="6B4D820B" w14:textId="77777777" w:rsidR="0058317E" w:rsidRPr="000642DA" w:rsidRDefault="0058317E" w:rsidP="00030BF6">
      <w:pPr>
        <w:ind w:left="360" w:firstLine="450"/>
        <w:rPr>
          <w:rFonts w:ascii="Georgia" w:hAnsi="Georgia"/>
        </w:rPr>
      </w:pPr>
      <w:r w:rsidRPr="000642DA">
        <w:rPr>
          <w:rFonts w:ascii="Georgia" w:hAnsi="Georgia"/>
        </w:rPr>
        <w:t>Part 1: 10 points</w:t>
      </w:r>
    </w:p>
    <w:p w14:paraId="1782DCE8" w14:textId="77777777" w:rsidR="0058317E" w:rsidRPr="000642DA" w:rsidRDefault="0058317E" w:rsidP="00030BF6">
      <w:pPr>
        <w:ind w:left="360" w:firstLine="450"/>
        <w:rPr>
          <w:rFonts w:ascii="Georgia" w:hAnsi="Georgia"/>
        </w:rPr>
      </w:pPr>
      <w:r w:rsidRPr="000642DA">
        <w:rPr>
          <w:rFonts w:ascii="Georgia" w:hAnsi="Georgia"/>
        </w:rPr>
        <w:t>Part 2: 20 points</w:t>
      </w:r>
    </w:p>
    <w:p w14:paraId="12615BF8" w14:textId="77777777" w:rsidR="0058317E" w:rsidRPr="000642DA" w:rsidRDefault="0058317E" w:rsidP="00030BF6">
      <w:pPr>
        <w:ind w:left="360" w:firstLine="450"/>
        <w:rPr>
          <w:rFonts w:ascii="Georgia" w:hAnsi="Georgia"/>
        </w:rPr>
      </w:pPr>
      <w:r w:rsidRPr="000642DA">
        <w:rPr>
          <w:rFonts w:ascii="Georgia" w:hAnsi="Georgia"/>
        </w:rPr>
        <w:t>Part 3: 15 points</w:t>
      </w:r>
    </w:p>
    <w:p w14:paraId="48197DE6" w14:textId="61425BEF" w:rsidR="00030BF6" w:rsidRPr="000642DA" w:rsidRDefault="0058317E" w:rsidP="00030BF6">
      <w:pPr>
        <w:spacing w:after="240"/>
        <w:ind w:left="360" w:firstLine="450"/>
        <w:rPr>
          <w:rFonts w:ascii="Georgia" w:hAnsi="Georgia"/>
        </w:rPr>
      </w:pPr>
      <w:r w:rsidRPr="000642DA">
        <w:rPr>
          <w:rFonts w:ascii="Georgia" w:hAnsi="Georgia"/>
        </w:rPr>
        <w:t>Part 4: 25 point</w:t>
      </w:r>
      <w:r w:rsidR="00030BF6">
        <w:rPr>
          <w:rFonts w:ascii="Georgia" w:hAnsi="Georgia"/>
        </w:rPr>
        <w:t>s</w:t>
      </w:r>
    </w:p>
    <w:bookmarkEnd w:id="11"/>
    <w:p w14:paraId="311A8D9F" w14:textId="77777777" w:rsidR="0058317E" w:rsidRDefault="0058317E" w:rsidP="0058317E">
      <w:pPr>
        <w:pStyle w:val="Default"/>
        <w:rPr>
          <w:rFonts w:ascii="Georgia" w:hAnsi="Georgia"/>
          <w:color w:val="auto"/>
        </w:rPr>
      </w:pPr>
    </w:p>
    <w:p w14:paraId="0781D394" w14:textId="77777777" w:rsidR="00030BF6" w:rsidRPr="000642DA" w:rsidRDefault="00030BF6" w:rsidP="0058317E">
      <w:pPr>
        <w:pStyle w:val="Default"/>
        <w:rPr>
          <w:rFonts w:ascii="Georgia" w:hAnsi="Georgia"/>
          <w:color w:val="auto"/>
        </w:rPr>
      </w:pPr>
    </w:p>
    <w:p w14:paraId="780B1B93" w14:textId="39F3D55D" w:rsidR="00155647" w:rsidRPr="000642DA" w:rsidRDefault="00155647" w:rsidP="00554881">
      <w:pPr>
        <w:pStyle w:val="Heading1"/>
        <w:rPr>
          <w:rFonts w:ascii="Georgia" w:hAnsi="Georgia"/>
          <w:b/>
          <w:bCs/>
          <w:color w:val="auto"/>
          <w:sz w:val="24"/>
          <w:szCs w:val="24"/>
          <w:u w:val="single"/>
        </w:rPr>
      </w:pPr>
      <w:bookmarkStart w:id="17" w:name="_Hlk515266495"/>
      <w:bookmarkEnd w:id="16"/>
      <w:r w:rsidRPr="000642DA">
        <w:rPr>
          <w:rFonts w:ascii="Georgia" w:hAnsi="Georgia"/>
          <w:b/>
          <w:bCs/>
          <w:color w:val="auto"/>
          <w:sz w:val="24"/>
          <w:szCs w:val="24"/>
          <w:u w:val="single"/>
        </w:rPr>
        <w:t xml:space="preserve">Grading Scale </w:t>
      </w:r>
    </w:p>
    <w:p w14:paraId="7DAEA7D4" w14:textId="77777777" w:rsidR="00D87015" w:rsidRDefault="00D87015" w:rsidP="00D87015">
      <w:pPr>
        <w:pStyle w:val="Heading1"/>
        <w:rPr>
          <w:rFonts w:ascii="Georgia" w:hAnsi="Georgia" w:cstheme="minorHAnsi"/>
          <w:b/>
          <w:bCs/>
          <w:color w:val="000000" w:themeColor="text1"/>
          <w:sz w:val="24"/>
          <w:szCs w:val="24"/>
        </w:rPr>
      </w:pPr>
      <w:bookmarkStart w:id="18" w:name="OLE_LINK18"/>
      <w:r>
        <w:rPr>
          <w:rFonts w:ascii="Georgia" w:hAnsi="Georgia" w:cstheme="minorHAnsi"/>
          <w:b/>
          <w:bCs/>
          <w:color w:val="000000" w:themeColor="text1"/>
          <w:sz w:val="24"/>
          <w:szCs w:val="24"/>
        </w:rPr>
        <w:t xml:space="preserve">Undergraduate Student Rubric and Grading Scale: </w:t>
      </w:r>
    </w:p>
    <w:tbl>
      <w:tblPr>
        <w:tblStyle w:val="TableGrid"/>
        <w:tblW w:w="0" w:type="auto"/>
        <w:tblLook w:val="04A0" w:firstRow="1" w:lastRow="0" w:firstColumn="1" w:lastColumn="0" w:noHBand="0" w:noVBand="1"/>
      </w:tblPr>
      <w:tblGrid>
        <w:gridCol w:w="1768"/>
        <w:gridCol w:w="963"/>
        <w:gridCol w:w="6619"/>
      </w:tblGrid>
      <w:tr w:rsidR="00D87015" w14:paraId="2C524DB4"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306978C3" w14:textId="77777777" w:rsidR="00D87015" w:rsidRDefault="00D87015">
            <w:pPr>
              <w:rPr>
                <w:b/>
                <w:bCs/>
              </w:rPr>
            </w:pPr>
            <w:bookmarkStart w:id="19" w:name="_Hlk205984482"/>
            <w:bookmarkEnd w:id="18"/>
            <w:r>
              <w:rPr>
                <w:b/>
                <w:bCs/>
              </w:rPr>
              <w:t>Category</w:t>
            </w:r>
          </w:p>
        </w:tc>
        <w:tc>
          <w:tcPr>
            <w:tcW w:w="0" w:type="auto"/>
            <w:tcBorders>
              <w:top w:val="single" w:sz="4" w:space="0" w:color="auto"/>
              <w:left w:val="single" w:sz="4" w:space="0" w:color="auto"/>
              <w:bottom w:val="single" w:sz="4" w:space="0" w:color="auto"/>
              <w:right w:val="single" w:sz="4" w:space="0" w:color="auto"/>
            </w:tcBorders>
            <w:hideMark/>
          </w:tcPr>
          <w:p w14:paraId="594A9759" w14:textId="77777777" w:rsidR="00D87015" w:rsidRDefault="00D87015">
            <w:pPr>
              <w:rPr>
                <w:b/>
                <w:bCs/>
              </w:rPr>
            </w:pPr>
            <w:r>
              <w:rPr>
                <w:b/>
                <w:bCs/>
              </w:rPr>
              <w:t>Weight</w:t>
            </w:r>
          </w:p>
        </w:tc>
        <w:tc>
          <w:tcPr>
            <w:tcW w:w="0" w:type="auto"/>
            <w:tcBorders>
              <w:top w:val="single" w:sz="4" w:space="0" w:color="auto"/>
              <w:left w:val="single" w:sz="4" w:space="0" w:color="auto"/>
              <w:bottom w:val="single" w:sz="4" w:space="0" w:color="auto"/>
              <w:right w:val="single" w:sz="4" w:space="0" w:color="auto"/>
            </w:tcBorders>
            <w:hideMark/>
          </w:tcPr>
          <w:p w14:paraId="1D9D0840" w14:textId="77777777" w:rsidR="00D87015" w:rsidRDefault="00D87015">
            <w:pPr>
              <w:rPr>
                <w:b/>
                <w:bCs/>
              </w:rPr>
            </w:pPr>
            <w:r>
              <w:rPr>
                <w:b/>
                <w:bCs/>
              </w:rPr>
              <w:t>Details</w:t>
            </w:r>
          </w:p>
        </w:tc>
      </w:tr>
      <w:tr w:rsidR="00D87015" w14:paraId="584A4B42"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6C7BACAF" w14:textId="77777777" w:rsidR="00D87015" w:rsidRDefault="00D87015">
            <w:r>
              <w:rPr>
                <w:b/>
                <w:bCs/>
              </w:rPr>
              <w:t>Attendance</w:t>
            </w:r>
          </w:p>
        </w:tc>
        <w:tc>
          <w:tcPr>
            <w:tcW w:w="0" w:type="auto"/>
            <w:tcBorders>
              <w:top w:val="single" w:sz="4" w:space="0" w:color="auto"/>
              <w:left w:val="single" w:sz="4" w:space="0" w:color="auto"/>
              <w:bottom w:val="single" w:sz="4" w:space="0" w:color="auto"/>
              <w:right w:val="single" w:sz="4" w:space="0" w:color="auto"/>
            </w:tcBorders>
            <w:hideMark/>
          </w:tcPr>
          <w:p w14:paraId="5F9C9B8D" w14:textId="77777777" w:rsidR="00D87015" w:rsidRDefault="00D87015">
            <w:r>
              <w:t>5%</w:t>
            </w:r>
          </w:p>
        </w:tc>
        <w:tc>
          <w:tcPr>
            <w:tcW w:w="0" w:type="auto"/>
            <w:tcBorders>
              <w:top w:val="single" w:sz="4" w:space="0" w:color="auto"/>
              <w:left w:val="single" w:sz="4" w:space="0" w:color="auto"/>
              <w:bottom w:val="single" w:sz="4" w:space="0" w:color="auto"/>
              <w:right w:val="single" w:sz="4" w:space="0" w:color="auto"/>
            </w:tcBorders>
            <w:hideMark/>
          </w:tcPr>
          <w:p w14:paraId="1608524F" w14:textId="77777777" w:rsidR="00D87015" w:rsidRDefault="00D87015">
            <w:r>
              <w:t>Based on presence and punctuality. Full credit requires consistent attendance.</w:t>
            </w:r>
          </w:p>
        </w:tc>
      </w:tr>
      <w:tr w:rsidR="00D87015" w14:paraId="2C0CB4AC"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35360369" w14:textId="6A2CDF07" w:rsidR="00D87015" w:rsidRDefault="00D87015">
            <w:r>
              <w:rPr>
                <w:b/>
                <w:bCs/>
              </w:rPr>
              <w:t>Engagement</w:t>
            </w:r>
          </w:p>
        </w:tc>
        <w:tc>
          <w:tcPr>
            <w:tcW w:w="0" w:type="auto"/>
            <w:tcBorders>
              <w:top w:val="single" w:sz="4" w:space="0" w:color="auto"/>
              <w:left w:val="single" w:sz="4" w:space="0" w:color="auto"/>
              <w:bottom w:val="single" w:sz="4" w:space="0" w:color="auto"/>
              <w:right w:val="single" w:sz="4" w:space="0" w:color="auto"/>
            </w:tcBorders>
            <w:hideMark/>
          </w:tcPr>
          <w:p w14:paraId="742DA437" w14:textId="2D26274A" w:rsidR="00D87015" w:rsidRDefault="00D87015">
            <w:r>
              <w:t>25%</w:t>
            </w:r>
          </w:p>
        </w:tc>
        <w:tc>
          <w:tcPr>
            <w:tcW w:w="0" w:type="auto"/>
            <w:tcBorders>
              <w:top w:val="single" w:sz="4" w:space="0" w:color="auto"/>
              <w:left w:val="single" w:sz="4" w:space="0" w:color="auto"/>
              <w:bottom w:val="single" w:sz="4" w:space="0" w:color="auto"/>
              <w:right w:val="single" w:sz="4" w:space="0" w:color="auto"/>
            </w:tcBorders>
            <w:hideMark/>
          </w:tcPr>
          <w:p w14:paraId="1601C05A" w14:textId="6360A3E0" w:rsidR="00D87015" w:rsidRDefault="00D87015">
            <w:r>
              <w:t>- Reading Quizzes</w:t>
            </w:r>
          </w:p>
          <w:p w14:paraId="5C3D0599" w14:textId="42BE5E6E" w:rsidR="00D87015" w:rsidRDefault="00D87015">
            <w:r>
              <w:t>- Participation Activities</w:t>
            </w:r>
          </w:p>
        </w:tc>
      </w:tr>
      <w:tr w:rsidR="00D87015" w14:paraId="08F7C897"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7E7BE826" w14:textId="77777777" w:rsidR="00D87015" w:rsidRDefault="00D87015">
            <w:r>
              <w:rPr>
                <w:b/>
                <w:bCs/>
              </w:rPr>
              <w:t>Projects</w:t>
            </w:r>
          </w:p>
        </w:tc>
        <w:tc>
          <w:tcPr>
            <w:tcW w:w="0" w:type="auto"/>
            <w:tcBorders>
              <w:top w:val="single" w:sz="4" w:space="0" w:color="auto"/>
              <w:left w:val="single" w:sz="4" w:space="0" w:color="auto"/>
              <w:bottom w:val="single" w:sz="4" w:space="0" w:color="auto"/>
              <w:right w:val="single" w:sz="4" w:space="0" w:color="auto"/>
            </w:tcBorders>
            <w:hideMark/>
          </w:tcPr>
          <w:p w14:paraId="7285E673" w14:textId="5695087F" w:rsidR="00D87015" w:rsidRDefault="00D87015">
            <w:r>
              <w:t>30%</w:t>
            </w:r>
          </w:p>
        </w:tc>
        <w:tc>
          <w:tcPr>
            <w:tcW w:w="0" w:type="auto"/>
            <w:tcBorders>
              <w:top w:val="single" w:sz="4" w:space="0" w:color="auto"/>
              <w:left w:val="single" w:sz="4" w:space="0" w:color="auto"/>
              <w:bottom w:val="single" w:sz="4" w:space="0" w:color="auto"/>
              <w:right w:val="single" w:sz="4" w:space="0" w:color="auto"/>
            </w:tcBorders>
            <w:hideMark/>
          </w:tcPr>
          <w:p w14:paraId="15E6B228" w14:textId="6AF4CC6F" w:rsidR="00D87015" w:rsidRDefault="00D87015">
            <w:r>
              <w:t>- General Education Lesson Plan Adaptation</w:t>
            </w:r>
          </w:p>
          <w:p w14:paraId="4E4D5D0E" w14:textId="4CBDB615" w:rsidR="00D87015" w:rsidRDefault="00D87015">
            <w:r>
              <w:t>- Transition Collaborators Projec</w:t>
            </w:r>
            <w:r w:rsidR="006367FF">
              <w:t>t</w:t>
            </w:r>
          </w:p>
        </w:tc>
      </w:tr>
      <w:tr w:rsidR="00D87015" w14:paraId="2B7F438C"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24D70EEA" w14:textId="188A6408" w:rsidR="00D87015" w:rsidRDefault="00D87015">
            <w:r>
              <w:rPr>
                <w:b/>
                <w:bCs/>
              </w:rPr>
              <w:t>Transition Plan</w:t>
            </w:r>
          </w:p>
        </w:tc>
        <w:tc>
          <w:tcPr>
            <w:tcW w:w="0" w:type="auto"/>
            <w:tcBorders>
              <w:top w:val="single" w:sz="4" w:space="0" w:color="auto"/>
              <w:left w:val="single" w:sz="4" w:space="0" w:color="auto"/>
              <w:bottom w:val="single" w:sz="4" w:space="0" w:color="auto"/>
              <w:right w:val="single" w:sz="4" w:space="0" w:color="auto"/>
            </w:tcBorders>
            <w:hideMark/>
          </w:tcPr>
          <w:p w14:paraId="6963FA7A" w14:textId="1026C0F8" w:rsidR="00D87015" w:rsidRDefault="00D87015">
            <w:r>
              <w:t>40%</w:t>
            </w:r>
          </w:p>
        </w:tc>
        <w:tc>
          <w:tcPr>
            <w:tcW w:w="0" w:type="auto"/>
            <w:tcBorders>
              <w:top w:val="single" w:sz="4" w:space="0" w:color="auto"/>
              <w:left w:val="single" w:sz="4" w:space="0" w:color="auto"/>
              <w:bottom w:val="single" w:sz="4" w:space="0" w:color="auto"/>
              <w:right w:val="single" w:sz="4" w:space="0" w:color="auto"/>
            </w:tcBorders>
            <w:hideMark/>
          </w:tcPr>
          <w:p w14:paraId="3B8D017F" w14:textId="4DFA9BBD" w:rsidR="00D87015" w:rsidRDefault="00D87015">
            <w:r>
              <w:t>Transition Plan assignment</w:t>
            </w:r>
          </w:p>
        </w:tc>
      </w:tr>
      <w:tr w:rsidR="00D87015" w14:paraId="5DB20DC0"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1CB2CBBF" w14:textId="77777777" w:rsidR="00D87015" w:rsidRDefault="00D87015">
            <w:r>
              <w:rPr>
                <w:b/>
                <w:bCs/>
              </w:rPr>
              <w:t>Total</w:t>
            </w:r>
          </w:p>
        </w:tc>
        <w:tc>
          <w:tcPr>
            <w:tcW w:w="0" w:type="auto"/>
            <w:tcBorders>
              <w:top w:val="single" w:sz="4" w:space="0" w:color="auto"/>
              <w:left w:val="single" w:sz="4" w:space="0" w:color="auto"/>
              <w:bottom w:val="single" w:sz="4" w:space="0" w:color="auto"/>
              <w:right w:val="single" w:sz="4" w:space="0" w:color="auto"/>
            </w:tcBorders>
            <w:hideMark/>
          </w:tcPr>
          <w:p w14:paraId="123F2F16" w14:textId="77777777" w:rsidR="00D87015" w:rsidRDefault="00D87015">
            <w:r>
              <w:rPr>
                <w:b/>
                <w:bCs/>
              </w:rPr>
              <w:t>100%</w:t>
            </w:r>
          </w:p>
        </w:tc>
        <w:tc>
          <w:tcPr>
            <w:tcW w:w="0" w:type="auto"/>
            <w:tcBorders>
              <w:top w:val="single" w:sz="4" w:space="0" w:color="auto"/>
              <w:left w:val="single" w:sz="4" w:space="0" w:color="auto"/>
              <w:bottom w:val="single" w:sz="4" w:space="0" w:color="auto"/>
              <w:right w:val="single" w:sz="4" w:space="0" w:color="auto"/>
            </w:tcBorders>
            <w:hideMark/>
          </w:tcPr>
          <w:p w14:paraId="1CFE2A86" w14:textId="77777777" w:rsidR="00D87015" w:rsidRDefault="00D87015"/>
        </w:tc>
      </w:tr>
      <w:bookmarkEnd w:id="19"/>
    </w:tbl>
    <w:p w14:paraId="12C66C00" w14:textId="77777777" w:rsidR="00D87015" w:rsidRDefault="00D87015" w:rsidP="00D87015"/>
    <w:p w14:paraId="6129E908" w14:textId="77777777" w:rsidR="00D87015" w:rsidRPr="007930E3" w:rsidRDefault="00D87015" w:rsidP="00D87015">
      <w:pPr>
        <w:pStyle w:val="Heading1"/>
        <w:rPr>
          <w:rFonts w:ascii="Georgia" w:hAnsi="Georgia" w:cstheme="minorHAnsi"/>
          <w:b/>
          <w:bCs/>
          <w:color w:val="000000" w:themeColor="text1"/>
          <w:sz w:val="24"/>
          <w:szCs w:val="24"/>
        </w:rPr>
      </w:pPr>
      <w:r w:rsidRPr="007930E3">
        <w:rPr>
          <w:rFonts w:ascii="Georgia" w:hAnsi="Georgia" w:cstheme="minorHAnsi"/>
          <w:b/>
          <w:bCs/>
          <w:color w:val="000000" w:themeColor="text1"/>
          <w:sz w:val="24"/>
          <w:szCs w:val="24"/>
        </w:rPr>
        <w:lastRenderedPageBreak/>
        <w:t xml:space="preserve">Graduate Student Rubric and Grading Scale: </w:t>
      </w:r>
    </w:p>
    <w:tbl>
      <w:tblPr>
        <w:tblStyle w:val="TableGrid"/>
        <w:tblW w:w="0" w:type="auto"/>
        <w:tblLook w:val="04A0" w:firstRow="1" w:lastRow="0" w:firstColumn="1" w:lastColumn="0" w:noHBand="0" w:noVBand="1"/>
      </w:tblPr>
      <w:tblGrid>
        <w:gridCol w:w="1768"/>
        <w:gridCol w:w="963"/>
        <w:gridCol w:w="6619"/>
      </w:tblGrid>
      <w:tr w:rsidR="006367FF" w:rsidRPr="00D87015" w14:paraId="35228D91"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1FDDB81E" w14:textId="203B86CA" w:rsidR="006367FF" w:rsidRPr="00D87015" w:rsidRDefault="006367FF" w:rsidP="006367FF">
            <w:pPr>
              <w:rPr>
                <w:b/>
                <w:bCs/>
                <w:highlight w:val="yellow"/>
              </w:rPr>
            </w:pPr>
            <w:r>
              <w:rPr>
                <w:b/>
                <w:bCs/>
              </w:rPr>
              <w:t>Category</w:t>
            </w:r>
          </w:p>
        </w:tc>
        <w:tc>
          <w:tcPr>
            <w:tcW w:w="0" w:type="auto"/>
            <w:tcBorders>
              <w:top w:val="single" w:sz="4" w:space="0" w:color="auto"/>
              <w:left w:val="single" w:sz="4" w:space="0" w:color="auto"/>
              <w:bottom w:val="single" w:sz="4" w:space="0" w:color="auto"/>
              <w:right w:val="single" w:sz="4" w:space="0" w:color="auto"/>
            </w:tcBorders>
            <w:hideMark/>
          </w:tcPr>
          <w:p w14:paraId="17ED1312" w14:textId="1A34DEB1" w:rsidR="006367FF" w:rsidRPr="00D87015" w:rsidRDefault="006367FF" w:rsidP="006367FF">
            <w:pPr>
              <w:rPr>
                <w:b/>
                <w:bCs/>
                <w:highlight w:val="yellow"/>
              </w:rPr>
            </w:pPr>
            <w:r>
              <w:rPr>
                <w:b/>
                <w:bCs/>
              </w:rPr>
              <w:t>Weight</w:t>
            </w:r>
          </w:p>
        </w:tc>
        <w:tc>
          <w:tcPr>
            <w:tcW w:w="0" w:type="auto"/>
            <w:tcBorders>
              <w:top w:val="single" w:sz="4" w:space="0" w:color="auto"/>
              <w:left w:val="single" w:sz="4" w:space="0" w:color="auto"/>
              <w:bottom w:val="single" w:sz="4" w:space="0" w:color="auto"/>
              <w:right w:val="single" w:sz="4" w:space="0" w:color="auto"/>
            </w:tcBorders>
            <w:hideMark/>
          </w:tcPr>
          <w:p w14:paraId="7D01478B" w14:textId="0C70371E" w:rsidR="006367FF" w:rsidRPr="00D87015" w:rsidRDefault="006367FF" w:rsidP="006367FF">
            <w:pPr>
              <w:rPr>
                <w:b/>
                <w:bCs/>
                <w:highlight w:val="yellow"/>
              </w:rPr>
            </w:pPr>
            <w:r>
              <w:rPr>
                <w:b/>
                <w:bCs/>
              </w:rPr>
              <w:t>Details</w:t>
            </w:r>
          </w:p>
        </w:tc>
      </w:tr>
      <w:tr w:rsidR="006367FF" w:rsidRPr="00D87015" w14:paraId="46FA6DBE"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099DC713" w14:textId="24E0FD83" w:rsidR="006367FF" w:rsidRPr="00D87015" w:rsidRDefault="006367FF" w:rsidP="006367FF">
            <w:pPr>
              <w:rPr>
                <w:highlight w:val="yellow"/>
              </w:rPr>
            </w:pPr>
            <w:r>
              <w:rPr>
                <w:b/>
                <w:bCs/>
              </w:rPr>
              <w:t>Attendance</w:t>
            </w:r>
          </w:p>
        </w:tc>
        <w:tc>
          <w:tcPr>
            <w:tcW w:w="0" w:type="auto"/>
            <w:tcBorders>
              <w:top w:val="single" w:sz="4" w:space="0" w:color="auto"/>
              <w:left w:val="single" w:sz="4" w:space="0" w:color="auto"/>
              <w:bottom w:val="single" w:sz="4" w:space="0" w:color="auto"/>
              <w:right w:val="single" w:sz="4" w:space="0" w:color="auto"/>
            </w:tcBorders>
            <w:hideMark/>
          </w:tcPr>
          <w:p w14:paraId="04EADDC0" w14:textId="18B2F79F" w:rsidR="006367FF" w:rsidRPr="00D87015" w:rsidRDefault="006367FF" w:rsidP="006367FF">
            <w:pPr>
              <w:rPr>
                <w:highlight w:val="yellow"/>
              </w:rPr>
            </w:pPr>
            <w:r>
              <w:t>5%</w:t>
            </w:r>
          </w:p>
        </w:tc>
        <w:tc>
          <w:tcPr>
            <w:tcW w:w="0" w:type="auto"/>
            <w:tcBorders>
              <w:top w:val="single" w:sz="4" w:space="0" w:color="auto"/>
              <w:left w:val="single" w:sz="4" w:space="0" w:color="auto"/>
              <w:bottom w:val="single" w:sz="4" w:space="0" w:color="auto"/>
              <w:right w:val="single" w:sz="4" w:space="0" w:color="auto"/>
            </w:tcBorders>
            <w:hideMark/>
          </w:tcPr>
          <w:p w14:paraId="4149CAEB" w14:textId="32B3DF48" w:rsidR="006367FF" w:rsidRPr="00D87015" w:rsidRDefault="006367FF" w:rsidP="006367FF">
            <w:pPr>
              <w:rPr>
                <w:highlight w:val="yellow"/>
              </w:rPr>
            </w:pPr>
            <w:r>
              <w:t>Based on presence and punctuality. Full credit requires consistent attendance.</w:t>
            </w:r>
          </w:p>
        </w:tc>
      </w:tr>
      <w:tr w:rsidR="006367FF" w:rsidRPr="00D87015" w14:paraId="5F5F31D3"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1050D9BC" w14:textId="60662C89" w:rsidR="006367FF" w:rsidRPr="00D87015" w:rsidRDefault="006367FF" w:rsidP="006367FF">
            <w:pPr>
              <w:rPr>
                <w:highlight w:val="yellow"/>
              </w:rPr>
            </w:pPr>
            <w:r>
              <w:rPr>
                <w:b/>
                <w:bCs/>
              </w:rPr>
              <w:t>Engagement</w:t>
            </w:r>
          </w:p>
        </w:tc>
        <w:tc>
          <w:tcPr>
            <w:tcW w:w="0" w:type="auto"/>
            <w:tcBorders>
              <w:top w:val="single" w:sz="4" w:space="0" w:color="auto"/>
              <w:left w:val="single" w:sz="4" w:space="0" w:color="auto"/>
              <w:bottom w:val="single" w:sz="4" w:space="0" w:color="auto"/>
              <w:right w:val="single" w:sz="4" w:space="0" w:color="auto"/>
            </w:tcBorders>
            <w:hideMark/>
          </w:tcPr>
          <w:p w14:paraId="08BDAE42" w14:textId="123F8794" w:rsidR="006367FF" w:rsidRPr="00D87015" w:rsidRDefault="006367FF" w:rsidP="006367FF">
            <w:pPr>
              <w:rPr>
                <w:highlight w:val="yellow"/>
              </w:rPr>
            </w:pPr>
            <w:r>
              <w:t>25%</w:t>
            </w:r>
          </w:p>
        </w:tc>
        <w:tc>
          <w:tcPr>
            <w:tcW w:w="0" w:type="auto"/>
            <w:tcBorders>
              <w:top w:val="single" w:sz="4" w:space="0" w:color="auto"/>
              <w:left w:val="single" w:sz="4" w:space="0" w:color="auto"/>
              <w:bottom w:val="single" w:sz="4" w:space="0" w:color="auto"/>
              <w:right w:val="single" w:sz="4" w:space="0" w:color="auto"/>
            </w:tcBorders>
            <w:hideMark/>
          </w:tcPr>
          <w:p w14:paraId="1B3D4F76" w14:textId="77777777" w:rsidR="006367FF" w:rsidRDefault="006367FF" w:rsidP="006367FF">
            <w:r>
              <w:t>- Reading Quizzes</w:t>
            </w:r>
          </w:p>
          <w:p w14:paraId="0509ADDA" w14:textId="1A1E1B1D" w:rsidR="006367FF" w:rsidRPr="00D87015" w:rsidRDefault="006367FF" w:rsidP="006367FF">
            <w:pPr>
              <w:rPr>
                <w:highlight w:val="yellow"/>
              </w:rPr>
            </w:pPr>
            <w:r>
              <w:t>- Participation Activities</w:t>
            </w:r>
          </w:p>
        </w:tc>
      </w:tr>
      <w:tr w:rsidR="006367FF" w:rsidRPr="00D87015" w14:paraId="5564ABFE"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62075D3E" w14:textId="5D0B208C" w:rsidR="006367FF" w:rsidRPr="00D87015" w:rsidRDefault="006367FF" w:rsidP="006367FF">
            <w:pPr>
              <w:rPr>
                <w:highlight w:val="yellow"/>
              </w:rPr>
            </w:pPr>
            <w:r>
              <w:rPr>
                <w:b/>
                <w:bCs/>
              </w:rPr>
              <w:t>Projects</w:t>
            </w:r>
          </w:p>
        </w:tc>
        <w:tc>
          <w:tcPr>
            <w:tcW w:w="0" w:type="auto"/>
            <w:tcBorders>
              <w:top w:val="single" w:sz="4" w:space="0" w:color="auto"/>
              <w:left w:val="single" w:sz="4" w:space="0" w:color="auto"/>
              <w:bottom w:val="single" w:sz="4" w:space="0" w:color="auto"/>
              <w:right w:val="single" w:sz="4" w:space="0" w:color="auto"/>
            </w:tcBorders>
            <w:hideMark/>
          </w:tcPr>
          <w:p w14:paraId="4F90FB73" w14:textId="22DAEAF5" w:rsidR="006367FF" w:rsidRPr="00D87015" w:rsidRDefault="006367FF" w:rsidP="006367FF">
            <w:pPr>
              <w:rPr>
                <w:highlight w:val="yellow"/>
              </w:rPr>
            </w:pPr>
            <w:r>
              <w:t>30%</w:t>
            </w:r>
          </w:p>
        </w:tc>
        <w:tc>
          <w:tcPr>
            <w:tcW w:w="0" w:type="auto"/>
            <w:tcBorders>
              <w:top w:val="single" w:sz="4" w:space="0" w:color="auto"/>
              <w:left w:val="single" w:sz="4" w:space="0" w:color="auto"/>
              <w:bottom w:val="single" w:sz="4" w:space="0" w:color="auto"/>
              <w:right w:val="single" w:sz="4" w:space="0" w:color="auto"/>
            </w:tcBorders>
            <w:hideMark/>
          </w:tcPr>
          <w:p w14:paraId="661069BB" w14:textId="77777777" w:rsidR="006367FF" w:rsidRDefault="006367FF" w:rsidP="006367FF">
            <w:r>
              <w:t>- General Education Lesson Plan Adaptation</w:t>
            </w:r>
          </w:p>
          <w:p w14:paraId="36ED103C" w14:textId="77777777" w:rsidR="006367FF" w:rsidRDefault="006367FF" w:rsidP="006367FF">
            <w:r>
              <w:t>- Transition Collaborators Project</w:t>
            </w:r>
          </w:p>
          <w:p w14:paraId="09246C8A" w14:textId="60EA9F26" w:rsidR="006367FF" w:rsidRPr="006367FF" w:rsidRDefault="006367FF" w:rsidP="006367FF">
            <w:r>
              <w:t>- Graduate Project</w:t>
            </w:r>
          </w:p>
        </w:tc>
      </w:tr>
      <w:tr w:rsidR="006367FF" w:rsidRPr="00D87015" w14:paraId="6D0445E7"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12272284" w14:textId="195F8141" w:rsidR="006367FF" w:rsidRPr="00D87015" w:rsidRDefault="006367FF" w:rsidP="006367FF">
            <w:pPr>
              <w:rPr>
                <w:highlight w:val="yellow"/>
              </w:rPr>
            </w:pPr>
            <w:r>
              <w:rPr>
                <w:b/>
                <w:bCs/>
              </w:rPr>
              <w:t>Transition Plan</w:t>
            </w:r>
          </w:p>
        </w:tc>
        <w:tc>
          <w:tcPr>
            <w:tcW w:w="0" w:type="auto"/>
            <w:tcBorders>
              <w:top w:val="single" w:sz="4" w:space="0" w:color="auto"/>
              <w:left w:val="single" w:sz="4" w:space="0" w:color="auto"/>
              <w:bottom w:val="single" w:sz="4" w:space="0" w:color="auto"/>
              <w:right w:val="single" w:sz="4" w:space="0" w:color="auto"/>
            </w:tcBorders>
            <w:hideMark/>
          </w:tcPr>
          <w:p w14:paraId="0263E35F" w14:textId="75E8A67F" w:rsidR="006367FF" w:rsidRPr="00D87015" w:rsidRDefault="006367FF" w:rsidP="006367FF">
            <w:pPr>
              <w:rPr>
                <w:highlight w:val="yellow"/>
              </w:rPr>
            </w:pPr>
            <w:r>
              <w:t>40%</w:t>
            </w:r>
          </w:p>
        </w:tc>
        <w:tc>
          <w:tcPr>
            <w:tcW w:w="0" w:type="auto"/>
            <w:tcBorders>
              <w:top w:val="single" w:sz="4" w:space="0" w:color="auto"/>
              <w:left w:val="single" w:sz="4" w:space="0" w:color="auto"/>
              <w:bottom w:val="single" w:sz="4" w:space="0" w:color="auto"/>
              <w:right w:val="single" w:sz="4" w:space="0" w:color="auto"/>
            </w:tcBorders>
            <w:hideMark/>
          </w:tcPr>
          <w:p w14:paraId="4D165694" w14:textId="65D1E89C" w:rsidR="006367FF" w:rsidRPr="00D87015" w:rsidRDefault="006367FF" w:rsidP="006367FF">
            <w:pPr>
              <w:rPr>
                <w:highlight w:val="yellow"/>
              </w:rPr>
            </w:pPr>
            <w:r>
              <w:t>Transition Plan assignment</w:t>
            </w:r>
          </w:p>
        </w:tc>
      </w:tr>
      <w:tr w:rsidR="006367FF" w14:paraId="70AD09A4" w14:textId="77777777" w:rsidTr="00D87015">
        <w:tc>
          <w:tcPr>
            <w:tcW w:w="0" w:type="auto"/>
            <w:tcBorders>
              <w:top w:val="single" w:sz="4" w:space="0" w:color="auto"/>
              <w:left w:val="single" w:sz="4" w:space="0" w:color="auto"/>
              <w:bottom w:val="single" w:sz="4" w:space="0" w:color="auto"/>
              <w:right w:val="single" w:sz="4" w:space="0" w:color="auto"/>
            </w:tcBorders>
            <w:hideMark/>
          </w:tcPr>
          <w:p w14:paraId="2F8FDB9D" w14:textId="5EDC3522" w:rsidR="006367FF" w:rsidRPr="00D87015" w:rsidRDefault="006367FF" w:rsidP="006367FF">
            <w:pPr>
              <w:rPr>
                <w:highlight w:val="yellow"/>
              </w:rPr>
            </w:pPr>
            <w:r>
              <w:rPr>
                <w:b/>
                <w:bCs/>
              </w:rPr>
              <w:t>Total</w:t>
            </w:r>
          </w:p>
        </w:tc>
        <w:tc>
          <w:tcPr>
            <w:tcW w:w="0" w:type="auto"/>
            <w:tcBorders>
              <w:top w:val="single" w:sz="4" w:space="0" w:color="auto"/>
              <w:left w:val="single" w:sz="4" w:space="0" w:color="auto"/>
              <w:bottom w:val="single" w:sz="4" w:space="0" w:color="auto"/>
              <w:right w:val="single" w:sz="4" w:space="0" w:color="auto"/>
            </w:tcBorders>
            <w:hideMark/>
          </w:tcPr>
          <w:p w14:paraId="3CE8D8A6" w14:textId="35A81829" w:rsidR="006367FF" w:rsidRDefault="006367FF" w:rsidP="006367FF">
            <w:r>
              <w:rPr>
                <w:b/>
                <w:bCs/>
              </w:rPr>
              <w:t>100%</w:t>
            </w:r>
          </w:p>
        </w:tc>
        <w:tc>
          <w:tcPr>
            <w:tcW w:w="0" w:type="auto"/>
            <w:tcBorders>
              <w:top w:val="single" w:sz="4" w:space="0" w:color="auto"/>
              <w:left w:val="single" w:sz="4" w:space="0" w:color="auto"/>
              <w:bottom w:val="single" w:sz="4" w:space="0" w:color="auto"/>
              <w:right w:val="single" w:sz="4" w:space="0" w:color="auto"/>
            </w:tcBorders>
            <w:hideMark/>
          </w:tcPr>
          <w:p w14:paraId="4BCC1E23" w14:textId="77777777" w:rsidR="006367FF" w:rsidRDefault="006367FF" w:rsidP="006367FF"/>
        </w:tc>
      </w:tr>
    </w:tbl>
    <w:p w14:paraId="3957CC1E" w14:textId="77777777" w:rsidR="00D87015" w:rsidRDefault="00D87015" w:rsidP="00D87015">
      <w:pPr>
        <w:pStyle w:val="Heading1"/>
        <w:rPr>
          <w:rFonts w:ascii="Georgia" w:hAnsi="Georgia" w:cstheme="minorHAnsi"/>
          <w:b/>
          <w:bCs/>
          <w:color w:val="auto"/>
          <w:sz w:val="24"/>
          <w:szCs w:val="24"/>
          <w:u w:val="single"/>
        </w:rPr>
      </w:pPr>
      <w:r>
        <w:rPr>
          <w:rFonts w:ascii="Georgia" w:hAnsi="Georgia" w:cstheme="minorHAnsi"/>
          <w:b/>
          <w:bCs/>
          <w:color w:val="auto"/>
          <w:sz w:val="24"/>
          <w:szCs w:val="24"/>
          <w:u w:val="single"/>
        </w:rPr>
        <w:t xml:space="preserve">Grading Scale </w:t>
      </w:r>
    </w:p>
    <w:p w14:paraId="783E782E" w14:textId="77777777" w:rsidR="00D87015" w:rsidRDefault="00D87015" w:rsidP="00D87015">
      <w:r>
        <w:t xml:space="preserve">Final grades are based on </w:t>
      </w:r>
      <w:r>
        <w:rPr>
          <w:b/>
          <w:bCs/>
        </w:rPr>
        <w:t>category weights</w:t>
      </w:r>
      <w:r>
        <w:t>, not raw points. For example:</w:t>
      </w:r>
    </w:p>
    <w:p w14:paraId="0F958263" w14:textId="1EA58CE8" w:rsidR="00D87015" w:rsidRDefault="00D87015" w:rsidP="00D87015">
      <w:pPr>
        <w:numPr>
          <w:ilvl w:val="0"/>
          <w:numId w:val="49"/>
        </w:numPr>
      </w:pPr>
      <w:r>
        <w:t xml:space="preserve">In the </w:t>
      </w:r>
      <w:r>
        <w:rPr>
          <w:b/>
          <w:bCs/>
        </w:rPr>
        <w:t xml:space="preserve">Engagement </w:t>
      </w:r>
      <w:r>
        <w:t>category (</w:t>
      </w:r>
      <w:r w:rsidR="006367FF">
        <w:t>335</w:t>
      </w:r>
      <w:r>
        <w:t xml:space="preserve"> points), a student earning 220 would receive: (220</w:t>
      </w:r>
      <w:r>
        <w:rPr>
          <w:rFonts w:ascii="Georgia" w:hAnsi="Georgia" w:cstheme="minorHAnsi"/>
        </w:rPr>
        <w:t>÷</w:t>
      </w:r>
      <w:proofErr w:type="gramStart"/>
      <w:r w:rsidR="006367FF">
        <w:t>335</w:t>
      </w:r>
      <w:r>
        <w:t>)×</w:t>
      </w:r>
      <w:proofErr w:type="gramEnd"/>
      <w:r w:rsidR="006367FF">
        <w:t>2</w:t>
      </w:r>
      <w:r>
        <w:t>5%=1</w:t>
      </w:r>
      <w:r w:rsidR="006367FF">
        <w:t>6</w:t>
      </w:r>
      <w:r>
        <w:t>.0% toward final grade</w:t>
      </w:r>
    </w:p>
    <w:p w14:paraId="5DFE2CE5" w14:textId="77777777" w:rsidR="00AB575D" w:rsidRDefault="00AB575D" w:rsidP="00AB575D">
      <w:pPr>
        <w:rPr>
          <w:rFonts w:ascii="Georgia" w:hAnsi="Georgia"/>
        </w:rPr>
      </w:pPr>
    </w:p>
    <w:tbl>
      <w:tblPr>
        <w:tblW w:w="0" w:type="auto"/>
        <w:tblCellSpacing w:w="15" w:type="dxa"/>
        <w:tblLook w:val="04A0" w:firstRow="1" w:lastRow="0" w:firstColumn="1" w:lastColumn="0" w:noHBand="0" w:noVBand="1"/>
      </w:tblPr>
      <w:tblGrid>
        <w:gridCol w:w="1802"/>
        <w:gridCol w:w="1428"/>
      </w:tblGrid>
      <w:tr w:rsidR="006367FF" w14:paraId="3E741C61" w14:textId="77777777" w:rsidTr="006367FF">
        <w:trPr>
          <w:tblHeader/>
          <w:tblCellSpacing w:w="15" w:type="dxa"/>
        </w:trPr>
        <w:tc>
          <w:tcPr>
            <w:tcW w:w="0" w:type="auto"/>
            <w:tcMar>
              <w:top w:w="15" w:type="dxa"/>
              <w:left w:w="15" w:type="dxa"/>
              <w:bottom w:w="15" w:type="dxa"/>
              <w:right w:w="15" w:type="dxa"/>
            </w:tcMar>
            <w:vAlign w:val="center"/>
            <w:hideMark/>
          </w:tcPr>
          <w:p w14:paraId="53FA3F4C" w14:textId="77777777" w:rsidR="006367FF" w:rsidRDefault="006367FF">
            <w:pPr>
              <w:spacing w:line="256" w:lineRule="auto"/>
              <w:jc w:val="center"/>
              <w:rPr>
                <w:b/>
                <w:bCs/>
              </w:rPr>
            </w:pPr>
            <w:r>
              <w:rPr>
                <w:rStyle w:val="Strong"/>
              </w:rPr>
              <w:t>Final Percentage</w:t>
            </w:r>
          </w:p>
        </w:tc>
        <w:tc>
          <w:tcPr>
            <w:tcW w:w="0" w:type="auto"/>
            <w:tcMar>
              <w:top w:w="15" w:type="dxa"/>
              <w:left w:w="15" w:type="dxa"/>
              <w:bottom w:w="15" w:type="dxa"/>
              <w:right w:w="15" w:type="dxa"/>
            </w:tcMar>
            <w:vAlign w:val="center"/>
            <w:hideMark/>
          </w:tcPr>
          <w:p w14:paraId="425B2A57" w14:textId="77777777" w:rsidR="006367FF" w:rsidRDefault="006367FF">
            <w:pPr>
              <w:spacing w:line="256" w:lineRule="auto"/>
              <w:jc w:val="center"/>
              <w:rPr>
                <w:b/>
                <w:bCs/>
              </w:rPr>
            </w:pPr>
            <w:r>
              <w:rPr>
                <w:rStyle w:val="Strong"/>
              </w:rPr>
              <w:t>Letter Grade</w:t>
            </w:r>
          </w:p>
        </w:tc>
      </w:tr>
      <w:tr w:rsidR="006367FF" w14:paraId="71971E4A" w14:textId="77777777" w:rsidTr="006367FF">
        <w:trPr>
          <w:tblCellSpacing w:w="15" w:type="dxa"/>
        </w:trPr>
        <w:tc>
          <w:tcPr>
            <w:tcW w:w="0" w:type="auto"/>
            <w:tcMar>
              <w:top w:w="15" w:type="dxa"/>
              <w:left w:w="15" w:type="dxa"/>
              <w:bottom w:w="15" w:type="dxa"/>
              <w:right w:w="15" w:type="dxa"/>
            </w:tcMar>
            <w:vAlign w:val="center"/>
            <w:hideMark/>
          </w:tcPr>
          <w:p w14:paraId="077187BD" w14:textId="77777777" w:rsidR="006367FF" w:rsidRDefault="006367FF">
            <w:pPr>
              <w:spacing w:line="256" w:lineRule="auto"/>
            </w:pPr>
            <w:r>
              <w:t>90–100%</w:t>
            </w:r>
          </w:p>
        </w:tc>
        <w:tc>
          <w:tcPr>
            <w:tcW w:w="0" w:type="auto"/>
            <w:tcMar>
              <w:top w:w="15" w:type="dxa"/>
              <w:left w:w="15" w:type="dxa"/>
              <w:bottom w:w="15" w:type="dxa"/>
              <w:right w:w="15" w:type="dxa"/>
            </w:tcMar>
            <w:vAlign w:val="center"/>
            <w:hideMark/>
          </w:tcPr>
          <w:p w14:paraId="2971109D" w14:textId="77777777" w:rsidR="006367FF" w:rsidRDefault="006367FF">
            <w:pPr>
              <w:spacing w:line="256" w:lineRule="auto"/>
            </w:pPr>
            <w:r>
              <w:t>A</w:t>
            </w:r>
          </w:p>
        </w:tc>
      </w:tr>
      <w:tr w:rsidR="006367FF" w14:paraId="43027DB0" w14:textId="77777777" w:rsidTr="006367FF">
        <w:trPr>
          <w:tblCellSpacing w:w="15" w:type="dxa"/>
        </w:trPr>
        <w:tc>
          <w:tcPr>
            <w:tcW w:w="0" w:type="auto"/>
            <w:tcMar>
              <w:top w:w="15" w:type="dxa"/>
              <w:left w:w="15" w:type="dxa"/>
              <w:bottom w:w="15" w:type="dxa"/>
              <w:right w:w="15" w:type="dxa"/>
            </w:tcMar>
            <w:vAlign w:val="center"/>
            <w:hideMark/>
          </w:tcPr>
          <w:p w14:paraId="4D71F31F" w14:textId="77777777" w:rsidR="006367FF" w:rsidRDefault="006367FF">
            <w:pPr>
              <w:spacing w:line="256" w:lineRule="auto"/>
            </w:pPr>
            <w:r>
              <w:t>80–89%</w:t>
            </w:r>
          </w:p>
        </w:tc>
        <w:tc>
          <w:tcPr>
            <w:tcW w:w="0" w:type="auto"/>
            <w:tcMar>
              <w:top w:w="15" w:type="dxa"/>
              <w:left w:w="15" w:type="dxa"/>
              <w:bottom w:w="15" w:type="dxa"/>
              <w:right w:w="15" w:type="dxa"/>
            </w:tcMar>
            <w:vAlign w:val="center"/>
            <w:hideMark/>
          </w:tcPr>
          <w:p w14:paraId="2788B7DE" w14:textId="77777777" w:rsidR="006367FF" w:rsidRDefault="006367FF">
            <w:pPr>
              <w:spacing w:line="256" w:lineRule="auto"/>
            </w:pPr>
            <w:r>
              <w:t>B</w:t>
            </w:r>
          </w:p>
        </w:tc>
      </w:tr>
      <w:tr w:rsidR="006367FF" w14:paraId="4392A7D1" w14:textId="77777777" w:rsidTr="006367FF">
        <w:trPr>
          <w:tblCellSpacing w:w="15" w:type="dxa"/>
        </w:trPr>
        <w:tc>
          <w:tcPr>
            <w:tcW w:w="0" w:type="auto"/>
            <w:tcMar>
              <w:top w:w="15" w:type="dxa"/>
              <w:left w:w="15" w:type="dxa"/>
              <w:bottom w:w="15" w:type="dxa"/>
              <w:right w:w="15" w:type="dxa"/>
            </w:tcMar>
            <w:vAlign w:val="center"/>
            <w:hideMark/>
          </w:tcPr>
          <w:p w14:paraId="519CB210" w14:textId="77777777" w:rsidR="006367FF" w:rsidRDefault="006367FF">
            <w:pPr>
              <w:spacing w:line="256" w:lineRule="auto"/>
            </w:pPr>
            <w:r>
              <w:t>70–79%</w:t>
            </w:r>
          </w:p>
        </w:tc>
        <w:tc>
          <w:tcPr>
            <w:tcW w:w="0" w:type="auto"/>
            <w:tcMar>
              <w:top w:w="15" w:type="dxa"/>
              <w:left w:w="15" w:type="dxa"/>
              <w:bottom w:w="15" w:type="dxa"/>
              <w:right w:w="15" w:type="dxa"/>
            </w:tcMar>
            <w:vAlign w:val="center"/>
            <w:hideMark/>
          </w:tcPr>
          <w:p w14:paraId="0367E396" w14:textId="77777777" w:rsidR="006367FF" w:rsidRDefault="006367FF">
            <w:pPr>
              <w:spacing w:line="256" w:lineRule="auto"/>
            </w:pPr>
            <w:r>
              <w:t>C</w:t>
            </w:r>
          </w:p>
        </w:tc>
      </w:tr>
      <w:tr w:rsidR="006367FF" w14:paraId="4EA81C39" w14:textId="77777777" w:rsidTr="006367FF">
        <w:trPr>
          <w:tblCellSpacing w:w="15" w:type="dxa"/>
        </w:trPr>
        <w:tc>
          <w:tcPr>
            <w:tcW w:w="0" w:type="auto"/>
            <w:tcMar>
              <w:top w:w="15" w:type="dxa"/>
              <w:left w:w="15" w:type="dxa"/>
              <w:bottom w:w="15" w:type="dxa"/>
              <w:right w:w="15" w:type="dxa"/>
            </w:tcMar>
            <w:vAlign w:val="center"/>
            <w:hideMark/>
          </w:tcPr>
          <w:p w14:paraId="6C3CCAD9" w14:textId="77777777" w:rsidR="006367FF" w:rsidRDefault="006367FF">
            <w:pPr>
              <w:spacing w:line="256" w:lineRule="auto"/>
            </w:pPr>
            <w:r>
              <w:t>60–69%</w:t>
            </w:r>
          </w:p>
        </w:tc>
        <w:tc>
          <w:tcPr>
            <w:tcW w:w="0" w:type="auto"/>
            <w:tcMar>
              <w:top w:w="15" w:type="dxa"/>
              <w:left w:w="15" w:type="dxa"/>
              <w:bottom w:w="15" w:type="dxa"/>
              <w:right w:w="15" w:type="dxa"/>
            </w:tcMar>
            <w:vAlign w:val="center"/>
            <w:hideMark/>
          </w:tcPr>
          <w:p w14:paraId="733EE36F" w14:textId="77777777" w:rsidR="006367FF" w:rsidRDefault="006367FF">
            <w:pPr>
              <w:spacing w:line="256" w:lineRule="auto"/>
            </w:pPr>
            <w:r>
              <w:t>D</w:t>
            </w:r>
          </w:p>
        </w:tc>
      </w:tr>
      <w:tr w:rsidR="006367FF" w14:paraId="76ADE46D" w14:textId="77777777" w:rsidTr="006367FF">
        <w:trPr>
          <w:tblCellSpacing w:w="15" w:type="dxa"/>
        </w:trPr>
        <w:tc>
          <w:tcPr>
            <w:tcW w:w="0" w:type="auto"/>
            <w:tcMar>
              <w:top w:w="15" w:type="dxa"/>
              <w:left w:w="15" w:type="dxa"/>
              <w:bottom w:w="15" w:type="dxa"/>
              <w:right w:w="15" w:type="dxa"/>
            </w:tcMar>
            <w:vAlign w:val="center"/>
            <w:hideMark/>
          </w:tcPr>
          <w:p w14:paraId="224F9D23" w14:textId="77777777" w:rsidR="006367FF" w:rsidRDefault="006367FF">
            <w:pPr>
              <w:spacing w:line="256" w:lineRule="auto"/>
            </w:pPr>
            <w:r>
              <w:t>Below 60%</w:t>
            </w:r>
          </w:p>
        </w:tc>
        <w:tc>
          <w:tcPr>
            <w:tcW w:w="0" w:type="auto"/>
            <w:tcMar>
              <w:top w:w="15" w:type="dxa"/>
              <w:left w:w="15" w:type="dxa"/>
              <w:bottom w:w="15" w:type="dxa"/>
              <w:right w:w="15" w:type="dxa"/>
            </w:tcMar>
            <w:vAlign w:val="center"/>
            <w:hideMark/>
          </w:tcPr>
          <w:p w14:paraId="634C06CD" w14:textId="77777777" w:rsidR="006367FF" w:rsidRDefault="006367FF">
            <w:pPr>
              <w:spacing w:line="256" w:lineRule="auto"/>
            </w:pPr>
            <w:r>
              <w:t>F</w:t>
            </w:r>
          </w:p>
        </w:tc>
      </w:tr>
    </w:tbl>
    <w:bookmarkEnd w:id="17"/>
    <w:p w14:paraId="61769FBD" w14:textId="40726474" w:rsidR="00155647" w:rsidRPr="000642DA" w:rsidRDefault="00155647" w:rsidP="00554881">
      <w:pPr>
        <w:pStyle w:val="Heading1"/>
        <w:rPr>
          <w:rFonts w:ascii="Georgia" w:hAnsi="Georgia"/>
          <w:b/>
          <w:bCs/>
          <w:color w:val="auto"/>
          <w:sz w:val="24"/>
          <w:szCs w:val="24"/>
          <w:u w:val="single"/>
        </w:rPr>
      </w:pPr>
      <w:r w:rsidRPr="000642DA">
        <w:rPr>
          <w:rFonts w:ascii="Georgia" w:hAnsi="Georgia"/>
          <w:b/>
          <w:bCs/>
          <w:color w:val="auto"/>
          <w:sz w:val="24"/>
          <w:szCs w:val="24"/>
          <w:u w:val="single"/>
        </w:rPr>
        <w:t>Class Policy Statements</w:t>
      </w:r>
    </w:p>
    <w:p w14:paraId="3490199C" w14:textId="77777777" w:rsidR="00554881" w:rsidRPr="000642DA" w:rsidRDefault="00155647" w:rsidP="00A713CE">
      <w:pPr>
        <w:pStyle w:val="Heading2"/>
        <w:spacing w:after="0" w:afterAutospacing="0"/>
        <w:rPr>
          <w:rFonts w:ascii="Georgia" w:hAnsi="Georgia"/>
          <w:sz w:val="24"/>
          <w:szCs w:val="24"/>
        </w:rPr>
      </w:pPr>
      <w:r w:rsidRPr="000642DA">
        <w:rPr>
          <w:rFonts w:ascii="Georgia" w:hAnsi="Georgia"/>
          <w:sz w:val="24"/>
          <w:szCs w:val="24"/>
        </w:rPr>
        <w:t xml:space="preserve">Participation: </w:t>
      </w:r>
    </w:p>
    <w:p w14:paraId="1EDAF8B8" w14:textId="78BF33A0" w:rsidR="00155647" w:rsidRPr="000642DA" w:rsidRDefault="00AB11BC" w:rsidP="00554881">
      <w:pPr>
        <w:spacing w:after="240"/>
        <w:rPr>
          <w:rFonts w:ascii="Georgia" w:hAnsi="Georgia"/>
        </w:rPr>
      </w:pPr>
      <w:r w:rsidRPr="000642DA">
        <w:rPr>
          <w:rFonts w:ascii="Georgia" w:hAnsi="Georgia"/>
        </w:rPr>
        <w:t>S</w:t>
      </w:r>
      <w:r w:rsidR="00155647" w:rsidRPr="000642DA">
        <w:rPr>
          <w:rFonts w:ascii="Georgia" w:hAnsi="Georgia"/>
        </w:rPr>
        <w:t xml:space="preserve">tudents </w:t>
      </w:r>
      <w:proofErr w:type="gramStart"/>
      <w:r w:rsidR="00155647" w:rsidRPr="000642DA">
        <w:rPr>
          <w:rFonts w:ascii="Georgia" w:hAnsi="Georgia"/>
        </w:rPr>
        <w:t>are expected</w:t>
      </w:r>
      <w:proofErr w:type="gramEnd"/>
      <w:r w:rsidR="00155647" w:rsidRPr="000642DA">
        <w:rPr>
          <w:rFonts w:ascii="Georgia" w:hAnsi="Georgia"/>
        </w:rPr>
        <w:t xml:space="preserve"> to attend (on-campus) or watch (online students) all classes and will </w:t>
      </w:r>
      <w:proofErr w:type="gramStart"/>
      <w:r w:rsidR="00155647" w:rsidRPr="000642DA">
        <w:rPr>
          <w:rFonts w:ascii="Georgia" w:hAnsi="Georgia"/>
        </w:rPr>
        <w:t>be held</w:t>
      </w:r>
      <w:proofErr w:type="gramEnd"/>
      <w:r w:rsidR="00155647" w:rsidRPr="000642DA">
        <w:rPr>
          <w:rFonts w:ascii="Georgia" w:hAnsi="Georgia"/>
        </w:rPr>
        <w:t xml:space="preserve"> responsible for any content covered. Students </w:t>
      </w:r>
      <w:proofErr w:type="gramStart"/>
      <w:r w:rsidR="00155647" w:rsidRPr="000642DA">
        <w:rPr>
          <w:rFonts w:ascii="Georgia" w:hAnsi="Georgia"/>
        </w:rPr>
        <w:t>are expected</w:t>
      </w:r>
      <w:proofErr w:type="gramEnd"/>
      <w:r w:rsidR="00155647" w:rsidRPr="000642DA">
        <w:rPr>
          <w:rFonts w:ascii="Georgia" w:hAnsi="Georgia"/>
        </w:rPr>
        <w:t xml:space="preserve"> to participate in all class activities. Assignments are due on announced dates. Unexcused late assignments are unacceptable. It is the student’s responsibility to contact the instructor if assignment deadlines </w:t>
      </w:r>
      <w:proofErr w:type="gramStart"/>
      <w:r w:rsidR="00155647" w:rsidRPr="000642DA">
        <w:rPr>
          <w:rFonts w:ascii="Georgia" w:hAnsi="Georgia"/>
        </w:rPr>
        <w:t>are not met</w:t>
      </w:r>
      <w:proofErr w:type="gramEnd"/>
      <w:r w:rsidR="00155647" w:rsidRPr="000642DA">
        <w:rPr>
          <w:rFonts w:ascii="Georgia" w:hAnsi="Georgia"/>
        </w:rPr>
        <w:t xml:space="preserve">. Students are responsible for initiating arrangements for missed work. Students must satisfy all course objectives to pass the course. </w:t>
      </w:r>
    </w:p>
    <w:p w14:paraId="05299F16" w14:textId="5A2C824D" w:rsidR="00554881" w:rsidRPr="000642DA" w:rsidRDefault="00155647" w:rsidP="00A713CE">
      <w:pPr>
        <w:pStyle w:val="Heading2"/>
        <w:spacing w:after="0" w:afterAutospacing="0"/>
        <w:rPr>
          <w:rFonts w:ascii="Georgia" w:hAnsi="Georgia"/>
          <w:sz w:val="24"/>
          <w:szCs w:val="24"/>
        </w:rPr>
      </w:pPr>
      <w:r w:rsidRPr="000642DA">
        <w:rPr>
          <w:rFonts w:ascii="Georgia" w:hAnsi="Georgia"/>
          <w:sz w:val="24"/>
          <w:szCs w:val="24"/>
        </w:rPr>
        <w:t>Professionalism</w:t>
      </w:r>
      <w:r w:rsidR="00AB11BC" w:rsidRPr="000642DA">
        <w:rPr>
          <w:rFonts w:ascii="Georgia" w:hAnsi="Georgia"/>
          <w:sz w:val="24"/>
          <w:szCs w:val="24"/>
        </w:rPr>
        <w:t>:</w:t>
      </w:r>
    </w:p>
    <w:p w14:paraId="51846344" w14:textId="4F5B85D2" w:rsidR="00155647" w:rsidRPr="000642DA" w:rsidRDefault="00155647" w:rsidP="00554881">
      <w:pPr>
        <w:spacing w:after="240"/>
        <w:rPr>
          <w:rFonts w:ascii="Georgia" w:hAnsi="Georgia"/>
          <w:b/>
        </w:rPr>
      </w:pPr>
      <w:r w:rsidRPr="000642DA">
        <w:rPr>
          <w:rFonts w:ascii="Georgia" w:hAnsi="Georgia"/>
        </w:rPr>
        <w:t xml:space="preserve">As faculty, staff, and students interact in professional settings, they </w:t>
      </w:r>
      <w:proofErr w:type="gramStart"/>
      <w:r w:rsidRPr="000642DA">
        <w:rPr>
          <w:rFonts w:ascii="Georgia" w:hAnsi="Georgia"/>
        </w:rPr>
        <w:t>are expected</w:t>
      </w:r>
      <w:proofErr w:type="gramEnd"/>
      <w:r w:rsidRPr="000642DA">
        <w:rPr>
          <w:rFonts w:ascii="Georgia" w:hAnsi="Georgia"/>
        </w:rPr>
        <w:t xml:space="preserve"> to demonstrate professional behaviors as defined in the College’s conceptual framework. These professional commitments or dispositions </w:t>
      </w:r>
      <w:proofErr w:type="gramStart"/>
      <w:r w:rsidRPr="000642DA">
        <w:rPr>
          <w:rFonts w:ascii="Georgia" w:hAnsi="Georgia"/>
        </w:rPr>
        <w:t>are listed</w:t>
      </w:r>
      <w:proofErr w:type="gramEnd"/>
      <w:r w:rsidRPr="000642DA">
        <w:rPr>
          <w:rFonts w:ascii="Georgia" w:hAnsi="Georgia"/>
        </w:rPr>
        <w:t xml:space="preserve"> below:</w:t>
      </w:r>
    </w:p>
    <w:p w14:paraId="5EE0F8ED" w14:textId="77777777" w:rsidR="00155647" w:rsidRPr="000642DA" w:rsidRDefault="00155647" w:rsidP="00554881">
      <w:pPr>
        <w:pStyle w:val="ListParagraph"/>
        <w:numPr>
          <w:ilvl w:val="0"/>
          <w:numId w:val="48"/>
        </w:numPr>
        <w:spacing w:after="240"/>
        <w:rPr>
          <w:rFonts w:ascii="Georgia" w:hAnsi="Georgia"/>
        </w:rPr>
      </w:pPr>
      <w:r w:rsidRPr="000642DA">
        <w:rPr>
          <w:rFonts w:ascii="Georgia" w:hAnsi="Georgia"/>
        </w:rPr>
        <w:t>Engage in responsible and ethical professional practices</w:t>
      </w:r>
    </w:p>
    <w:p w14:paraId="77BA720A" w14:textId="77777777" w:rsidR="00155647" w:rsidRPr="000642DA" w:rsidRDefault="00155647" w:rsidP="00554881">
      <w:pPr>
        <w:pStyle w:val="ListParagraph"/>
        <w:numPr>
          <w:ilvl w:val="0"/>
          <w:numId w:val="48"/>
        </w:numPr>
        <w:spacing w:after="240"/>
        <w:rPr>
          <w:rFonts w:ascii="Georgia" w:hAnsi="Georgia"/>
        </w:rPr>
      </w:pPr>
      <w:r w:rsidRPr="000642DA">
        <w:rPr>
          <w:rFonts w:ascii="Georgia" w:hAnsi="Georgia"/>
        </w:rPr>
        <w:t>Contribute to collaborative learning communities</w:t>
      </w:r>
    </w:p>
    <w:p w14:paraId="46B5D096" w14:textId="77777777" w:rsidR="00155647" w:rsidRPr="000642DA" w:rsidRDefault="00155647" w:rsidP="00554881">
      <w:pPr>
        <w:pStyle w:val="ListParagraph"/>
        <w:numPr>
          <w:ilvl w:val="0"/>
          <w:numId w:val="48"/>
        </w:numPr>
        <w:spacing w:after="240"/>
        <w:rPr>
          <w:rFonts w:ascii="Georgia" w:hAnsi="Georgia"/>
        </w:rPr>
      </w:pPr>
      <w:r w:rsidRPr="000642DA">
        <w:rPr>
          <w:rFonts w:ascii="Georgia" w:hAnsi="Georgia"/>
        </w:rPr>
        <w:t>Demonstrate a commitment to diversity</w:t>
      </w:r>
    </w:p>
    <w:p w14:paraId="480FD3FF" w14:textId="77777777" w:rsidR="00155647" w:rsidRPr="000642DA" w:rsidRDefault="00155647" w:rsidP="00554881">
      <w:pPr>
        <w:pStyle w:val="ListParagraph"/>
        <w:numPr>
          <w:ilvl w:val="0"/>
          <w:numId w:val="48"/>
        </w:numPr>
        <w:spacing w:after="240"/>
        <w:rPr>
          <w:rFonts w:ascii="Georgia" w:hAnsi="Georgia"/>
        </w:rPr>
      </w:pPr>
      <w:r w:rsidRPr="000642DA">
        <w:rPr>
          <w:rFonts w:ascii="Georgia" w:hAnsi="Georgia"/>
        </w:rPr>
        <w:t xml:space="preserve">Model and nurture intellectual vitality </w:t>
      </w:r>
    </w:p>
    <w:p w14:paraId="2244BEBF" w14:textId="0C70AF00" w:rsidR="00155647" w:rsidRPr="000642DA" w:rsidRDefault="00155647" w:rsidP="00554881">
      <w:pPr>
        <w:pStyle w:val="ListParagraph"/>
        <w:numPr>
          <w:ilvl w:val="0"/>
          <w:numId w:val="48"/>
        </w:numPr>
        <w:spacing w:after="240"/>
        <w:rPr>
          <w:rFonts w:ascii="Georgia" w:hAnsi="Georgia"/>
          <w:bCs/>
        </w:rPr>
      </w:pPr>
      <w:r w:rsidRPr="000642DA">
        <w:rPr>
          <w:rFonts w:ascii="Georgia" w:hAnsi="Georgia"/>
          <w:bCs/>
        </w:rPr>
        <w:lastRenderedPageBreak/>
        <w:t>Actions not considered professional include</w:t>
      </w:r>
      <w:r w:rsidR="00284AC9">
        <w:rPr>
          <w:rFonts w:ascii="Georgia" w:hAnsi="Georgia"/>
          <w:bCs/>
        </w:rPr>
        <w:t>,</w:t>
      </w:r>
      <w:r w:rsidRPr="000642DA">
        <w:rPr>
          <w:rFonts w:ascii="Georgia" w:hAnsi="Georgia"/>
          <w:bCs/>
        </w:rPr>
        <w:t xml:space="preserve"> but </w:t>
      </w:r>
      <w:proofErr w:type="gramStart"/>
      <w:r w:rsidRPr="000642DA">
        <w:rPr>
          <w:rFonts w:ascii="Georgia" w:hAnsi="Georgia"/>
          <w:bCs/>
        </w:rPr>
        <w:t>are not limited</w:t>
      </w:r>
      <w:proofErr w:type="gramEnd"/>
      <w:r w:rsidRPr="000642DA">
        <w:rPr>
          <w:rFonts w:ascii="Georgia" w:hAnsi="Georgia"/>
          <w:bCs/>
        </w:rPr>
        <w:t xml:space="preserve"> to</w:t>
      </w:r>
      <w:r w:rsidR="00284AC9">
        <w:rPr>
          <w:rFonts w:ascii="Georgia" w:hAnsi="Georgia"/>
          <w:bCs/>
        </w:rPr>
        <w:t>,</w:t>
      </w:r>
      <w:r w:rsidRPr="000642DA">
        <w:rPr>
          <w:rFonts w:ascii="Georgia" w:hAnsi="Georgia"/>
          <w:bCs/>
        </w:rPr>
        <w:t xml:space="preserve"> ordering food in the middle of class, completing assignments during class hours, and using social media.</w:t>
      </w:r>
    </w:p>
    <w:p w14:paraId="646D8830" w14:textId="471367F4" w:rsidR="00554881" w:rsidRPr="000642DA" w:rsidRDefault="00155647" w:rsidP="00A713CE">
      <w:pPr>
        <w:pStyle w:val="Heading2"/>
        <w:spacing w:after="0" w:afterAutospacing="0"/>
        <w:rPr>
          <w:rFonts w:ascii="Georgia" w:hAnsi="Georgia"/>
          <w:sz w:val="24"/>
          <w:szCs w:val="24"/>
        </w:rPr>
      </w:pPr>
      <w:r w:rsidRPr="00E43845">
        <w:rPr>
          <w:rFonts w:ascii="Georgia" w:hAnsi="Georgia"/>
          <w:sz w:val="24"/>
          <w:szCs w:val="24"/>
        </w:rPr>
        <w:t>Generative Artificial Intelligence Tools</w:t>
      </w:r>
      <w:r w:rsidR="00AB11BC" w:rsidRPr="00E43845">
        <w:rPr>
          <w:rFonts w:ascii="Georgia" w:hAnsi="Georgia"/>
          <w:sz w:val="24"/>
          <w:szCs w:val="24"/>
        </w:rPr>
        <w:t>:</w:t>
      </w:r>
    </w:p>
    <w:p w14:paraId="42566873" w14:textId="145D9017" w:rsidR="00155647" w:rsidRPr="000642DA" w:rsidRDefault="00155647" w:rsidP="00554881">
      <w:pPr>
        <w:spacing w:after="240"/>
        <w:rPr>
          <w:rFonts w:ascii="Georgia" w:hAnsi="Georgia"/>
        </w:rPr>
      </w:pPr>
      <w:r w:rsidRPr="000642DA">
        <w:rPr>
          <w:rFonts w:ascii="Georgia" w:hAnsi="Georgia"/>
        </w:rPr>
        <w:t>In this course, students can use Generative AI Tools such as ChatGPT as a strategic tool/resource when studying or completing assignments.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7F1CD10" w14:textId="77777777" w:rsidR="00155647" w:rsidRPr="000642DA" w:rsidRDefault="00155647" w:rsidP="00554881">
      <w:pPr>
        <w:spacing w:after="240"/>
        <w:rPr>
          <w:rFonts w:ascii="Georgia" w:hAnsi="Georgia"/>
        </w:rPr>
      </w:pPr>
      <w:r w:rsidRPr="000642DA">
        <w:rPr>
          <w:rFonts w:ascii="Georgia" w:hAnsi="Georgia"/>
        </w:rPr>
        <w:t>A student should include the following statement in assignments to indicate the use of a Generative AI Tool:</w:t>
      </w:r>
    </w:p>
    <w:p w14:paraId="625484A6" w14:textId="77777777" w:rsidR="00155647" w:rsidRPr="000642DA" w:rsidRDefault="00155647" w:rsidP="00155647">
      <w:pPr>
        <w:spacing w:after="240"/>
        <w:ind w:left="360"/>
        <w:rPr>
          <w:rFonts w:ascii="Georgia" w:hAnsi="Georgia"/>
        </w:rPr>
      </w:pPr>
      <w:r w:rsidRPr="000642DA">
        <w:rPr>
          <w:rFonts w:ascii="Georgia" w:hAnsi="Georgia"/>
        </w:rPr>
        <w:t xml:space="preserve">“The author(s) would like to acknowledge the use of [Generative AI Tool Name], a language model developed by [Generative AI Tool Provider], in the preparation of this assignment. The [Generative AI Tool Name] </w:t>
      </w:r>
      <w:proofErr w:type="gramStart"/>
      <w:r w:rsidRPr="000642DA">
        <w:rPr>
          <w:rFonts w:ascii="Georgia" w:hAnsi="Georgia"/>
        </w:rPr>
        <w:t>was used</w:t>
      </w:r>
      <w:proofErr w:type="gramEnd"/>
      <w:r w:rsidRPr="000642DA">
        <w:rPr>
          <w:rFonts w:ascii="Georgia" w:hAnsi="Georgia"/>
        </w:rPr>
        <w:t xml:space="preserve"> in the following way(s) in this assignment [e.g., brainstorming, grammatical correction, citation, which portion of the assignment].”</w:t>
      </w:r>
    </w:p>
    <w:p w14:paraId="1F06C87E" w14:textId="788FA381" w:rsidR="00554881" w:rsidRPr="000642DA" w:rsidRDefault="00554881" w:rsidP="00554881">
      <w:pPr>
        <w:pStyle w:val="Heading1"/>
        <w:rPr>
          <w:rStyle w:val="Strong"/>
          <w:rFonts w:ascii="Georgia" w:hAnsi="Georgia"/>
          <w:color w:val="auto"/>
          <w:sz w:val="24"/>
          <w:szCs w:val="24"/>
          <w:u w:val="single"/>
          <w:bdr w:val="none" w:sz="0" w:space="0" w:color="auto" w:frame="1"/>
          <w:shd w:val="clear" w:color="auto" w:fill="FFFFFF"/>
        </w:rPr>
      </w:pPr>
      <w:r w:rsidRPr="000642DA">
        <w:rPr>
          <w:rStyle w:val="Strong"/>
          <w:rFonts w:ascii="Georgia" w:hAnsi="Georgia"/>
          <w:color w:val="auto"/>
          <w:sz w:val="24"/>
          <w:szCs w:val="24"/>
          <w:u w:val="single"/>
          <w:bdr w:val="none" w:sz="0" w:space="0" w:color="auto" w:frame="1"/>
          <w:shd w:val="clear" w:color="auto" w:fill="FFFFFF"/>
        </w:rPr>
        <w:t>Absences</w:t>
      </w:r>
    </w:p>
    <w:p w14:paraId="3CBCCE11" w14:textId="77777777" w:rsidR="000642DA" w:rsidRPr="000642DA" w:rsidRDefault="000642DA" w:rsidP="000642DA">
      <w:pPr>
        <w:pStyle w:val="Heading2"/>
        <w:rPr>
          <w:rFonts w:ascii="Georgia" w:hAnsi="Georgia" w:cstheme="minorHAnsi"/>
          <w:b w:val="0"/>
          <w:color w:val="000000" w:themeColor="text1"/>
          <w:sz w:val="24"/>
          <w:szCs w:val="24"/>
          <w:shd w:val="clear" w:color="auto" w:fill="FFFFFF"/>
        </w:rPr>
      </w:pPr>
      <w:r w:rsidRPr="000642DA">
        <w:rPr>
          <w:rStyle w:val="Strong"/>
          <w:rFonts w:ascii="Georgia" w:hAnsi="Georgia" w:cstheme="minorHAnsi"/>
          <w:b/>
          <w:bCs/>
          <w:color w:val="000000" w:themeColor="text1"/>
          <w:sz w:val="24"/>
          <w:szCs w:val="24"/>
          <w:u w:val="single"/>
          <w:bdr w:val="none" w:sz="0" w:space="0" w:color="auto" w:frame="1"/>
          <w:shd w:val="clear" w:color="auto" w:fill="FFFFFF"/>
        </w:rPr>
        <w:t>Excused Absences</w:t>
      </w:r>
      <w:r w:rsidRPr="000642DA">
        <w:rPr>
          <w:rFonts w:ascii="Georgia" w:hAnsi="Georgia" w:cstheme="minorHAnsi"/>
          <w:color w:val="000000" w:themeColor="text1"/>
          <w:sz w:val="24"/>
          <w:szCs w:val="24"/>
          <w:shd w:val="clear" w:color="auto" w:fill="FFFFFF"/>
        </w:rPr>
        <w:t xml:space="preserve">: </w:t>
      </w:r>
    </w:p>
    <w:p w14:paraId="323A42FC" w14:textId="77777777" w:rsidR="000642DA" w:rsidRPr="000642DA" w:rsidRDefault="000642DA" w:rsidP="000642DA">
      <w:pPr>
        <w:spacing w:after="240"/>
        <w:rPr>
          <w:rFonts w:ascii="Georgia" w:hAnsi="Georgia" w:cstheme="minorHAnsi"/>
          <w:b/>
        </w:rPr>
      </w:pPr>
      <w:r w:rsidRPr="000642DA">
        <w:rPr>
          <w:rFonts w:ascii="Georgia" w:hAnsi="Georgia" w:cstheme="minorHAnsi"/>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0642DA">
        <w:rPr>
          <w:rFonts w:ascii="Georgia" w:hAnsi="Georgia" w:cstheme="minorHAnsi"/>
          <w:shd w:val="clear" w:color="auto" w:fill="FFFFFF"/>
        </w:rPr>
        <w:t>is required</w:t>
      </w:r>
      <w:proofErr w:type="gramEnd"/>
      <w:r w:rsidRPr="000642DA">
        <w:rPr>
          <w:rFonts w:ascii="Georgia" w:hAnsi="Georgia" w:cstheme="minorHAnsi"/>
          <w:shd w:val="clear" w:color="auto" w:fill="FFFFFF"/>
        </w:rPr>
        <w:t>. Please see the </w:t>
      </w:r>
      <w:hyperlink r:id="rId14" w:tooltip="Student Policy eHandbook" w:history="1">
        <w:r w:rsidRPr="000642DA">
          <w:rPr>
            <w:rStyle w:val="Emphasis"/>
            <w:rFonts w:ascii="Georgia" w:hAnsi="Georgia" w:cstheme="minorHAnsi"/>
            <w:bdr w:val="none" w:sz="0" w:space="0" w:color="auto" w:frame="1"/>
            <w:shd w:val="clear" w:color="auto" w:fill="FFFFFF"/>
          </w:rPr>
          <w:t>Student Policy eHandbook</w:t>
        </w:r>
      </w:hyperlink>
      <w:r w:rsidRPr="000642DA">
        <w:rPr>
          <w:rFonts w:ascii="Georgia" w:hAnsi="Georgia" w:cstheme="minorHAnsi"/>
          <w:shd w:val="clear" w:color="auto" w:fill="FFFFFF"/>
        </w:rPr>
        <w:t> for more information on excused absences (</w:t>
      </w:r>
      <w:hyperlink r:id="rId15" w:history="1">
        <w:r w:rsidRPr="000642DA">
          <w:rPr>
            <w:rStyle w:val="Hyperlink"/>
            <w:rFonts w:ascii="Georgia" w:hAnsi="Georgia" w:cstheme="minorHAnsi"/>
            <w:shd w:val="clear" w:color="auto" w:fill="FFFFFF"/>
          </w:rPr>
          <w:t>http://www.auburn.edu/student_info/student_policies/</w:t>
        </w:r>
      </w:hyperlink>
      <w:r w:rsidRPr="000642DA">
        <w:rPr>
          <w:rFonts w:ascii="Georgia" w:hAnsi="Georgia" w:cstheme="minorHAnsi"/>
          <w:shd w:val="clear" w:color="auto" w:fill="FFFFFF"/>
        </w:rPr>
        <w:t xml:space="preserve">). </w:t>
      </w:r>
    </w:p>
    <w:p w14:paraId="00288B1A" w14:textId="77777777" w:rsidR="000642DA" w:rsidRPr="000642DA" w:rsidRDefault="000642DA" w:rsidP="000642DA">
      <w:pPr>
        <w:pStyle w:val="Heading2"/>
        <w:rPr>
          <w:rStyle w:val="Strong"/>
          <w:rFonts w:ascii="Georgia" w:hAnsi="Georgia" w:cstheme="minorHAnsi"/>
          <w:b/>
          <w:bCs/>
          <w:color w:val="000000" w:themeColor="text1"/>
          <w:sz w:val="24"/>
          <w:szCs w:val="24"/>
          <w:bdr w:val="none" w:sz="0" w:space="0" w:color="auto" w:frame="1"/>
          <w:shd w:val="clear" w:color="auto" w:fill="FFFFFF"/>
        </w:rPr>
      </w:pPr>
      <w:r w:rsidRPr="000642DA">
        <w:rPr>
          <w:rStyle w:val="Strong"/>
          <w:rFonts w:ascii="Georgia" w:hAnsi="Georgia" w:cstheme="minorHAnsi"/>
          <w:b/>
          <w:bCs/>
          <w:color w:val="000000" w:themeColor="text1"/>
          <w:sz w:val="24"/>
          <w:szCs w:val="24"/>
          <w:u w:val="single"/>
          <w:bdr w:val="none" w:sz="0" w:space="0" w:color="auto" w:frame="1"/>
          <w:shd w:val="clear" w:color="auto" w:fill="FFFFFF"/>
        </w:rPr>
        <w:t>Make-Up Policy</w:t>
      </w:r>
      <w:r w:rsidRPr="000642DA">
        <w:rPr>
          <w:rStyle w:val="Strong"/>
          <w:rFonts w:ascii="Georgia" w:hAnsi="Georgia" w:cstheme="minorHAnsi"/>
          <w:b/>
          <w:bCs/>
          <w:color w:val="000000" w:themeColor="text1"/>
          <w:sz w:val="24"/>
          <w:szCs w:val="24"/>
          <w:bdr w:val="none" w:sz="0" w:space="0" w:color="auto" w:frame="1"/>
          <w:shd w:val="clear" w:color="auto" w:fill="FFFFFF"/>
        </w:rPr>
        <w:t>: </w:t>
      </w:r>
    </w:p>
    <w:p w14:paraId="2E6D17D9" w14:textId="406F377E" w:rsidR="000642DA" w:rsidRPr="000642DA" w:rsidRDefault="000642DA" w:rsidP="000642DA">
      <w:pPr>
        <w:spacing w:after="240"/>
        <w:rPr>
          <w:rFonts w:ascii="Georgia" w:hAnsi="Georgia" w:cstheme="minorHAnsi"/>
          <w:b/>
        </w:rPr>
      </w:pPr>
      <w:r w:rsidRPr="000642DA">
        <w:rPr>
          <w:rFonts w:ascii="Georgia" w:hAnsi="Georgia" w:cstheme="minorHAnsi"/>
          <w:shd w:val="clear" w:color="auto" w:fill="FFFFFF"/>
        </w:rPr>
        <w:t>Arrangement to make up missed major examinations (e.g.</w:t>
      </w:r>
      <w:r w:rsidR="00B749ED">
        <w:rPr>
          <w:rFonts w:ascii="Georgia" w:hAnsi="Georgia" w:cstheme="minorHAnsi"/>
          <w:shd w:val="clear" w:color="auto" w:fill="FFFFFF"/>
        </w:rPr>
        <w:t>,</w:t>
      </w:r>
      <w:r w:rsidRPr="000642DA">
        <w:rPr>
          <w:rFonts w:ascii="Georgia" w:hAnsi="Georgia" w:cstheme="minorHAnsi"/>
          <w:shd w:val="clear" w:color="auto" w:fill="FFFFFF"/>
        </w:rPr>
        <w:t xml:space="preserve"> hour exams, mid-term exams) due to properly authorized excused absences must </w:t>
      </w:r>
      <w:proofErr w:type="gramStart"/>
      <w:r w:rsidRPr="000642DA">
        <w:rPr>
          <w:rFonts w:ascii="Georgia" w:hAnsi="Georgia" w:cstheme="minorHAnsi"/>
          <w:shd w:val="clear" w:color="auto" w:fill="FFFFFF"/>
        </w:rPr>
        <w:t>be initiated</w:t>
      </w:r>
      <w:proofErr w:type="gramEnd"/>
      <w:r w:rsidRPr="000642DA">
        <w:rPr>
          <w:rFonts w:ascii="Georgia" w:hAnsi="Georgia" w:cstheme="minorHAnsi"/>
          <w:shd w:val="clear" w:color="auto" w:fill="FFFFFF"/>
        </w:rPr>
        <w:t xml:space="preserve"> by the student within </w:t>
      </w:r>
      <w:r w:rsidRPr="000642DA">
        <w:rPr>
          <w:rFonts w:ascii="Georgia" w:hAnsi="Georgia" w:cstheme="minorHAnsi"/>
          <w:u w:val="single"/>
          <w:shd w:val="clear" w:color="auto" w:fill="FFFFFF"/>
        </w:rPr>
        <w:t>one week</w:t>
      </w:r>
      <w:r w:rsidRPr="000642DA">
        <w:rPr>
          <w:rFonts w:ascii="Georgia" w:hAnsi="Georgia" w:cstheme="minorHAnsi"/>
          <w:shd w:val="clear" w:color="auto" w:fill="FFFFFF"/>
        </w:rPr>
        <w:t xml:space="preserve"> from the end of the period of the excused absences. Except in unusual circumstances, such as the continued absence of the student or the advent of university </w:t>
      </w:r>
      <w:r w:rsidRPr="000642DA">
        <w:rPr>
          <w:rFonts w:ascii="Georgia" w:hAnsi="Georgia" w:cstheme="minorHAnsi"/>
          <w:shd w:val="clear" w:color="auto" w:fill="FFFFFF"/>
        </w:rPr>
        <w:lastRenderedPageBreak/>
        <w:t xml:space="preserve">holidays, a make-up exam will take place within two weeks from the time that the student initiates arrangements for it. Except in extraordinary circumstances, no make-up exams will </w:t>
      </w:r>
      <w:proofErr w:type="gramStart"/>
      <w:r w:rsidRPr="000642DA">
        <w:rPr>
          <w:rFonts w:ascii="Georgia" w:hAnsi="Georgia" w:cstheme="minorHAnsi"/>
          <w:shd w:val="clear" w:color="auto" w:fill="FFFFFF"/>
        </w:rPr>
        <w:t>be arranged</w:t>
      </w:r>
      <w:proofErr w:type="gramEnd"/>
      <w:r w:rsidRPr="000642DA">
        <w:rPr>
          <w:rFonts w:ascii="Georgia" w:hAnsi="Georgia" w:cstheme="minorHAnsi"/>
          <w:shd w:val="clear" w:color="auto" w:fill="FFFFFF"/>
        </w:rPr>
        <w:t xml:space="preserve"> during the last three days before the final exam period begins. The format of the make-up exam will be online via Canvas.</w:t>
      </w:r>
    </w:p>
    <w:p w14:paraId="4521A705" w14:textId="39807C68" w:rsidR="00554881" w:rsidRPr="000642DA" w:rsidRDefault="00155647" w:rsidP="00554881">
      <w:pPr>
        <w:pStyle w:val="Heading1"/>
        <w:rPr>
          <w:rFonts w:ascii="Georgia" w:hAnsi="Georgia"/>
          <w:color w:val="auto"/>
          <w:sz w:val="24"/>
          <w:szCs w:val="24"/>
          <w:shd w:val="clear" w:color="auto" w:fill="FFFFFF"/>
        </w:rPr>
      </w:pPr>
      <w:r w:rsidRPr="000642DA">
        <w:rPr>
          <w:rStyle w:val="Strong"/>
          <w:rFonts w:ascii="Georgia" w:hAnsi="Georgia"/>
          <w:color w:val="auto"/>
          <w:sz w:val="24"/>
          <w:szCs w:val="24"/>
          <w:u w:val="single"/>
          <w:bdr w:val="none" w:sz="0" w:space="0" w:color="auto" w:frame="1"/>
          <w:shd w:val="clear" w:color="auto" w:fill="FFFFFF"/>
        </w:rPr>
        <w:t>Disability Accommodations</w:t>
      </w:r>
    </w:p>
    <w:p w14:paraId="40AE2A8A" w14:textId="1A8D988A" w:rsidR="00155647" w:rsidRPr="000642DA" w:rsidRDefault="00155647" w:rsidP="00554881">
      <w:pPr>
        <w:spacing w:after="240"/>
        <w:rPr>
          <w:rFonts w:ascii="Georgia" w:hAnsi="Georgia"/>
          <w:b/>
        </w:rPr>
      </w:pPr>
      <w:r w:rsidRPr="000642DA">
        <w:rPr>
          <w:rFonts w:ascii="Georgia" w:hAnsi="Georgia"/>
          <w:shd w:val="clear" w:color="auto" w:fill="FFFFFF"/>
        </w:rPr>
        <w:t xml:space="preserve">Students who need accommodations </w:t>
      </w:r>
      <w:proofErr w:type="gramStart"/>
      <w:r w:rsidRPr="000642DA">
        <w:rPr>
          <w:rFonts w:ascii="Georgia" w:hAnsi="Georgia"/>
          <w:shd w:val="clear" w:color="auto" w:fill="FFFFFF"/>
        </w:rPr>
        <w:t>are asked</w:t>
      </w:r>
      <w:proofErr w:type="gramEnd"/>
      <w:r w:rsidRPr="000642DA">
        <w:rPr>
          <w:rFonts w:ascii="Georgia" w:hAnsi="Georgia"/>
          <w:shd w:val="clear" w:color="auto" w:fill="FFFFFF"/>
        </w:rPr>
        <w:t xml:space="preserve"> to electronically submit their approved accommodations through AU Access and to arrange a meeting during office hours the first week of classes, or as soon as possible if accommodations </w:t>
      </w:r>
      <w:proofErr w:type="gramStart"/>
      <w:r w:rsidRPr="000642DA">
        <w:rPr>
          <w:rFonts w:ascii="Georgia" w:hAnsi="Georgia"/>
          <w:shd w:val="clear" w:color="auto" w:fill="FFFFFF"/>
        </w:rPr>
        <w:t>are needed</w:t>
      </w:r>
      <w:proofErr w:type="gramEnd"/>
      <w:r w:rsidRPr="000642DA">
        <w:rPr>
          <w:rFonts w:ascii="Georgia" w:hAnsi="Georgia"/>
          <w:shd w:val="clear" w:color="auto" w:fill="FFFFFF"/>
        </w:rPr>
        <w:t xml:space="preserve">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4212C7F" w14:textId="315DA013" w:rsidR="00554881" w:rsidRPr="000642DA" w:rsidRDefault="00155647" w:rsidP="00554881">
      <w:pPr>
        <w:pStyle w:val="Heading1"/>
        <w:rPr>
          <w:rStyle w:val="apple-converted-space"/>
          <w:rFonts w:ascii="Georgia" w:hAnsi="Georgia"/>
          <w:b/>
          <w:bCs/>
          <w:color w:val="auto"/>
          <w:sz w:val="24"/>
          <w:szCs w:val="24"/>
          <w:u w:val="single"/>
          <w:shd w:val="clear" w:color="auto" w:fill="FFFFFF"/>
        </w:rPr>
      </w:pPr>
      <w:r w:rsidRPr="000642DA">
        <w:rPr>
          <w:rFonts w:ascii="Georgia" w:hAnsi="Georgia"/>
          <w:b/>
          <w:bCs/>
          <w:color w:val="auto"/>
          <w:sz w:val="24"/>
          <w:szCs w:val="24"/>
          <w:u w:val="single"/>
        </w:rPr>
        <w:t>Honesty Code</w:t>
      </w:r>
    </w:p>
    <w:p w14:paraId="74A2D55C" w14:textId="7FE1CA77" w:rsidR="00155647" w:rsidRPr="000642DA" w:rsidRDefault="00155647" w:rsidP="00554881">
      <w:pPr>
        <w:spacing w:after="240"/>
        <w:rPr>
          <w:rFonts w:ascii="Georgia" w:hAnsi="Georgia"/>
          <w:b/>
        </w:rPr>
      </w:pPr>
      <w:r w:rsidRPr="000642DA">
        <w:rPr>
          <w:rFonts w:ascii="Georgia" w:hAnsi="Georgia"/>
          <w:shd w:val="clear" w:color="auto" w:fill="FFFFFF"/>
        </w:rPr>
        <w:t>All portions of the Auburn University student academic honesty code (Title XII) found in the </w:t>
      </w:r>
      <w:hyperlink r:id="rId16" w:tooltip="Student Policy eHandbook" w:history="1">
        <w:r w:rsidRPr="000642DA">
          <w:rPr>
            <w:rStyle w:val="Hyperlink"/>
            <w:rFonts w:ascii="Georgia" w:hAnsi="Georgia"/>
            <w:i/>
            <w:iCs/>
            <w:color w:val="auto"/>
            <w:bdr w:val="none" w:sz="0" w:space="0" w:color="auto" w:frame="1"/>
            <w:shd w:val="clear" w:color="auto" w:fill="FFFFFF"/>
          </w:rPr>
          <w:t xml:space="preserve">Student Policy </w:t>
        </w:r>
        <w:proofErr w:type="spellStart"/>
        <w:r w:rsidRPr="000642DA">
          <w:rPr>
            <w:rStyle w:val="Hyperlink"/>
            <w:rFonts w:ascii="Georgia" w:hAnsi="Georgia"/>
            <w:i/>
            <w:iCs/>
            <w:color w:val="auto"/>
            <w:bdr w:val="none" w:sz="0" w:space="0" w:color="auto" w:frame="1"/>
            <w:shd w:val="clear" w:color="auto" w:fill="FFFFFF"/>
          </w:rPr>
          <w:t>eHandbook</w:t>
        </w:r>
        <w:proofErr w:type="spellEnd"/>
      </w:hyperlink>
      <w:r w:rsidRPr="000642DA">
        <w:rPr>
          <w:rStyle w:val="Emphasis"/>
          <w:rFonts w:ascii="Georgia" w:hAnsi="Georgia"/>
          <w:bdr w:val="none" w:sz="0" w:space="0" w:color="auto" w:frame="1"/>
          <w:shd w:val="clear" w:color="auto" w:fill="FFFFFF"/>
        </w:rPr>
        <w:t> </w:t>
      </w:r>
      <w:r w:rsidRPr="000642DA">
        <w:rPr>
          <w:rFonts w:ascii="Georgia" w:hAnsi="Georgia"/>
          <w:shd w:val="clear" w:color="auto" w:fill="FFFFFF"/>
        </w:rPr>
        <w:t xml:space="preserve">will apply to this class. All academic honesty violations or alleged violations of the SGA Code of Laws will </w:t>
      </w:r>
      <w:proofErr w:type="gramStart"/>
      <w:r w:rsidRPr="000642DA">
        <w:rPr>
          <w:rFonts w:ascii="Georgia" w:hAnsi="Georgia"/>
          <w:shd w:val="clear" w:color="auto" w:fill="FFFFFF"/>
        </w:rPr>
        <w:t>be reported</w:t>
      </w:r>
      <w:proofErr w:type="gramEnd"/>
      <w:r w:rsidRPr="000642DA">
        <w:rPr>
          <w:rFonts w:ascii="Georgia" w:hAnsi="Georgia"/>
          <w:shd w:val="clear" w:color="auto" w:fill="FFFFFF"/>
        </w:rPr>
        <w:t xml:space="preserve"> to the Office of the Provost, which will then refer the case to the Academic Honesty Committee.</w:t>
      </w:r>
    </w:p>
    <w:p w14:paraId="52B6D783" w14:textId="03F1AB76" w:rsidR="00554881" w:rsidRPr="000642DA" w:rsidRDefault="00155647" w:rsidP="00554881">
      <w:pPr>
        <w:pStyle w:val="Heading1"/>
        <w:rPr>
          <w:rFonts w:ascii="Georgia" w:hAnsi="Georgia"/>
          <w:b/>
          <w:bCs/>
          <w:color w:val="auto"/>
          <w:sz w:val="24"/>
          <w:szCs w:val="24"/>
          <w:u w:val="single"/>
        </w:rPr>
      </w:pPr>
      <w:r w:rsidRPr="000642DA">
        <w:rPr>
          <w:rFonts w:ascii="Georgia" w:hAnsi="Georgia"/>
          <w:b/>
          <w:bCs/>
          <w:color w:val="auto"/>
          <w:sz w:val="24"/>
          <w:szCs w:val="24"/>
          <w:u w:val="single"/>
        </w:rPr>
        <w:t>Course Contingency</w:t>
      </w:r>
    </w:p>
    <w:p w14:paraId="25E01379" w14:textId="56CB5CE0" w:rsidR="00155647" w:rsidRPr="000642DA" w:rsidRDefault="00155647" w:rsidP="00554881">
      <w:pPr>
        <w:spacing w:after="240"/>
        <w:rPr>
          <w:rFonts w:ascii="Georgia" w:hAnsi="Georgia"/>
          <w:b/>
        </w:rPr>
      </w:pPr>
      <w:r w:rsidRPr="000642DA">
        <w:rPr>
          <w:rFonts w:ascii="Georgia" w:hAnsi="Georgia"/>
        </w:rPr>
        <w:t xml:space="preserve">If normal class and/or lab activities </w:t>
      </w:r>
      <w:proofErr w:type="gramStart"/>
      <w:r w:rsidRPr="000642DA">
        <w:rPr>
          <w:rFonts w:ascii="Georgia" w:hAnsi="Georgia"/>
        </w:rPr>
        <w:t>are disrupted</w:t>
      </w:r>
      <w:proofErr w:type="gramEnd"/>
      <w:r w:rsidRPr="000642DA">
        <w:rPr>
          <w:rFonts w:ascii="Georgia" w:hAnsi="Georgia"/>
        </w:rPr>
        <w:t xml:space="preserve"> due to illness, emergency, or </w:t>
      </w:r>
      <w:proofErr w:type="gramStart"/>
      <w:r w:rsidRPr="000642DA">
        <w:rPr>
          <w:rFonts w:ascii="Georgia" w:hAnsi="Georgia"/>
        </w:rPr>
        <w:t>crisis situation</w:t>
      </w:r>
      <w:proofErr w:type="gramEnd"/>
      <w:r w:rsidRPr="000642DA">
        <w:rPr>
          <w:rFonts w:ascii="Georgia" w:hAnsi="Georgia"/>
        </w:rPr>
        <w:t xml:space="preserve">, the syllabus and other course plans and assignments may </w:t>
      </w:r>
      <w:proofErr w:type="gramStart"/>
      <w:r w:rsidRPr="000642DA">
        <w:rPr>
          <w:rFonts w:ascii="Georgia" w:hAnsi="Georgia"/>
        </w:rPr>
        <w:t>be modified</w:t>
      </w:r>
      <w:proofErr w:type="gramEnd"/>
      <w:r w:rsidRPr="000642DA">
        <w:rPr>
          <w:rFonts w:ascii="Georgia" w:hAnsi="Georgia"/>
        </w:rPr>
        <w:t xml:space="preserve"> to allow completion of the course. If this occurs, an addendum to your syllabus and/or course assignments will replace the original materials. </w:t>
      </w:r>
    </w:p>
    <w:bookmarkEnd w:id="12"/>
    <w:p w14:paraId="40DF8882" w14:textId="088421E1" w:rsidR="001C2111" w:rsidRDefault="001C2111" w:rsidP="00155647">
      <w:pPr>
        <w:spacing w:after="240" w:line="276" w:lineRule="auto"/>
        <w:rPr>
          <w:rFonts w:ascii="Georgia" w:hAnsi="Georgia"/>
          <w:sz w:val="22"/>
          <w:szCs w:val="22"/>
        </w:rPr>
      </w:pPr>
      <w:r>
        <w:rPr>
          <w:rFonts w:ascii="Georgia" w:hAnsi="Georgia"/>
          <w:sz w:val="22"/>
          <w:szCs w:val="22"/>
        </w:rPr>
        <w:br w:type="page"/>
      </w:r>
    </w:p>
    <w:p w14:paraId="172C35F2" w14:textId="77777777" w:rsidR="0058317E" w:rsidRPr="00A713CE" w:rsidRDefault="0058317E" w:rsidP="0058317E">
      <w:pPr>
        <w:pStyle w:val="Heading1"/>
        <w:rPr>
          <w:rFonts w:ascii="Georgia" w:hAnsi="Georgia"/>
          <w:b/>
          <w:bCs/>
          <w:color w:val="auto"/>
          <w:sz w:val="22"/>
          <w:szCs w:val="22"/>
          <w:u w:val="single"/>
        </w:rPr>
      </w:pPr>
      <w:r w:rsidRPr="007930E3">
        <w:rPr>
          <w:rFonts w:ascii="Georgia" w:hAnsi="Georgia"/>
          <w:b/>
          <w:bCs/>
          <w:color w:val="auto"/>
          <w:sz w:val="22"/>
          <w:szCs w:val="22"/>
          <w:u w:val="single"/>
        </w:rPr>
        <w:lastRenderedPageBreak/>
        <w:t>Tentative Course Schedule</w:t>
      </w:r>
    </w:p>
    <w:p w14:paraId="50147002" w14:textId="21185DFC" w:rsidR="00885575" w:rsidRDefault="0058317E" w:rsidP="0058317E">
      <w:pPr>
        <w:spacing w:after="240" w:line="276" w:lineRule="auto"/>
        <w:ind w:left="360"/>
        <w:rPr>
          <w:rFonts w:ascii="Georgia" w:hAnsi="Georgia"/>
          <w:sz w:val="22"/>
          <w:szCs w:val="22"/>
        </w:rPr>
      </w:pPr>
      <w:r w:rsidRPr="00554881">
        <w:rPr>
          <w:rFonts w:ascii="Georgia" w:hAnsi="Georgia"/>
          <w:b/>
          <w:bCs/>
          <w:sz w:val="22"/>
          <w:szCs w:val="22"/>
        </w:rPr>
        <w:t>Note:</w:t>
      </w:r>
      <w:r w:rsidRPr="00554881">
        <w:rPr>
          <w:rFonts w:ascii="Georgia" w:hAnsi="Georgia"/>
          <w:sz w:val="22"/>
          <w:szCs w:val="22"/>
        </w:rPr>
        <w:t xml:space="preserve"> Some class content may </w:t>
      </w:r>
      <w:proofErr w:type="gramStart"/>
      <w:r w:rsidRPr="00554881">
        <w:rPr>
          <w:rFonts w:ascii="Georgia" w:hAnsi="Georgia"/>
          <w:sz w:val="22"/>
          <w:szCs w:val="22"/>
        </w:rPr>
        <w:t>be delivered</w:t>
      </w:r>
      <w:proofErr w:type="gramEnd"/>
      <w:r w:rsidRPr="00554881">
        <w:rPr>
          <w:rFonts w:ascii="Georgia" w:hAnsi="Georgia"/>
          <w:sz w:val="22"/>
          <w:szCs w:val="22"/>
        </w:rPr>
        <w:t xml:space="preserve"> via a flipped classroom </w:t>
      </w:r>
      <w:proofErr w:type="gramStart"/>
      <w:r w:rsidRPr="00554881">
        <w:rPr>
          <w:rFonts w:ascii="Georgia" w:hAnsi="Georgia"/>
          <w:sz w:val="22"/>
          <w:szCs w:val="22"/>
        </w:rPr>
        <w:t>in order to</w:t>
      </w:r>
      <w:proofErr w:type="gramEnd"/>
      <w:r w:rsidRPr="00554881">
        <w:rPr>
          <w:rFonts w:ascii="Georgia" w:hAnsi="Georgia"/>
          <w:sz w:val="22"/>
          <w:szCs w:val="22"/>
        </w:rPr>
        <w:t xml:space="preserve"> provide more time for application of content in class. Students will </w:t>
      </w:r>
      <w:proofErr w:type="gramStart"/>
      <w:r w:rsidRPr="00554881">
        <w:rPr>
          <w:rFonts w:ascii="Georgia" w:hAnsi="Georgia"/>
          <w:sz w:val="22"/>
          <w:szCs w:val="22"/>
        </w:rPr>
        <w:t>be informed</w:t>
      </w:r>
      <w:proofErr w:type="gramEnd"/>
      <w:r w:rsidRPr="00554881">
        <w:rPr>
          <w:rFonts w:ascii="Georgia" w:hAnsi="Georgia"/>
          <w:sz w:val="22"/>
          <w:szCs w:val="22"/>
        </w:rPr>
        <w:t xml:space="preserve"> in advance if this occurs.</w:t>
      </w:r>
    </w:p>
    <w:tbl>
      <w:tblPr>
        <w:tblStyle w:val="TableGrid"/>
        <w:tblW w:w="9031" w:type="dxa"/>
        <w:tblInd w:w="360" w:type="dxa"/>
        <w:tblLook w:val="04A0" w:firstRow="1" w:lastRow="0" w:firstColumn="1" w:lastColumn="0" w:noHBand="0" w:noVBand="1"/>
      </w:tblPr>
      <w:tblGrid>
        <w:gridCol w:w="2329"/>
        <w:gridCol w:w="56"/>
        <w:gridCol w:w="1995"/>
        <w:gridCol w:w="82"/>
        <w:gridCol w:w="1872"/>
        <w:gridCol w:w="49"/>
        <w:gridCol w:w="2634"/>
        <w:gridCol w:w="14"/>
      </w:tblGrid>
      <w:tr w:rsidR="00885575" w14:paraId="1563DADC" w14:textId="77777777" w:rsidTr="007930E3">
        <w:trPr>
          <w:gridAfter w:val="1"/>
          <w:wAfter w:w="14" w:type="dxa"/>
          <w:trHeight w:val="1248"/>
        </w:trPr>
        <w:tc>
          <w:tcPr>
            <w:tcW w:w="2329" w:type="dxa"/>
            <w:tcBorders>
              <w:top w:val="single" w:sz="4" w:space="0" w:color="auto"/>
              <w:left w:val="single" w:sz="4" w:space="0" w:color="auto"/>
              <w:bottom w:val="single" w:sz="4" w:space="0" w:color="auto"/>
              <w:right w:val="single" w:sz="4" w:space="0" w:color="auto"/>
            </w:tcBorders>
            <w:vAlign w:val="center"/>
            <w:hideMark/>
          </w:tcPr>
          <w:p w14:paraId="71C7A2EE"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Pr>
                <w:rFonts w:ascii="Georgia" w:hAnsi="Georgia" w:cstheme="minorHAnsi"/>
                <w:b/>
                <w:bCs/>
                <w:iCs/>
                <w:color w:val="000000" w:themeColor="text1"/>
              </w:rPr>
              <w:t>Dates</w:t>
            </w:r>
          </w:p>
        </w:tc>
        <w:tc>
          <w:tcPr>
            <w:tcW w:w="2051" w:type="dxa"/>
            <w:gridSpan w:val="2"/>
            <w:tcBorders>
              <w:top w:val="single" w:sz="4" w:space="0" w:color="auto"/>
              <w:left w:val="single" w:sz="4" w:space="0" w:color="auto"/>
              <w:bottom w:val="single" w:sz="8" w:space="0" w:color="auto"/>
              <w:right w:val="single" w:sz="4" w:space="0" w:color="auto"/>
            </w:tcBorders>
            <w:vAlign w:val="center"/>
            <w:hideMark/>
          </w:tcPr>
          <w:p w14:paraId="12C284BE"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Pr>
                <w:rFonts w:ascii="Georgia" w:hAnsi="Georgia" w:cstheme="minorHAnsi"/>
                <w:b/>
                <w:bCs/>
                <w:iCs/>
                <w:color w:val="000000" w:themeColor="text1"/>
              </w:rPr>
              <w:t>Perusall Readings</w:t>
            </w:r>
          </w:p>
          <w:p w14:paraId="4B6B1F4D"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Pr>
                <w:rFonts w:ascii="Georgia" w:hAnsi="Georgia" w:cstheme="minorHAnsi"/>
                <w:b/>
                <w:bCs/>
                <w:iCs/>
                <w:color w:val="000000" w:themeColor="text1"/>
              </w:rPr>
              <w:t>(Before class)</w:t>
            </w:r>
          </w:p>
        </w:tc>
        <w:tc>
          <w:tcPr>
            <w:tcW w:w="2003" w:type="dxa"/>
            <w:gridSpan w:val="3"/>
            <w:tcBorders>
              <w:top w:val="single" w:sz="4" w:space="0" w:color="auto"/>
              <w:left w:val="single" w:sz="4" w:space="0" w:color="auto"/>
              <w:bottom w:val="single" w:sz="4" w:space="0" w:color="auto"/>
              <w:right w:val="single" w:sz="4" w:space="0" w:color="auto"/>
            </w:tcBorders>
            <w:vAlign w:val="center"/>
            <w:hideMark/>
          </w:tcPr>
          <w:p w14:paraId="679CA23D"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Pr>
                <w:rFonts w:ascii="Georgia" w:hAnsi="Georgia" w:cstheme="minorHAnsi"/>
                <w:b/>
                <w:bCs/>
                <w:iCs/>
                <w:color w:val="000000" w:themeColor="text1"/>
              </w:rPr>
              <w:t>Due Assignments at 11:59pm</w:t>
            </w:r>
          </w:p>
        </w:tc>
        <w:tc>
          <w:tcPr>
            <w:tcW w:w="2634" w:type="dxa"/>
            <w:tcBorders>
              <w:top w:val="single" w:sz="4" w:space="0" w:color="auto"/>
              <w:left w:val="single" w:sz="4" w:space="0" w:color="auto"/>
              <w:bottom w:val="single" w:sz="4" w:space="0" w:color="auto"/>
              <w:right w:val="single" w:sz="4" w:space="0" w:color="auto"/>
            </w:tcBorders>
            <w:vAlign w:val="center"/>
            <w:hideMark/>
          </w:tcPr>
          <w:p w14:paraId="7F08F31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Pr>
                <w:rFonts w:ascii="Georgia" w:hAnsi="Georgia" w:cstheme="minorHAnsi"/>
                <w:b/>
                <w:bCs/>
                <w:iCs/>
                <w:color w:val="000000" w:themeColor="text1"/>
              </w:rPr>
              <w:t>Notes</w:t>
            </w:r>
          </w:p>
        </w:tc>
      </w:tr>
      <w:tr w:rsidR="00885575" w14:paraId="6C02DD00" w14:textId="77777777" w:rsidTr="007930E3">
        <w:trPr>
          <w:gridAfter w:val="1"/>
          <w:wAfter w:w="14" w:type="dxa"/>
          <w:trHeight w:val="318"/>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32CFE14C" w14:textId="2F6AA252"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1: </w:t>
            </w:r>
            <w:r w:rsidR="00E43845">
              <w:rPr>
                <w:rFonts w:ascii="Georgia" w:hAnsi="Georgia" w:cstheme="minorHAnsi"/>
                <w:b/>
                <w:bCs/>
              </w:rPr>
              <w:t>Transitions from Birth to Adulthood</w:t>
            </w:r>
          </w:p>
        </w:tc>
      </w:tr>
      <w:tr w:rsidR="00885575" w14:paraId="5783DF71" w14:textId="77777777" w:rsidTr="007930E3">
        <w:trPr>
          <w:gridAfter w:val="1"/>
          <w:wAfter w:w="14" w:type="dxa"/>
          <w:trHeight w:val="943"/>
        </w:trPr>
        <w:tc>
          <w:tcPr>
            <w:tcW w:w="2329" w:type="dxa"/>
            <w:tcBorders>
              <w:top w:val="single" w:sz="4" w:space="0" w:color="auto"/>
              <w:left w:val="single" w:sz="4" w:space="0" w:color="auto"/>
              <w:bottom w:val="single" w:sz="4" w:space="0" w:color="auto"/>
              <w:right w:val="single" w:sz="4" w:space="0" w:color="auto"/>
            </w:tcBorders>
            <w:hideMark/>
          </w:tcPr>
          <w:p w14:paraId="44E53246"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bookmarkStart w:id="20" w:name="_Hlk204701962"/>
            <w:r>
              <w:rPr>
                <w:rFonts w:ascii="Georgia" w:hAnsi="Georgia" w:cstheme="minorHAnsi"/>
                <w:iCs/>
                <w:color w:val="000000" w:themeColor="text1"/>
              </w:rPr>
              <w:t>T- 8/19</w:t>
            </w:r>
          </w:p>
        </w:tc>
        <w:tc>
          <w:tcPr>
            <w:tcW w:w="2051" w:type="dxa"/>
            <w:gridSpan w:val="2"/>
            <w:tcBorders>
              <w:top w:val="single" w:sz="4" w:space="0" w:color="auto"/>
              <w:left w:val="single" w:sz="4" w:space="0" w:color="auto"/>
              <w:bottom w:val="single" w:sz="4" w:space="0" w:color="auto"/>
              <w:right w:val="single" w:sz="4" w:space="0" w:color="auto"/>
            </w:tcBorders>
            <w:hideMark/>
          </w:tcPr>
          <w:p w14:paraId="27C68937"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Syllabus (will practice in class)</w:t>
            </w:r>
          </w:p>
        </w:tc>
        <w:tc>
          <w:tcPr>
            <w:tcW w:w="2003" w:type="dxa"/>
            <w:gridSpan w:val="3"/>
            <w:tcBorders>
              <w:top w:val="single" w:sz="4" w:space="0" w:color="auto"/>
              <w:left w:val="single" w:sz="4" w:space="0" w:color="auto"/>
              <w:bottom w:val="single" w:sz="4" w:space="0" w:color="auto"/>
              <w:right w:val="single" w:sz="4" w:space="0" w:color="auto"/>
            </w:tcBorders>
          </w:tcPr>
          <w:p w14:paraId="068AB809"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tcPr>
          <w:p w14:paraId="12C2D577"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2E8615C3" w14:textId="77777777" w:rsidTr="007930E3">
        <w:trPr>
          <w:gridAfter w:val="1"/>
          <w:wAfter w:w="14" w:type="dxa"/>
          <w:trHeight w:val="624"/>
        </w:trPr>
        <w:tc>
          <w:tcPr>
            <w:tcW w:w="2329" w:type="dxa"/>
            <w:tcBorders>
              <w:top w:val="single" w:sz="4" w:space="0" w:color="auto"/>
              <w:left w:val="single" w:sz="4" w:space="0" w:color="auto"/>
              <w:bottom w:val="single" w:sz="4" w:space="0" w:color="auto"/>
              <w:right w:val="single" w:sz="4" w:space="0" w:color="auto"/>
            </w:tcBorders>
            <w:hideMark/>
          </w:tcPr>
          <w:p w14:paraId="791FC824"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Th- 8/21</w:t>
            </w:r>
          </w:p>
        </w:tc>
        <w:tc>
          <w:tcPr>
            <w:tcW w:w="2051" w:type="dxa"/>
            <w:gridSpan w:val="2"/>
            <w:tcBorders>
              <w:top w:val="single" w:sz="4" w:space="0" w:color="auto"/>
              <w:left w:val="single" w:sz="4" w:space="0" w:color="auto"/>
              <w:bottom w:val="single" w:sz="4" w:space="0" w:color="auto"/>
              <w:right w:val="single" w:sz="4" w:space="0" w:color="auto"/>
            </w:tcBorders>
          </w:tcPr>
          <w:p w14:paraId="534E01F7" w14:textId="532F46D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w:t>
            </w:r>
            <w:r w:rsidR="00A13BB6">
              <w:rPr>
                <w:rFonts w:ascii="Georgia" w:hAnsi="Georgia" w:cstheme="minorHAnsi"/>
                <w:iCs/>
                <w:color w:val="000000" w:themeColor="text1"/>
              </w:rPr>
              <w:t xml:space="preserve"> &amp; 18</w:t>
            </w:r>
          </w:p>
          <w:p w14:paraId="72AE485B"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tcPr>
          <w:p w14:paraId="231AACEB"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tcPr>
          <w:p w14:paraId="51686F63"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66677CF4" w14:textId="77777777" w:rsidTr="007930E3">
        <w:trPr>
          <w:gridAfter w:val="1"/>
          <w:wAfter w:w="14" w:type="dxa"/>
          <w:trHeight w:val="305"/>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68FDA9C9" w14:textId="3DBEA19F"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2: </w:t>
            </w:r>
            <w:r w:rsidR="00E43845">
              <w:rPr>
                <w:rFonts w:ascii="Georgia" w:hAnsi="Georgia" w:cstheme="minorHAnsi"/>
                <w:b/>
                <w:bCs/>
              </w:rPr>
              <w:t>Transition Frameworks and Collaboration</w:t>
            </w:r>
          </w:p>
        </w:tc>
      </w:tr>
      <w:tr w:rsidR="00885575" w14:paraId="1949DFDA" w14:textId="77777777" w:rsidTr="007930E3">
        <w:trPr>
          <w:gridAfter w:val="1"/>
          <w:wAfter w:w="14" w:type="dxa"/>
          <w:trHeight w:val="943"/>
        </w:trPr>
        <w:tc>
          <w:tcPr>
            <w:tcW w:w="2329" w:type="dxa"/>
            <w:tcBorders>
              <w:top w:val="single" w:sz="4" w:space="0" w:color="auto"/>
              <w:left w:val="single" w:sz="4" w:space="0" w:color="auto"/>
              <w:bottom w:val="single" w:sz="4" w:space="0" w:color="auto"/>
              <w:right w:val="single" w:sz="4" w:space="0" w:color="auto"/>
            </w:tcBorders>
            <w:hideMark/>
          </w:tcPr>
          <w:p w14:paraId="2B317CED"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T- 8/26</w:t>
            </w:r>
          </w:p>
        </w:tc>
        <w:tc>
          <w:tcPr>
            <w:tcW w:w="2051" w:type="dxa"/>
            <w:gridSpan w:val="2"/>
            <w:tcBorders>
              <w:top w:val="single" w:sz="4" w:space="0" w:color="auto"/>
              <w:left w:val="single" w:sz="4" w:space="0" w:color="auto"/>
              <w:bottom w:val="single" w:sz="4" w:space="0" w:color="auto"/>
              <w:right w:val="single" w:sz="4" w:space="0" w:color="auto"/>
            </w:tcBorders>
            <w:hideMark/>
          </w:tcPr>
          <w:p w14:paraId="2492533C" w14:textId="6455221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2</w:t>
            </w:r>
            <w:r w:rsidR="00A13BB6">
              <w:rPr>
                <w:rFonts w:ascii="Georgia" w:hAnsi="Georgia" w:cstheme="minorHAnsi"/>
                <w:iCs/>
                <w:color w:val="000000" w:themeColor="text1"/>
              </w:rPr>
              <w:t xml:space="preserve"> &amp; 3</w:t>
            </w:r>
          </w:p>
        </w:tc>
        <w:tc>
          <w:tcPr>
            <w:tcW w:w="2003" w:type="dxa"/>
            <w:gridSpan w:val="3"/>
            <w:tcBorders>
              <w:top w:val="single" w:sz="4" w:space="0" w:color="auto"/>
              <w:left w:val="single" w:sz="4" w:space="0" w:color="auto"/>
              <w:bottom w:val="single" w:sz="4" w:space="0" w:color="auto"/>
              <w:right w:val="single" w:sz="4" w:space="0" w:color="auto"/>
            </w:tcBorders>
          </w:tcPr>
          <w:p w14:paraId="1C8FF50C" w14:textId="35EE4CE3"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 18, 2, &amp; 3 Reading Quizzes (RQ)</w:t>
            </w:r>
          </w:p>
        </w:tc>
        <w:tc>
          <w:tcPr>
            <w:tcW w:w="2634" w:type="dxa"/>
            <w:tcBorders>
              <w:top w:val="single" w:sz="4" w:space="0" w:color="auto"/>
              <w:left w:val="single" w:sz="4" w:space="0" w:color="auto"/>
              <w:bottom w:val="single" w:sz="4" w:space="0" w:color="auto"/>
              <w:right w:val="single" w:sz="4" w:space="0" w:color="auto"/>
            </w:tcBorders>
          </w:tcPr>
          <w:p w14:paraId="59B8957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05FDE7A0" w14:textId="77777777" w:rsidTr="007930E3">
        <w:trPr>
          <w:gridAfter w:val="1"/>
          <w:wAfter w:w="14" w:type="dxa"/>
          <w:trHeight w:val="318"/>
        </w:trPr>
        <w:tc>
          <w:tcPr>
            <w:tcW w:w="2329" w:type="dxa"/>
            <w:tcBorders>
              <w:top w:val="single" w:sz="4" w:space="0" w:color="auto"/>
              <w:left w:val="single" w:sz="4" w:space="0" w:color="auto"/>
              <w:bottom w:val="single" w:sz="4" w:space="0" w:color="auto"/>
              <w:right w:val="single" w:sz="4" w:space="0" w:color="auto"/>
            </w:tcBorders>
            <w:hideMark/>
          </w:tcPr>
          <w:p w14:paraId="421D72D4"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Th- 8/28</w:t>
            </w:r>
          </w:p>
        </w:tc>
        <w:tc>
          <w:tcPr>
            <w:tcW w:w="2051" w:type="dxa"/>
            <w:gridSpan w:val="2"/>
            <w:tcBorders>
              <w:top w:val="single" w:sz="4" w:space="0" w:color="auto"/>
              <w:left w:val="single" w:sz="4" w:space="0" w:color="auto"/>
              <w:bottom w:val="single" w:sz="4" w:space="0" w:color="auto"/>
              <w:right w:val="single" w:sz="4" w:space="0" w:color="auto"/>
            </w:tcBorders>
          </w:tcPr>
          <w:p w14:paraId="7ECB1789"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tcPr>
          <w:p w14:paraId="5052F1E2"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tcPr>
          <w:p w14:paraId="19164265"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67F93569" w14:textId="77777777" w:rsidTr="007930E3">
        <w:trPr>
          <w:gridAfter w:val="1"/>
          <w:wAfter w:w="14" w:type="dxa"/>
          <w:trHeight w:val="305"/>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78AB8AD0" w14:textId="6692E2D1"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3: </w:t>
            </w:r>
            <w:r w:rsidR="00E43845">
              <w:rPr>
                <w:rFonts w:ascii="Georgia" w:hAnsi="Georgia" w:cstheme="minorHAnsi"/>
                <w:b/>
                <w:bCs/>
              </w:rPr>
              <w:t>Assessment</w:t>
            </w:r>
          </w:p>
        </w:tc>
      </w:tr>
      <w:tr w:rsidR="00885575" w14:paraId="69A9F2DD" w14:textId="77777777" w:rsidTr="007930E3">
        <w:trPr>
          <w:gridAfter w:val="1"/>
          <w:wAfter w:w="14" w:type="dxa"/>
          <w:trHeight w:val="943"/>
        </w:trPr>
        <w:tc>
          <w:tcPr>
            <w:tcW w:w="2329" w:type="dxa"/>
            <w:tcBorders>
              <w:top w:val="single" w:sz="4" w:space="0" w:color="auto"/>
              <w:left w:val="single" w:sz="4" w:space="0" w:color="auto"/>
              <w:bottom w:val="single" w:sz="4" w:space="0" w:color="auto"/>
              <w:right w:val="single" w:sz="4" w:space="0" w:color="auto"/>
            </w:tcBorders>
            <w:hideMark/>
          </w:tcPr>
          <w:p w14:paraId="5E82F3E8"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T- 9/2</w:t>
            </w:r>
          </w:p>
        </w:tc>
        <w:tc>
          <w:tcPr>
            <w:tcW w:w="2051" w:type="dxa"/>
            <w:gridSpan w:val="2"/>
            <w:tcBorders>
              <w:top w:val="single" w:sz="4" w:space="0" w:color="auto"/>
              <w:left w:val="single" w:sz="4" w:space="0" w:color="auto"/>
              <w:bottom w:val="single" w:sz="4" w:space="0" w:color="auto"/>
              <w:right w:val="single" w:sz="4" w:space="0" w:color="auto"/>
            </w:tcBorders>
            <w:hideMark/>
          </w:tcPr>
          <w:p w14:paraId="60D3E14C" w14:textId="43293FC2"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Chapter </w:t>
            </w:r>
            <w:r w:rsidR="00A13BB6">
              <w:rPr>
                <w:rFonts w:ascii="Georgia" w:hAnsi="Georgia" w:cstheme="minorHAnsi"/>
                <w:iCs/>
                <w:color w:val="000000" w:themeColor="text1"/>
              </w:rPr>
              <w:t>4 &amp; 5</w:t>
            </w:r>
          </w:p>
        </w:tc>
        <w:tc>
          <w:tcPr>
            <w:tcW w:w="2003" w:type="dxa"/>
            <w:gridSpan w:val="3"/>
            <w:tcBorders>
              <w:top w:val="single" w:sz="4" w:space="0" w:color="auto"/>
              <w:left w:val="single" w:sz="4" w:space="0" w:color="auto"/>
              <w:bottom w:val="single" w:sz="4" w:space="0" w:color="auto"/>
              <w:right w:val="single" w:sz="4" w:space="0" w:color="auto"/>
            </w:tcBorders>
          </w:tcPr>
          <w:p w14:paraId="6B26F667" w14:textId="6AE0F279"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4 &amp; 5 RQs</w:t>
            </w:r>
          </w:p>
          <w:p w14:paraId="3B770E88" w14:textId="177375B6" w:rsidR="00284AC9"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Transition Plan Part 1</w:t>
            </w:r>
          </w:p>
        </w:tc>
        <w:tc>
          <w:tcPr>
            <w:tcW w:w="2634" w:type="dxa"/>
            <w:tcBorders>
              <w:top w:val="single" w:sz="4" w:space="0" w:color="auto"/>
              <w:left w:val="single" w:sz="4" w:space="0" w:color="auto"/>
              <w:bottom w:val="single" w:sz="4" w:space="0" w:color="auto"/>
              <w:right w:val="single" w:sz="4" w:space="0" w:color="auto"/>
            </w:tcBorders>
          </w:tcPr>
          <w:p w14:paraId="61753CCA"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2AE53D3C" w14:textId="77777777" w:rsidTr="007930E3">
        <w:trPr>
          <w:gridAfter w:val="1"/>
          <w:wAfter w:w="14" w:type="dxa"/>
          <w:trHeight w:val="305"/>
        </w:trPr>
        <w:tc>
          <w:tcPr>
            <w:tcW w:w="2329" w:type="dxa"/>
            <w:tcBorders>
              <w:top w:val="single" w:sz="4" w:space="0" w:color="auto"/>
              <w:left w:val="single" w:sz="4" w:space="0" w:color="auto"/>
              <w:bottom w:val="single" w:sz="4" w:space="0" w:color="auto"/>
              <w:right w:val="single" w:sz="4" w:space="0" w:color="auto"/>
            </w:tcBorders>
            <w:hideMark/>
          </w:tcPr>
          <w:p w14:paraId="37D6EE3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Th- 9/4</w:t>
            </w:r>
          </w:p>
        </w:tc>
        <w:tc>
          <w:tcPr>
            <w:tcW w:w="2051" w:type="dxa"/>
            <w:gridSpan w:val="2"/>
            <w:tcBorders>
              <w:top w:val="single" w:sz="4" w:space="0" w:color="auto"/>
              <w:left w:val="single" w:sz="4" w:space="0" w:color="auto"/>
              <w:bottom w:val="single" w:sz="4" w:space="0" w:color="auto"/>
              <w:right w:val="single" w:sz="4" w:space="0" w:color="auto"/>
            </w:tcBorders>
          </w:tcPr>
          <w:p w14:paraId="4B7C827A"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hideMark/>
          </w:tcPr>
          <w:p w14:paraId="02A65066" w14:textId="140967AC"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tcPr>
          <w:p w14:paraId="416716D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1DA86E8A" w14:textId="77777777" w:rsidTr="007930E3">
        <w:trPr>
          <w:gridAfter w:val="1"/>
          <w:wAfter w:w="14" w:type="dxa"/>
          <w:trHeight w:val="305"/>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376AF792" w14:textId="11A3BE0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4: </w:t>
            </w:r>
            <w:r w:rsidR="00E43845">
              <w:rPr>
                <w:rFonts w:ascii="Georgia" w:hAnsi="Georgia" w:cstheme="minorHAnsi"/>
                <w:b/>
                <w:bCs/>
              </w:rPr>
              <w:t>Transition Planning for Post School Success</w:t>
            </w:r>
          </w:p>
        </w:tc>
      </w:tr>
      <w:tr w:rsidR="00885575" w14:paraId="11AAB58D" w14:textId="77777777" w:rsidTr="007930E3">
        <w:trPr>
          <w:gridAfter w:val="1"/>
          <w:wAfter w:w="14" w:type="dxa"/>
          <w:trHeight w:val="318"/>
        </w:trPr>
        <w:tc>
          <w:tcPr>
            <w:tcW w:w="2329" w:type="dxa"/>
            <w:tcBorders>
              <w:top w:val="single" w:sz="4" w:space="0" w:color="auto"/>
              <w:left w:val="single" w:sz="4" w:space="0" w:color="auto"/>
              <w:bottom w:val="single" w:sz="4" w:space="0" w:color="auto"/>
              <w:right w:val="single" w:sz="4" w:space="0" w:color="auto"/>
            </w:tcBorders>
            <w:hideMark/>
          </w:tcPr>
          <w:p w14:paraId="61A55715"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T- 9/9</w:t>
            </w:r>
          </w:p>
        </w:tc>
        <w:tc>
          <w:tcPr>
            <w:tcW w:w="2051" w:type="dxa"/>
            <w:gridSpan w:val="2"/>
            <w:tcBorders>
              <w:top w:val="single" w:sz="4" w:space="0" w:color="auto"/>
              <w:left w:val="single" w:sz="4" w:space="0" w:color="auto"/>
              <w:bottom w:val="single" w:sz="4" w:space="0" w:color="auto"/>
              <w:right w:val="single" w:sz="4" w:space="0" w:color="auto"/>
            </w:tcBorders>
            <w:hideMark/>
          </w:tcPr>
          <w:p w14:paraId="1F0AAE40" w14:textId="19F6D341"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Chapter </w:t>
            </w:r>
            <w:r w:rsidR="00A13BB6">
              <w:rPr>
                <w:rFonts w:ascii="Georgia" w:hAnsi="Georgia" w:cstheme="minorHAnsi"/>
                <w:iCs/>
                <w:color w:val="000000" w:themeColor="text1"/>
              </w:rPr>
              <w:t>6 &amp; 7</w:t>
            </w:r>
          </w:p>
        </w:tc>
        <w:tc>
          <w:tcPr>
            <w:tcW w:w="2003" w:type="dxa"/>
            <w:gridSpan w:val="3"/>
            <w:tcBorders>
              <w:top w:val="single" w:sz="4" w:space="0" w:color="auto"/>
              <w:left w:val="single" w:sz="4" w:space="0" w:color="auto"/>
              <w:bottom w:val="single" w:sz="4" w:space="0" w:color="auto"/>
              <w:right w:val="single" w:sz="4" w:space="0" w:color="auto"/>
            </w:tcBorders>
          </w:tcPr>
          <w:p w14:paraId="77CB9D1F" w14:textId="4CAD50FE"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6 &amp; 7 RQs</w:t>
            </w:r>
          </w:p>
        </w:tc>
        <w:tc>
          <w:tcPr>
            <w:tcW w:w="2634" w:type="dxa"/>
            <w:tcBorders>
              <w:top w:val="single" w:sz="4" w:space="0" w:color="auto"/>
              <w:left w:val="single" w:sz="4" w:space="0" w:color="auto"/>
              <w:bottom w:val="single" w:sz="4" w:space="0" w:color="auto"/>
              <w:right w:val="single" w:sz="4" w:space="0" w:color="auto"/>
            </w:tcBorders>
          </w:tcPr>
          <w:p w14:paraId="5957A03A"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09F6676E" w14:textId="77777777" w:rsidTr="007930E3">
        <w:trPr>
          <w:gridAfter w:val="1"/>
          <w:wAfter w:w="14" w:type="dxa"/>
          <w:trHeight w:val="305"/>
        </w:trPr>
        <w:tc>
          <w:tcPr>
            <w:tcW w:w="2329" w:type="dxa"/>
            <w:tcBorders>
              <w:top w:val="single" w:sz="4" w:space="0" w:color="auto"/>
              <w:left w:val="single" w:sz="4" w:space="0" w:color="auto"/>
              <w:bottom w:val="single" w:sz="4" w:space="0" w:color="auto"/>
              <w:right w:val="single" w:sz="4" w:space="0" w:color="auto"/>
            </w:tcBorders>
            <w:hideMark/>
          </w:tcPr>
          <w:p w14:paraId="5D03ABF3"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Th- 9/11</w:t>
            </w:r>
          </w:p>
        </w:tc>
        <w:tc>
          <w:tcPr>
            <w:tcW w:w="2051" w:type="dxa"/>
            <w:gridSpan w:val="2"/>
            <w:tcBorders>
              <w:top w:val="single" w:sz="4" w:space="0" w:color="auto"/>
              <w:left w:val="single" w:sz="4" w:space="0" w:color="auto"/>
              <w:bottom w:val="single" w:sz="4" w:space="0" w:color="auto"/>
              <w:right w:val="single" w:sz="4" w:space="0" w:color="auto"/>
            </w:tcBorders>
          </w:tcPr>
          <w:p w14:paraId="70E87F49"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hideMark/>
          </w:tcPr>
          <w:p w14:paraId="226816F2" w14:textId="117A1878"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tcPr>
          <w:p w14:paraId="0E450C52"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5FE00499" w14:textId="77777777" w:rsidTr="007930E3">
        <w:trPr>
          <w:gridAfter w:val="1"/>
          <w:wAfter w:w="14" w:type="dxa"/>
          <w:trHeight w:val="305"/>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4CEA9EEF" w14:textId="10EE78CB"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7930E3">
              <w:rPr>
                <w:rFonts w:ascii="Georgia" w:hAnsi="Georgia" w:cstheme="minorHAnsi"/>
                <w:b/>
                <w:bCs/>
              </w:rPr>
              <w:t xml:space="preserve">Week 5: </w:t>
            </w:r>
            <w:r w:rsidR="007930E3" w:rsidRPr="007930E3">
              <w:rPr>
                <w:rFonts w:ascii="Georgia" w:hAnsi="Georgia" w:cstheme="minorHAnsi"/>
                <w:b/>
                <w:bCs/>
              </w:rPr>
              <w:t>Evidence Based Transition Planning and Self-Determination</w:t>
            </w:r>
          </w:p>
        </w:tc>
      </w:tr>
      <w:tr w:rsidR="00885575" w14:paraId="21470653" w14:textId="77777777" w:rsidTr="007930E3">
        <w:trPr>
          <w:gridAfter w:val="1"/>
          <w:wAfter w:w="14" w:type="dxa"/>
          <w:trHeight w:val="1262"/>
        </w:trPr>
        <w:tc>
          <w:tcPr>
            <w:tcW w:w="2329" w:type="dxa"/>
            <w:tcBorders>
              <w:top w:val="single" w:sz="4" w:space="0" w:color="auto"/>
              <w:left w:val="single" w:sz="4" w:space="0" w:color="auto"/>
              <w:bottom w:val="single" w:sz="4" w:space="0" w:color="auto"/>
              <w:right w:val="single" w:sz="4" w:space="0" w:color="auto"/>
            </w:tcBorders>
            <w:hideMark/>
          </w:tcPr>
          <w:p w14:paraId="301D5041" w14:textId="77777777"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iCs/>
                <w:color w:val="000000" w:themeColor="text1"/>
              </w:rPr>
              <w:t>T- 9/16</w:t>
            </w:r>
          </w:p>
        </w:tc>
        <w:tc>
          <w:tcPr>
            <w:tcW w:w="2051" w:type="dxa"/>
            <w:gridSpan w:val="2"/>
            <w:tcBorders>
              <w:top w:val="single" w:sz="4" w:space="0" w:color="auto"/>
              <w:left w:val="single" w:sz="4" w:space="0" w:color="auto"/>
              <w:bottom w:val="single" w:sz="4" w:space="0" w:color="auto"/>
              <w:right w:val="single" w:sz="4" w:space="0" w:color="auto"/>
            </w:tcBorders>
            <w:hideMark/>
          </w:tcPr>
          <w:p w14:paraId="6F9C8BF3" w14:textId="279CCF20" w:rsidR="00885575" w:rsidRPr="007930E3" w:rsidRDefault="001B7B7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iCs/>
                <w:color w:val="000000" w:themeColor="text1"/>
              </w:rPr>
              <w:t>Assigned Readings</w:t>
            </w:r>
          </w:p>
        </w:tc>
        <w:tc>
          <w:tcPr>
            <w:tcW w:w="2003" w:type="dxa"/>
            <w:gridSpan w:val="3"/>
            <w:tcBorders>
              <w:top w:val="single" w:sz="4" w:space="0" w:color="auto"/>
              <w:left w:val="single" w:sz="4" w:space="0" w:color="auto"/>
              <w:bottom w:val="single" w:sz="4" w:space="0" w:color="auto"/>
              <w:right w:val="single" w:sz="4" w:space="0" w:color="auto"/>
            </w:tcBorders>
          </w:tcPr>
          <w:p w14:paraId="08AECC95" w14:textId="77777777"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TBA RQ</w:t>
            </w:r>
          </w:p>
          <w:p w14:paraId="63B1EE46" w14:textId="70EEA7E5" w:rsidR="00284AC9"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Transition Plan Part 2</w:t>
            </w:r>
          </w:p>
        </w:tc>
        <w:tc>
          <w:tcPr>
            <w:tcW w:w="2634" w:type="dxa"/>
            <w:tcBorders>
              <w:top w:val="single" w:sz="4" w:space="0" w:color="auto"/>
              <w:left w:val="single" w:sz="4" w:space="0" w:color="auto"/>
              <w:bottom w:val="single" w:sz="4" w:space="0" w:color="auto"/>
              <w:right w:val="single" w:sz="4" w:space="0" w:color="auto"/>
            </w:tcBorders>
          </w:tcPr>
          <w:p w14:paraId="3C0EDD27" w14:textId="327E16FD" w:rsidR="00885575" w:rsidRDefault="0058317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Readings will </w:t>
            </w:r>
            <w:proofErr w:type="gramStart"/>
            <w:r>
              <w:rPr>
                <w:rFonts w:ascii="Georgia" w:hAnsi="Georgia" w:cstheme="minorHAnsi"/>
                <w:iCs/>
                <w:color w:val="000000" w:themeColor="text1"/>
              </w:rPr>
              <w:t>be clearly marked</w:t>
            </w:r>
            <w:proofErr w:type="gramEnd"/>
            <w:r>
              <w:rPr>
                <w:rFonts w:ascii="Georgia" w:hAnsi="Georgia" w:cstheme="minorHAnsi"/>
                <w:iCs/>
                <w:color w:val="000000" w:themeColor="text1"/>
              </w:rPr>
              <w:t xml:space="preserve"> in Canvas</w:t>
            </w:r>
          </w:p>
        </w:tc>
      </w:tr>
      <w:tr w:rsidR="00885575" w14:paraId="1E1544BB" w14:textId="77777777" w:rsidTr="007930E3">
        <w:trPr>
          <w:gridAfter w:val="1"/>
          <w:wAfter w:w="14" w:type="dxa"/>
          <w:trHeight w:val="305"/>
        </w:trPr>
        <w:tc>
          <w:tcPr>
            <w:tcW w:w="2329" w:type="dxa"/>
            <w:tcBorders>
              <w:top w:val="single" w:sz="4" w:space="0" w:color="auto"/>
              <w:left w:val="single" w:sz="4" w:space="0" w:color="auto"/>
              <w:bottom w:val="single" w:sz="4" w:space="0" w:color="auto"/>
              <w:right w:val="single" w:sz="4" w:space="0" w:color="auto"/>
            </w:tcBorders>
            <w:hideMark/>
          </w:tcPr>
          <w:p w14:paraId="3CCA59DF" w14:textId="77777777"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iCs/>
                <w:color w:val="000000" w:themeColor="text1"/>
              </w:rPr>
              <w:t>Th- 9/18</w:t>
            </w:r>
          </w:p>
        </w:tc>
        <w:tc>
          <w:tcPr>
            <w:tcW w:w="2051" w:type="dxa"/>
            <w:gridSpan w:val="2"/>
            <w:tcBorders>
              <w:top w:val="single" w:sz="4" w:space="0" w:color="auto"/>
              <w:left w:val="single" w:sz="4" w:space="0" w:color="auto"/>
              <w:bottom w:val="single" w:sz="4" w:space="0" w:color="auto"/>
              <w:right w:val="single" w:sz="4" w:space="0" w:color="auto"/>
            </w:tcBorders>
          </w:tcPr>
          <w:p w14:paraId="39E690EF" w14:textId="77777777"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hideMark/>
          </w:tcPr>
          <w:p w14:paraId="5D530141" w14:textId="0A9B0061"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hideMark/>
          </w:tcPr>
          <w:p w14:paraId="5464120C" w14:textId="0CD9798D"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157761F6" w14:textId="77777777" w:rsidTr="007930E3">
        <w:trPr>
          <w:gridAfter w:val="1"/>
          <w:wAfter w:w="14" w:type="dxa"/>
          <w:trHeight w:val="305"/>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30FA82C4" w14:textId="152EC7E1"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7930E3">
              <w:rPr>
                <w:rFonts w:ascii="Georgia" w:hAnsi="Georgia" w:cstheme="minorHAnsi"/>
                <w:b/>
                <w:bCs/>
              </w:rPr>
              <w:t xml:space="preserve">Week 6: </w:t>
            </w:r>
            <w:r w:rsidR="007930E3" w:rsidRPr="007930E3">
              <w:rPr>
                <w:rFonts w:ascii="Georgia" w:hAnsi="Georgia" w:cstheme="minorHAnsi"/>
                <w:b/>
                <w:bCs/>
              </w:rPr>
              <w:t>Leadership and Community Agencies</w:t>
            </w:r>
          </w:p>
        </w:tc>
      </w:tr>
      <w:tr w:rsidR="00885575" w14:paraId="76D3F397" w14:textId="77777777" w:rsidTr="007930E3">
        <w:trPr>
          <w:gridAfter w:val="1"/>
          <w:wAfter w:w="14" w:type="dxa"/>
          <w:trHeight w:val="318"/>
        </w:trPr>
        <w:tc>
          <w:tcPr>
            <w:tcW w:w="2329" w:type="dxa"/>
            <w:tcBorders>
              <w:top w:val="single" w:sz="4" w:space="0" w:color="auto"/>
              <w:left w:val="single" w:sz="4" w:space="0" w:color="auto"/>
              <w:bottom w:val="single" w:sz="4" w:space="0" w:color="auto"/>
              <w:right w:val="single" w:sz="4" w:space="0" w:color="auto"/>
            </w:tcBorders>
            <w:hideMark/>
          </w:tcPr>
          <w:p w14:paraId="1FF5DC28" w14:textId="77777777"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rPr>
              <w:t>T- 9/23</w:t>
            </w:r>
          </w:p>
        </w:tc>
        <w:tc>
          <w:tcPr>
            <w:tcW w:w="2051" w:type="dxa"/>
            <w:gridSpan w:val="2"/>
            <w:tcBorders>
              <w:top w:val="single" w:sz="4" w:space="0" w:color="auto"/>
              <w:left w:val="single" w:sz="4" w:space="0" w:color="auto"/>
              <w:bottom w:val="single" w:sz="4" w:space="0" w:color="auto"/>
              <w:right w:val="single" w:sz="4" w:space="0" w:color="auto"/>
            </w:tcBorders>
            <w:hideMark/>
          </w:tcPr>
          <w:p w14:paraId="360BB071" w14:textId="45C2CE20"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iCs/>
                <w:color w:val="000000" w:themeColor="text1"/>
              </w:rPr>
              <w:t xml:space="preserve">Chapter </w:t>
            </w:r>
            <w:r w:rsidR="001B7B7E" w:rsidRPr="007930E3">
              <w:rPr>
                <w:rFonts w:ascii="Georgia" w:hAnsi="Georgia" w:cstheme="minorHAnsi"/>
                <w:iCs/>
                <w:color w:val="000000" w:themeColor="text1"/>
              </w:rPr>
              <w:t>8 &amp; 9</w:t>
            </w:r>
          </w:p>
        </w:tc>
        <w:tc>
          <w:tcPr>
            <w:tcW w:w="2003" w:type="dxa"/>
            <w:gridSpan w:val="3"/>
            <w:tcBorders>
              <w:top w:val="single" w:sz="4" w:space="0" w:color="auto"/>
              <w:left w:val="single" w:sz="4" w:space="0" w:color="auto"/>
              <w:bottom w:val="single" w:sz="4" w:space="0" w:color="auto"/>
              <w:right w:val="single" w:sz="4" w:space="0" w:color="auto"/>
            </w:tcBorders>
          </w:tcPr>
          <w:p w14:paraId="797CA495" w14:textId="592ACFED"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8 &amp; 9 RQs</w:t>
            </w:r>
          </w:p>
        </w:tc>
        <w:tc>
          <w:tcPr>
            <w:tcW w:w="2634" w:type="dxa"/>
            <w:tcBorders>
              <w:top w:val="single" w:sz="4" w:space="0" w:color="auto"/>
              <w:left w:val="single" w:sz="4" w:space="0" w:color="auto"/>
              <w:bottom w:val="single" w:sz="4" w:space="0" w:color="auto"/>
              <w:right w:val="single" w:sz="4" w:space="0" w:color="auto"/>
            </w:tcBorders>
          </w:tcPr>
          <w:p w14:paraId="3DC2D78C"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1707E8DB" w14:textId="77777777" w:rsidTr="007930E3">
        <w:trPr>
          <w:gridAfter w:val="1"/>
          <w:wAfter w:w="14" w:type="dxa"/>
          <w:trHeight w:val="305"/>
        </w:trPr>
        <w:tc>
          <w:tcPr>
            <w:tcW w:w="2329" w:type="dxa"/>
            <w:tcBorders>
              <w:top w:val="single" w:sz="4" w:space="0" w:color="auto"/>
              <w:left w:val="single" w:sz="4" w:space="0" w:color="auto"/>
              <w:bottom w:val="single" w:sz="4" w:space="0" w:color="auto"/>
              <w:right w:val="single" w:sz="4" w:space="0" w:color="auto"/>
            </w:tcBorders>
            <w:hideMark/>
          </w:tcPr>
          <w:p w14:paraId="3C34F0FA" w14:textId="77777777"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rPr>
              <w:t>Th- 9/25</w:t>
            </w:r>
          </w:p>
        </w:tc>
        <w:tc>
          <w:tcPr>
            <w:tcW w:w="2051" w:type="dxa"/>
            <w:gridSpan w:val="2"/>
            <w:tcBorders>
              <w:top w:val="single" w:sz="4" w:space="0" w:color="auto"/>
              <w:left w:val="single" w:sz="4" w:space="0" w:color="auto"/>
              <w:bottom w:val="single" w:sz="4" w:space="0" w:color="auto"/>
              <w:right w:val="single" w:sz="4" w:space="0" w:color="auto"/>
            </w:tcBorders>
          </w:tcPr>
          <w:p w14:paraId="560D69BB" w14:textId="77777777"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hideMark/>
          </w:tcPr>
          <w:p w14:paraId="5B9E0CA4" w14:textId="22682C59"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tcPr>
          <w:p w14:paraId="5957C405"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43FA3417" w14:textId="77777777" w:rsidTr="007930E3">
        <w:trPr>
          <w:gridAfter w:val="1"/>
          <w:wAfter w:w="14" w:type="dxa"/>
          <w:trHeight w:val="318"/>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257CE8C2" w14:textId="1C55F741"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7930E3">
              <w:rPr>
                <w:rFonts w:ascii="Georgia" w:hAnsi="Georgia" w:cstheme="minorHAnsi"/>
                <w:b/>
                <w:bCs/>
              </w:rPr>
              <w:t xml:space="preserve">Week 7: </w:t>
            </w:r>
            <w:r w:rsidR="007930E3" w:rsidRPr="007930E3">
              <w:rPr>
                <w:rFonts w:ascii="Georgia" w:hAnsi="Georgia" w:cstheme="minorHAnsi"/>
                <w:b/>
                <w:bCs/>
              </w:rPr>
              <w:t>Evidence Based Secondary Methods</w:t>
            </w:r>
          </w:p>
        </w:tc>
      </w:tr>
      <w:tr w:rsidR="00885575" w14:paraId="51451746" w14:textId="77777777" w:rsidTr="007930E3">
        <w:trPr>
          <w:gridAfter w:val="1"/>
          <w:wAfter w:w="14" w:type="dxa"/>
          <w:trHeight w:val="929"/>
        </w:trPr>
        <w:tc>
          <w:tcPr>
            <w:tcW w:w="2329" w:type="dxa"/>
            <w:tcBorders>
              <w:top w:val="single" w:sz="4" w:space="0" w:color="auto"/>
              <w:left w:val="single" w:sz="4" w:space="0" w:color="auto"/>
              <w:bottom w:val="single" w:sz="4" w:space="0" w:color="auto"/>
              <w:right w:val="single" w:sz="4" w:space="0" w:color="auto"/>
            </w:tcBorders>
            <w:hideMark/>
          </w:tcPr>
          <w:p w14:paraId="70AD397C" w14:textId="77777777" w:rsidR="00885575" w:rsidRPr="007930E3"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rPr>
              <w:t>T- 9/30</w:t>
            </w:r>
          </w:p>
        </w:tc>
        <w:tc>
          <w:tcPr>
            <w:tcW w:w="2051" w:type="dxa"/>
            <w:gridSpan w:val="2"/>
            <w:tcBorders>
              <w:top w:val="single" w:sz="4" w:space="0" w:color="auto"/>
              <w:left w:val="single" w:sz="4" w:space="0" w:color="auto"/>
              <w:bottom w:val="single" w:sz="4" w:space="0" w:color="auto"/>
              <w:right w:val="single" w:sz="4" w:space="0" w:color="auto"/>
            </w:tcBorders>
            <w:hideMark/>
          </w:tcPr>
          <w:p w14:paraId="40832FCD" w14:textId="230A31F2" w:rsidR="00885575" w:rsidRPr="007930E3" w:rsidRDefault="001B7B7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7930E3">
              <w:rPr>
                <w:rFonts w:ascii="Georgia" w:hAnsi="Georgia" w:cstheme="minorHAnsi"/>
                <w:iCs/>
                <w:color w:val="000000" w:themeColor="text1"/>
              </w:rPr>
              <w:t>Assigned Readings</w:t>
            </w:r>
          </w:p>
        </w:tc>
        <w:tc>
          <w:tcPr>
            <w:tcW w:w="2003" w:type="dxa"/>
            <w:gridSpan w:val="3"/>
            <w:tcBorders>
              <w:top w:val="single" w:sz="4" w:space="0" w:color="auto"/>
              <w:left w:val="single" w:sz="4" w:space="0" w:color="auto"/>
              <w:bottom w:val="single" w:sz="4" w:space="0" w:color="auto"/>
              <w:right w:val="single" w:sz="4" w:space="0" w:color="auto"/>
            </w:tcBorders>
          </w:tcPr>
          <w:p w14:paraId="2481CDB2" w14:textId="77777777"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TBA RQ</w:t>
            </w:r>
          </w:p>
          <w:p w14:paraId="03CD9894" w14:textId="227A5347" w:rsidR="00284AC9"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Transition Plan Part 3</w:t>
            </w:r>
          </w:p>
        </w:tc>
        <w:tc>
          <w:tcPr>
            <w:tcW w:w="2634" w:type="dxa"/>
            <w:tcBorders>
              <w:top w:val="single" w:sz="4" w:space="0" w:color="auto"/>
              <w:left w:val="single" w:sz="4" w:space="0" w:color="auto"/>
              <w:bottom w:val="single" w:sz="4" w:space="0" w:color="auto"/>
              <w:right w:val="single" w:sz="4" w:space="0" w:color="auto"/>
            </w:tcBorders>
          </w:tcPr>
          <w:p w14:paraId="016315B9" w14:textId="1B8A559B" w:rsidR="00885575" w:rsidRDefault="0058317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Readings will </w:t>
            </w:r>
            <w:proofErr w:type="gramStart"/>
            <w:r>
              <w:rPr>
                <w:rFonts w:ascii="Georgia" w:hAnsi="Georgia" w:cstheme="minorHAnsi"/>
                <w:iCs/>
                <w:color w:val="000000" w:themeColor="text1"/>
              </w:rPr>
              <w:t>be clearly marked</w:t>
            </w:r>
            <w:proofErr w:type="gramEnd"/>
            <w:r>
              <w:rPr>
                <w:rFonts w:ascii="Georgia" w:hAnsi="Georgia" w:cstheme="minorHAnsi"/>
                <w:iCs/>
                <w:color w:val="000000" w:themeColor="text1"/>
              </w:rPr>
              <w:t xml:space="preserve"> in Canvas</w:t>
            </w:r>
          </w:p>
        </w:tc>
      </w:tr>
      <w:tr w:rsidR="00885575" w14:paraId="38058711" w14:textId="77777777" w:rsidTr="007930E3">
        <w:trPr>
          <w:gridAfter w:val="1"/>
          <w:wAfter w:w="14" w:type="dxa"/>
          <w:trHeight w:val="305"/>
        </w:trPr>
        <w:tc>
          <w:tcPr>
            <w:tcW w:w="2329" w:type="dxa"/>
            <w:tcBorders>
              <w:top w:val="single" w:sz="4" w:space="0" w:color="auto"/>
              <w:left w:val="single" w:sz="4" w:space="0" w:color="auto"/>
              <w:bottom w:val="single" w:sz="4" w:space="0" w:color="auto"/>
              <w:right w:val="single" w:sz="4" w:space="0" w:color="auto"/>
            </w:tcBorders>
            <w:hideMark/>
          </w:tcPr>
          <w:p w14:paraId="629AB3B1"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rPr>
              <w:t>Th- 10/2</w:t>
            </w:r>
          </w:p>
        </w:tc>
        <w:tc>
          <w:tcPr>
            <w:tcW w:w="2051" w:type="dxa"/>
            <w:gridSpan w:val="2"/>
            <w:tcBorders>
              <w:top w:val="single" w:sz="4" w:space="0" w:color="auto"/>
              <w:left w:val="single" w:sz="4" w:space="0" w:color="auto"/>
              <w:bottom w:val="single" w:sz="4" w:space="0" w:color="auto"/>
              <w:right w:val="single" w:sz="4" w:space="0" w:color="auto"/>
            </w:tcBorders>
          </w:tcPr>
          <w:p w14:paraId="63EC7BBE"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tcPr>
          <w:p w14:paraId="02541E3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tcPr>
          <w:p w14:paraId="7016DC12"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02BA38E8" w14:textId="77777777" w:rsidTr="007930E3">
        <w:trPr>
          <w:gridAfter w:val="1"/>
          <w:wAfter w:w="14" w:type="dxa"/>
          <w:trHeight w:val="305"/>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471B7091" w14:textId="125D580D"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lastRenderedPageBreak/>
              <w:t xml:space="preserve">Week 8: </w:t>
            </w:r>
            <w:r w:rsidR="007930E3">
              <w:rPr>
                <w:rFonts w:ascii="Georgia" w:hAnsi="Georgia" w:cstheme="minorHAnsi"/>
                <w:b/>
                <w:bCs/>
              </w:rPr>
              <w:t>SLD &amp; SLI</w:t>
            </w:r>
          </w:p>
        </w:tc>
      </w:tr>
      <w:tr w:rsidR="00885575" w14:paraId="2C5CCD25" w14:textId="77777777" w:rsidTr="007930E3">
        <w:trPr>
          <w:gridAfter w:val="1"/>
          <w:wAfter w:w="14" w:type="dxa"/>
          <w:trHeight w:val="318"/>
        </w:trPr>
        <w:tc>
          <w:tcPr>
            <w:tcW w:w="2329" w:type="dxa"/>
            <w:tcBorders>
              <w:top w:val="single" w:sz="4" w:space="0" w:color="auto"/>
              <w:left w:val="single" w:sz="4" w:space="0" w:color="auto"/>
              <w:bottom w:val="single" w:sz="4" w:space="0" w:color="auto"/>
              <w:right w:val="single" w:sz="4" w:space="0" w:color="auto"/>
            </w:tcBorders>
            <w:hideMark/>
          </w:tcPr>
          <w:p w14:paraId="3D25C1AC"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rPr>
              <w:t>T- 10/7</w:t>
            </w:r>
          </w:p>
        </w:tc>
        <w:tc>
          <w:tcPr>
            <w:tcW w:w="2051" w:type="dxa"/>
            <w:gridSpan w:val="2"/>
            <w:tcBorders>
              <w:top w:val="single" w:sz="4" w:space="0" w:color="auto"/>
              <w:left w:val="single" w:sz="4" w:space="0" w:color="auto"/>
              <w:bottom w:val="single" w:sz="4" w:space="0" w:color="auto"/>
              <w:right w:val="single" w:sz="4" w:space="0" w:color="auto"/>
            </w:tcBorders>
          </w:tcPr>
          <w:p w14:paraId="6C83AF76" w14:textId="1CDA8EA8" w:rsidR="00885575" w:rsidRDefault="001B7B7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10</w:t>
            </w:r>
          </w:p>
        </w:tc>
        <w:tc>
          <w:tcPr>
            <w:tcW w:w="2003" w:type="dxa"/>
            <w:gridSpan w:val="3"/>
            <w:tcBorders>
              <w:top w:val="single" w:sz="4" w:space="0" w:color="auto"/>
              <w:left w:val="single" w:sz="4" w:space="0" w:color="auto"/>
              <w:bottom w:val="single" w:sz="4" w:space="0" w:color="auto"/>
              <w:right w:val="single" w:sz="4" w:space="0" w:color="auto"/>
            </w:tcBorders>
            <w:hideMark/>
          </w:tcPr>
          <w:p w14:paraId="12EF39C1" w14:textId="32D9D0CE"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10 RQ</w:t>
            </w:r>
          </w:p>
        </w:tc>
        <w:tc>
          <w:tcPr>
            <w:tcW w:w="2634" w:type="dxa"/>
            <w:tcBorders>
              <w:top w:val="single" w:sz="4" w:space="0" w:color="auto"/>
              <w:left w:val="single" w:sz="4" w:space="0" w:color="auto"/>
              <w:bottom w:val="single" w:sz="4" w:space="0" w:color="auto"/>
              <w:right w:val="single" w:sz="4" w:space="0" w:color="auto"/>
            </w:tcBorders>
          </w:tcPr>
          <w:p w14:paraId="7E876C9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1C2B0C4B" w14:textId="77777777" w:rsidTr="007930E3">
        <w:trPr>
          <w:gridAfter w:val="1"/>
          <w:wAfter w:w="14" w:type="dxa"/>
          <w:trHeight w:val="305"/>
        </w:trPr>
        <w:tc>
          <w:tcPr>
            <w:tcW w:w="2329" w:type="dxa"/>
            <w:tcBorders>
              <w:top w:val="single" w:sz="4" w:space="0" w:color="auto"/>
              <w:left w:val="single" w:sz="4" w:space="0" w:color="auto"/>
              <w:bottom w:val="single" w:sz="4" w:space="0" w:color="auto"/>
              <w:right w:val="single" w:sz="4" w:space="0" w:color="auto"/>
            </w:tcBorders>
            <w:hideMark/>
          </w:tcPr>
          <w:p w14:paraId="7F36CF71"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rPr>
              <w:t>Th- 10/9</w:t>
            </w:r>
          </w:p>
        </w:tc>
        <w:tc>
          <w:tcPr>
            <w:tcW w:w="2051" w:type="dxa"/>
            <w:gridSpan w:val="2"/>
            <w:tcBorders>
              <w:top w:val="single" w:sz="4" w:space="0" w:color="auto"/>
              <w:left w:val="single" w:sz="4" w:space="0" w:color="auto"/>
              <w:bottom w:val="single" w:sz="4" w:space="0" w:color="auto"/>
              <w:right w:val="single" w:sz="4" w:space="0" w:color="auto"/>
            </w:tcBorders>
          </w:tcPr>
          <w:p w14:paraId="74C11B6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003" w:type="dxa"/>
            <w:gridSpan w:val="3"/>
            <w:tcBorders>
              <w:top w:val="single" w:sz="4" w:space="0" w:color="auto"/>
              <w:left w:val="single" w:sz="4" w:space="0" w:color="auto"/>
              <w:bottom w:val="single" w:sz="4" w:space="0" w:color="auto"/>
              <w:right w:val="single" w:sz="4" w:space="0" w:color="auto"/>
            </w:tcBorders>
          </w:tcPr>
          <w:p w14:paraId="2F46550E"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34" w:type="dxa"/>
            <w:tcBorders>
              <w:top w:val="single" w:sz="4" w:space="0" w:color="auto"/>
              <w:left w:val="single" w:sz="4" w:space="0" w:color="auto"/>
              <w:bottom w:val="single" w:sz="4" w:space="0" w:color="auto"/>
              <w:right w:val="single" w:sz="4" w:space="0" w:color="auto"/>
            </w:tcBorders>
            <w:hideMark/>
          </w:tcPr>
          <w:p w14:paraId="3839CAE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FALL BREAK</w:t>
            </w:r>
          </w:p>
        </w:tc>
        <w:bookmarkEnd w:id="20"/>
      </w:tr>
      <w:tr w:rsidR="00885575" w14:paraId="755FFD63" w14:textId="77777777" w:rsidTr="007930E3">
        <w:trPr>
          <w:trHeight w:val="304"/>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2621AFBF" w14:textId="034463B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9: </w:t>
            </w:r>
            <w:r w:rsidR="007930E3">
              <w:rPr>
                <w:rFonts w:ascii="Georgia" w:hAnsi="Georgia" w:cstheme="minorHAnsi"/>
                <w:b/>
                <w:bCs/>
              </w:rPr>
              <w:t>EBD &amp; Mental Health Disorders</w:t>
            </w:r>
          </w:p>
        </w:tc>
      </w:tr>
      <w:tr w:rsidR="00885575" w14:paraId="08DC891E" w14:textId="77777777" w:rsidTr="007930E3">
        <w:trPr>
          <w:trHeight w:val="317"/>
        </w:trPr>
        <w:tc>
          <w:tcPr>
            <w:tcW w:w="2385" w:type="dxa"/>
            <w:gridSpan w:val="2"/>
            <w:tcBorders>
              <w:top w:val="single" w:sz="4" w:space="0" w:color="auto"/>
              <w:left w:val="single" w:sz="4" w:space="0" w:color="auto"/>
              <w:bottom w:val="single" w:sz="4" w:space="0" w:color="auto"/>
              <w:right w:val="single" w:sz="4" w:space="0" w:color="auto"/>
            </w:tcBorders>
            <w:hideMark/>
          </w:tcPr>
          <w:p w14:paraId="7E88B858"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T- 10/14</w:t>
            </w:r>
          </w:p>
        </w:tc>
        <w:tc>
          <w:tcPr>
            <w:tcW w:w="2077" w:type="dxa"/>
            <w:gridSpan w:val="2"/>
            <w:tcBorders>
              <w:top w:val="single" w:sz="4" w:space="0" w:color="auto"/>
              <w:left w:val="single" w:sz="4" w:space="0" w:color="auto"/>
              <w:bottom w:val="single" w:sz="4" w:space="0" w:color="auto"/>
              <w:right w:val="single" w:sz="4" w:space="0" w:color="auto"/>
            </w:tcBorders>
            <w:hideMark/>
          </w:tcPr>
          <w:p w14:paraId="5E15120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11</w:t>
            </w:r>
          </w:p>
        </w:tc>
        <w:tc>
          <w:tcPr>
            <w:tcW w:w="1872" w:type="dxa"/>
            <w:tcBorders>
              <w:top w:val="single" w:sz="4" w:space="0" w:color="auto"/>
              <w:left w:val="single" w:sz="4" w:space="0" w:color="auto"/>
              <w:bottom w:val="single" w:sz="4" w:space="0" w:color="auto"/>
              <w:right w:val="single" w:sz="4" w:space="0" w:color="auto"/>
            </w:tcBorders>
          </w:tcPr>
          <w:p w14:paraId="6962C0A8" w14:textId="5CE62601"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11 RQ</w:t>
            </w:r>
          </w:p>
        </w:tc>
        <w:tc>
          <w:tcPr>
            <w:tcW w:w="2697" w:type="dxa"/>
            <w:gridSpan w:val="3"/>
            <w:tcBorders>
              <w:top w:val="single" w:sz="4" w:space="0" w:color="auto"/>
              <w:left w:val="single" w:sz="4" w:space="0" w:color="auto"/>
              <w:bottom w:val="single" w:sz="4" w:space="0" w:color="auto"/>
              <w:right w:val="single" w:sz="4" w:space="0" w:color="auto"/>
            </w:tcBorders>
          </w:tcPr>
          <w:p w14:paraId="0C85ECDD"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5E6C3255" w14:textId="77777777" w:rsidTr="007930E3">
        <w:trPr>
          <w:trHeight w:val="304"/>
        </w:trPr>
        <w:tc>
          <w:tcPr>
            <w:tcW w:w="2385" w:type="dxa"/>
            <w:gridSpan w:val="2"/>
            <w:tcBorders>
              <w:top w:val="single" w:sz="4" w:space="0" w:color="auto"/>
              <w:left w:val="single" w:sz="4" w:space="0" w:color="auto"/>
              <w:bottom w:val="single" w:sz="4" w:space="0" w:color="auto"/>
              <w:right w:val="single" w:sz="4" w:space="0" w:color="auto"/>
            </w:tcBorders>
            <w:hideMark/>
          </w:tcPr>
          <w:p w14:paraId="0F850B88"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Th-10/16</w:t>
            </w:r>
          </w:p>
        </w:tc>
        <w:tc>
          <w:tcPr>
            <w:tcW w:w="2077" w:type="dxa"/>
            <w:gridSpan w:val="2"/>
            <w:tcBorders>
              <w:top w:val="single" w:sz="4" w:space="0" w:color="auto"/>
              <w:left w:val="single" w:sz="4" w:space="0" w:color="auto"/>
              <w:bottom w:val="single" w:sz="4" w:space="0" w:color="auto"/>
              <w:right w:val="single" w:sz="4" w:space="0" w:color="auto"/>
            </w:tcBorders>
          </w:tcPr>
          <w:p w14:paraId="7E182CC1"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872" w:type="dxa"/>
            <w:tcBorders>
              <w:top w:val="single" w:sz="4" w:space="0" w:color="auto"/>
              <w:left w:val="single" w:sz="4" w:space="0" w:color="auto"/>
              <w:bottom w:val="single" w:sz="4" w:space="0" w:color="auto"/>
              <w:right w:val="single" w:sz="4" w:space="0" w:color="auto"/>
            </w:tcBorders>
            <w:hideMark/>
          </w:tcPr>
          <w:p w14:paraId="0079EBD7" w14:textId="525AED34"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97" w:type="dxa"/>
            <w:gridSpan w:val="3"/>
            <w:tcBorders>
              <w:top w:val="single" w:sz="4" w:space="0" w:color="auto"/>
              <w:left w:val="single" w:sz="4" w:space="0" w:color="auto"/>
              <w:bottom w:val="single" w:sz="4" w:space="0" w:color="auto"/>
              <w:right w:val="single" w:sz="4" w:space="0" w:color="auto"/>
            </w:tcBorders>
          </w:tcPr>
          <w:p w14:paraId="60595705"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1432E663" w14:textId="77777777" w:rsidTr="007930E3">
        <w:trPr>
          <w:trHeight w:val="304"/>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77D3D22C" w14:textId="69D11B38"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10: </w:t>
            </w:r>
            <w:r w:rsidR="007930E3">
              <w:rPr>
                <w:rFonts w:ascii="Georgia" w:hAnsi="Georgia" w:cstheme="minorHAnsi"/>
                <w:b/>
                <w:bCs/>
              </w:rPr>
              <w:t>Sensory Impairments</w:t>
            </w:r>
          </w:p>
        </w:tc>
      </w:tr>
      <w:tr w:rsidR="00885575" w14:paraId="38321593" w14:textId="77777777" w:rsidTr="007930E3">
        <w:trPr>
          <w:trHeight w:val="939"/>
        </w:trPr>
        <w:tc>
          <w:tcPr>
            <w:tcW w:w="2385" w:type="dxa"/>
            <w:gridSpan w:val="2"/>
            <w:tcBorders>
              <w:top w:val="single" w:sz="4" w:space="0" w:color="auto"/>
              <w:left w:val="single" w:sz="4" w:space="0" w:color="auto"/>
              <w:bottom w:val="single" w:sz="4" w:space="0" w:color="auto"/>
              <w:right w:val="single" w:sz="4" w:space="0" w:color="auto"/>
            </w:tcBorders>
            <w:hideMark/>
          </w:tcPr>
          <w:p w14:paraId="7FBD15F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T- 10/21</w:t>
            </w:r>
          </w:p>
        </w:tc>
        <w:tc>
          <w:tcPr>
            <w:tcW w:w="2077" w:type="dxa"/>
            <w:gridSpan w:val="2"/>
            <w:tcBorders>
              <w:top w:val="single" w:sz="4" w:space="0" w:color="auto"/>
              <w:left w:val="single" w:sz="4" w:space="0" w:color="auto"/>
              <w:bottom w:val="single" w:sz="4" w:space="0" w:color="auto"/>
              <w:right w:val="single" w:sz="4" w:space="0" w:color="auto"/>
            </w:tcBorders>
            <w:hideMark/>
          </w:tcPr>
          <w:p w14:paraId="13FF9E5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12</w:t>
            </w:r>
          </w:p>
        </w:tc>
        <w:tc>
          <w:tcPr>
            <w:tcW w:w="1872" w:type="dxa"/>
            <w:tcBorders>
              <w:top w:val="single" w:sz="4" w:space="0" w:color="auto"/>
              <w:left w:val="single" w:sz="4" w:space="0" w:color="auto"/>
              <w:bottom w:val="single" w:sz="4" w:space="0" w:color="auto"/>
              <w:right w:val="single" w:sz="4" w:space="0" w:color="auto"/>
            </w:tcBorders>
          </w:tcPr>
          <w:p w14:paraId="6ED7F8B3" w14:textId="77777777"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12 RQ</w:t>
            </w:r>
          </w:p>
          <w:p w14:paraId="50691BC8" w14:textId="73A57904" w:rsidR="000A7BA9" w:rsidRDefault="000A7BA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Transition Plan Part 4</w:t>
            </w:r>
          </w:p>
        </w:tc>
        <w:tc>
          <w:tcPr>
            <w:tcW w:w="2697" w:type="dxa"/>
            <w:gridSpan w:val="3"/>
            <w:tcBorders>
              <w:top w:val="single" w:sz="4" w:space="0" w:color="auto"/>
              <w:left w:val="single" w:sz="4" w:space="0" w:color="auto"/>
              <w:bottom w:val="single" w:sz="4" w:space="0" w:color="auto"/>
              <w:right w:val="single" w:sz="4" w:space="0" w:color="auto"/>
            </w:tcBorders>
          </w:tcPr>
          <w:p w14:paraId="6B5BB4C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4C6DBCB6" w14:textId="77777777" w:rsidTr="007930E3">
        <w:trPr>
          <w:trHeight w:val="317"/>
        </w:trPr>
        <w:tc>
          <w:tcPr>
            <w:tcW w:w="2385" w:type="dxa"/>
            <w:gridSpan w:val="2"/>
            <w:tcBorders>
              <w:top w:val="single" w:sz="4" w:space="0" w:color="auto"/>
              <w:left w:val="single" w:sz="4" w:space="0" w:color="auto"/>
              <w:bottom w:val="single" w:sz="4" w:space="0" w:color="auto"/>
              <w:right w:val="single" w:sz="4" w:space="0" w:color="auto"/>
            </w:tcBorders>
            <w:hideMark/>
          </w:tcPr>
          <w:p w14:paraId="74726A90"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Th-10/23</w:t>
            </w:r>
          </w:p>
        </w:tc>
        <w:tc>
          <w:tcPr>
            <w:tcW w:w="2077" w:type="dxa"/>
            <w:gridSpan w:val="2"/>
            <w:tcBorders>
              <w:top w:val="single" w:sz="4" w:space="0" w:color="auto"/>
              <w:left w:val="single" w:sz="4" w:space="0" w:color="auto"/>
              <w:bottom w:val="single" w:sz="4" w:space="0" w:color="auto"/>
              <w:right w:val="single" w:sz="4" w:space="0" w:color="auto"/>
            </w:tcBorders>
          </w:tcPr>
          <w:p w14:paraId="646EFF0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872" w:type="dxa"/>
            <w:tcBorders>
              <w:top w:val="single" w:sz="4" w:space="0" w:color="auto"/>
              <w:left w:val="single" w:sz="4" w:space="0" w:color="auto"/>
              <w:bottom w:val="single" w:sz="4" w:space="0" w:color="auto"/>
              <w:right w:val="single" w:sz="4" w:space="0" w:color="auto"/>
            </w:tcBorders>
          </w:tcPr>
          <w:p w14:paraId="113BE01B"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97" w:type="dxa"/>
            <w:gridSpan w:val="3"/>
            <w:tcBorders>
              <w:top w:val="single" w:sz="4" w:space="0" w:color="auto"/>
              <w:left w:val="single" w:sz="4" w:space="0" w:color="auto"/>
              <w:bottom w:val="single" w:sz="4" w:space="0" w:color="auto"/>
              <w:right w:val="single" w:sz="4" w:space="0" w:color="auto"/>
            </w:tcBorders>
          </w:tcPr>
          <w:p w14:paraId="411136BD"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396CEF7E" w14:textId="77777777" w:rsidTr="007930E3">
        <w:trPr>
          <w:trHeight w:val="304"/>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28ED79F8" w14:textId="5400E360"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11: </w:t>
            </w:r>
            <w:r w:rsidR="007930E3">
              <w:rPr>
                <w:rFonts w:ascii="Georgia" w:hAnsi="Georgia" w:cstheme="minorHAnsi"/>
                <w:b/>
                <w:bCs/>
              </w:rPr>
              <w:t>Autism without Language or Intellectual Impairment</w:t>
            </w:r>
          </w:p>
        </w:tc>
      </w:tr>
      <w:tr w:rsidR="00885575" w14:paraId="4D2B000E" w14:textId="77777777" w:rsidTr="007930E3">
        <w:trPr>
          <w:trHeight w:val="304"/>
        </w:trPr>
        <w:tc>
          <w:tcPr>
            <w:tcW w:w="2385" w:type="dxa"/>
            <w:gridSpan w:val="2"/>
            <w:tcBorders>
              <w:top w:val="single" w:sz="4" w:space="0" w:color="auto"/>
              <w:left w:val="single" w:sz="4" w:space="0" w:color="auto"/>
              <w:bottom w:val="single" w:sz="4" w:space="0" w:color="auto"/>
              <w:right w:val="single" w:sz="4" w:space="0" w:color="auto"/>
            </w:tcBorders>
            <w:hideMark/>
          </w:tcPr>
          <w:p w14:paraId="232C8ACB"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T- 10/28</w:t>
            </w:r>
          </w:p>
        </w:tc>
        <w:tc>
          <w:tcPr>
            <w:tcW w:w="2077" w:type="dxa"/>
            <w:gridSpan w:val="2"/>
            <w:tcBorders>
              <w:top w:val="single" w:sz="4" w:space="0" w:color="auto"/>
              <w:left w:val="single" w:sz="4" w:space="0" w:color="auto"/>
              <w:bottom w:val="single" w:sz="4" w:space="0" w:color="auto"/>
              <w:right w:val="single" w:sz="4" w:space="0" w:color="auto"/>
            </w:tcBorders>
            <w:hideMark/>
          </w:tcPr>
          <w:p w14:paraId="7ED5554D"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13</w:t>
            </w:r>
          </w:p>
        </w:tc>
        <w:tc>
          <w:tcPr>
            <w:tcW w:w="1872" w:type="dxa"/>
            <w:tcBorders>
              <w:top w:val="single" w:sz="4" w:space="0" w:color="auto"/>
              <w:left w:val="single" w:sz="4" w:space="0" w:color="auto"/>
              <w:bottom w:val="single" w:sz="4" w:space="0" w:color="auto"/>
              <w:right w:val="single" w:sz="4" w:space="0" w:color="auto"/>
            </w:tcBorders>
          </w:tcPr>
          <w:p w14:paraId="593656B8" w14:textId="62A531C0"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13 RQ</w:t>
            </w:r>
          </w:p>
        </w:tc>
        <w:tc>
          <w:tcPr>
            <w:tcW w:w="2697" w:type="dxa"/>
            <w:gridSpan w:val="3"/>
            <w:tcBorders>
              <w:top w:val="single" w:sz="4" w:space="0" w:color="auto"/>
              <w:left w:val="single" w:sz="4" w:space="0" w:color="auto"/>
              <w:bottom w:val="single" w:sz="4" w:space="0" w:color="auto"/>
              <w:right w:val="single" w:sz="4" w:space="0" w:color="auto"/>
            </w:tcBorders>
          </w:tcPr>
          <w:p w14:paraId="14A9B254"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36455309" w14:textId="77777777" w:rsidTr="007930E3">
        <w:trPr>
          <w:trHeight w:val="339"/>
        </w:trPr>
        <w:tc>
          <w:tcPr>
            <w:tcW w:w="2385" w:type="dxa"/>
            <w:gridSpan w:val="2"/>
            <w:tcBorders>
              <w:top w:val="single" w:sz="4" w:space="0" w:color="auto"/>
              <w:left w:val="single" w:sz="4" w:space="0" w:color="auto"/>
              <w:bottom w:val="single" w:sz="4" w:space="0" w:color="auto"/>
              <w:right w:val="single" w:sz="4" w:space="0" w:color="auto"/>
            </w:tcBorders>
            <w:hideMark/>
          </w:tcPr>
          <w:p w14:paraId="05ADF421"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Th-10/30</w:t>
            </w:r>
          </w:p>
        </w:tc>
        <w:tc>
          <w:tcPr>
            <w:tcW w:w="2077" w:type="dxa"/>
            <w:gridSpan w:val="2"/>
            <w:tcBorders>
              <w:top w:val="single" w:sz="4" w:space="0" w:color="auto"/>
              <w:left w:val="single" w:sz="4" w:space="0" w:color="auto"/>
              <w:bottom w:val="single" w:sz="4" w:space="0" w:color="auto"/>
              <w:right w:val="single" w:sz="4" w:space="0" w:color="auto"/>
            </w:tcBorders>
          </w:tcPr>
          <w:p w14:paraId="7D7B3DB2"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872" w:type="dxa"/>
            <w:tcBorders>
              <w:top w:val="single" w:sz="4" w:space="0" w:color="auto"/>
              <w:left w:val="single" w:sz="4" w:space="0" w:color="auto"/>
              <w:bottom w:val="single" w:sz="4" w:space="0" w:color="auto"/>
              <w:right w:val="single" w:sz="4" w:space="0" w:color="auto"/>
            </w:tcBorders>
            <w:hideMark/>
          </w:tcPr>
          <w:p w14:paraId="7BFAE034" w14:textId="2E20915B"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97" w:type="dxa"/>
            <w:gridSpan w:val="3"/>
            <w:tcBorders>
              <w:top w:val="single" w:sz="4" w:space="0" w:color="auto"/>
              <w:left w:val="single" w:sz="4" w:space="0" w:color="auto"/>
              <w:bottom w:val="single" w:sz="4" w:space="0" w:color="auto"/>
              <w:right w:val="single" w:sz="4" w:space="0" w:color="auto"/>
            </w:tcBorders>
          </w:tcPr>
          <w:p w14:paraId="6278258C"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43300DF4" w14:textId="77777777" w:rsidTr="007930E3">
        <w:trPr>
          <w:trHeight w:val="304"/>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1C8F5EAF" w14:textId="5D961664"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12: </w:t>
            </w:r>
            <w:r w:rsidR="00AF259D">
              <w:rPr>
                <w:rFonts w:ascii="Georgia" w:hAnsi="Georgia" w:cstheme="minorHAnsi"/>
                <w:b/>
                <w:bCs/>
              </w:rPr>
              <w:t>OHI, Chronic Impairments, &amp; TBI</w:t>
            </w:r>
          </w:p>
        </w:tc>
      </w:tr>
      <w:tr w:rsidR="00885575" w14:paraId="63875E66" w14:textId="77777777" w:rsidTr="007930E3">
        <w:trPr>
          <w:trHeight w:val="304"/>
        </w:trPr>
        <w:tc>
          <w:tcPr>
            <w:tcW w:w="2385" w:type="dxa"/>
            <w:gridSpan w:val="2"/>
            <w:tcBorders>
              <w:top w:val="single" w:sz="4" w:space="0" w:color="auto"/>
              <w:left w:val="single" w:sz="4" w:space="0" w:color="auto"/>
              <w:bottom w:val="single" w:sz="4" w:space="0" w:color="auto"/>
              <w:right w:val="single" w:sz="4" w:space="0" w:color="auto"/>
            </w:tcBorders>
            <w:hideMark/>
          </w:tcPr>
          <w:p w14:paraId="25943431"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T- 11/4</w:t>
            </w:r>
          </w:p>
        </w:tc>
        <w:tc>
          <w:tcPr>
            <w:tcW w:w="2077" w:type="dxa"/>
            <w:gridSpan w:val="2"/>
            <w:tcBorders>
              <w:top w:val="single" w:sz="4" w:space="0" w:color="auto"/>
              <w:left w:val="single" w:sz="4" w:space="0" w:color="auto"/>
              <w:bottom w:val="single" w:sz="4" w:space="0" w:color="auto"/>
              <w:right w:val="single" w:sz="4" w:space="0" w:color="auto"/>
            </w:tcBorders>
            <w:hideMark/>
          </w:tcPr>
          <w:p w14:paraId="41A2FA84" w14:textId="4A0D2586"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Chapter </w:t>
            </w:r>
            <w:r w:rsidR="001B7B7E">
              <w:rPr>
                <w:rFonts w:ascii="Georgia" w:hAnsi="Georgia" w:cstheme="minorHAnsi"/>
                <w:iCs/>
                <w:color w:val="000000" w:themeColor="text1"/>
              </w:rPr>
              <w:t>1</w:t>
            </w:r>
            <w:r>
              <w:rPr>
                <w:rFonts w:ascii="Georgia" w:hAnsi="Georgia" w:cstheme="minorHAnsi"/>
                <w:iCs/>
                <w:color w:val="000000" w:themeColor="text1"/>
              </w:rPr>
              <w:t>4</w:t>
            </w:r>
          </w:p>
        </w:tc>
        <w:tc>
          <w:tcPr>
            <w:tcW w:w="1872" w:type="dxa"/>
            <w:tcBorders>
              <w:top w:val="single" w:sz="4" w:space="0" w:color="auto"/>
              <w:left w:val="single" w:sz="4" w:space="0" w:color="auto"/>
              <w:bottom w:val="single" w:sz="4" w:space="0" w:color="auto"/>
              <w:right w:val="single" w:sz="4" w:space="0" w:color="auto"/>
            </w:tcBorders>
          </w:tcPr>
          <w:p w14:paraId="24717511" w14:textId="410AD98B" w:rsidR="0058317E"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14 RQ</w:t>
            </w:r>
          </w:p>
        </w:tc>
        <w:tc>
          <w:tcPr>
            <w:tcW w:w="2697" w:type="dxa"/>
            <w:gridSpan w:val="3"/>
            <w:tcBorders>
              <w:top w:val="single" w:sz="4" w:space="0" w:color="auto"/>
              <w:left w:val="single" w:sz="4" w:space="0" w:color="auto"/>
              <w:bottom w:val="single" w:sz="4" w:space="0" w:color="auto"/>
              <w:right w:val="single" w:sz="4" w:space="0" w:color="auto"/>
            </w:tcBorders>
          </w:tcPr>
          <w:p w14:paraId="2FA4E239" w14:textId="4D3FC813" w:rsidR="00885575" w:rsidRDefault="00C451D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*Possibly a</w:t>
            </w:r>
            <w:r>
              <w:rPr>
                <w:rFonts w:ascii="Georgia" w:hAnsi="Georgia" w:cstheme="minorHAnsi"/>
                <w:iCs/>
                <w:color w:val="000000" w:themeColor="text1"/>
              </w:rPr>
              <w:t>synchronous</w:t>
            </w:r>
          </w:p>
        </w:tc>
      </w:tr>
      <w:tr w:rsidR="00885575" w14:paraId="3E84CDC0" w14:textId="77777777" w:rsidTr="007930E3">
        <w:trPr>
          <w:trHeight w:val="621"/>
        </w:trPr>
        <w:tc>
          <w:tcPr>
            <w:tcW w:w="2385" w:type="dxa"/>
            <w:gridSpan w:val="2"/>
            <w:tcBorders>
              <w:top w:val="single" w:sz="4" w:space="0" w:color="auto"/>
              <w:left w:val="single" w:sz="4" w:space="0" w:color="auto"/>
              <w:bottom w:val="single" w:sz="4" w:space="0" w:color="auto"/>
              <w:right w:val="single" w:sz="4" w:space="0" w:color="auto"/>
            </w:tcBorders>
            <w:hideMark/>
          </w:tcPr>
          <w:p w14:paraId="5B3D6A03"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Th- 11/6</w:t>
            </w:r>
          </w:p>
        </w:tc>
        <w:tc>
          <w:tcPr>
            <w:tcW w:w="2077" w:type="dxa"/>
            <w:gridSpan w:val="2"/>
            <w:tcBorders>
              <w:top w:val="single" w:sz="4" w:space="0" w:color="auto"/>
              <w:left w:val="single" w:sz="4" w:space="0" w:color="auto"/>
              <w:bottom w:val="single" w:sz="4" w:space="0" w:color="auto"/>
              <w:right w:val="single" w:sz="4" w:space="0" w:color="auto"/>
            </w:tcBorders>
          </w:tcPr>
          <w:p w14:paraId="5E18D1B3"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872" w:type="dxa"/>
            <w:tcBorders>
              <w:top w:val="single" w:sz="4" w:space="0" w:color="auto"/>
              <w:left w:val="single" w:sz="4" w:space="0" w:color="auto"/>
              <w:bottom w:val="single" w:sz="4" w:space="0" w:color="auto"/>
              <w:right w:val="single" w:sz="4" w:space="0" w:color="auto"/>
            </w:tcBorders>
            <w:hideMark/>
          </w:tcPr>
          <w:p w14:paraId="7931AD58" w14:textId="58487A0B" w:rsidR="00885575" w:rsidRDefault="0058317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Lesson Plan Adaption</w:t>
            </w:r>
          </w:p>
        </w:tc>
        <w:tc>
          <w:tcPr>
            <w:tcW w:w="2697" w:type="dxa"/>
            <w:gridSpan w:val="3"/>
            <w:tcBorders>
              <w:top w:val="single" w:sz="4" w:space="0" w:color="auto"/>
              <w:left w:val="single" w:sz="4" w:space="0" w:color="auto"/>
              <w:bottom w:val="single" w:sz="4" w:space="0" w:color="auto"/>
              <w:right w:val="single" w:sz="4" w:space="0" w:color="auto"/>
            </w:tcBorders>
            <w:hideMark/>
          </w:tcPr>
          <w:p w14:paraId="01D409B3" w14:textId="4F3D48AD" w:rsidR="00885575" w:rsidRDefault="00C451D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bookmarkStart w:id="21" w:name="OLE_LINK77"/>
            <w:r>
              <w:rPr>
                <w:rFonts w:ascii="Georgia" w:hAnsi="Georgia" w:cstheme="minorHAnsi"/>
                <w:iCs/>
                <w:color w:val="000000" w:themeColor="text1"/>
              </w:rPr>
              <w:t xml:space="preserve">Asynchronous </w:t>
            </w:r>
            <w:bookmarkEnd w:id="21"/>
          </w:p>
        </w:tc>
      </w:tr>
      <w:tr w:rsidR="00885575" w14:paraId="3CD611E2" w14:textId="77777777" w:rsidTr="007930E3">
        <w:trPr>
          <w:trHeight w:val="317"/>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07D621A9" w14:textId="2F5CF95B"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13: </w:t>
            </w:r>
            <w:r w:rsidR="00AF259D">
              <w:rPr>
                <w:rFonts w:ascii="Georgia" w:hAnsi="Georgia" w:cstheme="minorHAnsi"/>
                <w:b/>
                <w:bCs/>
              </w:rPr>
              <w:t>Moderate, Severe, Multiple, &amp; Profound ID</w:t>
            </w:r>
          </w:p>
        </w:tc>
      </w:tr>
      <w:tr w:rsidR="00885575" w14:paraId="7D9A2DF4" w14:textId="77777777" w:rsidTr="007930E3">
        <w:trPr>
          <w:trHeight w:val="304"/>
        </w:trPr>
        <w:tc>
          <w:tcPr>
            <w:tcW w:w="2385" w:type="dxa"/>
            <w:gridSpan w:val="2"/>
            <w:tcBorders>
              <w:top w:val="single" w:sz="4" w:space="0" w:color="auto"/>
              <w:left w:val="single" w:sz="4" w:space="0" w:color="auto"/>
              <w:bottom w:val="single" w:sz="4" w:space="0" w:color="auto"/>
              <w:right w:val="single" w:sz="4" w:space="0" w:color="auto"/>
            </w:tcBorders>
            <w:hideMark/>
          </w:tcPr>
          <w:p w14:paraId="7B78DB7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T- 11/11</w:t>
            </w:r>
          </w:p>
        </w:tc>
        <w:tc>
          <w:tcPr>
            <w:tcW w:w="2077" w:type="dxa"/>
            <w:gridSpan w:val="2"/>
            <w:tcBorders>
              <w:top w:val="single" w:sz="4" w:space="0" w:color="auto"/>
              <w:left w:val="single" w:sz="4" w:space="0" w:color="auto"/>
              <w:bottom w:val="single" w:sz="4" w:space="0" w:color="auto"/>
              <w:right w:val="single" w:sz="4" w:space="0" w:color="auto"/>
            </w:tcBorders>
            <w:hideMark/>
          </w:tcPr>
          <w:p w14:paraId="66899384" w14:textId="4E4D54A2"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w:t>
            </w:r>
            <w:r w:rsidR="001B7B7E">
              <w:rPr>
                <w:rFonts w:ascii="Georgia" w:hAnsi="Georgia" w:cstheme="minorHAnsi"/>
                <w:iCs/>
                <w:color w:val="000000" w:themeColor="text1"/>
              </w:rPr>
              <w:t>5</w:t>
            </w:r>
          </w:p>
        </w:tc>
        <w:tc>
          <w:tcPr>
            <w:tcW w:w="1872" w:type="dxa"/>
            <w:tcBorders>
              <w:top w:val="single" w:sz="4" w:space="0" w:color="auto"/>
              <w:left w:val="single" w:sz="4" w:space="0" w:color="auto"/>
              <w:bottom w:val="single" w:sz="4" w:space="0" w:color="auto"/>
              <w:right w:val="single" w:sz="4" w:space="0" w:color="auto"/>
            </w:tcBorders>
          </w:tcPr>
          <w:p w14:paraId="46ED1CDF" w14:textId="1393115F"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15 RQ</w:t>
            </w:r>
          </w:p>
        </w:tc>
        <w:tc>
          <w:tcPr>
            <w:tcW w:w="2697" w:type="dxa"/>
            <w:gridSpan w:val="3"/>
            <w:tcBorders>
              <w:top w:val="single" w:sz="4" w:space="0" w:color="auto"/>
              <w:left w:val="single" w:sz="4" w:space="0" w:color="auto"/>
              <w:bottom w:val="single" w:sz="4" w:space="0" w:color="auto"/>
              <w:right w:val="single" w:sz="4" w:space="0" w:color="auto"/>
            </w:tcBorders>
          </w:tcPr>
          <w:p w14:paraId="117982C3"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4E019273" w14:textId="77777777" w:rsidTr="007930E3">
        <w:trPr>
          <w:trHeight w:val="304"/>
        </w:trPr>
        <w:tc>
          <w:tcPr>
            <w:tcW w:w="2385" w:type="dxa"/>
            <w:gridSpan w:val="2"/>
            <w:tcBorders>
              <w:top w:val="single" w:sz="4" w:space="0" w:color="auto"/>
              <w:left w:val="single" w:sz="4" w:space="0" w:color="auto"/>
              <w:bottom w:val="single" w:sz="4" w:space="0" w:color="auto"/>
              <w:right w:val="single" w:sz="4" w:space="0" w:color="auto"/>
            </w:tcBorders>
            <w:hideMark/>
          </w:tcPr>
          <w:p w14:paraId="1EE1F5E9"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Th- 11/13</w:t>
            </w:r>
          </w:p>
        </w:tc>
        <w:tc>
          <w:tcPr>
            <w:tcW w:w="2077" w:type="dxa"/>
            <w:gridSpan w:val="2"/>
            <w:tcBorders>
              <w:top w:val="single" w:sz="4" w:space="0" w:color="auto"/>
              <w:left w:val="single" w:sz="4" w:space="0" w:color="auto"/>
              <w:bottom w:val="single" w:sz="4" w:space="0" w:color="auto"/>
              <w:right w:val="single" w:sz="4" w:space="0" w:color="auto"/>
            </w:tcBorders>
          </w:tcPr>
          <w:p w14:paraId="5DA3A051"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872" w:type="dxa"/>
            <w:tcBorders>
              <w:top w:val="single" w:sz="4" w:space="0" w:color="auto"/>
              <w:left w:val="single" w:sz="4" w:space="0" w:color="auto"/>
              <w:bottom w:val="single" w:sz="4" w:space="0" w:color="auto"/>
              <w:right w:val="single" w:sz="4" w:space="0" w:color="auto"/>
            </w:tcBorders>
          </w:tcPr>
          <w:p w14:paraId="694A37DD" w14:textId="1E335F2D"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697" w:type="dxa"/>
            <w:gridSpan w:val="3"/>
            <w:tcBorders>
              <w:top w:val="single" w:sz="4" w:space="0" w:color="auto"/>
              <w:left w:val="single" w:sz="4" w:space="0" w:color="auto"/>
              <w:bottom w:val="single" w:sz="4" w:space="0" w:color="auto"/>
              <w:right w:val="single" w:sz="4" w:space="0" w:color="auto"/>
            </w:tcBorders>
          </w:tcPr>
          <w:p w14:paraId="5F4DFD76"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43273735" w14:textId="77777777" w:rsidTr="007930E3">
        <w:trPr>
          <w:trHeight w:val="317"/>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2D5C25E9" w14:textId="008074E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14: </w:t>
            </w:r>
            <w:r w:rsidR="00AF259D">
              <w:rPr>
                <w:rFonts w:ascii="Georgia" w:hAnsi="Georgia" w:cstheme="minorHAnsi"/>
                <w:b/>
                <w:bCs/>
              </w:rPr>
              <w:t xml:space="preserve">Autism </w:t>
            </w:r>
            <w:r w:rsidR="007930E3">
              <w:rPr>
                <w:rFonts w:ascii="Georgia" w:hAnsi="Georgia" w:cstheme="minorHAnsi"/>
                <w:b/>
                <w:bCs/>
              </w:rPr>
              <w:t>with</w:t>
            </w:r>
            <w:r w:rsidR="00AF259D">
              <w:rPr>
                <w:rFonts w:ascii="Georgia" w:hAnsi="Georgia" w:cstheme="minorHAnsi"/>
                <w:b/>
                <w:bCs/>
              </w:rPr>
              <w:t xml:space="preserve"> Language &amp; Intellectual Impairment</w:t>
            </w:r>
          </w:p>
        </w:tc>
      </w:tr>
      <w:tr w:rsidR="00885575" w14:paraId="2B678BA7" w14:textId="77777777" w:rsidTr="007930E3">
        <w:trPr>
          <w:trHeight w:val="304"/>
        </w:trPr>
        <w:tc>
          <w:tcPr>
            <w:tcW w:w="2385" w:type="dxa"/>
            <w:gridSpan w:val="2"/>
            <w:tcBorders>
              <w:top w:val="single" w:sz="4" w:space="0" w:color="auto"/>
              <w:left w:val="single" w:sz="4" w:space="0" w:color="auto"/>
              <w:bottom w:val="single" w:sz="4" w:space="0" w:color="auto"/>
              <w:right w:val="single" w:sz="4" w:space="0" w:color="auto"/>
            </w:tcBorders>
            <w:hideMark/>
          </w:tcPr>
          <w:p w14:paraId="527DC4BE"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T- 11/18</w:t>
            </w:r>
          </w:p>
        </w:tc>
        <w:tc>
          <w:tcPr>
            <w:tcW w:w="2077" w:type="dxa"/>
            <w:gridSpan w:val="2"/>
            <w:tcBorders>
              <w:top w:val="single" w:sz="4" w:space="0" w:color="auto"/>
              <w:left w:val="single" w:sz="4" w:space="0" w:color="auto"/>
              <w:bottom w:val="single" w:sz="4" w:space="0" w:color="auto"/>
              <w:right w:val="single" w:sz="4" w:space="0" w:color="auto"/>
            </w:tcBorders>
            <w:hideMark/>
          </w:tcPr>
          <w:p w14:paraId="3DF19AB8" w14:textId="3880A794"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w:t>
            </w:r>
            <w:r w:rsidR="001B7B7E">
              <w:rPr>
                <w:rFonts w:ascii="Georgia" w:hAnsi="Georgia" w:cstheme="minorHAnsi"/>
                <w:iCs/>
                <w:color w:val="000000" w:themeColor="text1"/>
              </w:rPr>
              <w:t>6</w:t>
            </w:r>
          </w:p>
        </w:tc>
        <w:tc>
          <w:tcPr>
            <w:tcW w:w="1872" w:type="dxa"/>
            <w:tcBorders>
              <w:top w:val="single" w:sz="4" w:space="0" w:color="auto"/>
              <w:left w:val="single" w:sz="4" w:space="0" w:color="auto"/>
              <w:bottom w:val="single" w:sz="4" w:space="0" w:color="auto"/>
              <w:right w:val="single" w:sz="4" w:space="0" w:color="auto"/>
            </w:tcBorders>
          </w:tcPr>
          <w:p w14:paraId="78C95BAF" w14:textId="3A513717" w:rsidR="00885575" w:rsidRDefault="00284AC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16 RQ</w:t>
            </w:r>
          </w:p>
        </w:tc>
        <w:tc>
          <w:tcPr>
            <w:tcW w:w="2697" w:type="dxa"/>
            <w:gridSpan w:val="3"/>
            <w:tcBorders>
              <w:top w:val="single" w:sz="4" w:space="0" w:color="auto"/>
              <w:left w:val="single" w:sz="4" w:space="0" w:color="auto"/>
              <w:bottom w:val="single" w:sz="4" w:space="0" w:color="auto"/>
              <w:right w:val="single" w:sz="4" w:space="0" w:color="auto"/>
            </w:tcBorders>
          </w:tcPr>
          <w:p w14:paraId="5FCF366B"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0AB9EDD7" w14:textId="77777777" w:rsidTr="007930E3">
        <w:trPr>
          <w:trHeight w:val="939"/>
        </w:trPr>
        <w:tc>
          <w:tcPr>
            <w:tcW w:w="2385" w:type="dxa"/>
            <w:gridSpan w:val="2"/>
            <w:tcBorders>
              <w:top w:val="single" w:sz="4" w:space="0" w:color="auto"/>
              <w:left w:val="single" w:sz="4" w:space="0" w:color="auto"/>
              <w:bottom w:val="single" w:sz="4" w:space="0" w:color="auto"/>
              <w:right w:val="single" w:sz="4" w:space="0" w:color="auto"/>
            </w:tcBorders>
            <w:hideMark/>
          </w:tcPr>
          <w:p w14:paraId="3E6544E8"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Th-11/20</w:t>
            </w:r>
          </w:p>
        </w:tc>
        <w:tc>
          <w:tcPr>
            <w:tcW w:w="2077" w:type="dxa"/>
            <w:gridSpan w:val="2"/>
            <w:tcBorders>
              <w:top w:val="single" w:sz="4" w:space="0" w:color="auto"/>
              <w:left w:val="single" w:sz="4" w:space="0" w:color="auto"/>
              <w:bottom w:val="single" w:sz="4" w:space="0" w:color="auto"/>
              <w:right w:val="single" w:sz="4" w:space="0" w:color="auto"/>
            </w:tcBorders>
          </w:tcPr>
          <w:p w14:paraId="4E115DCF"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872" w:type="dxa"/>
            <w:tcBorders>
              <w:top w:val="single" w:sz="4" w:space="0" w:color="auto"/>
              <w:left w:val="single" w:sz="4" w:space="0" w:color="auto"/>
              <w:bottom w:val="single" w:sz="4" w:space="0" w:color="auto"/>
              <w:right w:val="single" w:sz="4" w:space="0" w:color="auto"/>
            </w:tcBorders>
            <w:hideMark/>
          </w:tcPr>
          <w:p w14:paraId="0B48ACC3" w14:textId="712322B0" w:rsidR="00885575" w:rsidRDefault="000A7BA9">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Transition Collaborators Project</w:t>
            </w:r>
          </w:p>
        </w:tc>
        <w:tc>
          <w:tcPr>
            <w:tcW w:w="2697" w:type="dxa"/>
            <w:gridSpan w:val="3"/>
            <w:tcBorders>
              <w:top w:val="single" w:sz="4" w:space="0" w:color="auto"/>
              <w:left w:val="single" w:sz="4" w:space="0" w:color="auto"/>
              <w:bottom w:val="single" w:sz="4" w:space="0" w:color="auto"/>
              <w:right w:val="single" w:sz="4" w:space="0" w:color="auto"/>
            </w:tcBorders>
          </w:tcPr>
          <w:p w14:paraId="7E187127"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2A16851C" w14:textId="77777777" w:rsidTr="007930E3">
        <w:trPr>
          <w:trHeight w:val="393"/>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19E61093"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THANKSGIVING BREAK WEEK</w:t>
            </w:r>
          </w:p>
        </w:tc>
      </w:tr>
      <w:tr w:rsidR="00885575" w14:paraId="5DC0DAF4" w14:textId="77777777" w:rsidTr="007930E3">
        <w:trPr>
          <w:trHeight w:val="317"/>
        </w:trPr>
        <w:tc>
          <w:tcPr>
            <w:tcW w:w="9031" w:type="dxa"/>
            <w:gridSpan w:val="8"/>
            <w:tcBorders>
              <w:top w:val="single" w:sz="4" w:space="0" w:color="auto"/>
              <w:left w:val="single" w:sz="4" w:space="0" w:color="auto"/>
              <w:bottom w:val="single" w:sz="4" w:space="0" w:color="auto"/>
              <w:right w:val="single" w:sz="4" w:space="0" w:color="auto"/>
            </w:tcBorders>
            <w:vAlign w:val="center"/>
            <w:hideMark/>
          </w:tcPr>
          <w:p w14:paraId="3CFD555E" w14:textId="4441F321"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Pr>
                <w:rFonts w:ascii="Georgia" w:hAnsi="Georgia" w:cstheme="minorHAnsi"/>
                <w:b/>
                <w:bCs/>
              </w:rPr>
              <w:t xml:space="preserve">WEEK 15: </w:t>
            </w:r>
            <w:r w:rsidR="00AF259D">
              <w:rPr>
                <w:rFonts w:ascii="Georgia" w:hAnsi="Georgia" w:cstheme="minorHAnsi"/>
                <w:b/>
                <w:bCs/>
              </w:rPr>
              <w:t>Effectiveness of Transition Planning</w:t>
            </w:r>
          </w:p>
        </w:tc>
      </w:tr>
      <w:tr w:rsidR="00885575" w14:paraId="2870DDA8" w14:textId="77777777" w:rsidTr="007930E3">
        <w:trPr>
          <w:trHeight w:val="304"/>
        </w:trPr>
        <w:tc>
          <w:tcPr>
            <w:tcW w:w="2385" w:type="dxa"/>
            <w:gridSpan w:val="2"/>
            <w:tcBorders>
              <w:top w:val="single" w:sz="4" w:space="0" w:color="auto"/>
              <w:left w:val="single" w:sz="4" w:space="0" w:color="auto"/>
              <w:bottom w:val="single" w:sz="4" w:space="0" w:color="auto"/>
              <w:right w:val="single" w:sz="4" w:space="0" w:color="auto"/>
            </w:tcBorders>
            <w:hideMark/>
          </w:tcPr>
          <w:p w14:paraId="4A9C9A62" w14:textId="120DD52E"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b/>
                <w:bCs/>
              </w:rPr>
            </w:pPr>
            <w:r>
              <w:rPr>
                <w:rFonts w:ascii="Georgia" w:hAnsi="Georgia" w:cstheme="minorHAnsi"/>
              </w:rPr>
              <w:t>T- 12/</w:t>
            </w:r>
            <w:r w:rsidR="00AF259D">
              <w:rPr>
                <w:rFonts w:ascii="Georgia" w:hAnsi="Georgia" w:cstheme="minorHAnsi"/>
              </w:rPr>
              <w:t>2</w:t>
            </w:r>
          </w:p>
        </w:tc>
        <w:tc>
          <w:tcPr>
            <w:tcW w:w="2077" w:type="dxa"/>
            <w:gridSpan w:val="2"/>
            <w:tcBorders>
              <w:top w:val="single" w:sz="4" w:space="0" w:color="auto"/>
              <w:left w:val="single" w:sz="4" w:space="0" w:color="auto"/>
              <w:bottom w:val="single" w:sz="4" w:space="0" w:color="auto"/>
              <w:right w:val="single" w:sz="4" w:space="0" w:color="auto"/>
            </w:tcBorders>
            <w:hideMark/>
          </w:tcPr>
          <w:p w14:paraId="74DB6FF9" w14:textId="176461F4"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Chapter 1</w:t>
            </w:r>
            <w:r w:rsidR="001B7B7E">
              <w:rPr>
                <w:rFonts w:ascii="Georgia" w:hAnsi="Georgia" w:cstheme="minorHAnsi"/>
                <w:iCs/>
                <w:color w:val="000000" w:themeColor="text1"/>
              </w:rPr>
              <w:t>7</w:t>
            </w:r>
          </w:p>
        </w:tc>
        <w:tc>
          <w:tcPr>
            <w:tcW w:w="1872" w:type="dxa"/>
            <w:tcBorders>
              <w:top w:val="single" w:sz="4" w:space="0" w:color="auto"/>
              <w:left w:val="single" w:sz="4" w:space="0" w:color="auto"/>
              <w:bottom w:val="single" w:sz="4" w:space="0" w:color="auto"/>
              <w:right w:val="single" w:sz="4" w:space="0" w:color="auto"/>
            </w:tcBorders>
          </w:tcPr>
          <w:p w14:paraId="2163A383" w14:textId="6C806115" w:rsidR="00885575" w:rsidRDefault="003661D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Ch. 17 RQ</w:t>
            </w:r>
          </w:p>
        </w:tc>
        <w:tc>
          <w:tcPr>
            <w:tcW w:w="2697" w:type="dxa"/>
            <w:gridSpan w:val="3"/>
            <w:tcBorders>
              <w:top w:val="single" w:sz="4" w:space="0" w:color="auto"/>
              <w:left w:val="single" w:sz="4" w:space="0" w:color="auto"/>
              <w:bottom w:val="single" w:sz="4" w:space="0" w:color="auto"/>
              <w:right w:val="single" w:sz="4" w:space="0" w:color="auto"/>
            </w:tcBorders>
          </w:tcPr>
          <w:p w14:paraId="06849C67"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885575" w14:paraId="21132794" w14:textId="77777777" w:rsidTr="007930E3">
        <w:trPr>
          <w:trHeight w:val="621"/>
        </w:trPr>
        <w:tc>
          <w:tcPr>
            <w:tcW w:w="2385" w:type="dxa"/>
            <w:gridSpan w:val="2"/>
            <w:tcBorders>
              <w:top w:val="single" w:sz="4" w:space="0" w:color="auto"/>
              <w:left w:val="single" w:sz="4" w:space="0" w:color="auto"/>
              <w:bottom w:val="single" w:sz="4" w:space="0" w:color="auto"/>
              <w:right w:val="single" w:sz="4" w:space="0" w:color="auto"/>
            </w:tcBorders>
            <w:hideMark/>
          </w:tcPr>
          <w:p w14:paraId="0CF43F64" w14:textId="35C4F219"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Pr>
                <w:rFonts w:ascii="Georgia" w:hAnsi="Georgia" w:cstheme="minorHAnsi"/>
              </w:rPr>
              <w:t>Th- 12/</w:t>
            </w:r>
            <w:r w:rsidR="00AF259D">
              <w:rPr>
                <w:rFonts w:ascii="Georgia" w:hAnsi="Georgia" w:cstheme="minorHAnsi"/>
              </w:rPr>
              <w:t>4</w:t>
            </w:r>
          </w:p>
        </w:tc>
        <w:tc>
          <w:tcPr>
            <w:tcW w:w="2077" w:type="dxa"/>
            <w:gridSpan w:val="2"/>
            <w:tcBorders>
              <w:top w:val="single" w:sz="4" w:space="0" w:color="auto"/>
              <w:left w:val="single" w:sz="4" w:space="0" w:color="auto"/>
              <w:bottom w:val="single" w:sz="4" w:space="0" w:color="auto"/>
              <w:right w:val="single" w:sz="4" w:space="0" w:color="auto"/>
            </w:tcBorders>
          </w:tcPr>
          <w:p w14:paraId="11308C23"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872" w:type="dxa"/>
            <w:tcBorders>
              <w:top w:val="single" w:sz="4" w:space="0" w:color="auto"/>
              <w:left w:val="single" w:sz="4" w:space="0" w:color="auto"/>
              <w:bottom w:val="single" w:sz="4" w:space="0" w:color="auto"/>
              <w:right w:val="single" w:sz="4" w:space="0" w:color="auto"/>
            </w:tcBorders>
            <w:hideMark/>
          </w:tcPr>
          <w:p w14:paraId="0E7CE605"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Graduate Project</w:t>
            </w:r>
          </w:p>
        </w:tc>
        <w:tc>
          <w:tcPr>
            <w:tcW w:w="2697" w:type="dxa"/>
            <w:gridSpan w:val="3"/>
            <w:tcBorders>
              <w:top w:val="single" w:sz="4" w:space="0" w:color="auto"/>
              <w:left w:val="single" w:sz="4" w:space="0" w:color="auto"/>
              <w:bottom w:val="single" w:sz="4" w:space="0" w:color="auto"/>
              <w:right w:val="single" w:sz="4" w:space="0" w:color="auto"/>
            </w:tcBorders>
            <w:hideMark/>
          </w:tcPr>
          <w:p w14:paraId="68911658" w14:textId="77777777" w:rsidR="00885575" w:rsidRDefault="00885575">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LAST CLASS</w:t>
            </w:r>
          </w:p>
        </w:tc>
      </w:tr>
    </w:tbl>
    <w:p w14:paraId="48CABCA5" w14:textId="24299A2D" w:rsidR="00983228" w:rsidRPr="00554881" w:rsidRDefault="00983228" w:rsidP="0058317E">
      <w:pPr>
        <w:spacing w:after="240" w:line="276" w:lineRule="auto"/>
        <w:rPr>
          <w:rFonts w:ascii="Georgia" w:hAnsi="Georgia"/>
          <w:sz w:val="22"/>
          <w:szCs w:val="22"/>
        </w:rPr>
      </w:pPr>
    </w:p>
    <w:sectPr w:rsidR="00983228" w:rsidRPr="00554881" w:rsidSect="00EC45A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F5674" w14:textId="77777777" w:rsidR="00AC0108" w:rsidRDefault="00AC0108">
      <w:r>
        <w:separator/>
      </w:r>
    </w:p>
  </w:endnote>
  <w:endnote w:type="continuationSeparator" w:id="0">
    <w:p w14:paraId="4B585974" w14:textId="77777777" w:rsidR="00AC0108" w:rsidRDefault="00AC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262175"/>
      <w:docPartObj>
        <w:docPartGallery w:val="Page Numbers (Bottom of Page)"/>
        <w:docPartUnique/>
      </w:docPartObj>
    </w:sdtPr>
    <w:sdtContent>
      <w:sdt>
        <w:sdtPr>
          <w:id w:val="-1220820302"/>
          <w:docPartObj>
            <w:docPartGallery w:val="Page Numbers (Top of Page)"/>
            <w:docPartUnique/>
          </w:docPartObj>
        </w:sdtPr>
        <w:sdtContent>
          <w:p w14:paraId="1AECFFAF" w14:textId="77777777" w:rsidR="000642DA" w:rsidRDefault="000642D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1119AD20" w14:textId="77777777" w:rsidR="000642DA" w:rsidRDefault="00064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360A" w14:textId="77777777" w:rsidR="00DA2706" w:rsidRDefault="00DA2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910840"/>
      <w:docPartObj>
        <w:docPartGallery w:val="Page Numbers (Bottom of Page)"/>
        <w:docPartUnique/>
      </w:docPartObj>
    </w:sdtPr>
    <w:sdtContent>
      <w:sdt>
        <w:sdtPr>
          <w:id w:val="1728636285"/>
          <w:docPartObj>
            <w:docPartGallery w:val="Page Numbers (Top of Page)"/>
            <w:docPartUnique/>
          </w:docPartObj>
        </w:sdtPr>
        <w:sdtContent>
          <w:p w14:paraId="7432908A" w14:textId="245F6A80" w:rsidR="00DA2706" w:rsidRDefault="00DA2706">
            <w:pPr>
              <w:pStyle w:val="Footer"/>
              <w:jc w:val="center"/>
            </w:pPr>
            <w:r>
              <w:t xml:space="preserve">Page </w:t>
            </w:r>
            <w:r>
              <w:rPr>
                <w:b/>
                <w:bCs/>
              </w:rPr>
              <w:fldChar w:fldCharType="begin"/>
            </w:r>
            <w:r>
              <w:rPr>
                <w:b/>
                <w:bCs/>
              </w:rPr>
              <w:instrText xml:space="preserve"> PAGE </w:instrText>
            </w:r>
            <w:r>
              <w:rPr>
                <w:b/>
                <w:bCs/>
              </w:rPr>
              <w:fldChar w:fldCharType="separate"/>
            </w:r>
            <w:r w:rsidR="00E33F05">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E33F05">
              <w:rPr>
                <w:b/>
                <w:bCs/>
                <w:noProof/>
              </w:rPr>
              <w:t>12</w:t>
            </w:r>
            <w:r>
              <w:rPr>
                <w:b/>
                <w:bCs/>
              </w:rPr>
              <w:fldChar w:fldCharType="end"/>
            </w:r>
          </w:p>
        </w:sdtContent>
      </w:sdt>
    </w:sdtContent>
  </w:sdt>
  <w:p w14:paraId="32EB269F" w14:textId="77777777" w:rsidR="00DA2706" w:rsidRDefault="00DA2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9601" w14:textId="77777777" w:rsidR="00DA2706" w:rsidRDefault="00DA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ABF8" w14:textId="77777777" w:rsidR="00AC0108" w:rsidRDefault="00AC0108">
      <w:r>
        <w:separator/>
      </w:r>
    </w:p>
  </w:footnote>
  <w:footnote w:type="continuationSeparator" w:id="0">
    <w:p w14:paraId="1EBB156A" w14:textId="77777777" w:rsidR="00AC0108" w:rsidRDefault="00AC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96C1" w14:textId="77777777" w:rsidR="000642DA" w:rsidRDefault="000642DA" w:rsidP="00FB01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FA5167" w14:textId="77777777" w:rsidR="000642DA" w:rsidRDefault="000642DA" w:rsidP="00FB01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BAC2" w14:textId="77777777" w:rsidR="000642DA" w:rsidRPr="008A22E6" w:rsidRDefault="000642DA" w:rsidP="00FB0147">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289D" w14:textId="6B8769D5" w:rsidR="00DA2706" w:rsidRDefault="00DA2706"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6ED">
      <w:rPr>
        <w:rStyle w:val="PageNumber"/>
        <w:noProof/>
      </w:rPr>
      <w:t>2</w:t>
    </w:r>
    <w:r>
      <w:rPr>
        <w:rStyle w:val="PageNumber"/>
      </w:rPr>
      <w:fldChar w:fldCharType="end"/>
    </w:r>
  </w:p>
  <w:p w14:paraId="078FDF23" w14:textId="77777777" w:rsidR="00DA2706" w:rsidRDefault="00DA2706" w:rsidP="00F561D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0D9E" w14:textId="5C44BA09" w:rsidR="00DA2706" w:rsidRPr="008A22E6" w:rsidRDefault="00DA2706" w:rsidP="00A93ADF">
    <w:pPr>
      <w:pStyle w:val="Header"/>
      <w:ind w:right="360"/>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587C" w14:textId="77777777" w:rsidR="00DA2706" w:rsidRDefault="00DA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4B7B"/>
    <w:multiLevelType w:val="hybridMultilevel"/>
    <w:tmpl w:val="D07CD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6510"/>
    <w:multiLevelType w:val="hybridMultilevel"/>
    <w:tmpl w:val="520CF2C6"/>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76A2FFD"/>
    <w:multiLevelType w:val="hybridMultilevel"/>
    <w:tmpl w:val="B8E81C60"/>
    <w:lvl w:ilvl="0" w:tplc="04090001">
      <w:start w:val="1"/>
      <w:numFmt w:val="bullet"/>
      <w:lvlText w:val=""/>
      <w:lvlJc w:val="left"/>
      <w:pPr>
        <w:ind w:left="1530" w:hanging="360"/>
      </w:pPr>
      <w:rPr>
        <w:rFonts w:ascii="Symbol" w:hAnsi="Symbol" w:hint="default"/>
        <w:b w:val="0"/>
      </w:rPr>
    </w:lvl>
    <w:lvl w:ilvl="1" w:tplc="FFFFFFFF">
      <w:start w:val="1"/>
      <w:numFmt w:val="lowerRoman"/>
      <w:lvlText w:val="%2."/>
      <w:lvlJc w:val="right"/>
      <w:pPr>
        <w:ind w:left="3240" w:hanging="360"/>
      </w:pPr>
      <w:rPr>
        <w:b w:val="0"/>
      </w:rPr>
    </w:lvl>
    <w:lvl w:ilvl="2" w:tplc="FFFFFFFF">
      <w:start w:val="1"/>
      <w:numFmt w:val="upperLetter"/>
      <w:lvlText w:val="%3."/>
      <w:lvlJc w:val="left"/>
      <w:pPr>
        <w:ind w:left="2520" w:hanging="360"/>
      </w:pPr>
      <w:rPr>
        <w:b/>
        <w:bCs/>
      </w:rPr>
    </w:lvl>
    <w:lvl w:ilvl="3" w:tplc="FFFFFFFF">
      <w:start w:val="1"/>
      <w:numFmt w:val="lowerLetter"/>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0D21523F"/>
    <w:multiLevelType w:val="hybridMultilevel"/>
    <w:tmpl w:val="F0302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53763"/>
    <w:multiLevelType w:val="hybridMultilevel"/>
    <w:tmpl w:val="FE52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4ED"/>
    <w:multiLevelType w:val="hybridMultilevel"/>
    <w:tmpl w:val="58B462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A16F9"/>
    <w:multiLevelType w:val="multilevel"/>
    <w:tmpl w:val="FEF8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1B7E"/>
    <w:multiLevelType w:val="hybridMultilevel"/>
    <w:tmpl w:val="A6105BD4"/>
    <w:lvl w:ilvl="0" w:tplc="0409000F">
      <w:start w:val="1"/>
      <w:numFmt w:val="decimal"/>
      <w:lvlText w:val="%1."/>
      <w:lvlJc w:val="left"/>
      <w:pPr>
        <w:ind w:left="720" w:hanging="360"/>
      </w:pPr>
    </w:lvl>
    <w:lvl w:ilvl="1" w:tplc="4942F1E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0" w15:restartNumberingAfterBreak="0">
    <w:nsid w:val="26622A5F"/>
    <w:multiLevelType w:val="hybridMultilevel"/>
    <w:tmpl w:val="56B0F09A"/>
    <w:lvl w:ilvl="0" w:tplc="0440719C">
      <w:start w:val="1"/>
      <w:numFmt w:val="decimal"/>
      <w:lvlText w:val="(%1)"/>
      <w:lvlJc w:val="left"/>
      <w:pPr>
        <w:ind w:left="1260" w:hanging="360"/>
      </w:pPr>
      <w:rPr>
        <w:rFonts w:hint="default"/>
        <w:b/>
        <w:bCs/>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DA6E3BC4">
      <w:start w:val="1"/>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26BF1438"/>
    <w:multiLevelType w:val="hybridMultilevel"/>
    <w:tmpl w:val="D6A2B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E10D81"/>
    <w:multiLevelType w:val="multilevel"/>
    <w:tmpl w:val="9FD68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06139"/>
    <w:multiLevelType w:val="hybridMultilevel"/>
    <w:tmpl w:val="13EE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D1FC2"/>
    <w:multiLevelType w:val="hybridMultilevel"/>
    <w:tmpl w:val="2E66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E3B11"/>
    <w:multiLevelType w:val="hybridMultilevel"/>
    <w:tmpl w:val="714A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0B3452"/>
    <w:multiLevelType w:val="hybridMultilevel"/>
    <w:tmpl w:val="EEB8B080"/>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A6A8E"/>
    <w:multiLevelType w:val="hybridMultilevel"/>
    <w:tmpl w:val="4752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52A74"/>
    <w:multiLevelType w:val="hybridMultilevel"/>
    <w:tmpl w:val="6B12EC04"/>
    <w:lvl w:ilvl="0" w:tplc="9D92709A">
      <w:start w:val="4"/>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2"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11E66"/>
    <w:multiLevelType w:val="hybridMultilevel"/>
    <w:tmpl w:val="202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26F89"/>
    <w:multiLevelType w:val="hybridMultilevel"/>
    <w:tmpl w:val="0254BFE2"/>
    <w:lvl w:ilvl="0" w:tplc="AA8AE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0753D"/>
    <w:multiLevelType w:val="multilevel"/>
    <w:tmpl w:val="DC0C6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029FE"/>
    <w:multiLevelType w:val="hybridMultilevel"/>
    <w:tmpl w:val="2906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5F5C26C2"/>
    <w:multiLevelType w:val="hybridMultilevel"/>
    <w:tmpl w:val="C57E1E50"/>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66DEAB84">
      <w:start w:val="1"/>
      <w:numFmt w:val="upperLetter"/>
      <w:lvlText w:val="%3."/>
      <w:lvlJc w:val="left"/>
      <w:pPr>
        <w:ind w:left="1710" w:hanging="360"/>
      </w:pPr>
      <w:rPr>
        <w:b/>
        <w:bCs/>
      </w:rPr>
    </w:lvl>
    <w:lvl w:ilvl="3" w:tplc="04090017">
      <w:start w:val="1"/>
      <w:numFmt w:val="lowerLetter"/>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601F4523"/>
    <w:multiLevelType w:val="hybridMultilevel"/>
    <w:tmpl w:val="2E0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5157B"/>
    <w:multiLevelType w:val="hybridMultilevel"/>
    <w:tmpl w:val="ABE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41B22"/>
    <w:multiLevelType w:val="hybridMultilevel"/>
    <w:tmpl w:val="C1C2E162"/>
    <w:lvl w:ilvl="0" w:tplc="2258E7DC">
      <w:start w:val="1"/>
      <w:numFmt w:val="upperLetter"/>
      <w:lvlText w:val="%1."/>
      <w:lvlJc w:val="left"/>
      <w:pPr>
        <w:ind w:left="810" w:hanging="360"/>
      </w:pPr>
      <w:rPr>
        <w:rFonts w:ascii="Times New Roman" w:hAnsi="Times New Roman" w:cs="Times New Roman" w:hint="default"/>
        <w:color w:val="auto"/>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4A60B04"/>
    <w:multiLevelType w:val="hybridMultilevel"/>
    <w:tmpl w:val="49E40A20"/>
    <w:lvl w:ilvl="0" w:tplc="BCE096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5" w15:restartNumberingAfterBreak="0">
    <w:nsid w:val="664E0B2B"/>
    <w:multiLevelType w:val="hybridMultilevel"/>
    <w:tmpl w:val="DBC6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569C4"/>
    <w:multiLevelType w:val="hybridMultilevel"/>
    <w:tmpl w:val="BAC233D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7"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757535"/>
    <w:multiLevelType w:val="hybridMultilevel"/>
    <w:tmpl w:val="70FE31B2"/>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6DAC2AF8"/>
    <w:multiLevelType w:val="hybridMultilevel"/>
    <w:tmpl w:val="30FA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E317D5"/>
    <w:multiLevelType w:val="hybridMultilevel"/>
    <w:tmpl w:val="0180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C7508"/>
    <w:multiLevelType w:val="hybridMultilevel"/>
    <w:tmpl w:val="25F80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90FB6"/>
    <w:multiLevelType w:val="hybridMultilevel"/>
    <w:tmpl w:val="C682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D4600"/>
    <w:multiLevelType w:val="hybridMultilevel"/>
    <w:tmpl w:val="5270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B332B"/>
    <w:multiLevelType w:val="hybridMultilevel"/>
    <w:tmpl w:val="D74AB9E6"/>
    <w:lvl w:ilvl="0" w:tplc="56821B2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A094B"/>
    <w:multiLevelType w:val="multilevel"/>
    <w:tmpl w:val="5E0AF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F7565F"/>
    <w:multiLevelType w:val="hybridMultilevel"/>
    <w:tmpl w:val="619C2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FC1D5D"/>
    <w:multiLevelType w:val="hybridMultilevel"/>
    <w:tmpl w:val="54E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87649">
    <w:abstractNumId w:val="34"/>
  </w:num>
  <w:num w:numId="2" w16cid:durableId="1814980701">
    <w:abstractNumId w:val="0"/>
  </w:num>
  <w:num w:numId="3" w16cid:durableId="591546895">
    <w:abstractNumId w:val="10"/>
  </w:num>
  <w:num w:numId="4" w16cid:durableId="61493151">
    <w:abstractNumId w:val="31"/>
  </w:num>
  <w:num w:numId="5" w16cid:durableId="1181621648">
    <w:abstractNumId w:val="29"/>
  </w:num>
  <w:num w:numId="6" w16cid:durableId="64305660">
    <w:abstractNumId w:val="40"/>
  </w:num>
  <w:num w:numId="7" w16cid:durableId="1324623953">
    <w:abstractNumId w:val="27"/>
  </w:num>
  <w:num w:numId="8" w16cid:durableId="697775873">
    <w:abstractNumId w:val="23"/>
  </w:num>
  <w:num w:numId="9" w16cid:durableId="815757391">
    <w:abstractNumId w:val="26"/>
  </w:num>
  <w:num w:numId="10" w16cid:durableId="353270308">
    <w:abstractNumId w:val="38"/>
  </w:num>
  <w:num w:numId="11" w16cid:durableId="1324554356">
    <w:abstractNumId w:val="19"/>
  </w:num>
  <w:num w:numId="12" w16cid:durableId="1645506848">
    <w:abstractNumId w:val="9"/>
  </w:num>
  <w:num w:numId="13" w16cid:durableId="397829516">
    <w:abstractNumId w:val="28"/>
  </w:num>
  <w:num w:numId="14" w16cid:durableId="1943221549">
    <w:abstractNumId w:val="22"/>
  </w:num>
  <w:num w:numId="15" w16cid:durableId="847253385">
    <w:abstractNumId w:val="16"/>
  </w:num>
  <w:num w:numId="16" w16cid:durableId="1318611876">
    <w:abstractNumId w:val="17"/>
  </w:num>
  <w:num w:numId="17" w16cid:durableId="1631086134">
    <w:abstractNumId w:val="24"/>
  </w:num>
  <w:num w:numId="18" w16cid:durableId="1562407266">
    <w:abstractNumId w:val="2"/>
  </w:num>
  <w:num w:numId="19" w16cid:durableId="846093446">
    <w:abstractNumId w:val="47"/>
  </w:num>
  <w:num w:numId="20" w16cid:durableId="22637464">
    <w:abstractNumId w:val="48"/>
  </w:num>
  <w:num w:numId="21" w16cid:durableId="1460105646">
    <w:abstractNumId w:val="5"/>
  </w:num>
  <w:num w:numId="22" w16cid:durableId="843470859">
    <w:abstractNumId w:val="36"/>
  </w:num>
  <w:num w:numId="23" w16cid:durableId="335235194">
    <w:abstractNumId w:val="6"/>
  </w:num>
  <w:num w:numId="24" w16cid:durableId="89662798">
    <w:abstractNumId w:val="20"/>
  </w:num>
  <w:num w:numId="25" w16cid:durableId="894465588">
    <w:abstractNumId w:val="21"/>
  </w:num>
  <w:num w:numId="26" w16cid:durableId="190848632">
    <w:abstractNumId w:val="37"/>
  </w:num>
  <w:num w:numId="27" w16cid:durableId="1220365908">
    <w:abstractNumId w:val="46"/>
  </w:num>
  <w:num w:numId="28" w16cid:durableId="1694919536">
    <w:abstractNumId w:val="33"/>
  </w:num>
  <w:num w:numId="29" w16cid:durableId="87777117">
    <w:abstractNumId w:val="42"/>
  </w:num>
  <w:num w:numId="30" w16cid:durableId="1492015986">
    <w:abstractNumId w:val="18"/>
  </w:num>
  <w:num w:numId="31" w16cid:durableId="734282007">
    <w:abstractNumId w:val="45"/>
  </w:num>
  <w:num w:numId="32" w16cid:durableId="1429085433">
    <w:abstractNumId w:val="25"/>
  </w:num>
  <w:num w:numId="33" w16cid:durableId="1946036900">
    <w:abstractNumId w:val="12"/>
  </w:num>
  <w:num w:numId="34" w16cid:durableId="849759857">
    <w:abstractNumId w:val="4"/>
  </w:num>
  <w:num w:numId="35" w16cid:durableId="1095521671">
    <w:abstractNumId w:val="39"/>
  </w:num>
  <w:num w:numId="36" w16cid:durableId="1337728475">
    <w:abstractNumId w:val="1"/>
  </w:num>
  <w:num w:numId="37" w16cid:durableId="1149050647">
    <w:abstractNumId w:val="3"/>
  </w:num>
  <w:num w:numId="38" w16cid:durableId="412051197">
    <w:abstractNumId w:val="14"/>
  </w:num>
  <w:num w:numId="39" w16cid:durableId="750977296">
    <w:abstractNumId w:val="41"/>
  </w:num>
  <w:num w:numId="40" w16cid:durableId="2028829549">
    <w:abstractNumId w:val="30"/>
  </w:num>
  <w:num w:numId="41" w16cid:durableId="121197314">
    <w:abstractNumId w:val="13"/>
  </w:num>
  <w:num w:numId="42" w16cid:durableId="1655835664">
    <w:abstractNumId w:val="35"/>
  </w:num>
  <w:num w:numId="43" w16cid:durableId="226889107">
    <w:abstractNumId w:val="32"/>
  </w:num>
  <w:num w:numId="44" w16cid:durableId="394620238">
    <w:abstractNumId w:val="8"/>
  </w:num>
  <w:num w:numId="45" w16cid:durableId="414014494">
    <w:abstractNumId w:val="15"/>
  </w:num>
  <w:num w:numId="46" w16cid:durableId="2089889033">
    <w:abstractNumId w:val="44"/>
  </w:num>
  <w:num w:numId="47" w16cid:durableId="1655378263">
    <w:abstractNumId w:val="43"/>
  </w:num>
  <w:num w:numId="48" w16cid:durableId="805858508">
    <w:abstractNumId w:val="11"/>
  </w:num>
  <w:num w:numId="49" w16cid:durableId="20398856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B"/>
    <w:rsid w:val="00000E72"/>
    <w:rsid w:val="00004332"/>
    <w:rsid w:val="00004EF8"/>
    <w:rsid w:val="00005CD0"/>
    <w:rsid w:val="0000696B"/>
    <w:rsid w:val="00007CFE"/>
    <w:rsid w:val="00011871"/>
    <w:rsid w:val="000136F9"/>
    <w:rsid w:val="00016EF8"/>
    <w:rsid w:val="000236D8"/>
    <w:rsid w:val="000240AA"/>
    <w:rsid w:val="0002474B"/>
    <w:rsid w:val="00026373"/>
    <w:rsid w:val="0002676D"/>
    <w:rsid w:val="0002771E"/>
    <w:rsid w:val="00030BF6"/>
    <w:rsid w:val="000328BC"/>
    <w:rsid w:val="00035560"/>
    <w:rsid w:val="0003606C"/>
    <w:rsid w:val="000364B1"/>
    <w:rsid w:val="00041BCD"/>
    <w:rsid w:val="00041E22"/>
    <w:rsid w:val="0004217F"/>
    <w:rsid w:val="00042797"/>
    <w:rsid w:val="0004426C"/>
    <w:rsid w:val="00044C2C"/>
    <w:rsid w:val="000507D0"/>
    <w:rsid w:val="00050A56"/>
    <w:rsid w:val="000513F3"/>
    <w:rsid w:val="0005184E"/>
    <w:rsid w:val="00051EDA"/>
    <w:rsid w:val="0005259E"/>
    <w:rsid w:val="000525C8"/>
    <w:rsid w:val="000577A0"/>
    <w:rsid w:val="00060596"/>
    <w:rsid w:val="0006064F"/>
    <w:rsid w:val="00062158"/>
    <w:rsid w:val="00062CA5"/>
    <w:rsid w:val="00063A33"/>
    <w:rsid w:val="000642DA"/>
    <w:rsid w:val="00064841"/>
    <w:rsid w:val="000656BD"/>
    <w:rsid w:val="00065F06"/>
    <w:rsid w:val="00066E50"/>
    <w:rsid w:val="0007274B"/>
    <w:rsid w:val="00074885"/>
    <w:rsid w:val="0007497D"/>
    <w:rsid w:val="00076E0D"/>
    <w:rsid w:val="0007722A"/>
    <w:rsid w:val="00077BC7"/>
    <w:rsid w:val="00077BE6"/>
    <w:rsid w:val="00080EEB"/>
    <w:rsid w:val="000811B8"/>
    <w:rsid w:val="000828C1"/>
    <w:rsid w:val="00083EE4"/>
    <w:rsid w:val="0008504F"/>
    <w:rsid w:val="000854F1"/>
    <w:rsid w:val="00085889"/>
    <w:rsid w:val="000869C0"/>
    <w:rsid w:val="00087A3C"/>
    <w:rsid w:val="00093DB2"/>
    <w:rsid w:val="00095242"/>
    <w:rsid w:val="00095905"/>
    <w:rsid w:val="00096221"/>
    <w:rsid w:val="0009622F"/>
    <w:rsid w:val="00096DC4"/>
    <w:rsid w:val="00096E8D"/>
    <w:rsid w:val="000A023D"/>
    <w:rsid w:val="000A0C54"/>
    <w:rsid w:val="000A1344"/>
    <w:rsid w:val="000A3CD1"/>
    <w:rsid w:val="000A74B8"/>
    <w:rsid w:val="000A753C"/>
    <w:rsid w:val="000A7BA9"/>
    <w:rsid w:val="000B0D52"/>
    <w:rsid w:val="000B2863"/>
    <w:rsid w:val="000C154A"/>
    <w:rsid w:val="000C1EC6"/>
    <w:rsid w:val="000C5C16"/>
    <w:rsid w:val="000C7318"/>
    <w:rsid w:val="000D0639"/>
    <w:rsid w:val="000D06F5"/>
    <w:rsid w:val="000D1228"/>
    <w:rsid w:val="000D144C"/>
    <w:rsid w:val="000D2E13"/>
    <w:rsid w:val="000D48E3"/>
    <w:rsid w:val="000D5558"/>
    <w:rsid w:val="000E4DB5"/>
    <w:rsid w:val="000E6821"/>
    <w:rsid w:val="000F03FC"/>
    <w:rsid w:val="000F05E6"/>
    <w:rsid w:val="000F0BDA"/>
    <w:rsid w:val="000F0BFC"/>
    <w:rsid w:val="000F2B66"/>
    <w:rsid w:val="000F2C7F"/>
    <w:rsid w:val="000F456F"/>
    <w:rsid w:val="000F5720"/>
    <w:rsid w:val="000F5CCE"/>
    <w:rsid w:val="000F6CA1"/>
    <w:rsid w:val="00100702"/>
    <w:rsid w:val="001013BC"/>
    <w:rsid w:val="001032CD"/>
    <w:rsid w:val="00103FF5"/>
    <w:rsid w:val="00110B61"/>
    <w:rsid w:val="00113ABC"/>
    <w:rsid w:val="00117BB6"/>
    <w:rsid w:val="00121E7A"/>
    <w:rsid w:val="001247C7"/>
    <w:rsid w:val="00125F65"/>
    <w:rsid w:val="0012680B"/>
    <w:rsid w:val="00131559"/>
    <w:rsid w:val="001335D2"/>
    <w:rsid w:val="001358C5"/>
    <w:rsid w:val="00136255"/>
    <w:rsid w:val="0013645A"/>
    <w:rsid w:val="001368CB"/>
    <w:rsid w:val="001371A2"/>
    <w:rsid w:val="00141605"/>
    <w:rsid w:val="00144255"/>
    <w:rsid w:val="001459C2"/>
    <w:rsid w:val="00146152"/>
    <w:rsid w:val="00146B7A"/>
    <w:rsid w:val="00147510"/>
    <w:rsid w:val="00147EA7"/>
    <w:rsid w:val="00150530"/>
    <w:rsid w:val="001509EF"/>
    <w:rsid w:val="001524B7"/>
    <w:rsid w:val="00154FA7"/>
    <w:rsid w:val="00155647"/>
    <w:rsid w:val="0015579E"/>
    <w:rsid w:val="001569E3"/>
    <w:rsid w:val="00160952"/>
    <w:rsid w:val="00162044"/>
    <w:rsid w:val="00164CAF"/>
    <w:rsid w:val="0016592E"/>
    <w:rsid w:val="00166CCE"/>
    <w:rsid w:val="00172DBE"/>
    <w:rsid w:val="00174443"/>
    <w:rsid w:val="00174F03"/>
    <w:rsid w:val="00175059"/>
    <w:rsid w:val="00175D74"/>
    <w:rsid w:val="00175F3A"/>
    <w:rsid w:val="0017662A"/>
    <w:rsid w:val="00182454"/>
    <w:rsid w:val="00182647"/>
    <w:rsid w:val="00183571"/>
    <w:rsid w:val="00183C59"/>
    <w:rsid w:val="00186309"/>
    <w:rsid w:val="001926BF"/>
    <w:rsid w:val="001972D3"/>
    <w:rsid w:val="001A00E6"/>
    <w:rsid w:val="001A00F4"/>
    <w:rsid w:val="001A11DA"/>
    <w:rsid w:val="001A28B8"/>
    <w:rsid w:val="001A3912"/>
    <w:rsid w:val="001A40C8"/>
    <w:rsid w:val="001A4EE0"/>
    <w:rsid w:val="001A538E"/>
    <w:rsid w:val="001A53F2"/>
    <w:rsid w:val="001A6E9A"/>
    <w:rsid w:val="001A6F03"/>
    <w:rsid w:val="001B038C"/>
    <w:rsid w:val="001B0EEA"/>
    <w:rsid w:val="001B1334"/>
    <w:rsid w:val="001B21BA"/>
    <w:rsid w:val="001B327A"/>
    <w:rsid w:val="001B5297"/>
    <w:rsid w:val="001B59EE"/>
    <w:rsid w:val="001B6D57"/>
    <w:rsid w:val="001B7B7E"/>
    <w:rsid w:val="001C04F6"/>
    <w:rsid w:val="001C2111"/>
    <w:rsid w:val="001C2C74"/>
    <w:rsid w:val="001C44C8"/>
    <w:rsid w:val="001C63DB"/>
    <w:rsid w:val="001D482D"/>
    <w:rsid w:val="001D605E"/>
    <w:rsid w:val="001D6F58"/>
    <w:rsid w:val="001D761A"/>
    <w:rsid w:val="001E2112"/>
    <w:rsid w:val="001E29BD"/>
    <w:rsid w:val="001F4DF4"/>
    <w:rsid w:val="001F6998"/>
    <w:rsid w:val="001F76CC"/>
    <w:rsid w:val="00203B99"/>
    <w:rsid w:val="0020441E"/>
    <w:rsid w:val="00205DFC"/>
    <w:rsid w:val="00206288"/>
    <w:rsid w:val="00206369"/>
    <w:rsid w:val="00206985"/>
    <w:rsid w:val="00206DAE"/>
    <w:rsid w:val="002109D7"/>
    <w:rsid w:val="00210E08"/>
    <w:rsid w:val="00213151"/>
    <w:rsid w:val="00213868"/>
    <w:rsid w:val="00213ADE"/>
    <w:rsid w:val="00215056"/>
    <w:rsid w:val="002167C8"/>
    <w:rsid w:val="002214CB"/>
    <w:rsid w:val="002228E9"/>
    <w:rsid w:val="00223727"/>
    <w:rsid w:val="00224A92"/>
    <w:rsid w:val="002269FB"/>
    <w:rsid w:val="0022715A"/>
    <w:rsid w:val="00227572"/>
    <w:rsid w:val="0023149B"/>
    <w:rsid w:val="002331A3"/>
    <w:rsid w:val="002341FF"/>
    <w:rsid w:val="00234C30"/>
    <w:rsid w:val="00236B50"/>
    <w:rsid w:val="0024008A"/>
    <w:rsid w:val="00241ECF"/>
    <w:rsid w:val="00242A89"/>
    <w:rsid w:val="00245123"/>
    <w:rsid w:val="002466ED"/>
    <w:rsid w:val="00250713"/>
    <w:rsid w:val="002515C6"/>
    <w:rsid w:val="00251670"/>
    <w:rsid w:val="00252B78"/>
    <w:rsid w:val="002530AC"/>
    <w:rsid w:val="0025533B"/>
    <w:rsid w:val="00255F66"/>
    <w:rsid w:val="002635C1"/>
    <w:rsid w:val="0026380F"/>
    <w:rsid w:val="00263B3C"/>
    <w:rsid w:val="00263B41"/>
    <w:rsid w:val="00263EE9"/>
    <w:rsid w:val="0026432E"/>
    <w:rsid w:val="00265A93"/>
    <w:rsid w:val="00266B1A"/>
    <w:rsid w:val="00267440"/>
    <w:rsid w:val="0027170F"/>
    <w:rsid w:val="00272393"/>
    <w:rsid w:val="00274259"/>
    <w:rsid w:val="00275652"/>
    <w:rsid w:val="00283614"/>
    <w:rsid w:val="00284AC9"/>
    <w:rsid w:val="00287EA2"/>
    <w:rsid w:val="00290EA1"/>
    <w:rsid w:val="002920B1"/>
    <w:rsid w:val="00296023"/>
    <w:rsid w:val="002960D8"/>
    <w:rsid w:val="00296592"/>
    <w:rsid w:val="002A0E71"/>
    <w:rsid w:val="002A3A1A"/>
    <w:rsid w:val="002B05CB"/>
    <w:rsid w:val="002B1117"/>
    <w:rsid w:val="002B48CC"/>
    <w:rsid w:val="002B564C"/>
    <w:rsid w:val="002B7C47"/>
    <w:rsid w:val="002C118F"/>
    <w:rsid w:val="002C1EDD"/>
    <w:rsid w:val="002C3B46"/>
    <w:rsid w:val="002C517C"/>
    <w:rsid w:val="002C5890"/>
    <w:rsid w:val="002C592B"/>
    <w:rsid w:val="002D2844"/>
    <w:rsid w:val="002D3AF8"/>
    <w:rsid w:val="002D5BA0"/>
    <w:rsid w:val="002D7295"/>
    <w:rsid w:val="002E1E8E"/>
    <w:rsid w:val="002E2EAC"/>
    <w:rsid w:val="002E38A3"/>
    <w:rsid w:val="002F1FFB"/>
    <w:rsid w:val="002F4B47"/>
    <w:rsid w:val="002F53CC"/>
    <w:rsid w:val="0030347B"/>
    <w:rsid w:val="00303D06"/>
    <w:rsid w:val="00304C2B"/>
    <w:rsid w:val="00304C54"/>
    <w:rsid w:val="003057D4"/>
    <w:rsid w:val="0031207E"/>
    <w:rsid w:val="0031550C"/>
    <w:rsid w:val="00316C00"/>
    <w:rsid w:val="00321230"/>
    <w:rsid w:val="00322F61"/>
    <w:rsid w:val="003253A5"/>
    <w:rsid w:val="00325ED1"/>
    <w:rsid w:val="003269FF"/>
    <w:rsid w:val="00327ACC"/>
    <w:rsid w:val="003305E7"/>
    <w:rsid w:val="003351DA"/>
    <w:rsid w:val="00340D64"/>
    <w:rsid w:val="0034184F"/>
    <w:rsid w:val="00345B14"/>
    <w:rsid w:val="0034636B"/>
    <w:rsid w:val="00346CF3"/>
    <w:rsid w:val="00346EEF"/>
    <w:rsid w:val="00352F42"/>
    <w:rsid w:val="00353DE4"/>
    <w:rsid w:val="0035402E"/>
    <w:rsid w:val="00357D33"/>
    <w:rsid w:val="00360075"/>
    <w:rsid w:val="00360A76"/>
    <w:rsid w:val="003614CE"/>
    <w:rsid w:val="0036163A"/>
    <w:rsid w:val="0036202C"/>
    <w:rsid w:val="003620FB"/>
    <w:rsid w:val="00362F74"/>
    <w:rsid w:val="00365CA5"/>
    <w:rsid w:val="003661DE"/>
    <w:rsid w:val="00366488"/>
    <w:rsid w:val="003724E3"/>
    <w:rsid w:val="00372B35"/>
    <w:rsid w:val="003736BB"/>
    <w:rsid w:val="003744F5"/>
    <w:rsid w:val="003748ED"/>
    <w:rsid w:val="00375E45"/>
    <w:rsid w:val="00381560"/>
    <w:rsid w:val="003901C9"/>
    <w:rsid w:val="0039091F"/>
    <w:rsid w:val="003930BB"/>
    <w:rsid w:val="00393B1F"/>
    <w:rsid w:val="00396E3B"/>
    <w:rsid w:val="003A271D"/>
    <w:rsid w:val="003A3551"/>
    <w:rsid w:val="003A4DF8"/>
    <w:rsid w:val="003A60DB"/>
    <w:rsid w:val="003A7DB3"/>
    <w:rsid w:val="003B0D1B"/>
    <w:rsid w:val="003B2176"/>
    <w:rsid w:val="003B48CD"/>
    <w:rsid w:val="003B548E"/>
    <w:rsid w:val="003B56AC"/>
    <w:rsid w:val="003C0914"/>
    <w:rsid w:val="003C168B"/>
    <w:rsid w:val="003C4127"/>
    <w:rsid w:val="003C566A"/>
    <w:rsid w:val="003D0809"/>
    <w:rsid w:val="003D53B3"/>
    <w:rsid w:val="003E0D54"/>
    <w:rsid w:val="003E5381"/>
    <w:rsid w:val="003E6E0E"/>
    <w:rsid w:val="003E6E92"/>
    <w:rsid w:val="003F0BE6"/>
    <w:rsid w:val="003F2EB2"/>
    <w:rsid w:val="003F300C"/>
    <w:rsid w:val="003F34CF"/>
    <w:rsid w:val="003F4CF5"/>
    <w:rsid w:val="003F4E8A"/>
    <w:rsid w:val="003F756D"/>
    <w:rsid w:val="00400FF5"/>
    <w:rsid w:val="004015A5"/>
    <w:rsid w:val="00401725"/>
    <w:rsid w:val="00402D6E"/>
    <w:rsid w:val="00405434"/>
    <w:rsid w:val="004069C7"/>
    <w:rsid w:val="00410B1B"/>
    <w:rsid w:val="00410F33"/>
    <w:rsid w:val="004124F9"/>
    <w:rsid w:val="0041391D"/>
    <w:rsid w:val="00414AA6"/>
    <w:rsid w:val="0041540A"/>
    <w:rsid w:val="00417C28"/>
    <w:rsid w:val="00420701"/>
    <w:rsid w:val="00422ABD"/>
    <w:rsid w:val="004235FC"/>
    <w:rsid w:val="00424A82"/>
    <w:rsid w:val="00431831"/>
    <w:rsid w:val="00432C12"/>
    <w:rsid w:val="0043529D"/>
    <w:rsid w:val="00436AF1"/>
    <w:rsid w:val="00437985"/>
    <w:rsid w:val="004442E0"/>
    <w:rsid w:val="0044514F"/>
    <w:rsid w:val="00447E05"/>
    <w:rsid w:val="004508D6"/>
    <w:rsid w:val="00450951"/>
    <w:rsid w:val="004527FE"/>
    <w:rsid w:val="00457755"/>
    <w:rsid w:val="004608FA"/>
    <w:rsid w:val="00460B09"/>
    <w:rsid w:val="0046205A"/>
    <w:rsid w:val="00465F41"/>
    <w:rsid w:val="0046628D"/>
    <w:rsid w:val="00466A25"/>
    <w:rsid w:val="00473980"/>
    <w:rsid w:val="004740AE"/>
    <w:rsid w:val="00477430"/>
    <w:rsid w:val="0048050E"/>
    <w:rsid w:val="004837FF"/>
    <w:rsid w:val="0048555F"/>
    <w:rsid w:val="00485F69"/>
    <w:rsid w:val="00486F32"/>
    <w:rsid w:val="00486F64"/>
    <w:rsid w:val="00491646"/>
    <w:rsid w:val="00494997"/>
    <w:rsid w:val="0049720B"/>
    <w:rsid w:val="004972E4"/>
    <w:rsid w:val="004975C6"/>
    <w:rsid w:val="004A03EF"/>
    <w:rsid w:val="004A0E29"/>
    <w:rsid w:val="004A1449"/>
    <w:rsid w:val="004A2510"/>
    <w:rsid w:val="004A2D4C"/>
    <w:rsid w:val="004A3403"/>
    <w:rsid w:val="004A38EE"/>
    <w:rsid w:val="004A3F7C"/>
    <w:rsid w:val="004A6A82"/>
    <w:rsid w:val="004A744D"/>
    <w:rsid w:val="004B1187"/>
    <w:rsid w:val="004B4182"/>
    <w:rsid w:val="004B51D3"/>
    <w:rsid w:val="004B69AB"/>
    <w:rsid w:val="004C0266"/>
    <w:rsid w:val="004C0D46"/>
    <w:rsid w:val="004C394D"/>
    <w:rsid w:val="004C3C4A"/>
    <w:rsid w:val="004C3E32"/>
    <w:rsid w:val="004C51A5"/>
    <w:rsid w:val="004C5334"/>
    <w:rsid w:val="004C563B"/>
    <w:rsid w:val="004C68D6"/>
    <w:rsid w:val="004D0691"/>
    <w:rsid w:val="004D11E0"/>
    <w:rsid w:val="004D1940"/>
    <w:rsid w:val="004D21AF"/>
    <w:rsid w:val="004D2BE8"/>
    <w:rsid w:val="004D3D4C"/>
    <w:rsid w:val="004D5B93"/>
    <w:rsid w:val="004D7B46"/>
    <w:rsid w:val="004E1794"/>
    <w:rsid w:val="004E204F"/>
    <w:rsid w:val="004E2C8C"/>
    <w:rsid w:val="004E39DF"/>
    <w:rsid w:val="004E5297"/>
    <w:rsid w:val="004E5A41"/>
    <w:rsid w:val="004E5BF6"/>
    <w:rsid w:val="004E5DFA"/>
    <w:rsid w:val="004F1F33"/>
    <w:rsid w:val="004F45F8"/>
    <w:rsid w:val="00506D02"/>
    <w:rsid w:val="0051023E"/>
    <w:rsid w:val="00512003"/>
    <w:rsid w:val="00512E22"/>
    <w:rsid w:val="00520AB3"/>
    <w:rsid w:val="00522335"/>
    <w:rsid w:val="00525328"/>
    <w:rsid w:val="00525CAD"/>
    <w:rsid w:val="00526019"/>
    <w:rsid w:val="005300BC"/>
    <w:rsid w:val="005334FA"/>
    <w:rsid w:val="00533EEF"/>
    <w:rsid w:val="00534F71"/>
    <w:rsid w:val="0054490E"/>
    <w:rsid w:val="00545FBE"/>
    <w:rsid w:val="00547B73"/>
    <w:rsid w:val="00550891"/>
    <w:rsid w:val="0055444C"/>
    <w:rsid w:val="00554881"/>
    <w:rsid w:val="005548C5"/>
    <w:rsid w:val="005557CE"/>
    <w:rsid w:val="005559FB"/>
    <w:rsid w:val="00562C8D"/>
    <w:rsid w:val="00564315"/>
    <w:rsid w:val="00564F77"/>
    <w:rsid w:val="00565DFF"/>
    <w:rsid w:val="0056762D"/>
    <w:rsid w:val="0057092A"/>
    <w:rsid w:val="00571CBA"/>
    <w:rsid w:val="005724C1"/>
    <w:rsid w:val="005753BD"/>
    <w:rsid w:val="00575A0C"/>
    <w:rsid w:val="005767A3"/>
    <w:rsid w:val="00577958"/>
    <w:rsid w:val="005802EB"/>
    <w:rsid w:val="00581ACB"/>
    <w:rsid w:val="005824FC"/>
    <w:rsid w:val="0058317E"/>
    <w:rsid w:val="00585475"/>
    <w:rsid w:val="005867E1"/>
    <w:rsid w:val="00587CC9"/>
    <w:rsid w:val="00590D50"/>
    <w:rsid w:val="0059124D"/>
    <w:rsid w:val="005917EE"/>
    <w:rsid w:val="00594D39"/>
    <w:rsid w:val="005A003F"/>
    <w:rsid w:val="005A28F5"/>
    <w:rsid w:val="005A3CAD"/>
    <w:rsid w:val="005A49D9"/>
    <w:rsid w:val="005A5196"/>
    <w:rsid w:val="005A7230"/>
    <w:rsid w:val="005A78BA"/>
    <w:rsid w:val="005A798B"/>
    <w:rsid w:val="005B2050"/>
    <w:rsid w:val="005B36B2"/>
    <w:rsid w:val="005B46A7"/>
    <w:rsid w:val="005B5861"/>
    <w:rsid w:val="005C09BE"/>
    <w:rsid w:val="005C0C50"/>
    <w:rsid w:val="005C2135"/>
    <w:rsid w:val="005D08DF"/>
    <w:rsid w:val="005D1DCD"/>
    <w:rsid w:val="005D4E6B"/>
    <w:rsid w:val="005E0047"/>
    <w:rsid w:val="005E179D"/>
    <w:rsid w:val="005E1DD2"/>
    <w:rsid w:val="005E2878"/>
    <w:rsid w:val="005E7056"/>
    <w:rsid w:val="005E7761"/>
    <w:rsid w:val="005E7FE0"/>
    <w:rsid w:val="005F1700"/>
    <w:rsid w:val="005F2B5C"/>
    <w:rsid w:val="005F4FEE"/>
    <w:rsid w:val="005F5BB1"/>
    <w:rsid w:val="005F7E29"/>
    <w:rsid w:val="00604814"/>
    <w:rsid w:val="006048C1"/>
    <w:rsid w:val="00605B4C"/>
    <w:rsid w:val="00607328"/>
    <w:rsid w:val="006100DB"/>
    <w:rsid w:val="006145B3"/>
    <w:rsid w:val="00615DB2"/>
    <w:rsid w:val="006238D3"/>
    <w:rsid w:val="00627B44"/>
    <w:rsid w:val="006328AE"/>
    <w:rsid w:val="00634079"/>
    <w:rsid w:val="006367FF"/>
    <w:rsid w:val="00636B42"/>
    <w:rsid w:val="00637392"/>
    <w:rsid w:val="006426A0"/>
    <w:rsid w:val="00643D21"/>
    <w:rsid w:val="00646B91"/>
    <w:rsid w:val="006508D9"/>
    <w:rsid w:val="00653432"/>
    <w:rsid w:val="00653A82"/>
    <w:rsid w:val="00654A06"/>
    <w:rsid w:val="00655093"/>
    <w:rsid w:val="00656BC8"/>
    <w:rsid w:val="006619EC"/>
    <w:rsid w:val="00662B46"/>
    <w:rsid w:val="006632D3"/>
    <w:rsid w:val="006642F9"/>
    <w:rsid w:val="00665BC6"/>
    <w:rsid w:val="00665E2F"/>
    <w:rsid w:val="00666559"/>
    <w:rsid w:val="00667949"/>
    <w:rsid w:val="00667AF9"/>
    <w:rsid w:val="00672546"/>
    <w:rsid w:val="00673524"/>
    <w:rsid w:val="00673FC9"/>
    <w:rsid w:val="00674ECA"/>
    <w:rsid w:val="00675CE7"/>
    <w:rsid w:val="006803F8"/>
    <w:rsid w:val="00681A03"/>
    <w:rsid w:val="00681AF7"/>
    <w:rsid w:val="00681E9B"/>
    <w:rsid w:val="006835D3"/>
    <w:rsid w:val="006906E8"/>
    <w:rsid w:val="00697D07"/>
    <w:rsid w:val="00697F81"/>
    <w:rsid w:val="006A063E"/>
    <w:rsid w:val="006A1385"/>
    <w:rsid w:val="006A1DC2"/>
    <w:rsid w:val="006A1F55"/>
    <w:rsid w:val="006A39EA"/>
    <w:rsid w:val="006A44D7"/>
    <w:rsid w:val="006A4792"/>
    <w:rsid w:val="006A6F92"/>
    <w:rsid w:val="006A70B0"/>
    <w:rsid w:val="006A7DF6"/>
    <w:rsid w:val="006B1637"/>
    <w:rsid w:val="006B3CAA"/>
    <w:rsid w:val="006B449A"/>
    <w:rsid w:val="006B6AB6"/>
    <w:rsid w:val="006B6E2A"/>
    <w:rsid w:val="006B7CFE"/>
    <w:rsid w:val="006C1F71"/>
    <w:rsid w:val="006C2C40"/>
    <w:rsid w:val="006C2C76"/>
    <w:rsid w:val="006C3184"/>
    <w:rsid w:val="006C42B2"/>
    <w:rsid w:val="006C4328"/>
    <w:rsid w:val="006D15A3"/>
    <w:rsid w:val="006D18B3"/>
    <w:rsid w:val="006D1CC5"/>
    <w:rsid w:val="006D2984"/>
    <w:rsid w:val="006D320D"/>
    <w:rsid w:val="006D4E1B"/>
    <w:rsid w:val="006D4FE9"/>
    <w:rsid w:val="006D5215"/>
    <w:rsid w:val="006D554F"/>
    <w:rsid w:val="006D5C73"/>
    <w:rsid w:val="006D6BEB"/>
    <w:rsid w:val="006F04BE"/>
    <w:rsid w:val="006F11EE"/>
    <w:rsid w:val="006F1734"/>
    <w:rsid w:val="006F23FE"/>
    <w:rsid w:val="006F3650"/>
    <w:rsid w:val="006F6E9B"/>
    <w:rsid w:val="006F6FD4"/>
    <w:rsid w:val="006F7091"/>
    <w:rsid w:val="00700180"/>
    <w:rsid w:val="00700A6A"/>
    <w:rsid w:val="00701408"/>
    <w:rsid w:val="00701FCB"/>
    <w:rsid w:val="00703DFF"/>
    <w:rsid w:val="007116C8"/>
    <w:rsid w:val="00714720"/>
    <w:rsid w:val="007161A0"/>
    <w:rsid w:val="00717663"/>
    <w:rsid w:val="00720B51"/>
    <w:rsid w:val="00720C28"/>
    <w:rsid w:val="0072385E"/>
    <w:rsid w:val="0072573E"/>
    <w:rsid w:val="00727E8A"/>
    <w:rsid w:val="0073142E"/>
    <w:rsid w:val="0073317B"/>
    <w:rsid w:val="00734950"/>
    <w:rsid w:val="00734A46"/>
    <w:rsid w:val="00734DAE"/>
    <w:rsid w:val="0073598A"/>
    <w:rsid w:val="007430B7"/>
    <w:rsid w:val="00743A50"/>
    <w:rsid w:val="0074726E"/>
    <w:rsid w:val="00752FAE"/>
    <w:rsid w:val="00753AB5"/>
    <w:rsid w:val="00754063"/>
    <w:rsid w:val="007545FE"/>
    <w:rsid w:val="00756161"/>
    <w:rsid w:val="00760CBF"/>
    <w:rsid w:val="007622BC"/>
    <w:rsid w:val="00762699"/>
    <w:rsid w:val="00766901"/>
    <w:rsid w:val="0076727F"/>
    <w:rsid w:val="0077263E"/>
    <w:rsid w:val="00772FB4"/>
    <w:rsid w:val="00773EE3"/>
    <w:rsid w:val="007747E6"/>
    <w:rsid w:val="00776B94"/>
    <w:rsid w:val="00777CA1"/>
    <w:rsid w:val="007806EA"/>
    <w:rsid w:val="007813C5"/>
    <w:rsid w:val="00782527"/>
    <w:rsid w:val="007839D3"/>
    <w:rsid w:val="00784891"/>
    <w:rsid w:val="00784C63"/>
    <w:rsid w:val="00790548"/>
    <w:rsid w:val="00790885"/>
    <w:rsid w:val="00790EA8"/>
    <w:rsid w:val="00791904"/>
    <w:rsid w:val="00791A8C"/>
    <w:rsid w:val="00792007"/>
    <w:rsid w:val="007930E3"/>
    <w:rsid w:val="007971B5"/>
    <w:rsid w:val="00797ABF"/>
    <w:rsid w:val="007A0795"/>
    <w:rsid w:val="007A0870"/>
    <w:rsid w:val="007A23BB"/>
    <w:rsid w:val="007A3249"/>
    <w:rsid w:val="007A3E6B"/>
    <w:rsid w:val="007A4E24"/>
    <w:rsid w:val="007A602E"/>
    <w:rsid w:val="007A66C5"/>
    <w:rsid w:val="007B0694"/>
    <w:rsid w:val="007B1A8E"/>
    <w:rsid w:val="007B399A"/>
    <w:rsid w:val="007B3EAA"/>
    <w:rsid w:val="007B5213"/>
    <w:rsid w:val="007B521A"/>
    <w:rsid w:val="007B5A0C"/>
    <w:rsid w:val="007B6FD4"/>
    <w:rsid w:val="007B7D0B"/>
    <w:rsid w:val="007C1178"/>
    <w:rsid w:val="007C2D69"/>
    <w:rsid w:val="007C4306"/>
    <w:rsid w:val="007C481B"/>
    <w:rsid w:val="007D08C5"/>
    <w:rsid w:val="007D158B"/>
    <w:rsid w:val="007D1671"/>
    <w:rsid w:val="007D2832"/>
    <w:rsid w:val="007D38FC"/>
    <w:rsid w:val="007D39C8"/>
    <w:rsid w:val="007D5E78"/>
    <w:rsid w:val="007D6CA6"/>
    <w:rsid w:val="007D780D"/>
    <w:rsid w:val="007D7D43"/>
    <w:rsid w:val="007E049E"/>
    <w:rsid w:val="007E20E4"/>
    <w:rsid w:val="007E663B"/>
    <w:rsid w:val="007E7067"/>
    <w:rsid w:val="007E7A4D"/>
    <w:rsid w:val="007F19D9"/>
    <w:rsid w:val="007F1C31"/>
    <w:rsid w:val="007F345A"/>
    <w:rsid w:val="007F38CB"/>
    <w:rsid w:val="007F3E48"/>
    <w:rsid w:val="007F562A"/>
    <w:rsid w:val="00802B61"/>
    <w:rsid w:val="00805459"/>
    <w:rsid w:val="00807A0D"/>
    <w:rsid w:val="00807EE0"/>
    <w:rsid w:val="00810155"/>
    <w:rsid w:val="00810352"/>
    <w:rsid w:val="008112E9"/>
    <w:rsid w:val="0081727A"/>
    <w:rsid w:val="00820A8F"/>
    <w:rsid w:val="008230D4"/>
    <w:rsid w:val="00823A93"/>
    <w:rsid w:val="00824AD3"/>
    <w:rsid w:val="00826EBD"/>
    <w:rsid w:val="008273C8"/>
    <w:rsid w:val="00830795"/>
    <w:rsid w:val="00830F6E"/>
    <w:rsid w:val="00831A66"/>
    <w:rsid w:val="008329B0"/>
    <w:rsid w:val="008341F1"/>
    <w:rsid w:val="00835A37"/>
    <w:rsid w:val="008369E6"/>
    <w:rsid w:val="008379BE"/>
    <w:rsid w:val="00841E55"/>
    <w:rsid w:val="008528DB"/>
    <w:rsid w:val="00855430"/>
    <w:rsid w:val="00860C85"/>
    <w:rsid w:val="00861D45"/>
    <w:rsid w:val="00861F7B"/>
    <w:rsid w:val="00866019"/>
    <w:rsid w:val="00866377"/>
    <w:rsid w:val="00870F10"/>
    <w:rsid w:val="008721D7"/>
    <w:rsid w:val="00873D2C"/>
    <w:rsid w:val="00875550"/>
    <w:rsid w:val="00880D63"/>
    <w:rsid w:val="008814AE"/>
    <w:rsid w:val="008826E2"/>
    <w:rsid w:val="00882887"/>
    <w:rsid w:val="008839D1"/>
    <w:rsid w:val="00883A80"/>
    <w:rsid w:val="00885575"/>
    <w:rsid w:val="00885FF4"/>
    <w:rsid w:val="0088664A"/>
    <w:rsid w:val="008908BF"/>
    <w:rsid w:val="00891849"/>
    <w:rsid w:val="00891E3C"/>
    <w:rsid w:val="008925AE"/>
    <w:rsid w:val="008949FC"/>
    <w:rsid w:val="00896AA3"/>
    <w:rsid w:val="008972AB"/>
    <w:rsid w:val="008A0A12"/>
    <w:rsid w:val="008A1334"/>
    <w:rsid w:val="008A1470"/>
    <w:rsid w:val="008A489C"/>
    <w:rsid w:val="008A5855"/>
    <w:rsid w:val="008A5C22"/>
    <w:rsid w:val="008A7D56"/>
    <w:rsid w:val="008B006A"/>
    <w:rsid w:val="008B18AA"/>
    <w:rsid w:val="008B3785"/>
    <w:rsid w:val="008B7A55"/>
    <w:rsid w:val="008C103A"/>
    <w:rsid w:val="008C33F6"/>
    <w:rsid w:val="008C51B9"/>
    <w:rsid w:val="008C51C2"/>
    <w:rsid w:val="008C69E1"/>
    <w:rsid w:val="008D033A"/>
    <w:rsid w:val="008D23A3"/>
    <w:rsid w:val="008D356F"/>
    <w:rsid w:val="008D35BC"/>
    <w:rsid w:val="008D3DB5"/>
    <w:rsid w:val="008D4175"/>
    <w:rsid w:val="008D4F95"/>
    <w:rsid w:val="008E0EBC"/>
    <w:rsid w:val="008E1ECA"/>
    <w:rsid w:val="008E4780"/>
    <w:rsid w:val="008E4E10"/>
    <w:rsid w:val="008E55BB"/>
    <w:rsid w:val="008E7649"/>
    <w:rsid w:val="008F0A09"/>
    <w:rsid w:val="008F22A8"/>
    <w:rsid w:val="008F4BFD"/>
    <w:rsid w:val="008F71CC"/>
    <w:rsid w:val="008F77B4"/>
    <w:rsid w:val="00900197"/>
    <w:rsid w:val="0090084B"/>
    <w:rsid w:val="00900C09"/>
    <w:rsid w:val="009074A1"/>
    <w:rsid w:val="00912890"/>
    <w:rsid w:val="009129BD"/>
    <w:rsid w:val="009200C8"/>
    <w:rsid w:val="0092089A"/>
    <w:rsid w:val="00922CAB"/>
    <w:rsid w:val="0092357B"/>
    <w:rsid w:val="009269A3"/>
    <w:rsid w:val="009269E8"/>
    <w:rsid w:val="00926CB8"/>
    <w:rsid w:val="0092727C"/>
    <w:rsid w:val="00931C70"/>
    <w:rsid w:val="00933E20"/>
    <w:rsid w:val="00936E4F"/>
    <w:rsid w:val="009418D4"/>
    <w:rsid w:val="00941CD6"/>
    <w:rsid w:val="00942777"/>
    <w:rsid w:val="009451B5"/>
    <w:rsid w:val="009504C4"/>
    <w:rsid w:val="00951496"/>
    <w:rsid w:val="00951667"/>
    <w:rsid w:val="00951718"/>
    <w:rsid w:val="00962428"/>
    <w:rsid w:val="00963810"/>
    <w:rsid w:val="0096543F"/>
    <w:rsid w:val="00965773"/>
    <w:rsid w:val="00966305"/>
    <w:rsid w:val="00967E76"/>
    <w:rsid w:val="00971786"/>
    <w:rsid w:val="00974E2E"/>
    <w:rsid w:val="00975582"/>
    <w:rsid w:val="00975AD5"/>
    <w:rsid w:val="00975DB0"/>
    <w:rsid w:val="009777C3"/>
    <w:rsid w:val="009778ED"/>
    <w:rsid w:val="00977E1C"/>
    <w:rsid w:val="009812A1"/>
    <w:rsid w:val="00982BC6"/>
    <w:rsid w:val="00983228"/>
    <w:rsid w:val="00983667"/>
    <w:rsid w:val="0099008A"/>
    <w:rsid w:val="009921AC"/>
    <w:rsid w:val="00992418"/>
    <w:rsid w:val="0099517F"/>
    <w:rsid w:val="0099690C"/>
    <w:rsid w:val="009973B7"/>
    <w:rsid w:val="009978ED"/>
    <w:rsid w:val="00997D25"/>
    <w:rsid w:val="009A06CC"/>
    <w:rsid w:val="009A3D5C"/>
    <w:rsid w:val="009A4A37"/>
    <w:rsid w:val="009A4C6C"/>
    <w:rsid w:val="009A5127"/>
    <w:rsid w:val="009A5850"/>
    <w:rsid w:val="009A67E4"/>
    <w:rsid w:val="009A694F"/>
    <w:rsid w:val="009A7C1D"/>
    <w:rsid w:val="009B253F"/>
    <w:rsid w:val="009B548D"/>
    <w:rsid w:val="009B54DC"/>
    <w:rsid w:val="009B5B7A"/>
    <w:rsid w:val="009B5E32"/>
    <w:rsid w:val="009B63E2"/>
    <w:rsid w:val="009B6D7B"/>
    <w:rsid w:val="009C1587"/>
    <w:rsid w:val="009C201C"/>
    <w:rsid w:val="009D2B21"/>
    <w:rsid w:val="009E0550"/>
    <w:rsid w:val="009E06D2"/>
    <w:rsid w:val="009E1561"/>
    <w:rsid w:val="009E3A2F"/>
    <w:rsid w:val="009E5D99"/>
    <w:rsid w:val="009E5EF2"/>
    <w:rsid w:val="009E79D2"/>
    <w:rsid w:val="009F20D7"/>
    <w:rsid w:val="009F20F5"/>
    <w:rsid w:val="009F2113"/>
    <w:rsid w:val="009F2138"/>
    <w:rsid w:val="009F3364"/>
    <w:rsid w:val="009F3F8A"/>
    <w:rsid w:val="009F465E"/>
    <w:rsid w:val="009F6A8F"/>
    <w:rsid w:val="009F6E07"/>
    <w:rsid w:val="009F7666"/>
    <w:rsid w:val="00A04C5E"/>
    <w:rsid w:val="00A053BF"/>
    <w:rsid w:val="00A05568"/>
    <w:rsid w:val="00A06CAC"/>
    <w:rsid w:val="00A10A91"/>
    <w:rsid w:val="00A10CC4"/>
    <w:rsid w:val="00A11611"/>
    <w:rsid w:val="00A13B4B"/>
    <w:rsid w:val="00A13BB6"/>
    <w:rsid w:val="00A15975"/>
    <w:rsid w:val="00A15A07"/>
    <w:rsid w:val="00A16379"/>
    <w:rsid w:val="00A16776"/>
    <w:rsid w:val="00A17EFE"/>
    <w:rsid w:val="00A2019B"/>
    <w:rsid w:val="00A20467"/>
    <w:rsid w:val="00A209A4"/>
    <w:rsid w:val="00A22A15"/>
    <w:rsid w:val="00A27F23"/>
    <w:rsid w:val="00A3143C"/>
    <w:rsid w:val="00A31CB0"/>
    <w:rsid w:val="00A3212A"/>
    <w:rsid w:val="00A325F9"/>
    <w:rsid w:val="00A32F6F"/>
    <w:rsid w:val="00A33809"/>
    <w:rsid w:val="00A33D77"/>
    <w:rsid w:val="00A37736"/>
    <w:rsid w:val="00A37A8F"/>
    <w:rsid w:val="00A415F4"/>
    <w:rsid w:val="00A45AF2"/>
    <w:rsid w:val="00A46EEA"/>
    <w:rsid w:val="00A47586"/>
    <w:rsid w:val="00A50149"/>
    <w:rsid w:val="00A5350D"/>
    <w:rsid w:val="00A5449F"/>
    <w:rsid w:val="00A54598"/>
    <w:rsid w:val="00A56377"/>
    <w:rsid w:val="00A6067A"/>
    <w:rsid w:val="00A609FA"/>
    <w:rsid w:val="00A610D1"/>
    <w:rsid w:val="00A6152B"/>
    <w:rsid w:val="00A616D1"/>
    <w:rsid w:val="00A62FF2"/>
    <w:rsid w:val="00A648DD"/>
    <w:rsid w:val="00A66AD0"/>
    <w:rsid w:val="00A66FC8"/>
    <w:rsid w:val="00A67AD5"/>
    <w:rsid w:val="00A70F0C"/>
    <w:rsid w:val="00A713CE"/>
    <w:rsid w:val="00A72A3D"/>
    <w:rsid w:val="00A737E5"/>
    <w:rsid w:val="00A7390D"/>
    <w:rsid w:val="00A7449A"/>
    <w:rsid w:val="00A7517F"/>
    <w:rsid w:val="00A77445"/>
    <w:rsid w:val="00A80591"/>
    <w:rsid w:val="00A80711"/>
    <w:rsid w:val="00A807A2"/>
    <w:rsid w:val="00A80FC3"/>
    <w:rsid w:val="00A810CE"/>
    <w:rsid w:val="00A82329"/>
    <w:rsid w:val="00A93ADF"/>
    <w:rsid w:val="00A96471"/>
    <w:rsid w:val="00A96C22"/>
    <w:rsid w:val="00AA1D30"/>
    <w:rsid w:val="00AA3C67"/>
    <w:rsid w:val="00AA4E86"/>
    <w:rsid w:val="00AA4FE2"/>
    <w:rsid w:val="00AA524C"/>
    <w:rsid w:val="00AA7547"/>
    <w:rsid w:val="00AA7F8B"/>
    <w:rsid w:val="00AB063B"/>
    <w:rsid w:val="00AB11BC"/>
    <w:rsid w:val="00AB34A2"/>
    <w:rsid w:val="00AB575D"/>
    <w:rsid w:val="00AC0108"/>
    <w:rsid w:val="00AC7B31"/>
    <w:rsid w:val="00AD0193"/>
    <w:rsid w:val="00AD04EB"/>
    <w:rsid w:val="00AE0F97"/>
    <w:rsid w:val="00AE2C3E"/>
    <w:rsid w:val="00AE2F95"/>
    <w:rsid w:val="00AE336B"/>
    <w:rsid w:val="00AE44EF"/>
    <w:rsid w:val="00AE4FC5"/>
    <w:rsid w:val="00AE5546"/>
    <w:rsid w:val="00AE7205"/>
    <w:rsid w:val="00AE7BA6"/>
    <w:rsid w:val="00AF259D"/>
    <w:rsid w:val="00AF51FA"/>
    <w:rsid w:val="00AF520C"/>
    <w:rsid w:val="00AF5EEA"/>
    <w:rsid w:val="00AF75B4"/>
    <w:rsid w:val="00B0020B"/>
    <w:rsid w:val="00B00AF2"/>
    <w:rsid w:val="00B045F5"/>
    <w:rsid w:val="00B04894"/>
    <w:rsid w:val="00B05D19"/>
    <w:rsid w:val="00B07155"/>
    <w:rsid w:val="00B11B17"/>
    <w:rsid w:val="00B136F9"/>
    <w:rsid w:val="00B16153"/>
    <w:rsid w:val="00B20113"/>
    <w:rsid w:val="00B21329"/>
    <w:rsid w:val="00B22074"/>
    <w:rsid w:val="00B249F2"/>
    <w:rsid w:val="00B24FF2"/>
    <w:rsid w:val="00B3589F"/>
    <w:rsid w:val="00B36C2E"/>
    <w:rsid w:val="00B44E6B"/>
    <w:rsid w:val="00B45D8F"/>
    <w:rsid w:val="00B472D6"/>
    <w:rsid w:val="00B4762B"/>
    <w:rsid w:val="00B5045D"/>
    <w:rsid w:val="00B53198"/>
    <w:rsid w:val="00B6020A"/>
    <w:rsid w:val="00B612EE"/>
    <w:rsid w:val="00B61E10"/>
    <w:rsid w:val="00B634CC"/>
    <w:rsid w:val="00B63CD7"/>
    <w:rsid w:val="00B65988"/>
    <w:rsid w:val="00B72CF5"/>
    <w:rsid w:val="00B749B4"/>
    <w:rsid w:val="00B749ED"/>
    <w:rsid w:val="00B74BAB"/>
    <w:rsid w:val="00B7509F"/>
    <w:rsid w:val="00B75A16"/>
    <w:rsid w:val="00B773E6"/>
    <w:rsid w:val="00B844F6"/>
    <w:rsid w:val="00B8765F"/>
    <w:rsid w:val="00B935B0"/>
    <w:rsid w:val="00B96918"/>
    <w:rsid w:val="00BA01A1"/>
    <w:rsid w:val="00BA0542"/>
    <w:rsid w:val="00BA0AF3"/>
    <w:rsid w:val="00BA1F3A"/>
    <w:rsid w:val="00BA2CC4"/>
    <w:rsid w:val="00BA2DB8"/>
    <w:rsid w:val="00BA39DC"/>
    <w:rsid w:val="00BA3AD6"/>
    <w:rsid w:val="00BA64BD"/>
    <w:rsid w:val="00BB05EE"/>
    <w:rsid w:val="00BB0607"/>
    <w:rsid w:val="00BB46F6"/>
    <w:rsid w:val="00BB552A"/>
    <w:rsid w:val="00BB5D4F"/>
    <w:rsid w:val="00BB73C0"/>
    <w:rsid w:val="00BC014D"/>
    <w:rsid w:val="00BC0874"/>
    <w:rsid w:val="00BC0A00"/>
    <w:rsid w:val="00BC0FF5"/>
    <w:rsid w:val="00BC1899"/>
    <w:rsid w:val="00BC3FA1"/>
    <w:rsid w:val="00BC4165"/>
    <w:rsid w:val="00BC4B98"/>
    <w:rsid w:val="00BC780F"/>
    <w:rsid w:val="00BD083E"/>
    <w:rsid w:val="00BD0A0B"/>
    <w:rsid w:val="00BD2A58"/>
    <w:rsid w:val="00BD2E20"/>
    <w:rsid w:val="00BD2FC4"/>
    <w:rsid w:val="00BD4B21"/>
    <w:rsid w:val="00BD63DC"/>
    <w:rsid w:val="00BE0D9D"/>
    <w:rsid w:val="00BE13AA"/>
    <w:rsid w:val="00BE3F08"/>
    <w:rsid w:val="00BE43D7"/>
    <w:rsid w:val="00BE491C"/>
    <w:rsid w:val="00BE56D9"/>
    <w:rsid w:val="00BF0175"/>
    <w:rsid w:val="00BF1716"/>
    <w:rsid w:val="00BF223C"/>
    <w:rsid w:val="00BF4B9B"/>
    <w:rsid w:val="00BF5397"/>
    <w:rsid w:val="00BF6BDD"/>
    <w:rsid w:val="00C00E93"/>
    <w:rsid w:val="00C053B1"/>
    <w:rsid w:val="00C06B50"/>
    <w:rsid w:val="00C1093C"/>
    <w:rsid w:val="00C114EC"/>
    <w:rsid w:val="00C12473"/>
    <w:rsid w:val="00C203D9"/>
    <w:rsid w:val="00C21EF7"/>
    <w:rsid w:val="00C231DF"/>
    <w:rsid w:val="00C23F67"/>
    <w:rsid w:val="00C25CDF"/>
    <w:rsid w:val="00C263E7"/>
    <w:rsid w:val="00C26A15"/>
    <w:rsid w:val="00C308C8"/>
    <w:rsid w:val="00C324F8"/>
    <w:rsid w:val="00C3287F"/>
    <w:rsid w:val="00C361DE"/>
    <w:rsid w:val="00C40161"/>
    <w:rsid w:val="00C4194D"/>
    <w:rsid w:val="00C41B9E"/>
    <w:rsid w:val="00C423A8"/>
    <w:rsid w:val="00C451DA"/>
    <w:rsid w:val="00C4583B"/>
    <w:rsid w:val="00C47399"/>
    <w:rsid w:val="00C51498"/>
    <w:rsid w:val="00C51556"/>
    <w:rsid w:val="00C5220B"/>
    <w:rsid w:val="00C52F3B"/>
    <w:rsid w:val="00C53276"/>
    <w:rsid w:val="00C5384A"/>
    <w:rsid w:val="00C54FDC"/>
    <w:rsid w:val="00C55457"/>
    <w:rsid w:val="00C55EDB"/>
    <w:rsid w:val="00C561A9"/>
    <w:rsid w:val="00C56783"/>
    <w:rsid w:val="00C57D26"/>
    <w:rsid w:val="00C622DB"/>
    <w:rsid w:val="00C62747"/>
    <w:rsid w:val="00C6299C"/>
    <w:rsid w:val="00C63163"/>
    <w:rsid w:val="00C6389A"/>
    <w:rsid w:val="00C63BB3"/>
    <w:rsid w:val="00C66307"/>
    <w:rsid w:val="00C6645B"/>
    <w:rsid w:val="00C66530"/>
    <w:rsid w:val="00C66B16"/>
    <w:rsid w:val="00C7225D"/>
    <w:rsid w:val="00C74DD1"/>
    <w:rsid w:val="00C76BC4"/>
    <w:rsid w:val="00C76E4F"/>
    <w:rsid w:val="00C775D2"/>
    <w:rsid w:val="00C80D52"/>
    <w:rsid w:val="00C82416"/>
    <w:rsid w:val="00C82C1D"/>
    <w:rsid w:val="00C83D2B"/>
    <w:rsid w:val="00C84A39"/>
    <w:rsid w:val="00C87B14"/>
    <w:rsid w:val="00C90276"/>
    <w:rsid w:val="00C92E0A"/>
    <w:rsid w:val="00C92E5C"/>
    <w:rsid w:val="00C93747"/>
    <w:rsid w:val="00C94D02"/>
    <w:rsid w:val="00C97296"/>
    <w:rsid w:val="00C97C9C"/>
    <w:rsid w:val="00CA0574"/>
    <w:rsid w:val="00CA0753"/>
    <w:rsid w:val="00CA1444"/>
    <w:rsid w:val="00CA201F"/>
    <w:rsid w:val="00CA3783"/>
    <w:rsid w:val="00CA46BA"/>
    <w:rsid w:val="00CA49FD"/>
    <w:rsid w:val="00CA5238"/>
    <w:rsid w:val="00CA5794"/>
    <w:rsid w:val="00CB0C9D"/>
    <w:rsid w:val="00CB0EA8"/>
    <w:rsid w:val="00CB1344"/>
    <w:rsid w:val="00CB21A0"/>
    <w:rsid w:val="00CB32A4"/>
    <w:rsid w:val="00CB5697"/>
    <w:rsid w:val="00CB56A6"/>
    <w:rsid w:val="00CB6150"/>
    <w:rsid w:val="00CC0354"/>
    <w:rsid w:val="00CC0B39"/>
    <w:rsid w:val="00CC1F34"/>
    <w:rsid w:val="00CC51EF"/>
    <w:rsid w:val="00CC5F16"/>
    <w:rsid w:val="00CD46CE"/>
    <w:rsid w:val="00CD5A92"/>
    <w:rsid w:val="00CD5B1C"/>
    <w:rsid w:val="00CE058E"/>
    <w:rsid w:val="00CE0645"/>
    <w:rsid w:val="00CE417F"/>
    <w:rsid w:val="00CE426C"/>
    <w:rsid w:val="00CE62B4"/>
    <w:rsid w:val="00CE7AED"/>
    <w:rsid w:val="00CF133C"/>
    <w:rsid w:val="00CF233D"/>
    <w:rsid w:val="00CF2BE4"/>
    <w:rsid w:val="00D009B2"/>
    <w:rsid w:val="00D022D3"/>
    <w:rsid w:val="00D055A4"/>
    <w:rsid w:val="00D07212"/>
    <w:rsid w:val="00D103E2"/>
    <w:rsid w:val="00D105E3"/>
    <w:rsid w:val="00D10F30"/>
    <w:rsid w:val="00D11119"/>
    <w:rsid w:val="00D15E9E"/>
    <w:rsid w:val="00D168D1"/>
    <w:rsid w:val="00D20201"/>
    <w:rsid w:val="00D254F6"/>
    <w:rsid w:val="00D31F41"/>
    <w:rsid w:val="00D32A94"/>
    <w:rsid w:val="00D35255"/>
    <w:rsid w:val="00D3752C"/>
    <w:rsid w:val="00D414A1"/>
    <w:rsid w:val="00D41B84"/>
    <w:rsid w:val="00D41EA5"/>
    <w:rsid w:val="00D43DE0"/>
    <w:rsid w:val="00D532EC"/>
    <w:rsid w:val="00D538CB"/>
    <w:rsid w:val="00D54B51"/>
    <w:rsid w:val="00D55571"/>
    <w:rsid w:val="00D56EBF"/>
    <w:rsid w:val="00D62683"/>
    <w:rsid w:val="00D62B7A"/>
    <w:rsid w:val="00D632C4"/>
    <w:rsid w:val="00D67AF2"/>
    <w:rsid w:val="00D7117D"/>
    <w:rsid w:val="00D73A44"/>
    <w:rsid w:val="00D75B15"/>
    <w:rsid w:val="00D76716"/>
    <w:rsid w:val="00D77C0D"/>
    <w:rsid w:val="00D87015"/>
    <w:rsid w:val="00D916B5"/>
    <w:rsid w:val="00D93D36"/>
    <w:rsid w:val="00D96711"/>
    <w:rsid w:val="00DA2706"/>
    <w:rsid w:val="00DA48E2"/>
    <w:rsid w:val="00DB0010"/>
    <w:rsid w:val="00DB124A"/>
    <w:rsid w:val="00DB2114"/>
    <w:rsid w:val="00DB5369"/>
    <w:rsid w:val="00DB6E30"/>
    <w:rsid w:val="00DB7C59"/>
    <w:rsid w:val="00DC171F"/>
    <w:rsid w:val="00DC1A6B"/>
    <w:rsid w:val="00DC44C5"/>
    <w:rsid w:val="00DC503D"/>
    <w:rsid w:val="00DC5455"/>
    <w:rsid w:val="00DC7207"/>
    <w:rsid w:val="00DD4CC8"/>
    <w:rsid w:val="00DD70E4"/>
    <w:rsid w:val="00DE0AE0"/>
    <w:rsid w:val="00DE2EDA"/>
    <w:rsid w:val="00DE511D"/>
    <w:rsid w:val="00DE5B2F"/>
    <w:rsid w:val="00DE6426"/>
    <w:rsid w:val="00DE77E4"/>
    <w:rsid w:val="00DF23B6"/>
    <w:rsid w:val="00DF3E47"/>
    <w:rsid w:val="00DF46CA"/>
    <w:rsid w:val="00DF4706"/>
    <w:rsid w:val="00DF601C"/>
    <w:rsid w:val="00DF7B8B"/>
    <w:rsid w:val="00E026B6"/>
    <w:rsid w:val="00E02791"/>
    <w:rsid w:val="00E04809"/>
    <w:rsid w:val="00E05200"/>
    <w:rsid w:val="00E06940"/>
    <w:rsid w:val="00E070CB"/>
    <w:rsid w:val="00E0753B"/>
    <w:rsid w:val="00E07F6F"/>
    <w:rsid w:val="00E1030F"/>
    <w:rsid w:val="00E16380"/>
    <w:rsid w:val="00E205E7"/>
    <w:rsid w:val="00E22558"/>
    <w:rsid w:val="00E2363B"/>
    <w:rsid w:val="00E236C2"/>
    <w:rsid w:val="00E24E94"/>
    <w:rsid w:val="00E26CF5"/>
    <w:rsid w:val="00E26E3B"/>
    <w:rsid w:val="00E27ECD"/>
    <w:rsid w:val="00E30874"/>
    <w:rsid w:val="00E32A1E"/>
    <w:rsid w:val="00E32AE2"/>
    <w:rsid w:val="00E33E3A"/>
    <w:rsid w:val="00E33EEA"/>
    <w:rsid w:val="00E33F05"/>
    <w:rsid w:val="00E3686D"/>
    <w:rsid w:val="00E40109"/>
    <w:rsid w:val="00E40F8A"/>
    <w:rsid w:val="00E410D1"/>
    <w:rsid w:val="00E418C2"/>
    <w:rsid w:val="00E43845"/>
    <w:rsid w:val="00E44F21"/>
    <w:rsid w:val="00E46F28"/>
    <w:rsid w:val="00E471BC"/>
    <w:rsid w:val="00E545A1"/>
    <w:rsid w:val="00E55C42"/>
    <w:rsid w:val="00E62003"/>
    <w:rsid w:val="00E62607"/>
    <w:rsid w:val="00E65CB0"/>
    <w:rsid w:val="00E7155A"/>
    <w:rsid w:val="00E73730"/>
    <w:rsid w:val="00E8546F"/>
    <w:rsid w:val="00E86D4D"/>
    <w:rsid w:val="00E87702"/>
    <w:rsid w:val="00E90138"/>
    <w:rsid w:val="00E902CE"/>
    <w:rsid w:val="00E90827"/>
    <w:rsid w:val="00E90D2B"/>
    <w:rsid w:val="00E90F80"/>
    <w:rsid w:val="00E91DB6"/>
    <w:rsid w:val="00E941AF"/>
    <w:rsid w:val="00EA4C8A"/>
    <w:rsid w:val="00EA5AD2"/>
    <w:rsid w:val="00EA73A9"/>
    <w:rsid w:val="00EB3145"/>
    <w:rsid w:val="00EB423B"/>
    <w:rsid w:val="00EB43B4"/>
    <w:rsid w:val="00EB5A2F"/>
    <w:rsid w:val="00EC17AD"/>
    <w:rsid w:val="00EC45A2"/>
    <w:rsid w:val="00EC7ABE"/>
    <w:rsid w:val="00ED17D9"/>
    <w:rsid w:val="00ED1800"/>
    <w:rsid w:val="00ED19EF"/>
    <w:rsid w:val="00ED3314"/>
    <w:rsid w:val="00ED635B"/>
    <w:rsid w:val="00ED6593"/>
    <w:rsid w:val="00EE073B"/>
    <w:rsid w:val="00EE1B0F"/>
    <w:rsid w:val="00EE2E51"/>
    <w:rsid w:val="00EE3A32"/>
    <w:rsid w:val="00EE3AF0"/>
    <w:rsid w:val="00EE540D"/>
    <w:rsid w:val="00EE5D80"/>
    <w:rsid w:val="00EE5F99"/>
    <w:rsid w:val="00EF0606"/>
    <w:rsid w:val="00EF2806"/>
    <w:rsid w:val="00EF301B"/>
    <w:rsid w:val="00EF46BD"/>
    <w:rsid w:val="00EF5AFE"/>
    <w:rsid w:val="00F00557"/>
    <w:rsid w:val="00F007E6"/>
    <w:rsid w:val="00F037CD"/>
    <w:rsid w:val="00F04FD7"/>
    <w:rsid w:val="00F0562B"/>
    <w:rsid w:val="00F07167"/>
    <w:rsid w:val="00F071EB"/>
    <w:rsid w:val="00F1054D"/>
    <w:rsid w:val="00F1273E"/>
    <w:rsid w:val="00F13D86"/>
    <w:rsid w:val="00F14BDA"/>
    <w:rsid w:val="00F16306"/>
    <w:rsid w:val="00F24D09"/>
    <w:rsid w:val="00F270F9"/>
    <w:rsid w:val="00F2719A"/>
    <w:rsid w:val="00F27BCB"/>
    <w:rsid w:val="00F30DD2"/>
    <w:rsid w:val="00F32CCF"/>
    <w:rsid w:val="00F35537"/>
    <w:rsid w:val="00F3572D"/>
    <w:rsid w:val="00F4003D"/>
    <w:rsid w:val="00F41ED0"/>
    <w:rsid w:val="00F424E0"/>
    <w:rsid w:val="00F46415"/>
    <w:rsid w:val="00F50EA0"/>
    <w:rsid w:val="00F51329"/>
    <w:rsid w:val="00F51DD9"/>
    <w:rsid w:val="00F549ED"/>
    <w:rsid w:val="00F561D3"/>
    <w:rsid w:val="00F56C64"/>
    <w:rsid w:val="00F57696"/>
    <w:rsid w:val="00F61E4D"/>
    <w:rsid w:val="00F6262E"/>
    <w:rsid w:val="00F644F9"/>
    <w:rsid w:val="00F65958"/>
    <w:rsid w:val="00F66232"/>
    <w:rsid w:val="00F66CA5"/>
    <w:rsid w:val="00F67F68"/>
    <w:rsid w:val="00F700B8"/>
    <w:rsid w:val="00F701E4"/>
    <w:rsid w:val="00F709F9"/>
    <w:rsid w:val="00F7162A"/>
    <w:rsid w:val="00F71F22"/>
    <w:rsid w:val="00F72541"/>
    <w:rsid w:val="00F7375E"/>
    <w:rsid w:val="00F74885"/>
    <w:rsid w:val="00F7528B"/>
    <w:rsid w:val="00F7580A"/>
    <w:rsid w:val="00F7653B"/>
    <w:rsid w:val="00F76639"/>
    <w:rsid w:val="00F77536"/>
    <w:rsid w:val="00F8034B"/>
    <w:rsid w:val="00F81532"/>
    <w:rsid w:val="00F81EC9"/>
    <w:rsid w:val="00F82488"/>
    <w:rsid w:val="00F82969"/>
    <w:rsid w:val="00F86895"/>
    <w:rsid w:val="00F87866"/>
    <w:rsid w:val="00F9004C"/>
    <w:rsid w:val="00F90340"/>
    <w:rsid w:val="00F93D86"/>
    <w:rsid w:val="00F97A77"/>
    <w:rsid w:val="00FA0DC2"/>
    <w:rsid w:val="00FA1A0B"/>
    <w:rsid w:val="00FA26C2"/>
    <w:rsid w:val="00FA458A"/>
    <w:rsid w:val="00FA4F23"/>
    <w:rsid w:val="00FA5232"/>
    <w:rsid w:val="00FA5F24"/>
    <w:rsid w:val="00FA6CCC"/>
    <w:rsid w:val="00FA7007"/>
    <w:rsid w:val="00FA7D6A"/>
    <w:rsid w:val="00FB0A65"/>
    <w:rsid w:val="00FB11E8"/>
    <w:rsid w:val="00FB1606"/>
    <w:rsid w:val="00FB306E"/>
    <w:rsid w:val="00FB685A"/>
    <w:rsid w:val="00FB769B"/>
    <w:rsid w:val="00FC116B"/>
    <w:rsid w:val="00FC1E33"/>
    <w:rsid w:val="00FC4B08"/>
    <w:rsid w:val="00FC607E"/>
    <w:rsid w:val="00FC766D"/>
    <w:rsid w:val="00FC7E10"/>
    <w:rsid w:val="00FD286B"/>
    <w:rsid w:val="00FD5EA2"/>
    <w:rsid w:val="00FD670C"/>
    <w:rsid w:val="00FD68CB"/>
    <w:rsid w:val="00FD7868"/>
    <w:rsid w:val="00FE20B6"/>
    <w:rsid w:val="00FE401C"/>
    <w:rsid w:val="00FE6396"/>
    <w:rsid w:val="00FE65BB"/>
    <w:rsid w:val="00FF2B3A"/>
    <w:rsid w:val="00FF3F7C"/>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B57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13"/>
      </w:numPr>
    </w:pPr>
  </w:style>
  <w:style w:type="character" w:customStyle="1" w:styleId="NoSpacingChar">
    <w:name w:val="No Spacing Char"/>
    <w:basedOn w:val="DefaultParagraphFont"/>
    <w:link w:val="NoSpacing"/>
    <w:uiPriority w:val="1"/>
    <w:rsid w:val="003F34CF"/>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87EA2"/>
    <w:rPr>
      <w:color w:val="605E5C"/>
      <w:shd w:val="clear" w:color="auto" w:fill="E1DFDD"/>
    </w:rPr>
  </w:style>
  <w:style w:type="character" w:styleId="UnresolvedMention">
    <w:name w:val="Unresolved Mention"/>
    <w:basedOn w:val="DefaultParagraphFont"/>
    <w:uiPriority w:val="99"/>
    <w:semiHidden/>
    <w:unhideWhenUsed/>
    <w:rsid w:val="00203B99"/>
    <w:rPr>
      <w:color w:val="605E5C"/>
      <w:shd w:val="clear" w:color="auto" w:fill="E1DFDD"/>
    </w:rPr>
  </w:style>
  <w:style w:type="character" w:customStyle="1" w:styleId="Heading3Char">
    <w:name w:val="Heading 3 Char"/>
    <w:basedOn w:val="DefaultParagraphFont"/>
    <w:link w:val="Heading3"/>
    <w:uiPriority w:val="9"/>
    <w:rsid w:val="00AB575D"/>
    <w:rPr>
      <w:rFonts w:asciiTheme="majorHAnsi" w:eastAsiaTheme="majorEastAsia" w:hAnsiTheme="majorHAnsi" w:cstheme="majorBidi"/>
      <w:color w:val="243F60" w:themeColor="accent1" w:themeShade="7F"/>
      <w:sz w:val="24"/>
      <w:szCs w:val="24"/>
    </w:rPr>
  </w:style>
  <w:style w:type="paragraph" w:customStyle="1" w:styleId="ColorfulList-Accent11">
    <w:name w:val="Colorful List - Accent 11"/>
    <w:basedOn w:val="Normal"/>
    <w:uiPriority w:val="34"/>
    <w:qFormat/>
    <w:rsid w:val="000642DA"/>
    <w:pPr>
      <w:ind w:left="720"/>
      <w:contextualSpacing/>
    </w:pPr>
  </w:style>
  <w:style w:type="paragraph" w:styleId="Revision">
    <w:name w:val="Revision"/>
    <w:hidden/>
    <w:uiPriority w:val="99"/>
    <w:semiHidden/>
    <w:rsid w:val="00030B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0319472">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49905168">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495539586">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817570213">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4645068">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07309585">
      <w:bodyDiv w:val="1"/>
      <w:marLeft w:val="0"/>
      <w:marRight w:val="0"/>
      <w:marTop w:val="0"/>
      <w:marBottom w:val="0"/>
      <w:divBdr>
        <w:top w:val="none" w:sz="0" w:space="0" w:color="auto"/>
        <w:left w:val="none" w:sz="0" w:space="0" w:color="auto"/>
        <w:bottom w:val="none" w:sz="0" w:space="0" w:color="auto"/>
        <w:right w:val="none" w:sz="0" w:space="0" w:color="auto"/>
      </w:divBdr>
    </w:div>
    <w:div w:id="1137262183">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36208630">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7952829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33484413">
      <w:bodyDiv w:val="1"/>
      <w:marLeft w:val="0"/>
      <w:marRight w:val="0"/>
      <w:marTop w:val="0"/>
      <w:marBottom w:val="0"/>
      <w:divBdr>
        <w:top w:val="none" w:sz="0" w:space="0" w:color="auto"/>
        <w:left w:val="none" w:sz="0" w:space="0" w:color="auto"/>
        <w:bottom w:val="none" w:sz="0" w:space="0" w:color="auto"/>
        <w:right w:val="none" w:sz="0" w:space="0" w:color="auto"/>
      </w:divBdr>
    </w:div>
    <w:div w:id="1362317427">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00447560">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552304343">
      <w:bodyDiv w:val="1"/>
      <w:marLeft w:val="0"/>
      <w:marRight w:val="0"/>
      <w:marTop w:val="0"/>
      <w:marBottom w:val="0"/>
      <w:divBdr>
        <w:top w:val="none" w:sz="0" w:space="0" w:color="auto"/>
        <w:left w:val="none" w:sz="0" w:space="0" w:color="auto"/>
        <w:bottom w:val="none" w:sz="0" w:space="0" w:color="auto"/>
        <w:right w:val="none" w:sz="0" w:space="0" w:color="auto"/>
      </w:divBdr>
    </w:div>
    <w:div w:id="1580358728">
      <w:bodyDiv w:val="1"/>
      <w:marLeft w:val="0"/>
      <w:marRight w:val="0"/>
      <w:marTop w:val="0"/>
      <w:marBottom w:val="0"/>
      <w:divBdr>
        <w:top w:val="none" w:sz="0" w:space="0" w:color="auto"/>
        <w:left w:val="none" w:sz="0" w:space="0" w:color="auto"/>
        <w:bottom w:val="none" w:sz="0" w:space="0" w:color="auto"/>
        <w:right w:val="none" w:sz="0" w:space="0" w:color="auto"/>
      </w:divBdr>
    </w:div>
    <w:div w:id="1584754896">
      <w:bodyDiv w:val="1"/>
      <w:marLeft w:val="0"/>
      <w:marRight w:val="0"/>
      <w:marTop w:val="0"/>
      <w:marBottom w:val="0"/>
      <w:divBdr>
        <w:top w:val="none" w:sz="0" w:space="0" w:color="auto"/>
        <w:left w:val="none" w:sz="0" w:space="0" w:color="auto"/>
        <w:bottom w:val="none" w:sz="0" w:space="0" w:color="auto"/>
        <w:right w:val="none" w:sz="0" w:space="0" w:color="auto"/>
      </w:divBdr>
    </w:div>
    <w:div w:id="1613128661">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fontTable" Target="fontTable.xml"/><Relationship Id="rId10" Type="http://schemas.openxmlformats.org/officeDocument/2006/relationships/hyperlink" Target="https://auburn.zoom.us/j/821661378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sk0024@auburn.edu" TargetMode="External"/><Relationship Id="rId14" Type="http://schemas.openxmlformats.org/officeDocument/2006/relationships/hyperlink" Target="http://www.auburn.edu/student_info/student_policie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9F70-4E1D-4EDF-8129-C33BA12A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9</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Shalece Kohnke</cp:lastModifiedBy>
  <cp:revision>26</cp:revision>
  <cp:lastPrinted>2025-07-30T17:21:00Z</cp:lastPrinted>
  <dcterms:created xsi:type="dcterms:W3CDTF">2023-05-16T16:22:00Z</dcterms:created>
  <dcterms:modified xsi:type="dcterms:W3CDTF">2025-08-18T22:01:00Z</dcterms:modified>
</cp:coreProperties>
</file>