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7FED" w14:textId="6B8FAC74" w:rsidR="00523998" w:rsidRPr="000949E6" w:rsidRDefault="29A17634" w:rsidP="0A3FB1BC">
      <w:pPr>
        <w:jc w:val="center"/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>American Association for Agricultural Education</w:t>
      </w:r>
    </w:p>
    <w:p w14:paraId="2AD1D798" w14:textId="40CC13DE" w:rsidR="00523998" w:rsidRPr="000949E6" w:rsidRDefault="29A17634" w:rsidP="0A3FB1BC">
      <w:pPr>
        <w:jc w:val="center"/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 xml:space="preserve">2024 National </w:t>
      </w:r>
      <w:r w:rsidR="00991E15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 xml:space="preserve">AAAE </w:t>
      </w: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 xml:space="preserve">Conference </w:t>
      </w:r>
    </w:p>
    <w:p w14:paraId="1856C42A" w14:textId="5E570B15" w:rsidR="00523998" w:rsidRPr="000949E6" w:rsidRDefault="29A17634" w:rsidP="0A3FB1BC">
      <w:pPr>
        <w:jc w:val="center"/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>May 20-23, 2024 – Hilton Garden Inn, Manhattan, KS</w:t>
      </w:r>
    </w:p>
    <w:p w14:paraId="78A9A6B3" w14:textId="11AC4421" w:rsidR="00523998" w:rsidRPr="000949E6" w:rsidRDefault="00523998" w:rsidP="0A3FB1BC">
      <w:pPr>
        <w:ind w:left="2160" w:hanging="2160"/>
        <w:rPr>
          <w:rFonts w:ascii="Cambria" w:eastAsia="Arial Nova Cond" w:hAnsi="Cambria" w:cs="Arial Nova Cond"/>
          <w:color w:val="FF0000"/>
          <w:sz w:val="18"/>
          <w:szCs w:val="18"/>
        </w:rPr>
      </w:pPr>
    </w:p>
    <w:p w14:paraId="146E692E" w14:textId="055A1FE4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t>Monday, May 20</w:t>
      </w:r>
    </w:p>
    <w:p w14:paraId="6E1AC0B8" w14:textId="66CEF6D5" w:rsidR="00523998" w:rsidRPr="000949E6" w:rsidRDefault="29A17634" w:rsidP="6F43D3F9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9:00 – 11:00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Teacher Ed Caucus 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– Room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TBD</w:t>
      </w:r>
    </w:p>
    <w:p w14:paraId="573E0306" w14:textId="0B3D3E90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1:00 – 3:00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NCAC-24 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>–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Room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TBD</w:t>
      </w:r>
    </w:p>
    <w:p w14:paraId="653ED280" w14:textId="7C351688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3:00 – 5:30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Opening General Session and Distinguished Research Manuscript Session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="008D27A6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</w:p>
    <w:p w14:paraId="761CFA65" w14:textId="71481789" w:rsidR="00523998" w:rsidRPr="000949E6" w:rsidRDefault="29A17634" w:rsidP="154BA8F7">
      <w:pPr>
        <w:ind w:left="2160" w:hanging="2160"/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5:45 – 6:30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Student Reception – Flint Hills Discovery Center</w:t>
      </w:r>
    </w:p>
    <w:p w14:paraId="757F96E0" w14:textId="7327AFDD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6:00 – 9:00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Social – Flint Hills Discovery Center</w:t>
      </w:r>
      <w:r w:rsidR="007E6B37"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</w:t>
      </w:r>
      <w:r w:rsidR="007E6B37" w:rsidRPr="000949E6">
        <w:rPr>
          <w:rFonts w:ascii="Cambria" w:eastAsia="Arial Nova Cond" w:hAnsi="Cambria" w:cs="Arial Nova Cond"/>
          <w:b/>
          <w:bCs/>
          <w:i/>
          <w:iCs/>
          <w:color w:val="000000" w:themeColor="text1"/>
          <w:sz w:val="20"/>
          <w:szCs w:val="20"/>
        </w:rPr>
        <w:t>Co-sponsored by KDA and K-State College of Ag</w:t>
      </w:r>
    </w:p>
    <w:p w14:paraId="73BD7C11" w14:textId="7E3BEED8" w:rsidR="00523998" w:rsidRPr="000949E6" w:rsidRDefault="00523998" w:rsidP="0A3FB1BC">
      <w:pPr>
        <w:ind w:left="2160" w:hanging="2160"/>
        <w:rPr>
          <w:rFonts w:ascii="Cambria" w:eastAsia="Arial Nova Cond" w:hAnsi="Cambria" w:cs="Arial Nova Cond"/>
          <w:color w:val="000000" w:themeColor="text1"/>
          <w:sz w:val="18"/>
          <w:szCs w:val="18"/>
        </w:rPr>
      </w:pPr>
    </w:p>
    <w:p w14:paraId="5208CA55" w14:textId="219B9013" w:rsidR="00523998" w:rsidRPr="000949E6" w:rsidRDefault="00523998" w:rsidP="0A3FB1BC">
      <w:pPr>
        <w:ind w:left="2160" w:hanging="2160"/>
        <w:rPr>
          <w:rFonts w:ascii="Cambria" w:eastAsia="Arial Nova Cond" w:hAnsi="Cambria" w:cs="Arial Nova Cond"/>
          <w:color w:val="000000" w:themeColor="text1"/>
          <w:sz w:val="18"/>
          <w:szCs w:val="18"/>
        </w:rPr>
      </w:pPr>
    </w:p>
    <w:p w14:paraId="1CF9801F" w14:textId="2DB83357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t>Tuesday, May 21 – University Logo Day</w:t>
      </w:r>
    </w:p>
    <w:p w14:paraId="5800EDEE" w14:textId="28B703EC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7:00 – 8:30 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Breakfast Buffet </w:t>
      </w:r>
    </w:p>
    <w:p w14:paraId="1F2673B6" w14:textId="4865317C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7:00 – 7:45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 xml:space="preserve">Set up Innovative Posters -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Flint Hills Room</w:t>
      </w:r>
    </w:p>
    <w:p w14:paraId="6E327494" w14:textId="355A81F1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7:00 – 5:00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All Innovative Posters on display</w:t>
      </w:r>
    </w:p>
    <w:p w14:paraId="74D522C1" w14:textId="68444202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8:00</w:t>
      </w:r>
      <w:r w:rsidRPr="000949E6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– 9:00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Innovative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  <w:u w:val="single"/>
        </w:rPr>
        <w:t>Poster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Presentations</w:t>
      </w:r>
      <w:r w:rsidR="007D3E7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Flint Hills Room</w:t>
      </w:r>
    </w:p>
    <w:p w14:paraId="4B7437CC" w14:textId="3FDD8475" w:rsidR="00523998" w:rsidRPr="00991E15" w:rsidRDefault="29A17634" w:rsidP="00991E15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</w:t>
      </w:r>
      <w:r w:rsidR="2DE3089C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10:</w:t>
      </w:r>
      <w:r w:rsidR="4C5EAFE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Research Paper Presentations </w:t>
      </w:r>
    </w:p>
    <w:p w14:paraId="4C49602F" w14:textId="1BAE5246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</w:t>
      </w:r>
      <w:r w:rsidR="182E954F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10:</w:t>
      </w:r>
      <w:r w:rsidR="6CC2B6B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Professional Development Session #1</w:t>
      </w:r>
    </w:p>
    <w:p w14:paraId="6895551B" w14:textId="3439ACFE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</w:t>
      </w:r>
      <w:r w:rsidR="1C607C8D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</w:t>
      </w:r>
      <w:r w:rsidR="3843E718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:</w:t>
      </w:r>
      <w:r w:rsidR="2A608338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00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Break/Check out posters</w:t>
      </w:r>
      <w:r w:rsidR="0712DD72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</w:t>
      </w:r>
      <w:r w:rsidR="0712DD72"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Sponsored by Kansas Farm Bureau</w:t>
      </w:r>
    </w:p>
    <w:p w14:paraId="38D0DA5F" w14:textId="679898B1" w:rsidR="00523998" w:rsidRPr="00991E15" w:rsidRDefault="51604002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11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:</w:t>
      </w:r>
      <w:r w:rsidR="72CFFB28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00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</w:t>
      </w:r>
      <w:r w:rsidR="561E9BEA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:</w:t>
      </w:r>
      <w:r w:rsidR="49C3BBA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00</w:t>
      </w:r>
      <w:r w:rsidR="29A17634" w:rsidRPr="00991E15">
        <w:rPr>
          <w:rFonts w:ascii="Cambria" w:hAnsi="Cambria"/>
          <w:sz w:val="20"/>
          <w:szCs w:val="20"/>
        </w:rPr>
        <w:tab/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Business Meeting</w:t>
      </w:r>
      <w:r w:rsidR="29A17634" w:rsidRPr="00991E15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–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Ballroom 1</w:t>
      </w:r>
      <w:r w:rsidR="00770762" w:rsidRPr="00991E15">
        <w:rPr>
          <w:rFonts w:ascii="Cambria" w:hAnsi="Cambria"/>
          <w:sz w:val="20"/>
          <w:szCs w:val="20"/>
        </w:rPr>
        <w:tab/>
      </w:r>
    </w:p>
    <w:p w14:paraId="2C5660AB" w14:textId="223DDF67" w:rsidR="00523998" w:rsidRPr="00991E15" w:rsidRDefault="29A17634" w:rsidP="0A3FB1BC">
      <w:pPr>
        <w:ind w:left="1440" w:hanging="144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12:00 – 2:00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Lunch on Your Own</w:t>
      </w:r>
      <w:r w:rsidR="00770762" w:rsidRPr="00991E15">
        <w:rPr>
          <w:rFonts w:ascii="Cambria" w:hAnsi="Cambria"/>
          <w:sz w:val="20"/>
          <w:szCs w:val="20"/>
        </w:rPr>
        <w:tab/>
      </w:r>
    </w:p>
    <w:p w14:paraId="305A56D0" w14:textId="0140158C" w:rsidR="00523998" w:rsidRPr="00991E15" w:rsidRDefault="5E74908A" w:rsidP="00991E15">
      <w:pPr>
        <w:ind w:left="1440" w:firstLine="72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Ohio State Alumni </w:t>
      </w:r>
      <w:r w:rsidR="1DAF085F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Lunch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–</w:t>
      </w:r>
      <w:r w:rsidR="52C8B00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Flint H</w:t>
      </w:r>
      <w:r w:rsidR="06A6820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i</w:t>
      </w:r>
      <w:r w:rsidR="52C8B00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lls Discovery Center</w:t>
      </w:r>
    </w:p>
    <w:p w14:paraId="68203B33" w14:textId="2E41A820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2:30 – 3:45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Barrick Seminar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  <w:r w:rsidRPr="00991E15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</w:t>
      </w:r>
    </w:p>
    <w:p w14:paraId="7C076AEE" w14:textId="204F79FC" w:rsidR="00991E15" w:rsidRPr="00991E15" w:rsidRDefault="29A17634" w:rsidP="00991E15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2:30 – 3:45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Professional Development Session #2 </w:t>
      </w:r>
    </w:p>
    <w:p w14:paraId="74B78B1E" w14:textId="77777777" w:rsidR="00991E15" w:rsidRPr="00991E15" w:rsidRDefault="38F4631C" w:rsidP="154BA8F7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4:00 – 5:00</w:t>
      </w:r>
      <w:r w:rsidR="29A17634" w:rsidRPr="00991E15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Student Scholars Session </w:t>
      </w:r>
    </w:p>
    <w:p w14:paraId="3AC20201" w14:textId="00E1E269" w:rsidR="00523998" w:rsidRPr="00991E15" w:rsidRDefault="29A17634" w:rsidP="154BA8F7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4:00 – 5:00 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Collaborative Discussion Groups (“Round Tables”)</w:t>
      </w:r>
    </w:p>
    <w:p w14:paraId="116B925C" w14:textId="7B6D693F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4:00 – 5:00</w:t>
      </w:r>
      <w:r w:rsidR="00770762" w:rsidRPr="00991E15">
        <w:rPr>
          <w:rFonts w:ascii="Cambria" w:hAnsi="Cambria"/>
          <w:sz w:val="20"/>
          <w:szCs w:val="20"/>
        </w:rPr>
        <w:tab/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Tour of K-State Campus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</w:p>
    <w:p w14:paraId="31671069" w14:textId="54EB6A1B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5:00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Take down the innovative posters</w:t>
      </w:r>
    </w:p>
    <w:p w14:paraId="40D5166C" w14:textId="506B499E" w:rsidR="00523998" w:rsidRPr="00991E15" w:rsidRDefault="00725F92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6:00 – 8:00</w:t>
      </w:r>
      <w:r w:rsidR="00770762" w:rsidRPr="00991E15">
        <w:rPr>
          <w:rFonts w:ascii="Cambria" w:hAnsi="Cambria"/>
          <w:sz w:val="20"/>
          <w:szCs w:val="20"/>
        </w:rPr>
        <w:tab/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  <w:r w:rsidR="00770762" w:rsidRPr="00991E15">
        <w:rPr>
          <w:rFonts w:ascii="Cambria" w:hAnsi="Cambria"/>
          <w:sz w:val="20"/>
          <w:szCs w:val="20"/>
        </w:rPr>
        <w:tab/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Social – Sinkers Lounge</w:t>
      </w:r>
      <w:r w:rsidR="00B635DA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(100 Manhattan Town Center)</w:t>
      </w:r>
    </w:p>
    <w:p w14:paraId="1512ABBC" w14:textId="0074AB77" w:rsidR="00523998" w:rsidRPr="00991E15" w:rsidRDefault="29A17634" w:rsidP="0A3FB1BC">
      <w:pPr>
        <w:rPr>
          <w:rFonts w:ascii="Cambria" w:eastAsia="Calibri" w:hAnsi="Cambria" w:cs="Calibri"/>
          <w:color w:val="000000" w:themeColor="text1"/>
          <w:sz w:val="18"/>
          <w:szCs w:val="18"/>
        </w:rPr>
      </w:pPr>
      <w:r w:rsidRPr="00991E15">
        <w:rPr>
          <w:rFonts w:ascii="Cambria" w:eastAsia="Arial Nova Cond" w:hAnsi="Cambria" w:cs="Arial Nova Cond"/>
          <w:color w:val="000000" w:themeColor="text1"/>
          <w:sz w:val="18"/>
          <w:szCs w:val="18"/>
        </w:rPr>
        <w:t>7:00 - midnight</w:t>
      </w:r>
      <w:r w:rsidR="00770762" w:rsidRPr="00991E15">
        <w:rPr>
          <w:rFonts w:ascii="Cambria" w:hAnsi="Cambria"/>
        </w:rPr>
        <w:tab/>
      </w:r>
      <w:r w:rsidR="00770762" w:rsidRPr="00991E15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18"/>
          <w:szCs w:val="18"/>
        </w:rPr>
        <w:t xml:space="preserve">Evening Social Rooms - </w:t>
      </w:r>
      <w:r w:rsidRPr="00991E15">
        <w:rPr>
          <w:rFonts w:ascii="Cambria" w:eastAsia="Calibri" w:hAnsi="Cambria" w:cs="Calibri"/>
          <w:color w:val="000000" w:themeColor="text1"/>
          <w:sz w:val="18"/>
          <w:szCs w:val="18"/>
        </w:rPr>
        <w:t>Big Blue River and Fort Riley Room</w:t>
      </w:r>
    </w:p>
    <w:p w14:paraId="5B30F6DA" w14:textId="5B52C9C9" w:rsidR="00523998" w:rsidRPr="000949E6" w:rsidRDefault="29A17634" w:rsidP="0A3FB1BC">
      <w:pPr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lastRenderedPageBreak/>
        <w:t>Wednesday, May 22</w:t>
      </w:r>
    </w:p>
    <w:p w14:paraId="528EE5B6" w14:textId="2E4A8131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– 8:30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Breakfast Buffet</w:t>
      </w:r>
    </w:p>
    <w:p w14:paraId="58A2D9E8" w14:textId="3AE57660" w:rsidR="00523998" w:rsidRPr="000949E6" w:rsidRDefault="29A17634" w:rsidP="00991E15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– 8:30</w:t>
      </w:r>
      <w:r w:rsidR="00770762" w:rsidRPr="000949E6">
        <w:rPr>
          <w:rFonts w:ascii="Cambria" w:hAnsi="Cambria"/>
        </w:rPr>
        <w:tab/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S1071 Multistate Research Project</w:t>
      </w:r>
      <w:r w:rsid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Room 5 &amp; 6 – Kings A &amp; B</w:t>
      </w:r>
    </w:p>
    <w:p w14:paraId="6A3FAFAF" w14:textId="7BABCA50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7:45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– 8:30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Set up Research Posters - Flint Hills Room</w:t>
      </w:r>
    </w:p>
    <w:p w14:paraId="534044F3" w14:textId="3427E949" w:rsidR="00523998" w:rsidRPr="00991E15" w:rsidRDefault="29A17634" w:rsidP="00991E15">
      <w:pPr>
        <w:tabs>
          <w:tab w:val="left" w:pos="2160"/>
        </w:tabs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8:30 – 9:45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Knapp Seminar </w:t>
      </w:r>
      <w:r w:rsidR="00551013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–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</w:p>
    <w:p w14:paraId="3954B366" w14:textId="62F74AA4" w:rsidR="00523998" w:rsidRPr="00991E15" w:rsidRDefault="29A17634" w:rsidP="0A3FB1BC">
      <w:pPr>
        <w:tabs>
          <w:tab w:val="left" w:pos="2160"/>
        </w:tabs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8:30 – 10:00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Research Paper Presentations </w:t>
      </w:r>
    </w:p>
    <w:p w14:paraId="59C1A33C" w14:textId="5B7CE730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10:00 – 10:30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Break/Check out posters</w:t>
      </w:r>
    </w:p>
    <w:p w14:paraId="68199314" w14:textId="128D18E8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10:30 – 12:00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Research Paper Presentations</w:t>
      </w:r>
    </w:p>
    <w:p w14:paraId="29D43973" w14:textId="538F7173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10:30 – 12:00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PD Session #3</w:t>
      </w:r>
    </w:p>
    <w:p w14:paraId="090A4DBD" w14:textId="7D77AFC9" w:rsidR="00523998" w:rsidRPr="00991E15" w:rsidRDefault="29A17634" w:rsidP="00991E15">
      <w:pPr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12:00 – 1:45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General Business Meeting and Lunch 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Ballroom 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</w:t>
      </w:r>
    </w:p>
    <w:p w14:paraId="6A6D5CA6" w14:textId="7002122B" w:rsidR="00523998" w:rsidRPr="00991E15" w:rsidRDefault="29A17634" w:rsidP="0A3FB1BC">
      <w:pPr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1:45 – 2:00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</w:t>
      </w:r>
    </w:p>
    <w:p w14:paraId="7632E7E8" w14:textId="113F260B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2:00 – 3:30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Research Paper Presentations</w:t>
      </w:r>
    </w:p>
    <w:p w14:paraId="5C06055F" w14:textId="4D81127E" w:rsidR="00523998" w:rsidRPr="00991E15" w:rsidRDefault="29A17634" w:rsidP="00991E15">
      <w:pPr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2:00 – 3:30</w:t>
      </w:r>
      <w:r w:rsidR="00770762" w:rsidRPr="00991E15">
        <w:rPr>
          <w:rFonts w:ascii="Cambria" w:hAnsi="Cambria"/>
        </w:rPr>
        <w:tab/>
      </w:r>
      <w:r w:rsidR="00770762" w:rsidRPr="00991E15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PD Session #4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</w:p>
    <w:p w14:paraId="320C952A" w14:textId="3A8D5B89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3:30 – 3:45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Break/Check out posters</w:t>
      </w:r>
      <w:r w:rsidR="00B87AA1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</w:p>
    <w:p w14:paraId="4B4B554B" w14:textId="13359765" w:rsidR="00523998" w:rsidRPr="00991E15" w:rsidRDefault="29A17634" w:rsidP="00991E15">
      <w:pPr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3:45 – 5:00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Distinguished Lecture and 2024 Fellows Recognition </w:t>
      </w:r>
      <w:r w:rsidR="00B87AA1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– </w:t>
      </w:r>
      <w:r w:rsidR="00B87AA1"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Sponsored by K-State College of Education</w:t>
      </w:r>
      <w:r w:rsidR="00991E15"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 xml:space="preserve"> - </w:t>
      </w:r>
      <w:r w:rsidR="51229960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</w:p>
    <w:p w14:paraId="3A5C5C06" w14:textId="41FB3B6D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Evening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Aggieville (suggested)</w:t>
      </w:r>
    </w:p>
    <w:p w14:paraId="647DC3B1" w14:textId="48BDD207" w:rsidR="00C91DF4" w:rsidRPr="00991E15" w:rsidRDefault="00C91DF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5:00 - 7:00 pm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ab/>
        <w:t>Texas A&amp;M University Alumni Social- Tallgrass Tap House (320 Poyntz Ave)</w:t>
      </w:r>
    </w:p>
    <w:p w14:paraId="23C22280" w14:textId="7C0CD895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6:30 – 8:30</w:t>
      </w:r>
      <w:r w:rsidR="00C91DF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pm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Missouri Alumni Event – </w:t>
      </w:r>
    </w:p>
    <w:p w14:paraId="1C8E5BA2" w14:textId="09629383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7:00 - midnight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Evening Social Rooms - Big Blue River and Fort Riley Room</w:t>
      </w:r>
    </w:p>
    <w:p w14:paraId="48A6B200" w14:textId="64C1BB34" w:rsidR="00523998" w:rsidRPr="000949E6" w:rsidRDefault="00523998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</w:p>
    <w:p w14:paraId="27AA6081" w14:textId="0FF0E6B0" w:rsidR="00523998" w:rsidRPr="000949E6" w:rsidRDefault="29A17634" w:rsidP="0A3FB1BC">
      <w:pPr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t>Thursday, May 23</w:t>
      </w:r>
    </w:p>
    <w:p w14:paraId="1E08E99D" w14:textId="477AD568" w:rsidR="00523998" w:rsidRPr="000949E6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– 8:00</w:t>
      </w:r>
      <w:r w:rsidR="00770762" w:rsidRPr="000949E6">
        <w:rPr>
          <w:rFonts w:ascii="Cambria" w:hAnsi="Cambria"/>
        </w:rPr>
        <w:tab/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Breakfast Buffet</w:t>
      </w:r>
    </w:p>
    <w:p w14:paraId="156A05EF" w14:textId="1A0894C7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7:45 – 10:30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All Research posters on display</w:t>
      </w:r>
    </w:p>
    <w:p w14:paraId="3A7B7C44" w14:textId="2812A147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8:00</w:t>
      </w:r>
      <w:r w:rsidRPr="000949E6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– 9:00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Research Poster Presentations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Flint Hills Room</w:t>
      </w:r>
    </w:p>
    <w:p w14:paraId="68706B99" w14:textId="1A7B1224" w:rsidR="00523998" w:rsidRPr="00991E15" w:rsidRDefault="04AC5F90" w:rsidP="0DED0390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9:00 – 9:15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</w:t>
      </w:r>
    </w:p>
    <w:p w14:paraId="6E664800" w14:textId="11854080" w:rsidR="00523998" w:rsidRPr="00991E15" w:rsidRDefault="29A17634" w:rsidP="00991E15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</w:t>
      </w:r>
      <w:r w:rsidR="36DBA25D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10:</w:t>
      </w:r>
      <w:r w:rsidR="344BDC3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       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AAAE Business Meeting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Ballroom 1 </w:t>
      </w:r>
    </w:p>
    <w:p w14:paraId="04C03C72" w14:textId="10595564" w:rsidR="00523998" w:rsidRPr="000949E6" w:rsidRDefault="29A17634" w:rsidP="0DED0390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10:</w:t>
      </w:r>
      <w:r w:rsidR="7BA03F5C"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11:00</w:t>
      </w:r>
      <w:r w:rsidR="00770762" w:rsidRPr="000949E6">
        <w:rPr>
          <w:rFonts w:ascii="Cambria" w:hAnsi="Cambria"/>
        </w:rPr>
        <w:tab/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Hotel Check out/take down research posters</w:t>
      </w:r>
    </w:p>
    <w:p w14:paraId="14C67389" w14:textId="02B6D2EF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18"/>
          <w:szCs w:val="18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11:00 – 12:30</w:t>
      </w:r>
      <w:r w:rsidR="00770762" w:rsidRPr="000949E6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Awards Luncheon 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Ballroom 1  </w:t>
      </w:r>
      <w:r w:rsidR="00770762" w:rsidRPr="00991E15">
        <w:rPr>
          <w:rFonts w:ascii="Cambria" w:hAnsi="Cambria"/>
          <w:sz w:val="20"/>
          <w:szCs w:val="20"/>
        </w:rPr>
        <w:tab/>
      </w:r>
    </w:p>
    <w:p w14:paraId="6532BECE" w14:textId="77777777" w:rsidR="003C75AD" w:rsidRDefault="003C75AD" w:rsidP="0A3FB1BC">
      <w:pPr>
        <w:tabs>
          <w:tab w:val="left" w:pos="2160"/>
        </w:tabs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</w:pPr>
    </w:p>
    <w:sectPr w:rsidR="003C75AD" w:rsidSect="00991E15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5887B"/>
    <w:rsid w:val="000949E6"/>
    <w:rsid w:val="000E540F"/>
    <w:rsid w:val="00102B1E"/>
    <w:rsid w:val="00124E3E"/>
    <w:rsid w:val="001E29F7"/>
    <w:rsid w:val="003C75AD"/>
    <w:rsid w:val="00523998"/>
    <w:rsid w:val="00551013"/>
    <w:rsid w:val="005D1C81"/>
    <w:rsid w:val="00725F92"/>
    <w:rsid w:val="00770762"/>
    <w:rsid w:val="007D3E79"/>
    <w:rsid w:val="007E6B37"/>
    <w:rsid w:val="008D27A6"/>
    <w:rsid w:val="00991E15"/>
    <w:rsid w:val="00A14F82"/>
    <w:rsid w:val="00A27D4A"/>
    <w:rsid w:val="00A66393"/>
    <w:rsid w:val="00A7095C"/>
    <w:rsid w:val="00A80D7A"/>
    <w:rsid w:val="00AB449A"/>
    <w:rsid w:val="00B635DA"/>
    <w:rsid w:val="00B87AA1"/>
    <w:rsid w:val="00BD71E0"/>
    <w:rsid w:val="00C91DF4"/>
    <w:rsid w:val="00CC7441"/>
    <w:rsid w:val="00E440B7"/>
    <w:rsid w:val="00FA56D8"/>
    <w:rsid w:val="02F1B9DC"/>
    <w:rsid w:val="04AC5F90"/>
    <w:rsid w:val="0526B2CE"/>
    <w:rsid w:val="06A68205"/>
    <w:rsid w:val="0712DD72"/>
    <w:rsid w:val="0A3FB1BC"/>
    <w:rsid w:val="0DED0390"/>
    <w:rsid w:val="107FDB20"/>
    <w:rsid w:val="154BA8F7"/>
    <w:rsid w:val="182E954F"/>
    <w:rsid w:val="1AB25E3B"/>
    <w:rsid w:val="1AEAE251"/>
    <w:rsid w:val="1C607C8D"/>
    <w:rsid w:val="1DAF085F"/>
    <w:rsid w:val="1DD8B98E"/>
    <w:rsid w:val="1FA78956"/>
    <w:rsid w:val="219993B4"/>
    <w:rsid w:val="2620E310"/>
    <w:rsid w:val="28002A18"/>
    <w:rsid w:val="29A17634"/>
    <w:rsid w:val="2A58F8AD"/>
    <w:rsid w:val="2A608338"/>
    <w:rsid w:val="2BD6A97E"/>
    <w:rsid w:val="2CA4C402"/>
    <w:rsid w:val="2DE3089C"/>
    <w:rsid w:val="2DEB5E20"/>
    <w:rsid w:val="2E5701F0"/>
    <w:rsid w:val="33539C04"/>
    <w:rsid w:val="3406EEE9"/>
    <w:rsid w:val="34258362"/>
    <w:rsid w:val="344BDC39"/>
    <w:rsid w:val="35FE2675"/>
    <w:rsid w:val="36DBA25D"/>
    <w:rsid w:val="37DDBFC3"/>
    <w:rsid w:val="3843E718"/>
    <w:rsid w:val="38F4631C"/>
    <w:rsid w:val="38F5887B"/>
    <w:rsid w:val="392F3FB7"/>
    <w:rsid w:val="39EB15AD"/>
    <w:rsid w:val="3ED6BFAB"/>
    <w:rsid w:val="3F6DFD93"/>
    <w:rsid w:val="473C64A8"/>
    <w:rsid w:val="49C3BBA9"/>
    <w:rsid w:val="4A392674"/>
    <w:rsid w:val="4AA9AF39"/>
    <w:rsid w:val="4BE20E00"/>
    <w:rsid w:val="4C5EAFE9"/>
    <w:rsid w:val="4E5E8844"/>
    <w:rsid w:val="4EC55159"/>
    <w:rsid w:val="51229960"/>
    <w:rsid w:val="51604002"/>
    <w:rsid w:val="51BC4A66"/>
    <w:rsid w:val="52C8B004"/>
    <w:rsid w:val="5383CE6B"/>
    <w:rsid w:val="561E9BEA"/>
    <w:rsid w:val="59C44A02"/>
    <w:rsid w:val="5A440355"/>
    <w:rsid w:val="5A5C14A3"/>
    <w:rsid w:val="5D5DC116"/>
    <w:rsid w:val="5E74908A"/>
    <w:rsid w:val="63375199"/>
    <w:rsid w:val="64B8DC9E"/>
    <w:rsid w:val="64D321FA"/>
    <w:rsid w:val="68A5C2E1"/>
    <w:rsid w:val="68FCEEAA"/>
    <w:rsid w:val="6932DAE5"/>
    <w:rsid w:val="6A055E6E"/>
    <w:rsid w:val="6CC2B6B4"/>
    <w:rsid w:val="6F43D3F9"/>
    <w:rsid w:val="725458E9"/>
    <w:rsid w:val="72AD5480"/>
    <w:rsid w:val="72CFFB28"/>
    <w:rsid w:val="73E1ED1A"/>
    <w:rsid w:val="7A5B1A21"/>
    <w:rsid w:val="7BA03F5C"/>
    <w:rsid w:val="7DB49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887B"/>
  <w15:chartTrackingRefBased/>
  <w15:docId w15:val="{089A87C5-DD6D-4EFC-B067-4B826D0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b2bff-78ef-4179-a7e9-a7f875c25016">
      <Terms xmlns="http://schemas.microsoft.com/office/infopath/2007/PartnerControls"/>
    </lcf76f155ced4ddcb4097134ff3c332f>
    <PaymentOptions xmlns="14eb2bff-78ef-4179-a7e9-a7f875c25016" xsi:nil="true"/>
    <TaxCatchAll xmlns="d0fb7c8d-032b-4a7d-b706-f9e6639b65fe" xsi:nil="true"/>
    <SharedWithUsers xmlns="d0fb7c8d-032b-4a7d-b706-f9e6639b65f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7" ma:contentTypeDescription="Create a new document." ma:contentTypeScope="" ma:versionID="72884f21526109a1a9348ccbb5f7fea3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f6a9eeddb33a3db0d0e997ea478169c1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ymentOp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ymentOptions" ma:index="24" nillable="true" ma:displayName="Payment Options" ma:format="Dropdown" ma:internalName="PaymentOption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a273f-2363-4fd8-9209-cdd9f9d17baf}" ma:internalName="TaxCatchAll" ma:showField="CatchAllData" ma:web="d0fb7c8d-032b-4a7d-b706-f9e6639b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F77F2-43C0-4F2A-8E09-4C2B577135E2}">
  <ds:schemaRefs>
    <ds:schemaRef ds:uri="http://schemas.microsoft.com/office/2006/metadata/properties"/>
    <ds:schemaRef ds:uri="http://schemas.microsoft.com/office/infopath/2007/PartnerControls"/>
    <ds:schemaRef ds:uri="14eb2bff-78ef-4179-a7e9-a7f875c25016"/>
    <ds:schemaRef ds:uri="d0fb7c8d-032b-4a7d-b706-f9e6639b65fe"/>
  </ds:schemaRefs>
</ds:datastoreItem>
</file>

<file path=customXml/itemProps2.xml><?xml version="1.0" encoding="utf-8"?>
<ds:datastoreItem xmlns:ds="http://schemas.openxmlformats.org/officeDocument/2006/customXml" ds:itemID="{DB4D51D8-7E16-43C8-A2C7-7231A1BA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C501-2B6E-4F9E-B559-95BEC592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Gaea Hock</dc:creator>
  <cp:keywords/>
  <dc:description/>
  <cp:lastModifiedBy>Gaea Hock</cp:lastModifiedBy>
  <cp:revision>5</cp:revision>
  <dcterms:created xsi:type="dcterms:W3CDTF">2024-02-23T20:14:00Z</dcterms:created>
  <dcterms:modified xsi:type="dcterms:W3CDTF">2024-02-23T20:22:00Z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0x0101004D77BD1C5E30C642A03F332B15C430CF</vt:lpwstr>
  </property>
  <property fmtid="{D5CDD505-2E9C-101B-9397-08002B2CF9AE}" pid="3" name="Order">
    <vt:r8>3379700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