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7FED" w14:textId="6B8FAC74" w:rsidR="00523998" w:rsidRPr="000949E6" w:rsidRDefault="29A17634" w:rsidP="0A3FB1BC">
      <w:pPr>
        <w:jc w:val="center"/>
        <w:rPr>
          <w:rFonts w:ascii="Cambria" w:eastAsia="Arial Nova Cond" w:hAnsi="Cambria" w:cs="Arial Nova Cond"/>
          <w:color w:val="000000" w:themeColor="text1"/>
          <w:sz w:val="24"/>
          <w:szCs w:val="24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  <w:t>American Association for Agricultural Education</w:t>
      </w:r>
    </w:p>
    <w:p w14:paraId="2AD1D798" w14:textId="40CC13DE" w:rsidR="00523998" w:rsidRPr="000949E6" w:rsidRDefault="29A17634" w:rsidP="0A3FB1BC">
      <w:pPr>
        <w:jc w:val="center"/>
        <w:rPr>
          <w:rFonts w:ascii="Cambria" w:eastAsia="Arial Nova Cond" w:hAnsi="Cambria" w:cs="Arial Nova Cond"/>
          <w:color w:val="000000" w:themeColor="text1"/>
          <w:sz w:val="24"/>
          <w:szCs w:val="24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  <w:t xml:space="preserve">2024 National </w:t>
      </w:r>
      <w:r w:rsidR="00991E15"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  <w:t xml:space="preserve">AAAE </w:t>
      </w:r>
      <w:r w:rsidRPr="000949E6"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  <w:t xml:space="preserve">Conference </w:t>
      </w:r>
    </w:p>
    <w:p w14:paraId="1856C42A" w14:textId="5E570B15" w:rsidR="00523998" w:rsidRPr="000949E6" w:rsidRDefault="29A17634" w:rsidP="0A3FB1BC">
      <w:pPr>
        <w:jc w:val="center"/>
        <w:rPr>
          <w:rFonts w:ascii="Cambria" w:eastAsia="Arial Nova Cond" w:hAnsi="Cambria" w:cs="Arial Nova Cond"/>
          <w:color w:val="000000" w:themeColor="text1"/>
          <w:sz w:val="24"/>
          <w:szCs w:val="24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  <w:t>May 20-23, 2024 – Hilton Garden Inn, Manhattan, KS</w:t>
      </w:r>
    </w:p>
    <w:p w14:paraId="78A9A6B3" w14:textId="11AC4421" w:rsidR="00523998" w:rsidRPr="000949E6" w:rsidRDefault="00523998" w:rsidP="0A3FB1BC">
      <w:pPr>
        <w:ind w:left="2160" w:hanging="2160"/>
        <w:rPr>
          <w:rFonts w:ascii="Cambria" w:eastAsia="Arial Nova Cond" w:hAnsi="Cambria" w:cs="Arial Nova Cond"/>
          <w:color w:val="FF0000"/>
          <w:sz w:val="18"/>
          <w:szCs w:val="18"/>
        </w:rPr>
      </w:pPr>
    </w:p>
    <w:p w14:paraId="146E692E" w14:textId="055A1FE4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36"/>
          <w:szCs w:val="36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36"/>
          <w:szCs w:val="36"/>
          <w:u w:val="single"/>
        </w:rPr>
        <w:t>Monday, May 20</w:t>
      </w:r>
    </w:p>
    <w:p w14:paraId="6E1AC0B8" w14:textId="66CEF6D5" w:rsidR="00523998" w:rsidRPr="000949E6" w:rsidRDefault="29A17634" w:rsidP="6F43D3F9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9:00 – 11:00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Teacher Ed Caucus </w:t>
      </w:r>
      <w:r w:rsidR="008D27A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– Room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TBD</w:t>
      </w:r>
    </w:p>
    <w:p w14:paraId="573E0306" w14:textId="0B3D3E90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1:00 – 3:00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NCAC-24 </w:t>
      </w:r>
      <w:r w:rsidR="008D27A6">
        <w:rPr>
          <w:rFonts w:ascii="Cambria" w:eastAsia="Arial Nova Cond" w:hAnsi="Cambria" w:cs="Arial Nova Cond"/>
          <w:color w:val="000000" w:themeColor="text1"/>
          <w:sz w:val="20"/>
          <w:szCs w:val="20"/>
        </w:rPr>
        <w:t>–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</w:t>
      </w:r>
      <w:r w:rsidR="008D27A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Room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TBD</w:t>
      </w:r>
    </w:p>
    <w:p w14:paraId="653ED280" w14:textId="7C351688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4"/>
          <w:szCs w:val="24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3:00 – 5:30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Opening General Session and Distinguished Research Manuscript Session</w:t>
      </w:r>
      <w:r w:rsidR="008D27A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- </w:t>
      </w:r>
      <w:r w:rsidR="008D27A6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Ballroom 1</w:t>
      </w:r>
    </w:p>
    <w:p w14:paraId="761CFA65" w14:textId="71481789" w:rsidR="00523998" w:rsidRPr="000949E6" w:rsidRDefault="29A17634" w:rsidP="154BA8F7">
      <w:pPr>
        <w:ind w:left="2160" w:hanging="2160"/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5:45 – 6:30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Student Reception – Flint Hills Discovery Center</w:t>
      </w:r>
    </w:p>
    <w:p w14:paraId="757F96E0" w14:textId="7327AFDD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6:00 – 9:00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Social – Flint Hills Discovery Center</w:t>
      </w:r>
      <w:r w:rsidR="007E6B37"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</w:t>
      </w:r>
      <w:r w:rsidR="007E6B37" w:rsidRPr="000949E6">
        <w:rPr>
          <w:rFonts w:ascii="Cambria" w:eastAsia="Arial Nova Cond" w:hAnsi="Cambria" w:cs="Arial Nova Cond"/>
          <w:b/>
          <w:bCs/>
          <w:i/>
          <w:iCs/>
          <w:color w:val="000000" w:themeColor="text1"/>
          <w:sz w:val="20"/>
          <w:szCs w:val="20"/>
        </w:rPr>
        <w:t>Co-sponsored by KDA and K-State College of Ag</w:t>
      </w:r>
    </w:p>
    <w:p w14:paraId="73BD7C11" w14:textId="7E3BEED8" w:rsidR="00523998" w:rsidRPr="000949E6" w:rsidRDefault="00523998" w:rsidP="0A3FB1BC">
      <w:pPr>
        <w:ind w:left="2160" w:hanging="2160"/>
        <w:rPr>
          <w:rFonts w:ascii="Cambria" w:eastAsia="Arial Nova Cond" w:hAnsi="Cambria" w:cs="Arial Nova Cond"/>
          <w:color w:val="000000" w:themeColor="text1"/>
          <w:sz w:val="18"/>
          <w:szCs w:val="18"/>
        </w:rPr>
      </w:pPr>
    </w:p>
    <w:p w14:paraId="5208CA55" w14:textId="219B9013" w:rsidR="00523998" w:rsidRPr="000949E6" w:rsidRDefault="00523998" w:rsidP="0A3FB1BC">
      <w:pPr>
        <w:ind w:left="2160" w:hanging="2160"/>
        <w:rPr>
          <w:rFonts w:ascii="Cambria" w:eastAsia="Arial Nova Cond" w:hAnsi="Cambria" w:cs="Arial Nova Cond"/>
          <w:color w:val="000000" w:themeColor="text1"/>
          <w:sz w:val="18"/>
          <w:szCs w:val="18"/>
        </w:rPr>
      </w:pPr>
    </w:p>
    <w:p w14:paraId="1CF9801F" w14:textId="2DB83357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36"/>
          <w:szCs w:val="36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36"/>
          <w:szCs w:val="36"/>
          <w:u w:val="single"/>
        </w:rPr>
        <w:t>Tuesday, May 21 – University Logo Day</w:t>
      </w:r>
    </w:p>
    <w:p w14:paraId="5800EDEE" w14:textId="28B703EC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7:00 – 8:30 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Breakfast Buffet </w:t>
      </w:r>
    </w:p>
    <w:p w14:paraId="1F2673B6" w14:textId="4865317C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7:00 – 7:45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 xml:space="preserve">Set up Innovative Posters -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Flint Hills Room</w:t>
      </w:r>
    </w:p>
    <w:p w14:paraId="6E327494" w14:textId="355A81F1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7:00 – 5:00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All Innovative Posters on display</w:t>
      </w:r>
    </w:p>
    <w:p w14:paraId="74D522C1" w14:textId="68444202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8:00</w:t>
      </w:r>
      <w:r w:rsidRPr="000949E6">
        <w:rPr>
          <w:rFonts w:ascii="Cambria" w:eastAsia="Arial Nova Cond" w:hAnsi="Cambria" w:cs="Arial Nova Cond"/>
          <w:b/>
          <w:bCs/>
          <w:color w:val="000000" w:themeColor="text1"/>
          <w:sz w:val="20"/>
          <w:szCs w:val="20"/>
        </w:rPr>
        <w:t xml:space="preserve">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– 9:00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Innovative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  <w:u w:val="single"/>
        </w:rPr>
        <w:t>Poster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Presentations</w:t>
      </w:r>
      <w:r w:rsidR="007D3E79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Flint Hills Room</w:t>
      </w:r>
    </w:p>
    <w:p w14:paraId="4B7437CC" w14:textId="3FDD8475" w:rsidR="00523998" w:rsidRPr="00991E15" w:rsidRDefault="29A17634" w:rsidP="00991E15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9:</w:t>
      </w:r>
      <w:r w:rsidR="2DE3089C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15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10:</w:t>
      </w:r>
      <w:r w:rsidR="4C5EAFE9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45</w:t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Research Paper Presentations </w:t>
      </w:r>
    </w:p>
    <w:p w14:paraId="4C49602F" w14:textId="1BAE5246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9:</w:t>
      </w:r>
      <w:r w:rsidR="182E954F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15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10:</w:t>
      </w:r>
      <w:r w:rsidR="6CC2B6B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45</w:t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Professional Development Session #1</w:t>
      </w:r>
    </w:p>
    <w:p w14:paraId="6895551B" w14:textId="3439ACFE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10:</w:t>
      </w:r>
      <w:r w:rsidR="1C607C8D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45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</w:t>
      </w:r>
      <w:r w:rsidR="3843E718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:</w:t>
      </w:r>
      <w:r w:rsidR="2A608338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00</w:t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Break/Check out posters</w:t>
      </w:r>
      <w:r w:rsidR="0712DD72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</w:t>
      </w:r>
      <w:r w:rsidR="0712DD72" w:rsidRPr="00991E15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Sponsored by Kansas Farm Bureau</w:t>
      </w:r>
    </w:p>
    <w:p w14:paraId="38D0DA5F" w14:textId="679898B1" w:rsidR="00523998" w:rsidRPr="00991E15" w:rsidRDefault="51604002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11</w:t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:</w:t>
      </w:r>
      <w:r w:rsidR="72CFFB28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00</w:t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</w:t>
      </w:r>
      <w:r w:rsidR="561E9BEA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2</w:t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:</w:t>
      </w:r>
      <w:r w:rsidR="49C3BBA9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00</w:t>
      </w:r>
      <w:r w:rsidR="29A17634" w:rsidRPr="00991E15">
        <w:rPr>
          <w:rFonts w:ascii="Cambria" w:hAnsi="Cambria"/>
          <w:sz w:val="20"/>
          <w:szCs w:val="20"/>
        </w:rPr>
        <w:tab/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Business Meeting</w:t>
      </w:r>
      <w:r w:rsidR="29A17634" w:rsidRPr="00991E15">
        <w:rPr>
          <w:rFonts w:ascii="Cambria" w:eastAsia="Arial Nova Cond" w:hAnsi="Cambria" w:cs="Arial Nova Cond"/>
          <w:b/>
          <w:bCs/>
          <w:color w:val="000000" w:themeColor="text1"/>
          <w:sz w:val="20"/>
          <w:szCs w:val="20"/>
        </w:rPr>
        <w:t xml:space="preserve"> –</w:t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Ballroom 1</w:t>
      </w:r>
      <w:r w:rsidR="00770762" w:rsidRPr="00991E15">
        <w:rPr>
          <w:rFonts w:ascii="Cambria" w:hAnsi="Cambria"/>
          <w:sz w:val="20"/>
          <w:szCs w:val="20"/>
        </w:rPr>
        <w:tab/>
      </w:r>
    </w:p>
    <w:p w14:paraId="2C5660AB" w14:textId="223DDF67" w:rsidR="00523998" w:rsidRPr="00991E15" w:rsidRDefault="29A17634" w:rsidP="0A3FB1BC">
      <w:pPr>
        <w:ind w:left="1440" w:hanging="144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12:00 – 2:00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Lunch on Your Own</w:t>
      </w:r>
      <w:r w:rsidR="00770762" w:rsidRPr="00991E15">
        <w:rPr>
          <w:rFonts w:ascii="Cambria" w:hAnsi="Cambria"/>
          <w:sz w:val="20"/>
          <w:szCs w:val="20"/>
        </w:rPr>
        <w:tab/>
      </w:r>
    </w:p>
    <w:p w14:paraId="305A56D0" w14:textId="0140158C" w:rsidR="00523998" w:rsidRPr="00991E15" w:rsidRDefault="5E74908A" w:rsidP="00991E15">
      <w:pPr>
        <w:ind w:left="1440" w:firstLine="72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Ohio State Alumni </w:t>
      </w:r>
      <w:r w:rsidR="1DAF085F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Lunch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–</w:t>
      </w:r>
      <w:r w:rsidR="52C8B00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Flint H</w:t>
      </w:r>
      <w:r w:rsidR="06A6820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i</w:t>
      </w:r>
      <w:r w:rsidR="52C8B00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lls Discovery Center</w:t>
      </w:r>
    </w:p>
    <w:p w14:paraId="68203B33" w14:textId="2E41A820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2:30 – 3:45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Barrick Seminar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Ballroom 1</w:t>
      </w:r>
      <w:r w:rsidRPr="00991E15">
        <w:rPr>
          <w:rFonts w:ascii="Cambria" w:eastAsia="Arial Nova Cond" w:hAnsi="Cambria" w:cs="Arial Nova Cond"/>
          <w:b/>
          <w:bCs/>
          <w:color w:val="000000" w:themeColor="text1"/>
          <w:sz w:val="20"/>
          <w:szCs w:val="20"/>
        </w:rPr>
        <w:t xml:space="preserve"> </w:t>
      </w:r>
    </w:p>
    <w:p w14:paraId="7C076AEE" w14:textId="204F79FC" w:rsidR="00991E15" w:rsidRPr="00991E15" w:rsidRDefault="29A17634" w:rsidP="00991E15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2:30 – 3:45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Professional Development Session #2 </w:t>
      </w:r>
    </w:p>
    <w:p w14:paraId="74B78B1E" w14:textId="77777777" w:rsidR="00991E15" w:rsidRPr="00991E15" w:rsidRDefault="38F4631C" w:rsidP="154BA8F7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4:00 – 5:00</w:t>
      </w:r>
      <w:r w:rsidR="29A17634" w:rsidRPr="00991E15">
        <w:rPr>
          <w:rFonts w:ascii="Cambria" w:hAnsi="Cambria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Student Scholars Session </w:t>
      </w:r>
    </w:p>
    <w:p w14:paraId="3AC20201" w14:textId="00E1E269" w:rsidR="00523998" w:rsidRPr="00991E15" w:rsidRDefault="29A17634" w:rsidP="154BA8F7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4:00 – 5:00 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Collaborative Discussion Groups (“Round Tables”)</w:t>
      </w:r>
    </w:p>
    <w:p w14:paraId="116B925C" w14:textId="7B6D693F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4:00 – 5:00</w:t>
      </w:r>
      <w:r w:rsidR="00770762" w:rsidRPr="00991E15">
        <w:rPr>
          <w:rFonts w:ascii="Cambria" w:hAnsi="Cambria"/>
          <w:sz w:val="20"/>
          <w:szCs w:val="20"/>
        </w:rPr>
        <w:tab/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Tour of K-State Campus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</w:t>
      </w:r>
    </w:p>
    <w:p w14:paraId="31671069" w14:textId="54EB6A1B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5:00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 xml:space="preserve">Take down the innovative </w:t>
      </w:r>
      <w:proofErr w:type="gramStart"/>
      <w:r w:rsidRPr="00991E15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posters</w:t>
      </w:r>
      <w:proofErr w:type="gramEnd"/>
    </w:p>
    <w:p w14:paraId="40D5166C" w14:textId="506B499E" w:rsidR="00523998" w:rsidRPr="00991E15" w:rsidRDefault="00725F92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6:00 – 8:00</w:t>
      </w:r>
      <w:r w:rsidR="00770762" w:rsidRPr="00991E15">
        <w:rPr>
          <w:rFonts w:ascii="Cambria" w:hAnsi="Cambria"/>
          <w:sz w:val="20"/>
          <w:szCs w:val="20"/>
        </w:rPr>
        <w:tab/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</w:t>
      </w:r>
      <w:r w:rsidR="00770762" w:rsidRPr="00991E15">
        <w:rPr>
          <w:rFonts w:ascii="Cambria" w:hAnsi="Cambria"/>
          <w:sz w:val="20"/>
          <w:szCs w:val="20"/>
        </w:rPr>
        <w:tab/>
      </w:r>
      <w:r w:rsidR="29A1763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Social – Sinkers Lounge</w:t>
      </w:r>
      <w:r w:rsidR="00B635DA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(100 Manhattan Town Center)</w:t>
      </w:r>
    </w:p>
    <w:p w14:paraId="1512ABBC" w14:textId="0074AB77" w:rsidR="00523998" w:rsidRPr="00991E15" w:rsidRDefault="29A17634" w:rsidP="0A3FB1BC">
      <w:pPr>
        <w:rPr>
          <w:rFonts w:ascii="Cambria" w:eastAsia="Calibri" w:hAnsi="Cambria" w:cs="Calibri"/>
          <w:color w:val="000000" w:themeColor="text1"/>
          <w:sz w:val="18"/>
          <w:szCs w:val="18"/>
        </w:rPr>
      </w:pPr>
      <w:r w:rsidRPr="00991E15">
        <w:rPr>
          <w:rFonts w:ascii="Cambria" w:eastAsia="Arial Nova Cond" w:hAnsi="Cambria" w:cs="Arial Nova Cond"/>
          <w:color w:val="000000" w:themeColor="text1"/>
          <w:sz w:val="18"/>
          <w:szCs w:val="18"/>
        </w:rPr>
        <w:t>7:00 - midnight</w:t>
      </w:r>
      <w:r w:rsidR="00770762" w:rsidRPr="00991E15">
        <w:rPr>
          <w:rFonts w:ascii="Cambria" w:hAnsi="Cambria"/>
        </w:rPr>
        <w:tab/>
      </w:r>
      <w:r w:rsidR="00770762" w:rsidRPr="00991E15">
        <w:rPr>
          <w:rFonts w:ascii="Cambria" w:hAnsi="Cambria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18"/>
          <w:szCs w:val="18"/>
        </w:rPr>
        <w:t xml:space="preserve">Evening Social Rooms - </w:t>
      </w:r>
      <w:r w:rsidRPr="00991E15">
        <w:rPr>
          <w:rFonts w:ascii="Cambria" w:eastAsia="Calibri" w:hAnsi="Cambria" w:cs="Calibri"/>
          <w:color w:val="000000" w:themeColor="text1"/>
          <w:sz w:val="18"/>
          <w:szCs w:val="18"/>
        </w:rPr>
        <w:t>Big Blue River and Fort Riley Room</w:t>
      </w:r>
    </w:p>
    <w:p w14:paraId="5B30F6DA" w14:textId="5B52C9C9" w:rsidR="00523998" w:rsidRPr="000949E6" w:rsidRDefault="29A17634" w:rsidP="0A3FB1BC">
      <w:pPr>
        <w:rPr>
          <w:rFonts w:ascii="Cambria" w:eastAsia="Arial Nova Cond" w:hAnsi="Cambria" w:cs="Arial Nova Cond"/>
          <w:color w:val="000000" w:themeColor="text1"/>
          <w:sz w:val="36"/>
          <w:szCs w:val="36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36"/>
          <w:szCs w:val="36"/>
          <w:u w:val="single"/>
        </w:rPr>
        <w:lastRenderedPageBreak/>
        <w:t>Wednesday, May 22</w:t>
      </w:r>
    </w:p>
    <w:p w14:paraId="528EE5B6" w14:textId="2E4A8131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7:00 – 8:30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Breakfast Buffet</w:t>
      </w:r>
    </w:p>
    <w:p w14:paraId="58A2D9E8" w14:textId="3AE57660" w:rsidR="00523998" w:rsidRPr="000949E6" w:rsidRDefault="29A17634" w:rsidP="00991E15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7:00 – 8:30</w:t>
      </w:r>
      <w:r w:rsidR="00770762" w:rsidRPr="000949E6">
        <w:rPr>
          <w:rFonts w:ascii="Cambria" w:hAnsi="Cambria"/>
        </w:rPr>
        <w:tab/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S1071 Multistate Research Project</w:t>
      </w:r>
      <w:r w:rsid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-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Room 5 &amp; 6 – Kings A &amp; B</w:t>
      </w:r>
    </w:p>
    <w:p w14:paraId="6A3FAFAF" w14:textId="7BABCA50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7:45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– 8:30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Set up Research Posters - Flint Hills Room</w:t>
      </w:r>
    </w:p>
    <w:p w14:paraId="534044F3" w14:textId="3427E949" w:rsidR="00523998" w:rsidRPr="00991E15" w:rsidRDefault="29A17634" w:rsidP="00991E15">
      <w:pPr>
        <w:tabs>
          <w:tab w:val="left" w:pos="2160"/>
        </w:tabs>
        <w:ind w:left="2160" w:hanging="216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8:30 – 9:45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Knapp Seminar </w:t>
      </w:r>
      <w:r w:rsidR="00551013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–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Ballroom 1</w:t>
      </w:r>
    </w:p>
    <w:p w14:paraId="3954B366" w14:textId="62F74AA4" w:rsidR="00523998" w:rsidRPr="00991E15" w:rsidRDefault="29A17634" w:rsidP="0A3FB1BC">
      <w:pPr>
        <w:tabs>
          <w:tab w:val="left" w:pos="2160"/>
        </w:tabs>
        <w:ind w:left="2160" w:hanging="216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8:30 – 10:00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Research Paper Presentations </w:t>
      </w:r>
    </w:p>
    <w:p w14:paraId="59C1A33C" w14:textId="5B7CE730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10:00 – 10:30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Break/Check out </w:t>
      </w:r>
      <w:proofErr w:type="gramStart"/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posters</w:t>
      </w:r>
      <w:proofErr w:type="gramEnd"/>
    </w:p>
    <w:p w14:paraId="68199314" w14:textId="128D18E8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10:30 – 12:00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Research Paper Presentations</w:t>
      </w:r>
    </w:p>
    <w:p w14:paraId="29D43973" w14:textId="538F7173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10:30 – 12:00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PD Session #3</w:t>
      </w:r>
    </w:p>
    <w:p w14:paraId="090A4DBD" w14:textId="7D77AFC9" w:rsidR="00523998" w:rsidRPr="00991E15" w:rsidRDefault="29A17634" w:rsidP="00991E15">
      <w:pPr>
        <w:ind w:left="2160" w:hanging="216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12:00 – 1:45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General Business Meeting and Lunch 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Ballroom 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</w:t>
      </w:r>
    </w:p>
    <w:p w14:paraId="6A6D5CA6" w14:textId="7002122B" w:rsidR="00523998" w:rsidRPr="00991E15" w:rsidRDefault="29A17634" w:rsidP="0A3FB1BC">
      <w:pPr>
        <w:ind w:left="2160" w:hanging="216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1:45 – 2:00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</w:t>
      </w:r>
    </w:p>
    <w:p w14:paraId="7632E7E8" w14:textId="113F260B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2:00 – 3:30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Research Paper Presentations</w:t>
      </w:r>
    </w:p>
    <w:p w14:paraId="5C06055F" w14:textId="4D81127E" w:rsidR="00523998" w:rsidRPr="00991E15" w:rsidRDefault="29A17634" w:rsidP="00991E15">
      <w:pPr>
        <w:rPr>
          <w:rFonts w:ascii="Cambria" w:eastAsia="Arial Nova Cond" w:hAnsi="Cambria" w:cs="Arial Nova Cond"/>
          <w:color w:val="000000" w:themeColor="text1"/>
          <w:sz w:val="24"/>
          <w:szCs w:val="24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2:00 – 3:30</w:t>
      </w:r>
      <w:r w:rsidR="00770762" w:rsidRPr="00991E15">
        <w:rPr>
          <w:rFonts w:ascii="Cambria" w:hAnsi="Cambria"/>
        </w:rPr>
        <w:tab/>
      </w:r>
      <w:r w:rsidR="00770762" w:rsidRPr="00991E15">
        <w:rPr>
          <w:rFonts w:ascii="Cambria" w:hAnsi="Cambria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PD Session #4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</w:t>
      </w:r>
    </w:p>
    <w:p w14:paraId="320C952A" w14:textId="3A8D5B89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3:30 – 3:45</w:t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Break/Check out </w:t>
      </w:r>
      <w:proofErr w:type="gramStart"/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posters</w:t>
      </w:r>
      <w:proofErr w:type="gramEnd"/>
      <w:r w:rsidR="00B87AA1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</w:t>
      </w:r>
    </w:p>
    <w:p w14:paraId="4B4B554B" w14:textId="13359765" w:rsidR="00523998" w:rsidRPr="00991E15" w:rsidRDefault="29A17634" w:rsidP="00991E15">
      <w:pPr>
        <w:ind w:left="2160" w:hanging="2160"/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3:45 – 5:00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Distinguished Lecture and 2024 Fellows Recognition </w:t>
      </w:r>
      <w:r w:rsidR="00B87AA1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– </w:t>
      </w:r>
      <w:r w:rsidR="00B87AA1" w:rsidRPr="00991E15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>Sponsored by K-State College of Education</w:t>
      </w:r>
      <w:r w:rsidR="00991E15" w:rsidRPr="00991E15">
        <w:rPr>
          <w:rFonts w:ascii="Cambria" w:eastAsia="Arial Nova Cond" w:hAnsi="Cambria" w:cs="Arial Nova Cond"/>
          <w:i/>
          <w:iCs/>
          <w:color w:val="000000" w:themeColor="text1"/>
          <w:sz w:val="20"/>
          <w:szCs w:val="20"/>
        </w:rPr>
        <w:t xml:space="preserve"> - </w:t>
      </w:r>
      <w:r w:rsidR="51229960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Ballroom 1</w:t>
      </w:r>
    </w:p>
    <w:p w14:paraId="3A5C5C06" w14:textId="41FB3B6D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Evening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Aggieville (suggested)</w:t>
      </w:r>
    </w:p>
    <w:p w14:paraId="647DC3B1" w14:textId="48BDD207" w:rsidR="00C91DF4" w:rsidRPr="00991E15" w:rsidRDefault="00C91DF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5:00 - 7:00 pm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ab/>
        <w:t>Texas A&amp;M University Alumni Social- Tallgrass Tap House (320 Poyntz Ave)</w:t>
      </w:r>
    </w:p>
    <w:p w14:paraId="23C22280" w14:textId="7C0CD895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6:30 – 8:30</w:t>
      </w:r>
      <w:r w:rsidR="00C91DF4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pm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Missouri Alumni Event – </w:t>
      </w:r>
    </w:p>
    <w:p w14:paraId="1C8E5BA2" w14:textId="09629383" w:rsidR="00523998" w:rsidRPr="00991E15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7:00 - midnight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Evening Social Rooms - Big Blue River and Fort Riley Room</w:t>
      </w:r>
    </w:p>
    <w:p w14:paraId="48A6B200" w14:textId="64C1BB34" w:rsidR="00523998" w:rsidRPr="000949E6" w:rsidRDefault="00523998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</w:p>
    <w:p w14:paraId="27AA6081" w14:textId="0FF0E6B0" w:rsidR="00523998" w:rsidRPr="000949E6" w:rsidRDefault="29A17634" w:rsidP="0A3FB1BC">
      <w:pPr>
        <w:rPr>
          <w:rFonts w:ascii="Cambria" w:eastAsia="Arial Nova Cond" w:hAnsi="Cambria" w:cs="Arial Nova Cond"/>
          <w:color w:val="000000" w:themeColor="text1"/>
          <w:sz w:val="36"/>
          <w:szCs w:val="36"/>
        </w:rPr>
      </w:pPr>
      <w:r w:rsidRPr="000949E6">
        <w:rPr>
          <w:rFonts w:ascii="Cambria" w:eastAsia="Arial Nova Cond" w:hAnsi="Cambria" w:cs="Arial Nova Cond"/>
          <w:b/>
          <w:bCs/>
          <w:color w:val="000000" w:themeColor="text1"/>
          <w:sz w:val="36"/>
          <w:szCs w:val="36"/>
          <w:u w:val="single"/>
        </w:rPr>
        <w:t>Thursday, May 23</w:t>
      </w:r>
    </w:p>
    <w:p w14:paraId="1E08E99D" w14:textId="477AD568" w:rsidR="00523998" w:rsidRPr="000949E6" w:rsidRDefault="29A17634" w:rsidP="0A3FB1BC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7:00 – 8:00</w:t>
      </w:r>
      <w:r w:rsidR="00770762" w:rsidRPr="000949E6">
        <w:rPr>
          <w:rFonts w:ascii="Cambria" w:hAnsi="Cambria"/>
        </w:rPr>
        <w:tab/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Breakfast Buffet</w:t>
      </w:r>
    </w:p>
    <w:p w14:paraId="156A05EF" w14:textId="1A0894C7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7:45 – 10:30</w:t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All Research posters on display</w:t>
      </w:r>
    </w:p>
    <w:p w14:paraId="3A7B7C44" w14:textId="2812A147" w:rsidR="00523998" w:rsidRPr="00991E15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8:00</w:t>
      </w:r>
      <w:r w:rsidRPr="000949E6">
        <w:rPr>
          <w:rFonts w:ascii="Cambria" w:eastAsia="Arial Nova Cond" w:hAnsi="Cambria" w:cs="Arial Nova Cond"/>
          <w:b/>
          <w:bCs/>
          <w:color w:val="000000" w:themeColor="text1"/>
          <w:sz w:val="20"/>
          <w:szCs w:val="20"/>
        </w:rPr>
        <w:t xml:space="preserve"> 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– 9:00</w:t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Research Poster Presentations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Flint Hills Room</w:t>
      </w:r>
    </w:p>
    <w:p w14:paraId="68706B99" w14:textId="1A7B1224" w:rsidR="00523998" w:rsidRPr="00991E15" w:rsidRDefault="04AC5F90" w:rsidP="0DED0390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9:00 – 9:15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Break</w:t>
      </w:r>
    </w:p>
    <w:p w14:paraId="6E664800" w14:textId="11854080" w:rsidR="00523998" w:rsidRPr="00991E15" w:rsidRDefault="29A17634" w:rsidP="00991E15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9:</w:t>
      </w:r>
      <w:r w:rsidR="36DBA25D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15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10:</w:t>
      </w:r>
      <w:r w:rsidR="344BDC39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45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       </w:t>
      </w:r>
      <w:r w:rsidR="00770762" w:rsidRPr="00991E15">
        <w:rPr>
          <w:rFonts w:ascii="Cambria" w:hAnsi="Cambria"/>
          <w:sz w:val="20"/>
          <w:szCs w:val="20"/>
        </w:rPr>
        <w:tab/>
      </w:r>
      <w:r w:rsidR="00770762" w:rsidRPr="00991E15">
        <w:rPr>
          <w:rFonts w:ascii="Cambria" w:hAnsi="Cambria"/>
          <w:sz w:val="20"/>
          <w:szCs w:val="20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>AAAE Business Meeting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Ballroom 1 </w:t>
      </w:r>
    </w:p>
    <w:p w14:paraId="04C03C72" w14:textId="10595564" w:rsidR="00523998" w:rsidRPr="000949E6" w:rsidRDefault="29A17634" w:rsidP="0DED0390">
      <w:pPr>
        <w:rPr>
          <w:rFonts w:ascii="Cambria" w:eastAsia="Arial Nova Cond" w:hAnsi="Cambria" w:cs="Arial Nova Cond"/>
          <w:color w:val="000000" w:themeColor="text1"/>
          <w:sz w:val="20"/>
          <w:szCs w:val="20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10:</w:t>
      </w:r>
      <w:r w:rsidR="7BA03F5C"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45</w:t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 – 11:00</w:t>
      </w:r>
      <w:r w:rsidR="00770762" w:rsidRPr="000949E6">
        <w:rPr>
          <w:rFonts w:ascii="Cambria" w:hAnsi="Cambria"/>
        </w:rPr>
        <w:tab/>
      </w:r>
      <w:r w:rsidR="00770762" w:rsidRPr="000949E6">
        <w:rPr>
          <w:rFonts w:ascii="Cambria" w:hAnsi="Cambria"/>
        </w:rPr>
        <w:tab/>
      </w: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Hotel Check out/take down research </w:t>
      </w:r>
      <w:proofErr w:type="gramStart"/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posters</w:t>
      </w:r>
      <w:proofErr w:type="gramEnd"/>
    </w:p>
    <w:p w14:paraId="14C67389" w14:textId="02B6D2EF" w:rsidR="00523998" w:rsidRPr="000949E6" w:rsidRDefault="29A17634" w:rsidP="0A3FB1BC">
      <w:pPr>
        <w:tabs>
          <w:tab w:val="left" w:pos="2160"/>
        </w:tabs>
        <w:rPr>
          <w:rFonts w:ascii="Cambria" w:eastAsia="Arial Nova Cond" w:hAnsi="Cambria" w:cs="Arial Nova Cond"/>
          <w:color w:val="000000" w:themeColor="text1"/>
          <w:sz w:val="18"/>
          <w:szCs w:val="18"/>
        </w:rPr>
      </w:pPr>
      <w:r w:rsidRPr="000949E6">
        <w:rPr>
          <w:rFonts w:ascii="Cambria" w:eastAsia="Arial Nova Cond" w:hAnsi="Cambria" w:cs="Arial Nova Cond"/>
          <w:color w:val="000000" w:themeColor="text1"/>
          <w:sz w:val="20"/>
          <w:szCs w:val="20"/>
        </w:rPr>
        <w:t>11:00 – 12:30</w:t>
      </w:r>
      <w:r w:rsidR="00770762" w:rsidRPr="000949E6">
        <w:rPr>
          <w:rFonts w:ascii="Cambria" w:hAnsi="Cambria"/>
        </w:rPr>
        <w:tab/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Awards Luncheon </w:t>
      </w:r>
      <w:r w:rsidR="00991E15"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- </w:t>
      </w:r>
      <w:r w:rsidRPr="00991E15">
        <w:rPr>
          <w:rFonts w:ascii="Cambria" w:eastAsia="Arial Nova Cond" w:hAnsi="Cambria" w:cs="Arial Nova Cond"/>
          <w:color w:val="000000" w:themeColor="text1"/>
          <w:sz w:val="20"/>
          <w:szCs w:val="20"/>
        </w:rPr>
        <w:t xml:space="preserve">Ballroom 1  </w:t>
      </w:r>
      <w:r w:rsidR="00770762" w:rsidRPr="00991E15">
        <w:rPr>
          <w:rFonts w:ascii="Cambria" w:hAnsi="Cambria"/>
          <w:sz w:val="20"/>
          <w:szCs w:val="20"/>
        </w:rPr>
        <w:tab/>
      </w:r>
    </w:p>
    <w:p w14:paraId="6532BECE" w14:textId="77777777" w:rsidR="003C75AD" w:rsidRDefault="003C75AD" w:rsidP="0A3FB1BC">
      <w:pPr>
        <w:tabs>
          <w:tab w:val="left" w:pos="2160"/>
        </w:tabs>
        <w:rPr>
          <w:rFonts w:ascii="Cambria" w:eastAsia="Arial Nova Cond" w:hAnsi="Cambria" w:cs="Arial Nova Cond"/>
          <w:b/>
          <w:bCs/>
          <w:color w:val="000000" w:themeColor="text1"/>
          <w:sz w:val="24"/>
          <w:szCs w:val="24"/>
        </w:rPr>
      </w:pPr>
    </w:p>
    <w:sectPr w:rsidR="003C75AD" w:rsidSect="00991E15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F5887B"/>
    <w:rsid w:val="000949E6"/>
    <w:rsid w:val="000E540F"/>
    <w:rsid w:val="00102B1E"/>
    <w:rsid w:val="00124E3E"/>
    <w:rsid w:val="001E29F7"/>
    <w:rsid w:val="003C75AD"/>
    <w:rsid w:val="00523998"/>
    <w:rsid w:val="00551013"/>
    <w:rsid w:val="005D1C81"/>
    <w:rsid w:val="006F77D6"/>
    <w:rsid w:val="00725F92"/>
    <w:rsid w:val="00770762"/>
    <w:rsid w:val="007D3E79"/>
    <w:rsid w:val="007E6B37"/>
    <w:rsid w:val="008D27A6"/>
    <w:rsid w:val="00991E15"/>
    <w:rsid w:val="00A14F82"/>
    <w:rsid w:val="00A27D4A"/>
    <w:rsid w:val="00A66393"/>
    <w:rsid w:val="00A7095C"/>
    <w:rsid w:val="00A80D7A"/>
    <w:rsid w:val="00AB449A"/>
    <w:rsid w:val="00B635DA"/>
    <w:rsid w:val="00B87AA1"/>
    <w:rsid w:val="00BD71E0"/>
    <w:rsid w:val="00C91DF4"/>
    <w:rsid w:val="00CC7441"/>
    <w:rsid w:val="00E440B7"/>
    <w:rsid w:val="00FA56D8"/>
    <w:rsid w:val="02F1B9DC"/>
    <w:rsid w:val="04AC5F90"/>
    <w:rsid w:val="0526B2CE"/>
    <w:rsid w:val="06A68205"/>
    <w:rsid w:val="0712DD72"/>
    <w:rsid w:val="0A3FB1BC"/>
    <w:rsid w:val="0DED0390"/>
    <w:rsid w:val="107FDB20"/>
    <w:rsid w:val="154BA8F7"/>
    <w:rsid w:val="182E954F"/>
    <w:rsid w:val="1AB25E3B"/>
    <w:rsid w:val="1AEAE251"/>
    <w:rsid w:val="1C607C8D"/>
    <w:rsid w:val="1DAF085F"/>
    <w:rsid w:val="1DD8B98E"/>
    <w:rsid w:val="1FA78956"/>
    <w:rsid w:val="219993B4"/>
    <w:rsid w:val="2620E310"/>
    <w:rsid w:val="28002A18"/>
    <w:rsid w:val="29A17634"/>
    <w:rsid w:val="2A58F8AD"/>
    <w:rsid w:val="2A608338"/>
    <w:rsid w:val="2BD6A97E"/>
    <w:rsid w:val="2CA4C402"/>
    <w:rsid w:val="2DE3089C"/>
    <w:rsid w:val="2DEB5E20"/>
    <w:rsid w:val="2E5701F0"/>
    <w:rsid w:val="33539C04"/>
    <w:rsid w:val="3406EEE9"/>
    <w:rsid w:val="34258362"/>
    <w:rsid w:val="344BDC39"/>
    <w:rsid w:val="35FE2675"/>
    <w:rsid w:val="36DBA25D"/>
    <w:rsid w:val="37DDBFC3"/>
    <w:rsid w:val="3843E718"/>
    <w:rsid w:val="38F4631C"/>
    <w:rsid w:val="38F5887B"/>
    <w:rsid w:val="392F3FB7"/>
    <w:rsid w:val="39EB15AD"/>
    <w:rsid w:val="3ED6BFAB"/>
    <w:rsid w:val="3F6DFD93"/>
    <w:rsid w:val="473C64A8"/>
    <w:rsid w:val="49C3BBA9"/>
    <w:rsid w:val="4A392674"/>
    <w:rsid w:val="4AA9AF39"/>
    <w:rsid w:val="4BE20E00"/>
    <w:rsid w:val="4C5EAFE9"/>
    <w:rsid w:val="4E5E8844"/>
    <w:rsid w:val="4EC55159"/>
    <w:rsid w:val="51229960"/>
    <w:rsid w:val="51604002"/>
    <w:rsid w:val="51BC4A66"/>
    <w:rsid w:val="52C8B004"/>
    <w:rsid w:val="5383CE6B"/>
    <w:rsid w:val="561E9BEA"/>
    <w:rsid w:val="59C44A02"/>
    <w:rsid w:val="5A440355"/>
    <w:rsid w:val="5A5C14A3"/>
    <w:rsid w:val="5D5DC116"/>
    <w:rsid w:val="5E74908A"/>
    <w:rsid w:val="63375199"/>
    <w:rsid w:val="64B8DC9E"/>
    <w:rsid w:val="64D321FA"/>
    <w:rsid w:val="68A5C2E1"/>
    <w:rsid w:val="68FCEEAA"/>
    <w:rsid w:val="6932DAE5"/>
    <w:rsid w:val="6A055E6E"/>
    <w:rsid w:val="6CC2B6B4"/>
    <w:rsid w:val="6F43D3F9"/>
    <w:rsid w:val="725458E9"/>
    <w:rsid w:val="72AD5480"/>
    <w:rsid w:val="72CFFB28"/>
    <w:rsid w:val="73E1ED1A"/>
    <w:rsid w:val="7A5B1A21"/>
    <w:rsid w:val="7BA03F5C"/>
    <w:rsid w:val="7DB49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887B"/>
  <w15:chartTrackingRefBased/>
  <w15:docId w15:val="{089A87C5-DD6D-4EFC-B067-4B826D07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b2bff-78ef-4179-a7e9-a7f875c25016">
      <Terms xmlns="http://schemas.microsoft.com/office/infopath/2007/PartnerControls"/>
    </lcf76f155ced4ddcb4097134ff3c332f>
    <PaymentOptions xmlns="14eb2bff-78ef-4179-a7e9-a7f875c25016" xsi:nil="true"/>
    <TaxCatchAll xmlns="d0fb7c8d-032b-4a7d-b706-f9e6639b65fe" xsi:nil="true"/>
    <SharedWithUsers xmlns="d0fb7c8d-032b-4a7d-b706-f9e6639b65f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7BD1C5E30C642A03F332B15C430CF" ma:contentTypeVersion="17" ma:contentTypeDescription="Create a new document." ma:contentTypeScope="" ma:versionID="72884f21526109a1a9348ccbb5f7fea3">
  <xsd:schema xmlns:xsd="http://www.w3.org/2001/XMLSchema" xmlns:xs="http://www.w3.org/2001/XMLSchema" xmlns:p="http://schemas.microsoft.com/office/2006/metadata/properties" xmlns:ns2="14eb2bff-78ef-4179-a7e9-a7f875c25016" xmlns:ns3="d0fb7c8d-032b-4a7d-b706-f9e6639b65fe" targetNamespace="http://schemas.microsoft.com/office/2006/metadata/properties" ma:root="true" ma:fieldsID="f6a9eeddb33a3db0d0e997ea478169c1" ns2:_="" ns3:_="">
    <xsd:import namespace="14eb2bff-78ef-4179-a7e9-a7f875c25016"/>
    <xsd:import namespace="d0fb7c8d-032b-4a7d-b706-f9e6639b6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aymentOp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2bff-78ef-4179-a7e9-a7f875c25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ymentOptions" ma:index="24" nillable="true" ma:displayName="Payment Options" ma:format="Dropdown" ma:internalName="PaymentOption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7c8d-032b-4a7d-b706-f9e6639b6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ca273f-2363-4fd8-9209-cdd9f9d17baf}" ma:internalName="TaxCatchAll" ma:showField="CatchAllData" ma:web="d0fb7c8d-032b-4a7d-b706-f9e6639b6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D51D8-7E16-43C8-A2C7-7231A1BAB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F77F2-43C0-4F2A-8E09-4C2B577135E2}">
  <ds:schemaRefs>
    <ds:schemaRef ds:uri="http://schemas.microsoft.com/office/2006/metadata/properties"/>
    <ds:schemaRef ds:uri="http://schemas.microsoft.com/office/infopath/2007/PartnerControls"/>
    <ds:schemaRef ds:uri="14eb2bff-78ef-4179-a7e9-a7f875c25016"/>
    <ds:schemaRef ds:uri="d0fb7c8d-032b-4a7d-b706-f9e6639b65fe"/>
  </ds:schemaRefs>
</ds:datastoreItem>
</file>

<file path=customXml/itemProps3.xml><?xml version="1.0" encoding="utf-8"?>
<ds:datastoreItem xmlns:ds="http://schemas.openxmlformats.org/officeDocument/2006/customXml" ds:itemID="{647BC501-2B6E-4F9E-B559-95BEC5925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2bff-78ef-4179-a7e9-a7f875c25016"/>
    <ds:schemaRef ds:uri="d0fb7c8d-032b-4a7d-b706-f9e6639b6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2310</Characters>
  <Application>Microsoft Office Word</Application>
  <DocSecurity>0</DocSecurity>
  <Lines>43</Lines>
  <Paragraphs>16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Gaea Hock</dc:creator>
  <cp:keywords/>
  <dc:description/>
  <cp:lastModifiedBy>Jason McKibben</cp:lastModifiedBy>
  <cp:revision>2</cp:revision>
  <dcterms:created xsi:type="dcterms:W3CDTF">2024-04-12T21:48:00Z</dcterms:created>
  <dcterms:modified xsi:type="dcterms:W3CDTF">2024-04-12T21:48:00Z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0x0101004D77BD1C5E30C642A03F332B15C430CF</vt:lpwstr>
  </property>
  <property fmtid="{D5CDD505-2E9C-101B-9397-08002B2CF9AE}" pid="3" name="Order">
    <vt:r8>3379700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