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Purpose.  The purpose of the trip is fourfold. Planning for the 2025 AAD Symposium to be held at University College Dublin Fall 2025.  Selection and planning for the Special issue of Advancements in Agricultural Development, Issue 6, 2025.  Collaborating on wave analysis research paper. Work with Faculty at Reading University and explore a MOU.     </w:t>
      </w:r>
      <w:r w:rsidDel="00000000" w:rsidR="00000000" w:rsidRPr="00000000">
        <w:rPr>
          <w:rtl w:val="0"/>
        </w:rPr>
      </w:r>
    </w:p>
    <w:tbl>
      <w:tblPr>
        <w:tblStyle w:val="Table1"/>
        <w:tblW w:w="96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3356"/>
        <w:gridCol w:w="4546"/>
        <w:tblGridChange w:id="0">
          <w:tblGrid>
            <w:gridCol w:w="1795"/>
            <w:gridCol w:w="3356"/>
            <w:gridCol w:w="4546"/>
          </w:tblGrid>
        </w:tblGridChange>
      </w:tblGrid>
      <w:tr>
        <w:trPr>
          <w:cantSplit w:val="0"/>
          <w:tblHeader w:val="0"/>
        </w:trPr>
        <w:tc>
          <w:tcPr/>
          <w:p w:rsidR="00000000" w:rsidDel="00000000" w:rsidP="00000000" w:rsidRDefault="00000000" w:rsidRPr="00000000" w14:paraId="00000002">
            <w:pPr>
              <w:rPr>
                <w:b w:val="1"/>
              </w:rPr>
            </w:pPr>
            <w:r w:rsidDel="00000000" w:rsidR="00000000" w:rsidRPr="00000000">
              <w:rPr>
                <w:b w:val="1"/>
                <w:rtl w:val="0"/>
              </w:rPr>
              <w:t xml:space="preserve">Date</w:t>
            </w:r>
          </w:p>
        </w:tc>
        <w:tc>
          <w:tcPr/>
          <w:p w:rsidR="00000000" w:rsidDel="00000000" w:rsidP="00000000" w:rsidRDefault="00000000" w:rsidRPr="00000000" w14:paraId="00000003">
            <w:pPr>
              <w:rPr>
                <w:b w:val="1"/>
              </w:rPr>
            </w:pPr>
            <w:r w:rsidDel="00000000" w:rsidR="00000000" w:rsidRPr="00000000">
              <w:rPr>
                <w:b w:val="1"/>
                <w:rtl w:val="0"/>
              </w:rPr>
              <w:t xml:space="preserve">Description</w:t>
            </w:r>
          </w:p>
        </w:tc>
        <w:tc>
          <w:tcPr/>
          <w:p w:rsidR="00000000" w:rsidDel="00000000" w:rsidP="00000000" w:rsidRDefault="00000000" w:rsidRPr="00000000" w14:paraId="00000004">
            <w:pPr>
              <w:rPr>
                <w:b w:val="1"/>
              </w:rPr>
            </w:pPr>
            <w:r w:rsidDel="00000000" w:rsidR="00000000" w:rsidRPr="00000000">
              <w:rPr>
                <w:b w:val="1"/>
                <w:rtl w:val="0"/>
              </w:rPr>
              <w:t xml:space="preserve">Contacts</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Thur, Oct 10</w:t>
            </w:r>
          </w:p>
        </w:tc>
        <w:tc>
          <w:tcPr/>
          <w:p w:rsidR="00000000" w:rsidDel="00000000" w:rsidP="00000000" w:rsidRDefault="00000000" w:rsidRPr="00000000" w14:paraId="00000006">
            <w:pPr>
              <w:rPr/>
            </w:pPr>
            <w:r w:rsidDel="00000000" w:rsidR="00000000" w:rsidRPr="00000000">
              <w:rPr>
                <w:rtl w:val="0"/>
              </w:rPr>
              <w:t xml:space="preserve">Travel day arrive next day</w:t>
            </w:r>
          </w:p>
        </w:tc>
        <w:tc>
          <w:tcPr/>
          <w:p w:rsidR="00000000" w:rsidDel="00000000" w:rsidP="00000000" w:rsidRDefault="00000000" w:rsidRPr="00000000" w14:paraId="00000007">
            <w:pPr>
              <w:rPr/>
            </w:pPr>
            <w:r w:rsidDel="00000000" w:rsidR="00000000" w:rsidRPr="00000000">
              <w:rPr>
                <w:rtl w:val="0"/>
              </w:rPr>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Fri, Oct 11</w:t>
            </w:r>
          </w:p>
          <w:p w:rsidR="00000000" w:rsidDel="00000000" w:rsidP="00000000" w:rsidRDefault="00000000" w:rsidRPr="00000000" w14:paraId="00000009">
            <w:pPr>
              <w:rPr/>
            </w:pPr>
            <w:r w:rsidDel="00000000" w:rsidR="00000000" w:rsidRPr="00000000">
              <w:rPr>
                <w:rtl w:val="0"/>
              </w:rPr>
              <w:t xml:space="preserve">Noon-5pm</w:t>
            </w:r>
          </w:p>
        </w:tc>
        <w:tc>
          <w:tcPr/>
          <w:p w:rsidR="00000000" w:rsidDel="00000000" w:rsidP="00000000" w:rsidRDefault="00000000" w:rsidRPr="00000000" w14:paraId="0000000A">
            <w:pPr>
              <w:rPr/>
            </w:pPr>
            <w:r w:rsidDel="00000000" w:rsidR="00000000" w:rsidRPr="00000000">
              <w:rPr>
                <w:rtl w:val="0"/>
              </w:rPr>
              <w:t xml:space="preserve">Travel day </w:t>
            </w:r>
            <w:r w:rsidDel="00000000" w:rsidR="00000000" w:rsidRPr="00000000">
              <w:rPr>
                <w:rtl w:val="0"/>
              </w:rPr>
              <w:t xml:space="preserve">arrive</w:t>
            </w:r>
            <w:r w:rsidDel="00000000" w:rsidR="00000000" w:rsidRPr="00000000">
              <w:rPr>
                <w:rtl w:val="0"/>
              </w:rPr>
              <w:t xml:space="preserve"> Transfer to Hotel Corus Hotel.</w:t>
            </w:r>
          </w:p>
          <w:p w:rsidR="00000000" w:rsidDel="00000000" w:rsidP="00000000" w:rsidRDefault="00000000" w:rsidRPr="00000000" w14:paraId="0000000B">
            <w:pPr>
              <w:rPr/>
            </w:pPr>
            <w:r w:rsidDel="00000000" w:rsidR="00000000" w:rsidRPr="00000000">
              <w:rPr>
                <w:rtl w:val="0"/>
              </w:rPr>
              <w:t xml:space="preserve">AAD Symposium Planning meeting.</w:t>
            </w:r>
          </w:p>
        </w:tc>
        <w:tc>
          <w:tcPr/>
          <w:p w:rsidR="00000000" w:rsidDel="00000000" w:rsidP="00000000" w:rsidRDefault="00000000" w:rsidRPr="00000000" w14:paraId="0000000C">
            <w:pPr>
              <w:rPr/>
            </w:pPr>
            <w:r w:rsidDel="00000000" w:rsidR="00000000" w:rsidRPr="00000000">
              <w:rPr>
                <w:rtl w:val="0"/>
              </w:rPr>
              <w:t xml:space="preserve">Dr. James Kinsella, University College Dublin</w:t>
            </w:r>
          </w:p>
          <w:p w:rsidR="00000000" w:rsidDel="00000000" w:rsidP="00000000" w:rsidRDefault="00000000" w:rsidRPr="00000000" w14:paraId="0000000D">
            <w:pPr>
              <w:rPr/>
            </w:pPr>
            <w:r w:rsidDel="00000000" w:rsidR="00000000" w:rsidRPr="00000000">
              <w:rPr>
                <w:rtl w:val="0"/>
              </w:rPr>
              <w:t xml:space="preserve">Dr. Paul Mulerrins, University College Dublin</w:t>
            </w:r>
          </w:p>
          <w:p w:rsidR="00000000" w:rsidDel="00000000" w:rsidP="00000000" w:rsidRDefault="00000000" w:rsidRPr="00000000" w14:paraId="0000000E">
            <w:pPr>
              <w:rPr/>
            </w:pPr>
            <w:r w:rsidDel="00000000" w:rsidR="00000000" w:rsidRPr="00000000">
              <w:rPr>
                <w:rtl w:val="0"/>
              </w:rPr>
              <w:t xml:space="preserve">Dr. Grady Roberts, University of Florida</w:t>
            </w:r>
          </w:p>
          <w:p w:rsidR="00000000" w:rsidDel="00000000" w:rsidP="00000000" w:rsidRDefault="00000000" w:rsidRPr="00000000" w14:paraId="0000000F">
            <w:pPr>
              <w:rPr/>
            </w:pPr>
            <w:r w:rsidDel="00000000" w:rsidR="00000000" w:rsidRPr="00000000">
              <w:rPr>
                <w:rtl w:val="0"/>
              </w:rPr>
              <w:t xml:space="preserve">Dr. James Lindner, Auburn University</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Sat, Oct 12</w:t>
            </w:r>
          </w:p>
          <w:p w:rsidR="00000000" w:rsidDel="00000000" w:rsidP="00000000" w:rsidRDefault="00000000" w:rsidRPr="00000000" w14:paraId="00000011">
            <w:pPr>
              <w:rPr/>
            </w:pPr>
            <w:r w:rsidDel="00000000" w:rsidR="00000000" w:rsidRPr="00000000">
              <w:rPr>
                <w:rtl w:val="0"/>
              </w:rPr>
              <w:t xml:space="preserve">9am-3pm</w:t>
            </w:r>
          </w:p>
        </w:tc>
        <w:tc>
          <w:tcPr/>
          <w:p w:rsidR="00000000" w:rsidDel="00000000" w:rsidP="00000000" w:rsidRDefault="00000000" w:rsidRPr="00000000" w14:paraId="00000012">
            <w:pPr>
              <w:rPr/>
            </w:pPr>
            <w:r w:rsidDel="00000000" w:rsidR="00000000" w:rsidRPr="00000000">
              <w:rPr>
                <w:rtl w:val="0"/>
              </w:rPr>
              <w:t xml:space="preserve">Editorial Meeting Advancements in Agricultural Development. </w:t>
            </w:r>
          </w:p>
          <w:p w:rsidR="00000000" w:rsidDel="00000000" w:rsidP="00000000" w:rsidRDefault="00000000" w:rsidRPr="00000000" w14:paraId="00000013">
            <w:pPr>
              <w:rPr/>
            </w:pPr>
            <w:r w:rsidDel="00000000" w:rsidR="00000000" w:rsidRPr="00000000">
              <w:rPr>
                <w:rtl w:val="0"/>
              </w:rPr>
              <w:t xml:space="preserve">Selection and Planning for Special Issue Vol 6, 2025</w:t>
            </w:r>
          </w:p>
        </w:tc>
        <w:tc>
          <w:tcPr/>
          <w:p w:rsidR="00000000" w:rsidDel="00000000" w:rsidP="00000000" w:rsidRDefault="00000000" w:rsidRPr="00000000" w14:paraId="00000014">
            <w:pPr>
              <w:rPr/>
            </w:pPr>
            <w:r w:rsidDel="00000000" w:rsidR="00000000" w:rsidRPr="00000000">
              <w:rPr>
                <w:rtl w:val="0"/>
              </w:rPr>
              <w:t xml:space="preserve">Dr. Sara Cardey, Reading University</w:t>
            </w:r>
          </w:p>
          <w:p w:rsidR="00000000" w:rsidDel="00000000" w:rsidP="00000000" w:rsidRDefault="00000000" w:rsidRPr="00000000" w14:paraId="00000015">
            <w:pPr>
              <w:rPr/>
            </w:pPr>
            <w:r w:rsidDel="00000000" w:rsidR="00000000" w:rsidRPr="00000000">
              <w:rPr>
                <w:rtl w:val="0"/>
              </w:rPr>
              <w:t xml:space="preserve">Dr. Grady Roberts, University of Florida</w:t>
            </w:r>
          </w:p>
          <w:p w:rsidR="00000000" w:rsidDel="00000000" w:rsidP="00000000" w:rsidRDefault="00000000" w:rsidRPr="00000000" w14:paraId="00000016">
            <w:pPr>
              <w:rPr/>
            </w:pPr>
            <w:r w:rsidDel="00000000" w:rsidR="00000000" w:rsidRPr="00000000">
              <w:rPr>
                <w:rtl w:val="0"/>
              </w:rPr>
              <w:t xml:space="preserve">Dr. James Lindner, Auburn University</w:t>
            </w:r>
          </w:p>
          <w:p w:rsidR="00000000" w:rsidDel="00000000" w:rsidP="00000000" w:rsidRDefault="00000000" w:rsidRPr="00000000" w14:paraId="00000017">
            <w:pPr>
              <w:rPr/>
            </w:pPr>
            <w:r w:rsidDel="00000000" w:rsidR="00000000" w:rsidRPr="00000000">
              <w:rPr>
                <w:rtl w:val="0"/>
              </w:rPr>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Sun, Oct 13</w:t>
            </w:r>
          </w:p>
          <w:p w:rsidR="00000000" w:rsidDel="00000000" w:rsidP="00000000" w:rsidRDefault="00000000" w:rsidRPr="00000000" w14:paraId="00000019">
            <w:pPr>
              <w:rPr/>
            </w:pPr>
            <w:r w:rsidDel="00000000" w:rsidR="00000000" w:rsidRPr="00000000">
              <w:rPr>
                <w:rtl w:val="0"/>
              </w:rPr>
              <w:t xml:space="preserve">8am-5pm</w:t>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Mon, Oct 14</w:t>
            </w:r>
          </w:p>
          <w:p w:rsidR="00000000" w:rsidDel="00000000" w:rsidP="00000000" w:rsidRDefault="00000000" w:rsidRPr="00000000" w14:paraId="0000001D">
            <w:pPr>
              <w:rPr/>
            </w:pPr>
            <w:r w:rsidDel="00000000" w:rsidR="00000000" w:rsidRPr="00000000">
              <w:rPr>
                <w:rtl w:val="0"/>
              </w:rPr>
              <w:t xml:space="preserve">8am-5pm</w:t>
            </w:r>
          </w:p>
        </w:tc>
        <w:tc>
          <w:tcPr/>
          <w:p w:rsidR="00000000" w:rsidDel="00000000" w:rsidP="00000000" w:rsidRDefault="00000000" w:rsidRPr="00000000" w14:paraId="0000001E">
            <w:pPr>
              <w:rPr/>
            </w:pPr>
            <w:r w:rsidDel="00000000" w:rsidR="00000000" w:rsidRPr="00000000">
              <w:rPr>
                <w:rtl w:val="0"/>
              </w:rPr>
              <w:t xml:space="preserve">Planning meeting for AAD Symposium </w:t>
            </w:r>
          </w:p>
          <w:p w:rsidR="00000000" w:rsidDel="00000000" w:rsidP="00000000" w:rsidRDefault="00000000" w:rsidRPr="00000000" w14:paraId="0000001F">
            <w:pPr>
              <w:rPr/>
            </w:pPr>
            <w:r w:rsidDel="00000000" w:rsidR="00000000" w:rsidRPr="00000000">
              <w:rPr>
                <w:rtl w:val="0"/>
              </w:rPr>
              <w:t xml:space="preserve">Advancements in Agricultural Development: Artificial Intelligence in Agricultural Development.  The goal of this symposium is to generate new and innovative agricultural development research approaches and practices. Participation in the symposium will be limited to a small number of invited experts in either agricultural development research or practice.</w:t>
            </w:r>
          </w:p>
        </w:tc>
        <w:tc>
          <w:tcPr/>
          <w:p w:rsidR="00000000" w:rsidDel="00000000" w:rsidP="00000000" w:rsidRDefault="00000000" w:rsidRPr="00000000" w14:paraId="00000020">
            <w:pPr>
              <w:rPr/>
            </w:pPr>
            <w:r w:rsidDel="00000000" w:rsidR="00000000" w:rsidRPr="00000000">
              <w:rPr>
                <w:rtl w:val="0"/>
              </w:rPr>
              <w:t xml:space="preserve">Dr. Grady Roberts, University of Florida</w:t>
            </w:r>
          </w:p>
          <w:p w:rsidR="00000000" w:rsidDel="00000000" w:rsidP="00000000" w:rsidRDefault="00000000" w:rsidRPr="00000000" w14:paraId="00000021">
            <w:pPr>
              <w:rPr/>
            </w:pPr>
            <w:r w:rsidDel="00000000" w:rsidR="00000000" w:rsidRPr="00000000">
              <w:rPr>
                <w:rtl w:val="0"/>
              </w:rPr>
              <w:t xml:space="preserve">Dr. James Lindner, Auburn University</w:t>
            </w:r>
          </w:p>
          <w:p w:rsidR="00000000" w:rsidDel="00000000" w:rsidP="00000000" w:rsidRDefault="00000000" w:rsidRPr="00000000" w14:paraId="00000022">
            <w:pPr>
              <w:rPr/>
            </w:pPr>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Tues, Oct 15</w:t>
            </w:r>
          </w:p>
          <w:p w:rsidR="00000000" w:rsidDel="00000000" w:rsidP="00000000" w:rsidRDefault="00000000" w:rsidRPr="00000000" w14:paraId="00000024">
            <w:pPr>
              <w:rPr/>
            </w:pPr>
            <w:r w:rsidDel="00000000" w:rsidR="00000000" w:rsidRPr="00000000">
              <w:rPr>
                <w:rtl w:val="0"/>
              </w:rPr>
              <w:t xml:space="preserve">8am-5pm</w:t>
            </w:r>
          </w:p>
        </w:tc>
        <w:tc>
          <w:tcPr/>
          <w:p w:rsidR="00000000" w:rsidDel="00000000" w:rsidP="00000000" w:rsidRDefault="00000000" w:rsidRPr="00000000" w14:paraId="00000025">
            <w:pPr>
              <w:rPr/>
            </w:pPr>
            <w:r w:rsidDel="00000000" w:rsidR="00000000" w:rsidRPr="00000000">
              <w:rPr>
                <w:rtl w:val="0"/>
              </w:rPr>
              <w:t xml:space="preserve">Research, data analysis, and writing </w:t>
            </w:r>
            <w:r w:rsidDel="00000000" w:rsidR="00000000" w:rsidRPr="00000000">
              <w:rPr>
                <w:shd w:fill="fefefe" w:val="clear"/>
                <w:rtl w:val="0"/>
              </w:rPr>
              <w:t xml:space="preserve">understand the experiences of researchers and peer reviewers who are active in agricultural education research. Wave Analysis.</w:t>
            </w: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t xml:space="preserve">Dr. Grady Roberts, University of Florida</w:t>
            </w:r>
          </w:p>
          <w:p w:rsidR="00000000" w:rsidDel="00000000" w:rsidP="00000000" w:rsidRDefault="00000000" w:rsidRPr="00000000" w14:paraId="00000027">
            <w:pPr>
              <w:rPr/>
            </w:pPr>
            <w:r w:rsidDel="00000000" w:rsidR="00000000" w:rsidRPr="00000000">
              <w:rPr>
                <w:rtl w:val="0"/>
              </w:rPr>
              <w:t xml:space="preserve">Dr. James Lindner, Auburn University</w:t>
            </w:r>
          </w:p>
          <w:p w:rsidR="00000000" w:rsidDel="00000000" w:rsidP="00000000" w:rsidRDefault="00000000" w:rsidRPr="00000000" w14:paraId="00000028">
            <w:pPr>
              <w:rPr/>
            </w:pPr>
            <w:r w:rsidDel="00000000" w:rsidR="00000000" w:rsidRPr="00000000">
              <w:rPr>
                <w:rtl w:val="0"/>
              </w:rPr>
              <w:t xml:space="preserve">Dr. Amy Harder, University of Connecticut</w:t>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Wed, Oct 16</w:t>
            </w:r>
          </w:p>
          <w:p w:rsidR="00000000" w:rsidDel="00000000" w:rsidP="00000000" w:rsidRDefault="00000000" w:rsidRPr="00000000" w14:paraId="0000002A">
            <w:pPr>
              <w:rPr/>
            </w:pPr>
            <w:r w:rsidDel="00000000" w:rsidR="00000000" w:rsidRPr="00000000">
              <w:rPr>
                <w:rtl w:val="0"/>
              </w:rPr>
              <w:t xml:space="preserve">8am-noon</w:t>
            </w:r>
          </w:p>
        </w:tc>
        <w:tc>
          <w:tcPr/>
          <w:p w:rsidR="00000000" w:rsidDel="00000000" w:rsidP="00000000" w:rsidRDefault="00000000" w:rsidRPr="00000000" w14:paraId="0000002B">
            <w:pPr>
              <w:rPr/>
            </w:pPr>
            <w:r w:rsidDel="00000000" w:rsidR="00000000" w:rsidRPr="00000000">
              <w:rPr>
                <w:rtl w:val="0"/>
              </w:rPr>
              <w:t xml:space="preserve">Discuss and work on research related to climate-smart agriculture and follow-up on USDA Grant Submission</w:t>
            </w:r>
          </w:p>
          <w:p w:rsidR="00000000" w:rsidDel="00000000" w:rsidP="00000000" w:rsidRDefault="00000000" w:rsidRPr="00000000" w14:paraId="0000002C">
            <w:pPr>
              <w:rPr/>
            </w:pPr>
            <w:r w:rsidDel="00000000" w:rsidR="00000000" w:rsidRPr="00000000">
              <w:rPr>
                <w:rtl w:val="0"/>
              </w:rPr>
              <w:t xml:space="preserve">Initiate discussions on potential MOU with Reading University</w:t>
            </w:r>
          </w:p>
        </w:tc>
        <w:tc>
          <w:tcPr/>
          <w:p w:rsidR="00000000" w:rsidDel="00000000" w:rsidP="00000000" w:rsidRDefault="00000000" w:rsidRPr="00000000" w14:paraId="0000002D">
            <w:pPr>
              <w:rPr/>
            </w:pPr>
            <w:r w:rsidDel="00000000" w:rsidR="00000000" w:rsidRPr="00000000">
              <w:rPr>
                <w:rtl w:val="0"/>
              </w:rPr>
              <w:t xml:space="preserve">Dr. Sara Cardey, Reading University</w:t>
            </w:r>
          </w:p>
          <w:p w:rsidR="00000000" w:rsidDel="00000000" w:rsidP="00000000" w:rsidRDefault="00000000" w:rsidRPr="00000000" w14:paraId="0000002E">
            <w:pPr>
              <w:rPr/>
            </w:pPr>
            <w:r w:rsidDel="00000000" w:rsidR="00000000" w:rsidRPr="00000000">
              <w:rPr>
                <w:rtl w:val="0"/>
              </w:rPr>
              <w:t xml:space="preserve">Dr. Grady Roberts, University of Florida</w:t>
            </w:r>
          </w:p>
          <w:p w:rsidR="00000000" w:rsidDel="00000000" w:rsidP="00000000" w:rsidRDefault="00000000" w:rsidRPr="00000000" w14:paraId="0000002F">
            <w:pPr>
              <w:rPr/>
            </w:pPr>
            <w:r w:rsidDel="00000000" w:rsidR="00000000" w:rsidRPr="00000000">
              <w:rPr>
                <w:rtl w:val="0"/>
              </w:rPr>
              <w:t xml:space="preserve">Dr. James Lindner, Auburn University</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Thur, Oct 17</w:t>
            </w:r>
          </w:p>
        </w:tc>
        <w:tc>
          <w:tcPr/>
          <w:p w:rsidR="00000000" w:rsidDel="00000000" w:rsidP="00000000" w:rsidRDefault="00000000" w:rsidRPr="00000000" w14:paraId="00000031">
            <w:pPr>
              <w:rPr/>
            </w:pPr>
            <w:r w:rsidDel="00000000" w:rsidR="00000000" w:rsidRPr="00000000">
              <w:rPr>
                <w:rtl w:val="0"/>
              </w:rPr>
              <w:t xml:space="preserve">Travel day </w:t>
            </w:r>
          </w:p>
        </w:tc>
        <w:tc>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6" w:type="default"/>
      <w:pgSz w:h="15840" w:w="12240" w:orient="portrait"/>
      <w:pgMar w:bottom="1440" w:top="144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79982"/>
              <wp:effectExtent b="0" l="0" r="0" t="0"/>
              <wp:wrapSquare wrapText="bothSides" distB="0" distT="0" distL="118745" distR="118745"/>
              <wp:docPr id="1" name=""/>
              <a:graphic>
                <a:graphicData uri="http://schemas.microsoft.com/office/word/2010/wordprocessingShape">
                  <wps:wsp>
                    <wps:cNvSpPr/>
                    <wps:cNvPr id="2" name="Shape 2"/>
                    <wps:spPr>
                      <a:xfrm>
                        <a:off x="2370981" y="3644772"/>
                        <a:ext cx="5950039" cy="270457"/>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ffffff"/>
                              <w:sz w:val="28"/>
                              <w:vertAlign w:val="baseline"/>
                            </w:rPr>
                            <w:t xml:space="preserve">DRAFT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79982"/>
              <wp:effectExtent b="0" l="0" r="0" t="0"/>
              <wp:wrapSquare wrapText="bothSides" distB="0" distT="0" distL="118745" distR="118745"/>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59564" cy="27998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