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0D342" w14:textId="77777777" w:rsidR="0054410E" w:rsidRDefault="00000000">
      <w:pPr>
        <w:jc w:val="center"/>
        <w:rPr>
          <w:sz w:val="24"/>
          <w:szCs w:val="24"/>
        </w:rPr>
      </w:pPr>
      <w:bookmarkStart w:id="0" w:name="OLE_LINK125"/>
      <w:r>
        <w:rPr>
          <w:rFonts w:ascii="Arial" w:eastAsia="Arial" w:hAnsi="Arial" w:cs="Arial"/>
          <w:i/>
          <w:sz w:val="26"/>
          <w:szCs w:val="26"/>
        </w:rPr>
        <w:t>Applications of Artificial Intelligence and Digital Technologies in Agricultural Development Research and Practice</w:t>
      </w:r>
      <w:r>
        <w:rPr>
          <w:rFonts w:ascii="Arial" w:eastAsia="Arial" w:hAnsi="Arial" w:cs="Arial"/>
          <w:sz w:val="26"/>
          <w:szCs w:val="26"/>
        </w:rPr>
        <w:t xml:space="preserve"> symposium hosted by AAD and UCD</w:t>
      </w:r>
    </w:p>
    <w:tbl>
      <w:tblPr>
        <w:tblStyle w:val="a0"/>
        <w:tblW w:w="9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3356"/>
        <w:gridCol w:w="4546"/>
      </w:tblGrid>
      <w:tr w:rsidR="0054410E" w14:paraId="6820D346" w14:textId="77777777">
        <w:tc>
          <w:tcPr>
            <w:tcW w:w="1795" w:type="dxa"/>
          </w:tcPr>
          <w:bookmarkEnd w:id="0"/>
          <w:p w14:paraId="6820D343" w14:textId="77777777" w:rsidR="0054410E" w:rsidRDefault="00000000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3356" w:type="dxa"/>
          </w:tcPr>
          <w:p w14:paraId="6820D344" w14:textId="77777777" w:rsidR="0054410E" w:rsidRDefault="00000000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4546" w:type="dxa"/>
          </w:tcPr>
          <w:p w14:paraId="6820D345" w14:textId="77777777" w:rsidR="0054410E" w:rsidRDefault="00000000">
            <w:pPr>
              <w:rPr>
                <w:b/>
              </w:rPr>
            </w:pPr>
            <w:r>
              <w:rPr>
                <w:b/>
              </w:rPr>
              <w:t>Contacts</w:t>
            </w:r>
          </w:p>
        </w:tc>
      </w:tr>
      <w:tr w:rsidR="0054410E" w14:paraId="6820D34A" w14:textId="77777777">
        <w:tc>
          <w:tcPr>
            <w:tcW w:w="1795" w:type="dxa"/>
          </w:tcPr>
          <w:p w14:paraId="6820D347" w14:textId="77777777" w:rsidR="0054410E" w:rsidRDefault="00000000">
            <w:r>
              <w:t>Wed, Oct 8</w:t>
            </w:r>
          </w:p>
        </w:tc>
        <w:tc>
          <w:tcPr>
            <w:tcW w:w="3356" w:type="dxa"/>
          </w:tcPr>
          <w:p w14:paraId="6820D348" w14:textId="77777777" w:rsidR="0054410E" w:rsidRDefault="00000000">
            <w:r>
              <w:t>Travel day arrive next day</w:t>
            </w:r>
          </w:p>
        </w:tc>
        <w:tc>
          <w:tcPr>
            <w:tcW w:w="4546" w:type="dxa"/>
          </w:tcPr>
          <w:p w14:paraId="6820D349" w14:textId="77777777" w:rsidR="0054410E" w:rsidRDefault="0054410E"/>
        </w:tc>
      </w:tr>
      <w:tr w:rsidR="0054410E" w14:paraId="6820D350" w14:textId="77777777">
        <w:tc>
          <w:tcPr>
            <w:tcW w:w="1795" w:type="dxa"/>
          </w:tcPr>
          <w:p w14:paraId="6820D34B" w14:textId="77777777" w:rsidR="0054410E" w:rsidRDefault="00000000">
            <w:proofErr w:type="spellStart"/>
            <w:r>
              <w:t>Thur</w:t>
            </w:r>
            <w:proofErr w:type="spellEnd"/>
            <w:r>
              <w:t>, Oct 9</w:t>
            </w:r>
          </w:p>
        </w:tc>
        <w:tc>
          <w:tcPr>
            <w:tcW w:w="3356" w:type="dxa"/>
          </w:tcPr>
          <w:p w14:paraId="6820D34C" w14:textId="77777777" w:rsidR="0054410E" w:rsidRDefault="00000000">
            <w:r>
              <w:t>Arrive Transfer to Hotel</w:t>
            </w:r>
          </w:p>
          <w:p w14:paraId="6820D34D" w14:textId="77777777" w:rsidR="0054410E" w:rsidRDefault="00000000">
            <w:r>
              <w:t xml:space="preserve">     London (Based on scholarship)</w:t>
            </w:r>
          </w:p>
          <w:p w14:paraId="6820D34E" w14:textId="77777777" w:rsidR="0054410E" w:rsidRDefault="00000000">
            <w:r>
              <w:t xml:space="preserve">     Dublin (Based on scholarship)</w:t>
            </w:r>
          </w:p>
        </w:tc>
        <w:tc>
          <w:tcPr>
            <w:tcW w:w="4546" w:type="dxa"/>
          </w:tcPr>
          <w:p w14:paraId="6820D34F" w14:textId="77777777" w:rsidR="0054410E" w:rsidRDefault="0054410E"/>
        </w:tc>
      </w:tr>
      <w:tr w:rsidR="0054410E" w14:paraId="6820D35E" w14:textId="77777777">
        <w:tc>
          <w:tcPr>
            <w:tcW w:w="1795" w:type="dxa"/>
          </w:tcPr>
          <w:p w14:paraId="6820D351" w14:textId="77777777" w:rsidR="0054410E" w:rsidRDefault="00000000">
            <w:r>
              <w:t>Fri, Oct 10</w:t>
            </w:r>
          </w:p>
        </w:tc>
        <w:tc>
          <w:tcPr>
            <w:tcW w:w="3356" w:type="dxa"/>
          </w:tcPr>
          <w:p w14:paraId="6820D352" w14:textId="77777777" w:rsidR="0054410E" w:rsidRDefault="00000000">
            <w:r>
              <w:t>Research and Planning Meetings</w:t>
            </w:r>
          </w:p>
          <w:p w14:paraId="6820D353" w14:textId="77777777" w:rsidR="0054410E" w:rsidRDefault="00000000">
            <w:r>
              <w:t xml:space="preserve">     London (8am-5pm)</w:t>
            </w:r>
          </w:p>
          <w:p w14:paraId="6820D354" w14:textId="77777777" w:rsidR="0054410E" w:rsidRDefault="00000000">
            <w:r>
              <w:t xml:space="preserve">     or</w:t>
            </w:r>
          </w:p>
          <w:p w14:paraId="6820D355" w14:textId="77777777" w:rsidR="0054410E" w:rsidRDefault="00000000">
            <w:r>
              <w:t xml:space="preserve">     Dublin (8am-5pm)</w:t>
            </w:r>
          </w:p>
          <w:p w14:paraId="6820D356" w14:textId="77777777" w:rsidR="0054410E" w:rsidRDefault="0054410E"/>
          <w:p w14:paraId="6820D357" w14:textId="77777777" w:rsidR="0054410E" w:rsidRDefault="0054410E"/>
        </w:tc>
        <w:tc>
          <w:tcPr>
            <w:tcW w:w="4546" w:type="dxa"/>
          </w:tcPr>
          <w:p w14:paraId="6820D358" w14:textId="77777777" w:rsidR="0054410E" w:rsidRDefault="00000000">
            <w:r>
              <w:t>Dr. Sara Cardey, Reading University</w:t>
            </w:r>
          </w:p>
          <w:p w14:paraId="6820D359" w14:textId="77777777" w:rsidR="0054410E" w:rsidRDefault="00000000">
            <w:r>
              <w:t>Dr. Henry Osbahr, Reading University</w:t>
            </w:r>
          </w:p>
          <w:p w14:paraId="6820D35A" w14:textId="77777777" w:rsidR="0054410E" w:rsidRDefault="00000000">
            <w:r>
              <w:t>Dr. Jim Kinsella, University College Dublin</w:t>
            </w:r>
          </w:p>
          <w:p w14:paraId="6820D35B" w14:textId="77777777" w:rsidR="0054410E" w:rsidRDefault="00000000">
            <w:r>
              <w:t>Dr. Monica Gorman, University College Dublin</w:t>
            </w:r>
          </w:p>
          <w:p w14:paraId="6820D35C" w14:textId="77777777" w:rsidR="0054410E" w:rsidRDefault="00000000">
            <w:r>
              <w:t>Dr. Grady Roberts, University of Florida</w:t>
            </w:r>
          </w:p>
          <w:p w14:paraId="6820D35D" w14:textId="77777777" w:rsidR="0054410E" w:rsidRDefault="00000000">
            <w:r>
              <w:t>Dr. James Lindner, Auburn University</w:t>
            </w:r>
          </w:p>
        </w:tc>
      </w:tr>
      <w:tr w:rsidR="0054410E" w14:paraId="6820D366" w14:textId="77777777">
        <w:tc>
          <w:tcPr>
            <w:tcW w:w="1795" w:type="dxa"/>
          </w:tcPr>
          <w:p w14:paraId="6820D35F" w14:textId="77777777" w:rsidR="0054410E" w:rsidRDefault="00000000">
            <w:r>
              <w:t>Sun, Oct 12</w:t>
            </w:r>
          </w:p>
        </w:tc>
        <w:tc>
          <w:tcPr>
            <w:tcW w:w="3356" w:type="dxa"/>
          </w:tcPr>
          <w:p w14:paraId="6820D360" w14:textId="77777777" w:rsidR="0054410E" w:rsidRDefault="00000000">
            <w:r>
              <w:t>Transfer to symposium site and setting up program</w:t>
            </w:r>
          </w:p>
        </w:tc>
        <w:tc>
          <w:tcPr>
            <w:tcW w:w="4546" w:type="dxa"/>
          </w:tcPr>
          <w:p w14:paraId="6820D361" w14:textId="77777777" w:rsidR="0054410E" w:rsidRDefault="00000000">
            <w:r>
              <w:t>Dr. Jim Kinsella, University College Dublin</w:t>
            </w:r>
          </w:p>
          <w:p w14:paraId="6820D362" w14:textId="77777777" w:rsidR="0054410E" w:rsidRDefault="00000000">
            <w:r>
              <w:t>Dr. Monica Gorman, University College Dublin</w:t>
            </w:r>
          </w:p>
          <w:p w14:paraId="6820D363" w14:textId="77777777" w:rsidR="0054410E" w:rsidRDefault="00000000">
            <w:r>
              <w:t>Dr. Grady Roberts, University of Florida</w:t>
            </w:r>
          </w:p>
          <w:p w14:paraId="6820D364" w14:textId="77777777" w:rsidR="0054410E" w:rsidRDefault="00000000">
            <w:r>
              <w:t>Dr. James Lindner, Auburn University</w:t>
            </w:r>
          </w:p>
          <w:p w14:paraId="6820D365" w14:textId="77777777" w:rsidR="0054410E" w:rsidRDefault="00000000">
            <w:r>
              <w:t>Dr. Amy Harder, University of Connecticut</w:t>
            </w:r>
          </w:p>
        </w:tc>
      </w:tr>
      <w:tr w:rsidR="0054410E" w14:paraId="6820D372" w14:textId="77777777">
        <w:tc>
          <w:tcPr>
            <w:tcW w:w="1795" w:type="dxa"/>
          </w:tcPr>
          <w:p w14:paraId="6820D367" w14:textId="77777777" w:rsidR="0054410E" w:rsidRDefault="00000000">
            <w:r>
              <w:t xml:space="preserve">Mon, Oct 13 </w:t>
            </w:r>
          </w:p>
        </w:tc>
        <w:tc>
          <w:tcPr>
            <w:tcW w:w="3356" w:type="dxa"/>
          </w:tcPr>
          <w:p w14:paraId="6820D368" w14:textId="77777777" w:rsidR="0054410E" w:rsidRDefault="00000000">
            <w:r>
              <w:t>Symposium</w:t>
            </w:r>
          </w:p>
          <w:p w14:paraId="6820D369" w14:textId="77777777" w:rsidR="0054410E" w:rsidRDefault="00000000">
            <w:r>
              <w:t>Check in 8am</w:t>
            </w:r>
          </w:p>
          <w:p w14:paraId="6820D36A" w14:textId="77777777" w:rsidR="0054410E" w:rsidRDefault="00000000">
            <w:r>
              <w:t>Opening Session 9am</w:t>
            </w:r>
          </w:p>
          <w:p w14:paraId="6820D36B" w14:textId="77777777" w:rsidR="0054410E" w:rsidRDefault="00000000">
            <w:r>
              <w:t>Poster Sessions (9am-4:30pm)</w:t>
            </w:r>
          </w:p>
          <w:p w14:paraId="6820D36C" w14:textId="77777777" w:rsidR="0054410E" w:rsidRDefault="00000000">
            <w:r>
              <w:t>Research Session (9am-4:30)</w:t>
            </w:r>
          </w:p>
        </w:tc>
        <w:tc>
          <w:tcPr>
            <w:tcW w:w="4546" w:type="dxa"/>
          </w:tcPr>
          <w:p w14:paraId="6820D36D" w14:textId="77777777" w:rsidR="0054410E" w:rsidRDefault="00000000">
            <w:r>
              <w:t>Dr. Jim Kinsella, University College Dublin</w:t>
            </w:r>
          </w:p>
          <w:p w14:paraId="6820D36E" w14:textId="77777777" w:rsidR="0054410E" w:rsidRDefault="00000000">
            <w:r>
              <w:t>Dr. Monica Gorman, University College Dublin</w:t>
            </w:r>
          </w:p>
          <w:p w14:paraId="6820D36F" w14:textId="77777777" w:rsidR="0054410E" w:rsidRDefault="00000000">
            <w:r>
              <w:t>Dr. Grady Roberts, University of Florida</w:t>
            </w:r>
          </w:p>
          <w:p w14:paraId="6820D370" w14:textId="77777777" w:rsidR="0054410E" w:rsidRDefault="00000000">
            <w:r>
              <w:t>Dr. James Lindner, Auburn University</w:t>
            </w:r>
          </w:p>
          <w:p w14:paraId="6820D371" w14:textId="77777777" w:rsidR="0054410E" w:rsidRDefault="00000000">
            <w:r>
              <w:t>Dr. Amy Harder, University of Connecticut</w:t>
            </w:r>
          </w:p>
        </w:tc>
      </w:tr>
      <w:tr w:rsidR="0054410E" w14:paraId="6820D37E" w14:textId="77777777">
        <w:tc>
          <w:tcPr>
            <w:tcW w:w="1795" w:type="dxa"/>
          </w:tcPr>
          <w:p w14:paraId="6820D373" w14:textId="77777777" w:rsidR="0054410E" w:rsidRDefault="00000000">
            <w:r>
              <w:t>Tues, Oct 14</w:t>
            </w:r>
          </w:p>
        </w:tc>
        <w:tc>
          <w:tcPr>
            <w:tcW w:w="3356" w:type="dxa"/>
          </w:tcPr>
          <w:p w14:paraId="6820D374" w14:textId="77777777" w:rsidR="0054410E" w:rsidRDefault="00000000">
            <w:r>
              <w:t>Symposium</w:t>
            </w:r>
          </w:p>
          <w:p w14:paraId="6820D375" w14:textId="77777777" w:rsidR="0054410E" w:rsidRDefault="00000000">
            <w:r>
              <w:t>Journal Editor 8:30am-9:30am</w:t>
            </w:r>
          </w:p>
          <w:p w14:paraId="6820D376" w14:textId="77777777" w:rsidR="0054410E" w:rsidRDefault="00000000">
            <w:r>
              <w:t>Poster Sessions (9am-Noon)</w:t>
            </w:r>
          </w:p>
          <w:p w14:paraId="6820D377" w14:textId="77777777" w:rsidR="0054410E" w:rsidRDefault="00000000">
            <w:r>
              <w:t>Research Session (9:30am-1:00pm)</w:t>
            </w:r>
          </w:p>
          <w:p w14:paraId="6820D378" w14:textId="77777777" w:rsidR="0054410E" w:rsidRDefault="00000000">
            <w:r>
              <w:t>Closing Session (1:00pm-3:00pm)</w:t>
            </w:r>
          </w:p>
        </w:tc>
        <w:tc>
          <w:tcPr>
            <w:tcW w:w="4546" w:type="dxa"/>
          </w:tcPr>
          <w:p w14:paraId="6820D379" w14:textId="77777777" w:rsidR="0054410E" w:rsidRDefault="00000000">
            <w:r>
              <w:t>Dr. Jim Kinsella, University College Dublin</w:t>
            </w:r>
          </w:p>
          <w:p w14:paraId="6820D37A" w14:textId="77777777" w:rsidR="0054410E" w:rsidRDefault="00000000">
            <w:r>
              <w:t>Dr. Monica Gorman, University College Dublin</w:t>
            </w:r>
          </w:p>
          <w:p w14:paraId="6820D37B" w14:textId="77777777" w:rsidR="0054410E" w:rsidRDefault="00000000">
            <w:r>
              <w:t>Dr. Grady Roberts, University of Florida</w:t>
            </w:r>
          </w:p>
          <w:p w14:paraId="6820D37C" w14:textId="77777777" w:rsidR="0054410E" w:rsidRDefault="00000000">
            <w:r>
              <w:t>Dr. James Lindner, Auburn University</w:t>
            </w:r>
          </w:p>
          <w:p w14:paraId="6820D37D" w14:textId="77777777" w:rsidR="0054410E" w:rsidRDefault="00000000">
            <w:r>
              <w:t>Dr. Amy Harder, University of Connecticut</w:t>
            </w:r>
          </w:p>
        </w:tc>
      </w:tr>
      <w:tr w:rsidR="0054410E" w14:paraId="6820D382" w14:textId="77777777">
        <w:tc>
          <w:tcPr>
            <w:tcW w:w="1795" w:type="dxa"/>
          </w:tcPr>
          <w:p w14:paraId="6820D37F" w14:textId="77777777" w:rsidR="0054410E" w:rsidRDefault="00000000">
            <w:r>
              <w:t>Wed, Oct 15</w:t>
            </w:r>
          </w:p>
        </w:tc>
        <w:tc>
          <w:tcPr>
            <w:tcW w:w="3356" w:type="dxa"/>
          </w:tcPr>
          <w:p w14:paraId="6820D380" w14:textId="77777777" w:rsidR="0054410E" w:rsidRDefault="00000000">
            <w:r>
              <w:t>Travel day</w:t>
            </w:r>
          </w:p>
        </w:tc>
        <w:tc>
          <w:tcPr>
            <w:tcW w:w="4546" w:type="dxa"/>
          </w:tcPr>
          <w:p w14:paraId="6820D381" w14:textId="77777777" w:rsidR="0054410E" w:rsidRDefault="0054410E"/>
        </w:tc>
      </w:tr>
    </w:tbl>
    <w:p w14:paraId="6820D383" w14:textId="77777777" w:rsidR="0054410E" w:rsidRDefault="0054410E"/>
    <w:p w14:paraId="6820D384" w14:textId="77777777" w:rsidR="0054410E" w:rsidRDefault="00000000">
      <w:r>
        <w:t xml:space="preserve">Paper Session 1. 9am-10am  Lindner, J., Clemons, C., &amp; McKibben, J.  Artificial Intelligence in Education: Perspectives of Secondary Teachers. </w:t>
      </w:r>
    </w:p>
    <w:sectPr w:rsidR="0054410E">
      <w:headerReference w:type="default" r:id="rId7"/>
      <w:pgSz w:w="12240" w:h="15840"/>
      <w:pgMar w:top="1440" w:right="1440" w:bottom="1440" w:left="1440" w:header="432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A2545" w14:textId="77777777" w:rsidR="00462AD0" w:rsidRDefault="00462AD0">
      <w:pPr>
        <w:spacing w:after="0" w:line="240" w:lineRule="auto"/>
      </w:pPr>
      <w:r>
        <w:separator/>
      </w:r>
    </w:p>
  </w:endnote>
  <w:endnote w:type="continuationSeparator" w:id="0">
    <w:p w14:paraId="0DA2EA70" w14:textId="77777777" w:rsidR="00462AD0" w:rsidRDefault="00462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CAF41" w14:textId="77777777" w:rsidR="00462AD0" w:rsidRDefault="00462AD0">
      <w:pPr>
        <w:spacing w:after="0" w:line="240" w:lineRule="auto"/>
      </w:pPr>
      <w:r>
        <w:separator/>
      </w:r>
    </w:p>
  </w:footnote>
  <w:footnote w:type="continuationSeparator" w:id="0">
    <w:p w14:paraId="71F6BB2F" w14:textId="77777777" w:rsidR="00462AD0" w:rsidRDefault="00462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0D385" w14:textId="77777777" w:rsidR="0054410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inline distT="114300" distB="114300" distL="114300" distR="114300" wp14:anchorId="6820D386" wp14:editId="6820D387">
          <wp:extent cx="5943600" cy="1066800"/>
          <wp:effectExtent l="0" t="0" r="0" b="0"/>
          <wp:docPr id="19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10E"/>
    <w:rsid w:val="0025634C"/>
    <w:rsid w:val="00462AD0"/>
    <w:rsid w:val="0054410E"/>
    <w:rsid w:val="0089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20D342"/>
  <w15:docId w15:val="{8C8F794D-4EEC-4942-802B-8D7D782E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47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78CE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D7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C05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0587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05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165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5DF"/>
  </w:style>
  <w:style w:type="paragraph" w:styleId="Footer">
    <w:name w:val="footer"/>
    <w:basedOn w:val="Normal"/>
    <w:link w:val="FooterChar"/>
    <w:uiPriority w:val="99"/>
    <w:unhideWhenUsed/>
    <w:rsid w:val="002165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5DF"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cVKBphO9OW/o8OJpniBMrYIFog==">CgMxLjA4AHIhMW5fZVBHNjlxaUx3bFo5NTRLWUpHNGw5dHcyT2RoV3Va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1533</Characters>
  <Application>Microsoft Office Word</Application>
  <DocSecurity>0</DocSecurity>
  <Lines>32</Lines>
  <Paragraphs>11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Christopher Clemons</cp:lastModifiedBy>
  <cp:revision>2</cp:revision>
  <dcterms:created xsi:type="dcterms:W3CDTF">2022-07-25T19:05:00Z</dcterms:created>
  <dcterms:modified xsi:type="dcterms:W3CDTF">2025-10-17T12:10:00Z</dcterms:modified>
</cp:coreProperties>
</file>