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4474F" w14:textId="08088515" w:rsidR="001426B3" w:rsidRDefault="001426B3">
      <w:pPr>
        <w:rPr>
          <w:color w:val="002344"/>
        </w:rPr>
      </w:pPr>
    </w:p>
    <w:p w14:paraId="6DCD9623" w14:textId="77777777" w:rsidR="001426B3" w:rsidRPr="001426B3" w:rsidRDefault="001426B3" w:rsidP="001426B3"/>
    <w:p w14:paraId="146F4E50" w14:textId="271A220F" w:rsidR="001426B3" w:rsidRPr="006C368A" w:rsidRDefault="00226F73" w:rsidP="005F32C9">
      <w:pPr>
        <w:pStyle w:val="Heading2"/>
      </w:pPr>
      <w:r>
        <w:t xml:space="preserve">CADC Building </w:t>
      </w:r>
      <w:bookmarkStart w:id="0" w:name="_GoBack"/>
      <w:bookmarkEnd w:id="0"/>
      <w:r>
        <w:t xml:space="preserve">Construction MBC, </w:t>
      </w:r>
      <w:r w:rsidR="00B44533">
        <w:t>2017</w:t>
      </w:r>
    </w:p>
    <w:p w14:paraId="54B05866" w14:textId="0C3C31AD" w:rsidR="009A5D91" w:rsidRDefault="009A5D91" w:rsidP="001426B3">
      <w:pPr>
        <w:rPr>
          <w:rFonts w:ascii="Times New Roman" w:hAnsi="Times New Roman" w:cs="Times New Roman"/>
        </w:rPr>
      </w:pPr>
    </w:p>
    <w:p w14:paraId="4E597A70" w14:textId="77777777" w:rsidR="009A5D91" w:rsidRDefault="009A5D91" w:rsidP="009A5D91">
      <w:pPr>
        <w:pStyle w:val="Default"/>
        <w:rPr>
          <w:rFonts w:ascii="MyriadPro-Bold" w:hAnsi="MyriadPro-Bold" w:cs="MyriadPro-Bold"/>
          <w:bCs/>
          <w:color w:val="000000" w:themeColor="text1"/>
          <w:position w:val="-20"/>
          <w:szCs w:val="98"/>
        </w:rPr>
      </w:pPr>
      <w:r w:rsidRPr="00C06606">
        <w:rPr>
          <w:rFonts w:ascii="MyriadPro-Bold" w:hAnsi="MyriadPro-Bold" w:cs="MyriadPro-Bold"/>
          <w:bCs/>
          <w:color w:val="000000" w:themeColor="text1"/>
          <w:position w:val="-20"/>
          <w:szCs w:val="98"/>
        </w:rPr>
        <w:t>The Master of Building Construction (MBC) is a non-thesis based graduate program which requires a minimum of 35 credit hours to complete. The program has been enrolling students since fall of 1993</w:t>
      </w:r>
      <w:r>
        <w:rPr>
          <w:rFonts w:ascii="MyriadPro-Bold" w:hAnsi="MyriadPro-Bold" w:cs="MyriadPro-Bold"/>
          <w:bCs/>
          <w:color w:val="000000" w:themeColor="text1"/>
          <w:position w:val="-20"/>
          <w:szCs w:val="98"/>
        </w:rPr>
        <w:t xml:space="preserve">. </w:t>
      </w:r>
      <w:r w:rsidRPr="00DB577D">
        <w:rPr>
          <w:rFonts w:ascii="MyriadPro-Bold" w:hAnsi="MyriadPro-Bold" w:cs="MyriadPro-Bold"/>
          <w:bCs/>
          <w:color w:val="000000" w:themeColor="text1"/>
          <w:position w:val="-20"/>
          <w:szCs w:val="98"/>
        </w:rPr>
        <w:t>The average number of students in the MBC program has been approximately 12 during the past 10 years and has varied from 5 – 20 in any given academic year</w:t>
      </w:r>
      <w:r>
        <w:rPr>
          <w:rFonts w:ascii="MyriadPro-Bold" w:hAnsi="MyriadPro-Bold" w:cs="MyriadPro-Bold"/>
          <w:bCs/>
          <w:color w:val="000000" w:themeColor="text1"/>
          <w:position w:val="-20"/>
          <w:szCs w:val="98"/>
        </w:rPr>
        <w:t>.</w:t>
      </w:r>
      <w:r w:rsidRPr="00DB577D">
        <w:rPr>
          <w:rFonts w:ascii="MyriadPro-Bold" w:hAnsi="MyriadPro-Bold" w:cs="MyriadPro-Bold"/>
          <w:bCs/>
          <w:color w:val="000000" w:themeColor="text1"/>
          <w:position w:val="-20"/>
          <w:szCs w:val="98"/>
        </w:rPr>
        <w:t xml:space="preserve"> </w:t>
      </w:r>
      <w:r>
        <w:rPr>
          <w:rFonts w:ascii="MyriadPro-Bold" w:hAnsi="MyriadPro-Bold" w:cs="MyriadPro-Bold"/>
          <w:bCs/>
          <w:color w:val="000000" w:themeColor="text1"/>
          <w:position w:val="-20"/>
          <w:szCs w:val="98"/>
        </w:rPr>
        <w:t>The enrollment data of the last five years is shown below:</w:t>
      </w:r>
    </w:p>
    <w:p w14:paraId="59BAE7CA" w14:textId="77777777" w:rsidR="009A5D91" w:rsidRDefault="009A5D91" w:rsidP="009A5D91">
      <w:pPr>
        <w:pStyle w:val="Default"/>
        <w:rPr>
          <w:rFonts w:ascii="MyriadPro-Bold" w:hAnsi="MyriadPro-Bold" w:cs="MyriadPro-Bold"/>
          <w:bCs/>
          <w:color w:val="000000" w:themeColor="text1"/>
          <w:position w:val="-20"/>
          <w:szCs w:val="98"/>
        </w:rPr>
      </w:pPr>
    </w:p>
    <w:tbl>
      <w:tblPr>
        <w:tblStyle w:val="TableGrid"/>
        <w:tblW w:w="8208" w:type="dxa"/>
        <w:tblInd w:w="720" w:type="dxa"/>
        <w:tblLayout w:type="fixed"/>
        <w:tblLook w:val="04A0" w:firstRow="1" w:lastRow="0" w:firstColumn="1" w:lastColumn="0" w:noHBand="0" w:noVBand="1"/>
        <w:tblCaption w:val="enrollment data between 2013 and 2017"/>
        <w:tblDescription w:val="table showing the total number of students between the academic years 2013 and 2017"/>
      </w:tblPr>
      <w:tblGrid>
        <w:gridCol w:w="1368"/>
        <w:gridCol w:w="1368"/>
        <w:gridCol w:w="1368"/>
        <w:gridCol w:w="1368"/>
        <w:gridCol w:w="1368"/>
        <w:gridCol w:w="1368"/>
      </w:tblGrid>
      <w:tr w:rsidR="009A5D91" w:rsidRPr="00DB577D" w14:paraId="7873E7EB" w14:textId="77777777" w:rsidTr="00B1387F">
        <w:trPr>
          <w:tblHeader/>
        </w:trPr>
        <w:tc>
          <w:tcPr>
            <w:tcW w:w="1368" w:type="dxa"/>
            <w:shd w:val="clear" w:color="auto" w:fill="BDD6EE" w:themeFill="accent1" w:themeFillTint="66"/>
          </w:tcPr>
          <w:p w14:paraId="725B06B3" w14:textId="77777777" w:rsidR="009A5D91" w:rsidRPr="00DB577D" w:rsidRDefault="009A5D91" w:rsidP="00B1387F">
            <w:pPr>
              <w:jc w:val="center"/>
              <w:rPr>
                <w:rFonts w:ascii="MyriadPro-Bold" w:hAnsi="MyriadPro-Bold" w:cs="MyriadPro-Bold"/>
                <w:bCs/>
                <w:color w:val="000000" w:themeColor="text1"/>
                <w:position w:val="-20"/>
                <w:sz w:val="24"/>
                <w:szCs w:val="98"/>
              </w:rPr>
            </w:pPr>
            <w:r w:rsidRPr="00DB577D">
              <w:rPr>
                <w:rFonts w:ascii="MyriadPro-Bold" w:hAnsi="MyriadPro-Bold" w:cs="MyriadPro-Bold"/>
                <w:bCs/>
                <w:color w:val="000000" w:themeColor="text1"/>
                <w:position w:val="-20"/>
                <w:sz w:val="24"/>
                <w:szCs w:val="98"/>
              </w:rPr>
              <w:t>Year</w:t>
            </w:r>
          </w:p>
        </w:tc>
        <w:tc>
          <w:tcPr>
            <w:tcW w:w="1368" w:type="dxa"/>
          </w:tcPr>
          <w:p w14:paraId="291CE475" w14:textId="77777777" w:rsidR="009A5D91" w:rsidRPr="00DB577D" w:rsidRDefault="009A5D91" w:rsidP="00B1387F">
            <w:pPr>
              <w:jc w:val="center"/>
              <w:rPr>
                <w:rFonts w:ascii="MyriadPro-Bold" w:hAnsi="MyriadPro-Bold" w:cs="MyriadPro-Bold"/>
                <w:bCs/>
                <w:color w:val="000000" w:themeColor="text1"/>
                <w:position w:val="-20"/>
                <w:szCs w:val="98"/>
              </w:rPr>
            </w:pPr>
            <w:r w:rsidRPr="00DB577D">
              <w:rPr>
                <w:rFonts w:ascii="MyriadPro-Bold" w:hAnsi="MyriadPro-Bold" w:cs="MyriadPro-Bold"/>
                <w:bCs/>
                <w:color w:val="000000" w:themeColor="text1"/>
                <w:position w:val="-20"/>
                <w:sz w:val="24"/>
                <w:szCs w:val="98"/>
              </w:rPr>
              <w:t>2013-14</w:t>
            </w:r>
          </w:p>
        </w:tc>
        <w:tc>
          <w:tcPr>
            <w:tcW w:w="1368" w:type="dxa"/>
          </w:tcPr>
          <w:p w14:paraId="547537D7" w14:textId="77777777" w:rsidR="009A5D91" w:rsidRPr="00DB577D" w:rsidRDefault="009A5D91" w:rsidP="00B1387F">
            <w:pPr>
              <w:jc w:val="center"/>
              <w:rPr>
                <w:rFonts w:ascii="MyriadPro-Bold" w:hAnsi="MyriadPro-Bold" w:cs="MyriadPro-Bold"/>
                <w:bCs/>
                <w:color w:val="000000" w:themeColor="text1"/>
                <w:position w:val="-20"/>
                <w:szCs w:val="98"/>
              </w:rPr>
            </w:pPr>
            <w:r w:rsidRPr="00DB577D">
              <w:rPr>
                <w:rFonts w:ascii="MyriadPro-Bold" w:hAnsi="MyriadPro-Bold" w:cs="MyriadPro-Bold"/>
                <w:bCs/>
                <w:color w:val="000000" w:themeColor="text1"/>
                <w:position w:val="-20"/>
                <w:sz w:val="24"/>
                <w:szCs w:val="98"/>
              </w:rPr>
              <w:t>2014-15</w:t>
            </w:r>
          </w:p>
        </w:tc>
        <w:tc>
          <w:tcPr>
            <w:tcW w:w="1368" w:type="dxa"/>
          </w:tcPr>
          <w:p w14:paraId="2FEC1D0E" w14:textId="77777777" w:rsidR="009A5D91" w:rsidRPr="00DB577D" w:rsidRDefault="009A5D91" w:rsidP="00B1387F">
            <w:pPr>
              <w:jc w:val="center"/>
              <w:rPr>
                <w:rFonts w:ascii="MyriadPro-Bold" w:hAnsi="MyriadPro-Bold" w:cs="MyriadPro-Bold"/>
                <w:bCs/>
                <w:color w:val="000000" w:themeColor="text1"/>
                <w:position w:val="-20"/>
                <w:szCs w:val="98"/>
              </w:rPr>
            </w:pPr>
            <w:r w:rsidRPr="00DB577D">
              <w:rPr>
                <w:rFonts w:ascii="MyriadPro-Bold" w:hAnsi="MyriadPro-Bold" w:cs="MyriadPro-Bold"/>
                <w:bCs/>
                <w:color w:val="000000" w:themeColor="text1"/>
                <w:position w:val="-20"/>
                <w:sz w:val="24"/>
                <w:szCs w:val="98"/>
              </w:rPr>
              <w:t>2015-16</w:t>
            </w:r>
          </w:p>
        </w:tc>
        <w:tc>
          <w:tcPr>
            <w:tcW w:w="1368" w:type="dxa"/>
          </w:tcPr>
          <w:p w14:paraId="102375C9" w14:textId="77777777" w:rsidR="009A5D91" w:rsidRPr="00DB577D" w:rsidRDefault="009A5D91" w:rsidP="00B1387F">
            <w:pPr>
              <w:jc w:val="center"/>
              <w:rPr>
                <w:rFonts w:ascii="MyriadPro-Bold" w:hAnsi="MyriadPro-Bold" w:cs="MyriadPro-Bold"/>
                <w:bCs/>
                <w:color w:val="000000" w:themeColor="text1"/>
                <w:position w:val="-20"/>
                <w:szCs w:val="98"/>
              </w:rPr>
            </w:pPr>
            <w:r w:rsidRPr="00DB577D">
              <w:rPr>
                <w:rFonts w:ascii="MyriadPro-Bold" w:hAnsi="MyriadPro-Bold" w:cs="MyriadPro-Bold"/>
                <w:bCs/>
                <w:color w:val="000000" w:themeColor="text1"/>
                <w:position w:val="-20"/>
                <w:sz w:val="24"/>
                <w:szCs w:val="98"/>
              </w:rPr>
              <w:t>2016-17</w:t>
            </w:r>
          </w:p>
        </w:tc>
        <w:tc>
          <w:tcPr>
            <w:tcW w:w="1368" w:type="dxa"/>
          </w:tcPr>
          <w:p w14:paraId="3B6A4F60" w14:textId="77777777" w:rsidR="009A5D91" w:rsidRPr="00DB577D" w:rsidRDefault="009A5D91" w:rsidP="00B1387F">
            <w:pPr>
              <w:jc w:val="center"/>
              <w:rPr>
                <w:rFonts w:ascii="MyriadPro-Bold" w:hAnsi="MyriadPro-Bold" w:cs="MyriadPro-Bold"/>
                <w:bCs/>
                <w:color w:val="000000" w:themeColor="text1"/>
                <w:position w:val="-20"/>
                <w:sz w:val="24"/>
                <w:szCs w:val="98"/>
              </w:rPr>
            </w:pPr>
            <w:r>
              <w:rPr>
                <w:rFonts w:ascii="MyriadPro-Bold" w:hAnsi="MyriadPro-Bold" w:cs="MyriadPro-Bold"/>
                <w:bCs/>
                <w:color w:val="000000" w:themeColor="text1"/>
                <w:position w:val="-20"/>
                <w:sz w:val="24"/>
                <w:szCs w:val="98"/>
              </w:rPr>
              <w:t>2017-18</w:t>
            </w:r>
          </w:p>
        </w:tc>
      </w:tr>
      <w:tr w:rsidR="009A5D91" w:rsidRPr="00DB577D" w14:paraId="3F5A963A" w14:textId="77777777" w:rsidTr="00B1387F">
        <w:tc>
          <w:tcPr>
            <w:tcW w:w="1368" w:type="dxa"/>
            <w:shd w:val="clear" w:color="auto" w:fill="BDD6EE" w:themeFill="accent1" w:themeFillTint="66"/>
          </w:tcPr>
          <w:p w14:paraId="11951E9B" w14:textId="77777777" w:rsidR="009A5D91" w:rsidRPr="00DB577D" w:rsidRDefault="009A5D91" w:rsidP="00B1387F">
            <w:pPr>
              <w:jc w:val="center"/>
              <w:rPr>
                <w:rFonts w:ascii="MyriadPro-Bold" w:hAnsi="MyriadPro-Bold" w:cs="MyriadPro-Bold"/>
                <w:bCs/>
                <w:color w:val="000000" w:themeColor="text1"/>
                <w:position w:val="-20"/>
                <w:sz w:val="24"/>
                <w:szCs w:val="98"/>
              </w:rPr>
            </w:pPr>
            <w:r w:rsidRPr="00DB577D">
              <w:rPr>
                <w:rFonts w:ascii="MyriadPro-Bold" w:hAnsi="MyriadPro-Bold" w:cs="MyriadPro-Bold"/>
                <w:bCs/>
                <w:color w:val="000000" w:themeColor="text1"/>
                <w:position w:val="-20"/>
                <w:sz w:val="24"/>
                <w:szCs w:val="98"/>
              </w:rPr>
              <w:t>Enrollment</w:t>
            </w:r>
          </w:p>
        </w:tc>
        <w:tc>
          <w:tcPr>
            <w:tcW w:w="1368" w:type="dxa"/>
          </w:tcPr>
          <w:p w14:paraId="20C3DA15" w14:textId="77777777" w:rsidR="009A5D91" w:rsidRPr="00DB577D" w:rsidRDefault="009A5D91" w:rsidP="00B1387F">
            <w:pPr>
              <w:jc w:val="center"/>
              <w:rPr>
                <w:rFonts w:ascii="MyriadPro-Bold" w:hAnsi="MyriadPro-Bold" w:cs="MyriadPro-Bold"/>
                <w:bCs/>
                <w:color w:val="000000" w:themeColor="text1"/>
                <w:position w:val="-20"/>
                <w:szCs w:val="98"/>
              </w:rPr>
            </w:pPr>
            <w:r w:rsidRPr="00DB577D">
              <w:rPr>
                <w:rFonts w:ascii="MyriadPro-Bold" w:hAnsi="MyriadPro-Bold" w:cs="MyriadPro-Bold"/>
                <w:bCs/>
                <w:color w:val="000000" w:themeColor="text1"/>
                <w:position w:val="-20"/>
                <w:sz w:val="24"/>
                <w:szCs w:val="98"/>
              </w:rPr>
              <w:t>12</w:t>
            </w:r>
          </w:p>
        </w:tc>
        <w:tc>
          <w:tcPr>
            <w:tcW w:w="1368" w:type="dxa"/>
          </w:tcPr>
          <w:p w14:paraId="14920CD5" w14:textId="77777777" w:rsidR="009A5D91" w:rsidRPr="00DB577D" w:rsidRDefault="009A5D91" w:rsidP="00B1387F">
            <w:pPr>
              <w:jc w:val="center"/>
              <w:rPr>
                <w:rFonts w:ascii="MyriadPro-Bold" w:hAnsi="MyriadPro-Bold" w:cs="MyriadPro-Bold"/>
                <w:bCs/>
                <w:color w:val="000000" w:themeColor="text1"/>
                <w:position w:val="-20"/>
                <w:szCs w:val="98"/>
              </w:rPr>
            </w:pPr>
            <w:r w:rsidRPr="00DB577D">
              <w:rPr>
                <w:rFonts w:ascii="MyriadPro-Bold" w:hAnsi="MyriadPro-Bold" w:cs="MyriadPro-Bold"/>
                <w:bCs/>
                <w:color w:val="000000" w:themeColor="text1"/>
                <w:position w:val="-20"/>
                <w:sz w:val="24"/>
                <w:szCs w:val="98"/>
              </w:rPr>
              <w:t>17</w:t>
            </w:r>
          </w:p>
        </w:tc>
        <w:tc>
          <w:tcPr>
            <w:tcW w:w="1368" w:type="dxa"/>
          </w:tcPr>
          <w:p w14:paraId="4202F982" w14:textId="77777777" w:rsidR="009A5D91" w:rsidRPr="00DB577D" w:rsidRDefault="009A5D91" w:rsidP="00B1387F">
            <w:pPr>
              <w:jc w:val="center"/>
              <w:rPr>
                <w:rFonts w:ascii="MyriadPro-Bold" w:hAnsi="MyriadPro-Bold" w:cs="MyriadPro-Bold"/>
                <w:bCs/>
                <w:color w:val="000000" w:themeColor="text1"/>
                <w:position w:val="-20"/>
                <w:szCs w:val="98"/>
              </w:rPr>
            </w:pPr>
            <w:r w:rsidRPr="00DB577D">
              <w:rPr>
                <w:rFonts w:ascii="MyriadPro-Bold" w:hAnsi="MyriadPro-Bold" w:cs="MyriadPro-Bold"/>
                <w:bCs/>
                <w:color w:val="000000" w:themeColor="text1"/>
                <w:position w:val="-20"/>
                <w:sz w:val="24"/>
                <w:szCs w:val="98"/>
              </w:rPr>
              <w:t>16</w:t>
            </w:r>
          </w:p>
        </w:tc>
        <w:tc>
          <w:tcPr>
            <w:tcW w:w="1368" w:type="dxa"/>
          </w:tcPr>
          <w:p w14:paraId="072AB790" w14:textId="77777777" w:rsidR="009A5D91" w:rsidRPr="00DB577D" w:rsidRDefault="009A5D91" w:rsidP="00B1387F">
            <w:pPr>
              <w:jc w:val="center"/>
              <w:rPr>
                <w:rFonts w:ascii="MyriadPro-Bold" w:hAnsi="MyriadPro-Bold" w:cs="MyriadPro-Bold"/>
                <w:bCs/>
                <w:color w:val="000000" w:themeColor="text1"/>
                <w:position w:val="-20"/>
                <w:szCs w:val="98"/>
              </w:rPr>
            </w:pPr>
            <w:r w:rsidRPr="00DB577D">
              <w:rPr>
                <w:rFonts w:ascii="MyriadPro-Bold" w:hAnsi="MyriadPro-Bold" w:cs="MyriadPro-Bold"/>
                <w:bCs/>
                <w:color w:val="000000" w:themeColor="text1"/>
                <w:position w:val="-20"/>
                <w:sz w:val="24"/>
                <w:szCs w:val="98"/>
              </w:rPr>
              <w:t>1</w:t>
            </w:r>
            <w:r>
              <w:rPr>
                <w:rFonts w:ascii="MyriadPro-Bold" w:hAnsi="MyriadPro-Bold" w:cs="MyriadPro-Bold"/>
                <w:bCs/>
                <w:color w:val="000000" w:themeColor="text1"/>
                <w:position w:val="-20"/>
                <w:sz w:val="24"/>
                <w:szCs w:val="98"/>
              </w:rPr>
              <w:t>8</w:t>
            </w:r>
          </w:p>
        </w:tc>
        <w:tc>
          <w:tcPr>
            <w:tcW w:w="1368" w:type="dxa"/>
          </w:tcPr>
          <w:p w14:paraId="0CD0BFCB" w14:textId="77777777" w:rsidR="009A5D91" w:rsidRPr="00DB577D" w:rsidRDefault="009A5D91" w:rsidP="00B1387F">
            <w:pPr>
              <w:jc w:val="center"/>
              <w:rPr>
                <w:rFonts w:ascii="MyriadPro-Bold" w:hAnsi="MyriadPro-Bold" w:cs="MyriadPro-Bold"/>
                <w:bCs/>
                <w:color w:val="000000" w:themeColor="text1"/>
                <w:position w:val="-20"/>
                <w:sz w:val="24"/>
                <w:szCs w:val="98"/>
              </w:rPr>
            </w:pPr>
            <w:r>
              <w:rPr>
                <w:rFonts w:ascii="MyriadPro-Bold" w:hAnsi="MyriadPro-Bold" w:cs="MyriadPro-Bold"/>
                <w:bCs/>
                <w:color w:val="000000" w:themeColor="text1"/>
                <w:position w:val="-20"/>
                <w:sz w:val="24"/>
                <w:szCs w:val="98"/>
              </w:rPr>
              <w:t>12</w:t>
            </w:r>
          </w:p>
        </w:tc>
      </w:tr>
    </w:tbl>
    <w:p w14:paraId="114213DA" w14:textId="77777777" w:rsidR="009A5D91" w:rsidRDefault="009A5D91" w:rsidP="009A5D91">
      <w:pPr>
        <w:rPr>
          <w:rFonts w:ascii="MyriadPro-Bold" w:hAnsi="MyriadPro-Bold" w:cs="MyriadPro-Bold"/>
          <w:bCs/>
          <w:color w:val="000000" w:themeColor="text1"/>
          <w:position w:val="-20"/>
          <w:szCs w:val="98"/>
        </w:rPr>
      </w:pPr>
    </w:p>
    <w:p w14:paraId="2F005170" w14:textId="7494A6FE" w:rsidR="009A5D91" w:rsidRDefault="009A5D91" w:rsidP="009A5D91">
      <w:p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The graduate construction programs are not required to be accredited by the American Council for Construction Education (ACCE). </w:t>
      </w:r>
      <w:r w:rsidRPr="00C06606">
        <w:rPr>
          <w:rFonts w:ascii="MyriadPro-Bold" w:hAnsi="MyriadPro-Bold" w:cs="MyriadPro-Bold"/>
          <w:bCs/>
          <w:color w:val="000000" w:themeColor="text1"/>
          <w:position w:val="-20"/>
          <w:szCs w:val="98"/>
        </w:rPr>
        <w:t xml:space="preserve">The MBC program is designed to be completed in one calendar year (3 semesters) by students who hold an accredited undergraduate degree in construction. Those students who enter the program with a degree in a non-construction discipline (including civil engineering or architecture) are required to take an additional 14 </w:t>
      </w:r>
      <w:r>
        <w:rPr>
          <w:rFonts w:ascii="MyriadPro-Bold" w:hAnsi="MyriadPro-Bold" w:cs="MyriadPro-Bold"/>
          <w:bCs/>
          <w:color w:val="000000" w:themeColor="text1"/>
          <w:position w:val="-20"/>
          <w:szCs w:val="98"/>
        </w:rPr>
        <w:t xml:space="preserve">credit hours of foundation courses. </w:t>
      </w:r>
      <w:r w:rsidRPr="00C06606">
        <w:rPr>
          <w:rFonts w:ascii="MyriadPro-Bold" w:hAnsi="MyriadPro-Bold" w:cs="MyriadPro-Bold"/>
          <w:bCs/>
          <w:color w:val="000000" w:themeColor="text1"/>
          <w:position w:val="-20"/>
          <w:szCs w:val="98"/>
        </w:rPr>
        <w:t>The foundation courses are offered in the summer semester only. This increases the total time to complete the degree to 16 months (4 semesters).</w:t>
      </w:r>
      <w:r>
        <w:rPr>
          <w:rFonts w:ascii="MyriadPro-Bold" w:hAnsi="MyriadPro-Bold" w:cs="MyriadPro-Bold"/>
          <w:bCs/>
          <w:color w:val="000000" w:themeColor="text1"/>
          <w:position w:val="-20"/>
          <w:szCs w:val="98"/>
        </w:rPr>
        <w:t xml:space="preserve"> The curriculum plan of the MBC program is graphically shown below:</w:t>
      </w:r>
    </w:p>
    <w:p w14:paraId="05D748FA" w14:textId="2F17451C" w:rsidR="009A5D91" w:rsidRDefault="009A5D91" w:rsidP="009A5D91">
      <w:pPr>
        <w:rPr>
          <w:rFonts w:ascii="MyriadPro-Bold" w:hAnsi="MyriadPro-Bold" w:cs="MyriadPro-Bold"/>
          <w:bCs/>
          <w:color w:val="000000" w:themeColor="text1"/>
          <w:position w:val="-20"/>
          <w:szCs w:val="98"/>
        </w:rPr>
      </w:pPr>
    </w:p>
    <w:p w14:paraId="2AC3160B" w14:textId="200D35EF" w:rsidR="009A5D91" w:rsidRDefault="009A5D91" w:rsidP="009A5D91">
      <w:pPr>
        <w:jc w:val="center"/>
        <w:rPr>
          <w:rFonts w:ascii="MyriadPro-Bold" w:hAnsi="MyriadPro-Bold" w:cs="MyriadPro-Bold"/>
          <w:bCs/>
          <w:color w:val="000000" w:themeColor="text1"/>
          <w:position w:val="-20"/>
          <w:szCs w:val="98"/>
        </w:rPr>
      </w:pPr>
      <w:r>
        <w:rPr>
          <w:rFonts w:ascii="MyriadPro-Bold" w:hAnsi="MyriadPro-Bold" w:cs="MyriadPro-Bold"/>
          <w:bCs/>
          <w:noProof/>
          <w:color w:val="000000" w:themeColor="text1"/>
          <w:position w:val="-20"/>
          <w:szCs w:val="98"/>
          <w:lang w:eastAsia="zh-CN"/>
        </w:rPr>
        <w:drawing>
          <wp:inline distT="0" distB="0" distL="0" distR="0" wp14:anchorId="1A1A1366" wp14:editId="756701CC">
            <wp:extent cx="5486400" cy="3307280"/>
            <wp:effectExtent l="19050" t="19050" r="19050" b="26670"/>
            <wp:docPr id="2" name="Picture 1" descr="Comparison of total credit hours required between students who enter the program with an accredited undergraduate degree in construction (35) and those students who enter the program with a degree in a non-construction discipline (49)" title="Total credit hour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307280"/>
                    </a:xfrm>
                    <a:prstGeom prst="rect">
                      <a:avLst/>
                    </a:prstGeom>
                    <a:noFill/>
                    <a:ln w="12700" cmpd="sng">
                      <a:solidFill>
                        <a:schemeClr val="tx1"/>
                      </a:solidFill>
                    </a:ln>
                  </pic:spPr>
                </pic:pic>
              </a:graphicData>
            </a:graphic>
          </wp:inline>
        </w:drawing>
      </w:r>
    </w:p>
    <w:p w14:paraId="35DADC9B" w14:textId="32D70152" w:rsidR="009A5D91" w:rsidRDefault="009A5D91" w:rsidP="009A5D91">
      <w:pPr>
        <w:jc w:val="center"/>
        <w:rPr>
          <w:rFonts w:ascii="MyriadPro-Bold" w:hAnsi="MyriadPro-Bold" w:cs="MyriadPro-Bold"/>
          <w:bCs/>
          <w:color w:val="000000" w:themeColor="text1"/>
          <w:position w:val="-20"/>
          <w:szCs w:val="98"/>
        </w:rPr>
      </w:pPr>
    </w:p>
    <w:p w14:paraId="11B54CCE" w14:textId="77777777" w:rsidR="009A5D91" w:rsidRDefault="009A5D91" w:rsidP="009A5D91">
      <w:pPr>
        <w:pStyle w:val="Default"/>
        <w:rPr>
          <w:rFonts w:ascii="MyriadPro-Bold" w:hAnsi="MyriadPro-Bold" w:cs="MyriadPro-Bold"/>
          <w:bCs/>
          <w:color w:val="000000" w:themeColor="text1"/>
          <w:position w:val="-20"/>
          <w:szCs w:val="98"/>
        </w:rPr>
      </w:pPr>
      <w:r w:rsidRPr="00656E00">
        <w:rPr>
          <w:rFonts w:ascii="MyriadPro-Bold" w:hAnsi="MyriadPro-Bold" w:cs="MyriadPro-Bold"/>
          <w:bCs/>
          <w:color w:val="000000" w:themeColor="text1"/>
          <w:position w:val="-20"/>
          <w:szCs w:val="98"/>
        </w:rPr>
        <w:t xml:space="preserve">The MBC </w:t>
      </w:r>
      <w:r>
        <w:rPr>
          <w:rFonts w:ascii="MyriadPro-Bold" w:hAnsi="MyriadPro-Bold" w:cs="MyriadPro-Bold"/>
          <w:bCs/>
          <w:color w:val="000000" w:themeColor="text1"/>
          <w:position w:val="-20"/>
          <w:szCs w:val="98"/>
        </w:rPr>
        <w:t xml:space="preserve">program does not offer any formal options/tracks. The program is offered </w:t>
      </w:r>
      <w:r w:rsidRPr="00201EF1">
        <w:rPr>
          <w:rFonts w:ascii="MyriadPro-Bold" w:hAnsi="MyriadPro-Bold" w:cs="MyriadPro-Bold"/>
          <w:bCs/>
          <w:color w:val="000000" w:themeColor="text1"/>
          <w:position w:val="-20"/>
          <w:szCs w:val="98"/>
          <w:u w:val="single"/>
        </w:rPr>
        <w:t>on-campus</w:t>
      </w:r>
      <w:r>
        <w:rPr>
          <w:rFonts w:ascii="MyriadPro-Bold" w:hAnsi="MyriadPro-Bold" w:cs="MyriadPro-Bold"/>
          <w:bCs/>
          <w:color w:val="000000" w:themeColor="text1"/>
          <w:position w:val="-20"/>
          <w:szCs w:val="98"/>
        </w:rPr>
        <w:t>.  It is important to note that t</w:t>
      </w:r>
      <w:r w:rsidRPr="007E7C5E">
        <w:rPr>
          <w:rFonts w:ascii="MyriadPro-Bold" w:hAnsi="MyriadPro-Bold" w:cs="MyriadPro-Bold"/>
          <w:bCs/>
          <w:color w:val="000000" w:themeColor="text1"/>
          <w:position w:val="-20"/>
          <w:szCs w:val="98"/>
        </w:rPr>
        <w:t>he McWhorter School of Building Science offers three graduate certificates in construction management via distance education. Each certificate is a 12 credit-hour graduate program. Students completing all three certificate programs and a graduate capstone course can earn a Master of Building Construction (MBC) degree.</w:t>
      </w:r>
      <w:r>
        <w:rPr>
          <w:rFonts w:ascii="MyriadPro-Bold" w:hAnsi="MyriadPro-Bold" w:cs="MyriadPro-Bold"/>
          <w:bCs/>
          <w:color w:val="000000" w:themeColor="text1"/>
          <w:position w:val="-20"/>
          <w:szCs w:val="98"/>
        </w:rPr>
        <w:t xml:space="preserve"> The distance education program is administered and assessed separately. Hence </w:t>
      </w:r>
      <w:r w:rsidRPr="007E7C5E">
        <w:rPr>
          <w:rFonts w:ascii="MyriadPro-Bold" w:hAnsi="MyriadPro-Bold" w:cs="MyriadPro-Bold"/>
          <w:bCs/>
          <w:color w:val="000000" w:themeColor="text1"/>
          <w:position w:val="-20"/>
          <w:szCs w:val="98"/>
          <w:u w:val="single"/>
        </w:rPr>
        <w:t>the scope of this report is limited to on-campus program only</w:t>
      </w:r>
      <w:r>
        <w:rPr>
          <w:rFonts w:ascii="MyriadPro-Bold" w:hAnsi="MyriadPro-Bold" w:cs="MyriadPro-Bold"/>
          <w:bCs/>
          <w:color w:val="000000" w:themeColor="text1"/>
          <w:position w:val="-20"/>
          <w:szCs w:val="98"/>
        </w:rPr>
        <w:t>.</w:t>
      </w:r>
    </w:p>
    <w:p w14:paraId="6AD0F906" w14:textId="77777777" w:rsidR="00500418" w:rsidRPr="00500418" w:rsidRDefault="00500418" w:rsidP="001426B3">
      <w:pPr>
        <w:rPr>
          <w:rFonts w:ascii="MyriadPro-Bold" w:hAnsi="MyriadPro-Bold" w:cs="MyriadPro-Bold"/>
          <w:bCs/>
          <w:color w:val="000000" w:themeColor="text1"/>
          <w:position w:val="-20"/>
          <w:szCs w:val="98"/>
        </w:rPr>
      </w:pPr>
    </w:p>
    <w:p w14:paraId="2C5CAEA2" w14:textId="77777777" w:rsidR="00DC2D71" w:rsidRPr="001426B3" w:rsidRDefault="00DC2D71" w:rsidP="001426B3">
      <w:pPr>
        <w:rPr>
          <w:color w:val="052430"/>
          <w:sz w:val="2"/>
        </w:rPr>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45DAA542" w14:textId="77777777" w:rsidR="00753F5D" w:rsidRPr="00753F5D" w:rsidRDefault="00753F5D" w:rsidP="006C368A">
      <w:pPr>
        <w:pStyle w:val="Heading3"/>
      </w:pPr>
      <w:r w:rsidRPr="00753F5D">
        <w:t xml:space="preserve">Specificity of Outcomes </w:t>
      </w:r>
    </w:p>
    <w:p w14:paraId="129E1F52" w14:textId="572443A3" w:rsidR="00951CA9" w:rsidRDefault="00951CA9" w:rsidP="00753F5D">
      <w:pPr>
        <w:pStyle w:val="ListParagraph"/>
        <w:rPr>
          <w:rFonts w:ascii="MyriadPro-Bold" w:hAnsi="MyriadPro-Bold" w:cs="MyriadPro-Bold"/>
          <w:bCs/>
          <w:color w:val="000000" w:themeColor="text1"/>
          <w:position w:val="-20"/>
          <w:szCs w:val="98"/>
        </w:rPr>
      </w:pPr>
    </w:p>
    <w:p w14:paraId="2DD9D359" w14:textId="77777777" w:rsidR="00951CA9" w:rsidRPr="003C1BA6" w:rsidRDefault="00951CA9" w:rsidP="00951CA9">
      <w:pPr>
        <w:tabs>
          <w:tab w:val="left" w:pos="3882"/>
        </w:tabs>
        <w:ind w:right="720"/>
        <w:rPr>
          <w:rFonts w:ascii="MyriadPro-Bold" w:hAnsi="MyriadPro-Bold" w:cs="MyriadPro-Bold"/>
          <w:b/>
          <w:bCs/>
          <w:color w:val="000000" w:themeColor="text1"/>
          <w:position w:val="-20"/>
          <w:szCs w:val="98"/>
        </w:rPr>
      </w:pPr>
      <w:r w:rsidRPr="003C1BA6">
        <w:rPr>
          <w:rFonts w:ascii="MyriadPro-Bold" w:hAnsi="MyriadPro-Bold" w:cs="MyriadPro-Bold"/>
          <w:b/>
          <w:bCs/>
          <w:color w:val="000000" w:themeColor="text1"/>
          <w:position w:val="-20"/>
          <w:szCs w:val="98"/>
        </w:rPr>
        <w:t>Program Vision</w:t>
      </w:r>
    </w:p>
    <w:p w14:paraId="188DB60E" w14:textId="77777777" w:rsidR="00951CA9" w:rsidRPr="003C1BA6" w:rsidRDefault="00951CA9" w:rsidP="00951CA9">
      <w:pPr>
        <w:tabs>
          <w:tab w:val="left" w:pos="3882"/>
        </w:tabs>
        <w:ind w:right="720"/>
        <w:rPr>
          <w:rFonts w:ascii="MyriadPro-Bold" w:hAnsi="MyriadPro-Bold" w:cs="MyriadPro-Bold"/>
          <w:bCs/>
          <w:color w:val="000000" w:themeColor="text1"/>
          <w:position w:val="-20"/>
          <w:szCs w:val="98"/>
        </w:rPr>
      </w:pPr>
      <w:r w:rsidRPr="003C1BA6">
        <w:rPr>
          <w:rFonts w:ascii="MyriadPro-Bold" w:hAnsi="MyriadPro-Bold" w:cs="MyriadPro-Bold"/>
          <w:bCs/>
          <w:color w:val="000000" w:themeColor="text1"/>
          <w:position w:val="-20"/>
          <w:szCs w:val="98"/>
        </w:rPr>
        <w:t xml:space="preserve">The vision of the Master of Building Construction </w:t>
      </w:r>
      <w:r>
        <w:rPr>
          <w:rFonts w:ascii="MyriadPro-Bold" w:hAnsi="MyriadPro-Bold" w:cs="MyriadPro-Bold"/>
          <w:bCs/>
          <w:color w:val="000000" w:themeColor="text1"/>
          <w:position w:val="-20"/>
          <w:szCs w:val="98"/>
        </w:rPr>
        <w:t xml:space="preserve">(MBC) </w:t>
      </w:r>
      <w:r w:rsidRPr="003C1BA6">
        <w:rPr>
          <w:rFonts w:ascii="MyriadPro-Bold" w:hAnsi="MyriadPro-Bold" w:cs="MyriadPro-Bold"/>
          <w:bCs/>
          <w:color w:val="000000" w:themeColor="text1"/>
          <w:position w:val="-20"/>
          <w:szCs w:val="98"/>
        </w:rPr>
        <w:t xml:space="preserve">program is to </w:t>
      </w:r>
      <w:r>
        <w:rPr>
          <w:rFonts w:ascii="MyriadPro-Bold" w:hAnsi="MyriadPro-Bold" w:cs="MyriadPro-Bold"/>
          <w:bCs/>
          <w:color w:val="000000" w:themeColor="text1"/>
          <w:position w:val="-20"/>
          <w:szCs w:val="98"/>
        </w:rPr>
        <w:t>prepare</w:t>
      </w:r>
      <w:r w:rsidRPr="003C1BA6">
        <w:rPr>
          <w:rFonts w:ascii="MyriadPro-Bold" w:hAnsi="MyriadPro-Bold" w:cs="MyriadPro-Bold"/>
          <w:bCs/>
          <w:color w:val="000000" w:themeColor="text1"/>
          <w:position w:val="-20"/>
          <w:szCs w:val="98"/>
        </w:rPr>
        <w:t xml:space="preserve"> construction industry leaders through engaged learning, active collaboration with industry, and entrepreneurial creativity.</w:t>
      </w:r>
    </w:p>
    <w:p w14:paraId="0F8DFDD2" w14:textId="77777777" w:rsidR="00951CA9" w:rsidRPr="003C1BA6" w:rsidRDefault="00951CA9" w:rsidP="00951CA9">
      <w:pPr>
        <w:rPr>
          <w:rFonts w:ascii="MyriadPro-Bold" w:hAnsi="MyriadPro-Bold" w:cs="MyriadPro-Bold"/>
          <w:bCs/>
          <w:color w:val="000000" w:themeColor="text1"/>
          <w:position w:val="-20"/>
          <w:szCs w:val="98"/>
        </w:rPr>
      </w:pPr>
    </w:p>
    <w:p w14:paraId="554F26BF" w14:textId="77777777" w:rsidR="00951CA9" w:rsidRPr="005005AE" w:rsidRDefault="00951CA9" w:rsidP="00951CA9">
      <w:pPr>
        <w:rPr>
          <w:rFonts w:ascii="MyriadPro-Bold" w:hAnsi="MyriadPro-Bold" w:cs="MyriadPro-Bold"/>
          <w:b/>
          <w:bCs/>
          <w:color w:val="000000" w:themeColor="text1"/>
          <w:position w:val="-20"/>
          <w:szCs w:val="98"/>
        </w:rPr>
      </w:pPr>
      <w:r w:rsidRPr="005005AE">
        <w:rPr>
          <w:rFonts w:ascii="MyriadPro-Bold" w:hAnsi="MyriadPro-Bold" w:cs="MyriadPro-Bold"/>
          <w:b/>
          <w:bCs/>
          <w:color w:val="000000" w:themeColor="text1"/>
          <w:position w:val="-20"/>
          <w:szCs w:val="98"/>
        </w:rPr>
        <w:t>Learning Objectives</w:t>
      </w:r>
      <w:r>
        <w:rPr>
          <w:rFonts w:ascii="MyriadPro-Bold" w:hAnsi="MyriadPro-Bold" w:cs="MyriadPro-Bold"/>
          <w:b/>
          <w:bCs/>
          <w:color w:val="000000" w:themeColor="text1"/>
          <w:position w:val="-20"/>
          <w:szCs w:val="98"/>
        </w:rPr>
        <w:t xml:space="preserve"> and Outcomes</w:t>
      </w:r>
    </w:p>
    <w:p w14:paraId="588E55D6" w14:textId="4C85262A" w:rsidR="00951CA9" w:rsidRDefault="00951CA9" w:rsidP="00951CA9">
      <w:pPr>
        <w:rPr>
          <w:rFonts w:ascii="MyriadPro-Bold" w:hAnsi="MyriadPro-Bold" w:cs="MyriadPro-Bold"/>
          <w:bCs/>
          <w:color w:val="000000" w:themeColor="text1"/>
          <w:position w:val="-20"/>
          <w:szCs w:val="98"/>
        </w:rPr>
      </w:pPr>
      <w:r w:rsidRPr="003C1BA6">
        <w:rPr>
          <w:rFonts w:ascii="MyriadPro-Bold" w:hAnsi="MyriadPro-Bold" w:cs="MyriadPro-Bold"/>
          <w:bCs/>
          <w:color w:val="000000" w:themeColor="text1"/>
          <w:position w:val="-20"/>
          <w:szCs w:val="98"/>
        </w:rPr>
        <w:t>Five learning objectives have been defined</w:t>
      </w:r>
      <w:r>
        <w:rPr>
          <w:rFonts w:ascii="MyriadPro-Bold" w:hAnsi="MyriadPro-Bold" w:cs="MyriadPro-Bold"/>
          <w:bCs/>
          <w:color w:val="000000" w:themeColor="text1"/>
          <w:position w:val="-20"/>
          <w:szCs w:val="98"/>
        </w:rPr>
        <w:t xml:space="preserve"> to realize the program vision. </w:t>
      </w:r>
      <w:r w:rsidRPr="005005AE">
        <w:rPr>
          <w:rFonts w:ascii="MyriadPro-Bold" w:hAnsi="MyriadPro-Bold" w:cs="MyriadPro-Bold"/>
          <w:bCs/>
          <w:color w:val="000000" w:themeColor="text1"/>
          <w:position w:val="-20"/>
          <w:szCs w:val="98"/>
        </w:rPr>
        <w:t>The learning objectives and their relationship to the individual learning outcomes are set out below:</w:t>
      </w:r>
    </w:p>
    <w:p w14:paraId="2B15EFCD" w14:textId="6056D2F0" w:rsidR="00B1387F" w:rsidRDefault="00B1387F" w:rsidP="00951CA9">
      <w:pPr>
        <w:rPr>
          <w:rFonts w:ascii="MyriadPro-Bold" w:hAnsi="MyriadPro-Bold" w:cs="MyriadPro-Bold"/>
          <w:bCs/>
          <w:color w:val="000000" w:themeColor="text1"/>
          <w:position w:val="-20"/>
          <w:szCs w:val="98"/>
        </w:rPr>
      </w:pPr>
    </w:p>
    <w:p w14:paraId="322FD22A" w14:textId="37B1FAE0" w:rsidR="00B1387F" w:rsidRPr="005005AE" w:rsidRDefault="00B1387F" w:rsidP="00B1387F">
      <w:pPr>
        <w:tabs>
          <w:tab w:val="left" w:pos="3882"/>
        </w:tabs>
        <w:rPr>
          <w:rFonts w:ascii="MyriadPro-Bold" w:hAnsi="MyriadPro-Bold" w:cs="MyriadPro-Bold"/>
          <w:bCs/>
          <w:color w:val="000000" w:themeColor="text1"/>
          <w:position w:val="-20"/>
          <w:szCs w:val="98"/>
          <w:u w:val="single"/>
        </w:rPr>
      </w:pPr>
      <w:r w:rsidRPr="005005AE">
        <w:rPr>
          <w:rFonts w:ascii="MyriadPro-Bold" w:hAnsi="MyriadPro-Bold" w:cs="MyriadPro-Bold"/>
          <w:bCs/>
          <w:color w:val="000000" w:themeColor="text1"/>
          <w:position w:val="-20"/>
          <w:szCs w:val="98"/>
          <w:u w:val="single"/>
        </w:rPr>
        <w:t>Learning Objective #1</w:t>
      </w:r>
    </w:p>
    <w:p w14:paraId="6F9E655B" w14:textId="77777777" w:rsidR="00B1387F" w:rsidRPr="007E7C77" w:rsidRDefault="00B1387F" w:rsidP="00B1387F">
      <w:pPr>
        <w:widowControl w:val="0"/>
        <w:autoSpaceDE w:val="0"/>
        <w:autoSpaceDN w:val="0"/>
        <w:adjustRightInd w:val="0"/>
        <w:rPr>
          <w:rFonts w:ascii="MyriadPro-Bold" w:hAnsi="MyriadPro-Bold" w:cs="MyriadPro-Bold"/>
          <w:bCs/>
          <w:color w:val="000000" w:themeColor="text1"/>
          <w:position w:val="-20"/>
          <w:szCs w:val="98"/>
        </w:rPr>
      </w:pPr>
      <w:r w:rsidRPr="007E7C77">
        <w:rPr>
          <w:rFonts w:ascii="MyriadPro-Bold" w:hAnsi="MyriadPro-Bold" w:cs="MyriadPro-Bold"/>
          <w:bCs/>
          <w:color w:val="000000" w:themeColor="text1"/>
          <w:position w:val="-20"/>
          <w:szCs w:val="98"/>
        </w:rPr>
        <w:t>Students graduating with a Master’s degree in Building Construction will demonstrate proficiency in processes involved in</w:t>
      </w:r>
      <w:r>
        <w:rPr>
          <w:rFonts w:ascii="MyriadPro-Bold" w:hAnsi="MyriadPro-Bold" w:cs="MyriadPro-Bold"/>
          <w:bCs/>
          <w:color w:val="000000" w:themeColor="text1"/>
          <w:position w:val="-20"/>
          <w:szCs w:val="98"/>
        </w:rPr>
        <w:t xml:space="preserve"> </w:t>
      </w:r>
      <w:r w:rsidRPr="007E7C77">
        <w:rPr>
          <w:rFonts w:ascii="MyriadPro-Bold" w:hAnsi="MyriadPro-Bold" w:cs="MyriadPro-Bold"/>
          <w:bCs/>
          <w:color w:val="000000" w:themeColor="text1"/>
          <w:position w:val="-20"/>
          <w:szCs w:val="98"/>
        </w:rPr>
        <w:t>construction project development.</w:t>
      </w:r>
    </w:p>
    <w:p w14:paraId="792F99E5" w14:textId="7334B619" w:rsidR="00B1387F" w:rsidRDefault="00B1387F" w:rsidP="00951CA9">
      <w:p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Upon graduation, Graduates of the Master of Building Construction program will be able to:</w:t>
      </w:r>
    </w:p>
    <w:p w14:paraId="17A00675" w14:textId="77777777" w:rsidR="00A24C47" w:rsidRDefault="00A24C47" w:rsidP="00A24C47">
      <w:pPr>
        <w:rPr>
          <w:rFonts w:ascii="MyriadPro-Bold" w:hAnsi="MyriadPro-Bold" w:cs="MyriadPro-Bold"/>
          <w:bCs/>
          <w:color w:val="000000" w:themeColor="text1"/>
          <w:position w:val="-20"/>
          <w:szCs w:val="98"/>
        </w:rPr>
      </w:pPr>
      <w:r w:rsidRPr="00B1387F">
        <w:rPr>
          <w:rFonts w:ascii="MyriadPro-Bold" w:hAnsi="MyriadPro-Bold" w:cs="MyriadPro-Bold"/>
          <w:b/>
          <w:bCs/>
          <w:i/>
          <w:color w:val="000000" w:themeColor="text1"/>
          <w:position w:val="-20"/>
          <w:szCs w:val="98"/>
        </w:rPr>
        <w:t>Student Learning Outcomes:</w:t>
      </w:r>
    </w:p>
    <w:p w14:paraId="483ACB4D" w14:textId="77777777" w:rsidR="00B1387F" w:rsidRDefault="00B1387F" w:rsidP="00951CA9">
      <w:pPr>
        <w:rPr>
          <w:rFonts w:ascii="MyriadPro-Bold" w:hAnsi="MyriadPro-Bold" w:cs="MyriadPro-Bold"/>
          <w:bCs/>
          <w:color w:val="000000" w:themeColor="text1"/>
          <w:position w:val="-20"/>
          <w:szCs w:val="98"/>
        </w:rPr>
      </w:pPr>
    </w:p>
    <w:p w14:paraId="4716AD50" w14:textId="075ADC8D" w:rsidR="00B1387F" w:rsidRDefault="00B1387F" w:rsidP="00B1387F">
      <w:pPr>
        <w:pStyle w:val="ListParagraph"/>
        <w:numPr>
          <w:ilvl w:val="0"/>
          <w:numId w:val="11"/>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Analyze the roles of stakeholders in a construction project</w:t>
      </w:r>
    </w:p>
    <w:p w14:paraId="43CBC86B" w14:textId="220A7669" w:rsidR="00B1387F" w:rsidRDefault="00B1387F" w:rsidP="00B1387F">
      <w:pPr>
        <w:pStyle w:val="ListParagraph"/>
        <w:numPr>
          <w:ilvl w:val="0"/>
          <w:numId w:val="11"/>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Develop organization strategy and strategic management plan</w:t>
      </w:r>
    </w:p>
    <w:p w14:paraId="658F9F06" w14:textId="77777777" w:rsidR="00B1387F" w:rsidRPr="00B1387F" w:rsidRDefault="00B1387F" w:rsidP="00B1387F">
      <w:pPr>
        <w:pStyle w:val="ListParagraph"/>
        <w:numPr>
          <w:ilvl w:val="0"/>
          <w:numId w:val="11"/>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Apply a basic project portfolio management system</w:t>
      </w:r>
    </w:p>
    <w:p w14:paraId="51D49F91" w14:textId="77777777" w:rsidR="00B1387F" w:rsidRPr="00B1387F" w:rsidRDefault="00B1387F" w:rsidP="00B1387F">
      <w:pPr>
        <w:pStyle w:val="ListParagraph"/>
        <w:numPr>
          <w:ilvl w:val="0"/>
          <w:numId w:val="11"/>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Define project scope and financing alternatives</w:t>
      </w:r>
    </w:p>
    <w:p w14:paraId="64FA5737" w14:textId="77777777" w:rsidR="00B1387F" w:rsidRPr="00B1387F" w:rsidRDefault="00B1387F" w:rsidP="00B1387F">
      <w:pPr>
        <w:pStyle w:val="ListParagraph"/>
        <w:numPr>
          <w:ilvl w:val="0"/>
          <w:numId w:val="11"/>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Develop the project execution plan</w:t>
      </w:r>
    </w:p>
    <w:p w14:paraId="72F0B524" w14:textId="77777777" w:rsidR="00B1387F" w:rsidRPr="00B1387F" w:rsidRDefault="00B1387F" w:rsidP="00B1387F">
      <w:pPr>
        <w:pStyle w:val="ListParagraph"/>
        <w:numPr>
          <w:ilvl w:val="0"/>
          <w:numId w:val="11"/>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Evaluate project delivery options</w:t>
      </w:r>
    </w:p>
    <w:p w14:paraId="17620FF4" w14:textId="77777777" w:rsidR="00B1387F" w:rsidRPr="00B1387F" w:rsidRDefault="00B1387F" w:rsidP="00B1387F">
      <w:pPr>
        <w:pStyle w:val="ListParagraph"/>
        <w:numPr>
          <w:ilvl w:val="0"/>
          <w:numId w:val="11"/>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Produce constructability reviews and value studies</w:t>
      </w:r>
    </w:p>
    <w:p w14:paraId="280AD072" w14:textId="77777777" w:rsidR="00B1387F" w:rsidRPr="00B1387F" w:rsidRDefault="00B1387F" w:rsidP="00B1387F">
      <w:pPr>
        <w:pStyle w:val="ListParagraph"/>
        <w:numPr>
          <w:ilvl w:val="0"/>
          <w:numId w:val="11"/>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Evaluate project risks and create a risk management plan</w:t>
      </w:r>
    </w:p>
    <w:p w14:paraId="066D5245" w14:textId="41EB5FDC" w:rsidR="00B1387F" w:rsidRPr="00B1387F" w:rsidRDefault="00B1387F" w:rsidP="00B1387F">
      <w:pPr>
        <w:pStyle w:val="ListParagraph"/>
        <w:numPr>
          <w:ilvl w:val="0"/>
          <w:numId w:val="11"/>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Create plans to manage human resources, equipment and materials at jobsites</w:t>
      </w:r>
    </w:p>
    <w:p w14:paraId="677FD486" w14:textId="77777777" w:rsidR="00951CA9" w:rsidRPr="005005AE" w:rsidRDefault="00951CA9" w:rsidP="00951CA9">
      <w:pPr>
        <w:rPr>
          <w:rFonts w:ascii="MyriadPro-Bold" w:hAnsi="MyriadPro-Bold" w:cs="MyriadPro-Bold"/>
          <w:bCs/>
          <w:color w:val="000000" w:themeColor="text1"/>
          <w:position w:val="-20"/>
          <w:szCs w:val="98"/>
        </w:rPr>
      </w:pPr>
    </w:p>
    <w:p w14:paraId="2A54C328" w14:textId="77777777" w:rsidR="00B1387F" w:rsidRPr="00B1387F" w:rsidRDefault="00B1387F" w:rsidP="00B1387F">
      <w:pPr>
        <w:rPr>
          <w:rFonts w:ascii="MyriadPro-Bold" w:hAnsi="MyriadPro-Bold" w:cs="MyriadPro-Bold"/>
          <w:bCs/>
          <w:color w:val="000000" w:themeColor="text1"/>
          <w:position w:val="-20"/>
          <w:szCs w:val="98"/>
          <w:u w:val="single"/>
        </w:rPr>
      </w:pPr>
      <w:bookmarkStart w:id="1" w:name="OLE_LINK3"/>
      <w:r w:rsidRPr="00B1387F">
        <w:rPr>
          <w:rFonts w:ascii="MyriadPro-Bold" w:hAnsi="MyriadPro-Bold" w:cs="MyriadPro-Bold"/>
          <w:bCs/>
          <w:color w:val="000000" w:themeColor="text1"/>
          <w:position w:val="-20"/>
          <w:szCs w:val="98"/>
          <w:u w:val="single"/>
        </w:rPr>
        <w:t>Learning Objective #2</w:t>
      </w:r>
    </w:p>
    <w:p w14:paraId="10CFA436" w14:textId="77777777" w:rsidR="00B1387F" w:rsidRPr="00B1387F" w:rsidRDefault="00B1387F" w:rsidP="00B1387F">
      <w:p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Students graduating with a Master’s degree in Building Construction will show evidence of mastery of project management skills required for national and international construction projects.</w:t>
      </w:r>
    </w:p>
    <w:p w14:paraId="08DB5475" w14:textId="1CC1F866" w:rsidR="00B1387F" w:rsidRDefault="00B1387F" w:rsidP="00B1387F">
      <w:p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Upon graduation, Graduates of the Master of Building Construction program will be able to:</w:t>
      </w:r>
    </w:p>
    <w:p w14:paraId="71247C1C" w14:textId="77777777" w:rsidR="00A24C47" w:rsidRDefault="00A24C47" w:rsidP="00A24C47">
      <w:pPr>
        <w:rPr>
          <w:rFonts w:ascii="MyriadPro-Bold" w:hAnsi="MyriadPro-Bold" w:cs="MyriadPro-Bold"/>
          <w:bCs/>
          <w:color w:val="000000" w:themeColor="text1"/>
          <w:position w:val="-20"/>
          <w:szCs w:val="98"/>
        </w:rPr>
      </w:pPr>
      <w:r w:rsidRPr="00B1387F">
        <w:rPr>
          <w:rFonts w:ascii="MyriadPro-Bold" w:hAnsi="MyriadPro-Bold" w:cs="MyriadPro-Bold"/>
          <w:b/>
          <w:bCs/>
          <w:i/>
          <w:color w:val="000000" w:themeColor="text1"/>
          <w:position w:val="-20"/>
          <w:szCs w:val="98"/>
        </w:rPr>
        <w:t>Student Learning Outcomes:</w:t>
      </w:r>
    </w:p>
    <w:p w14:paraId="58632C6E" w14:textId="77777777" w:rsidR="00B1387F" w:rsidRDefault="00B1387F" w:rsidP="00B1387F">
      <w:pPr>
        <w:rPr>
          <w:rFonts w:ascii="MyriadPro-Bold" w:hAnsi="MyriadPro-Bold" w:cs="MyriadPro-Bold"/>
          <w:bCs/>
          <w:color w:val="000000" w:themeColor="text1"/>
          <w:position w:val="-20"/>
          <w:szCs w:val="98"/>
        </w:rPr>
      </w:pPr>
    </w:p>
    <w:p w14:paraId="02F07BC7" w14:textId="77777777" w:rsidR="00B1387F" w:rsidRPr="00B1387F" w:rsidRDefault="00B1387F" w:rsidP="00B1387F">
      <w:pPr>
        <w:pStyle w:val="ListParagraph"/>
        <w:numPr>
          <w:ilvl w:val="0"/>
          <w:numId w:val="12"/>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Establish project priorities and create a Work Breakdown structure</w:t>
      </w:r>
    </w:p>
    <w:p w14:paraId="5EC93657" w14:textId="77777777" w:rsidR="00B1387F" w:rsidRPr="00B1387F" w:rsidRDefault="00B1387F" w:rsidP="00B1387F">
      <w:pPr>
        <w:pStyle w:val="ListParagraph"/>
        <w:numPr>
          <w:ilvl w:val="0"/>
          <w:numId w:val="12"/>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Identify construction best practices and apply them to the project</w:t>
      </w:r>
    </w:p>
    <w:p w14:paraId="68369886" w14:textId="77777777" w:rsidR="00B1387F" w:rsidRPr="00B1387F" w:rsidRDefault="00B1387F" w:rsidP="00B1387F">
      <w:pPr>
        <w:pStyle w:val="ListParagraph"/>
        <w:numPr>
          <w:ilvl w:val="0"/>
          <w:numId w:val="12"/>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Produce project cost, schedule and resource allocation plans</w:t>
      </w:r>
    </w:p>
    <w:p w14:paraId="11863342" w14:textId="77777777" w:rsidR="00B1387F" w:rsidRPr="00B1387F" w:rsidRDefault="00B1387F" w:rsidP="00B1387F">
      <w:pPr>
        <w:pStyle w:val="ListParagraph"/>
        <w:numPr>
          <w:ilvl w:val="0"/>
          <w:numId w:val="12"/>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Prepare project bid and detailed construction documents</w:t>
      </w:r>
    </w:p>
    <w:p w14:paraId="64693800" w14:textId="77777777" w:rsidR="00B1387F" w:rsidRPr="00B1387F" w:rsidRDefault="00B1387F" w:rsidP="00B1387F">
      <w:pPr>
        <w:pStyle w:val="ListParagraph"/>
        <w:numPr>
          <w:ilvl w:val="0"/>
          <w:numId w:val="12"/>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Analyze subcontractor bid scope statement</w:t>
      </w:r>
    </w:p>
    <w:p w14:paraId="33964DB7" w14:textId="77777777" w:rsidR="00B1387F" w:rsidRPr="00B1387F" w:rsidRDefault="00B1387F" w:rsidP="00B1387F">
      <w:pPr>
        <w:pStyle w:val="ListParagraph"/>
        <w:numPr>
          <w:ilvl w:val="0"/>
          <w:numId w:val="12"/>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Assess the jobsite safety program</w:t>
      </w:r>
    </w:p>
    <w:p w14:paraId="283026AB" w14:textId="77777777" w:rsidR="00B1387F" w:rsidRPr="00B1387F" w:rsidRDefault="00B1387F" w:rsidP="00B1387F">
      <w:pPr>
        <w:pStyle w:val="ListParagraph"/>
        <w:numPr>
          <w:ilvl w:val="0"/>
          <w:numId w:val="12"/>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Organize Green Building activities</w:t>
      </w:r>
    </w:p>
    <w:p w14:paraId="5A484902" w14:textId="77777777" w:rsidR="00B1387F" w:rsidRPr="00B1387F" w:rsidRDefault="00B1387F" w:rsidP="00B1387F">
      <w:pPr>
        <w:pStyle w:val="ListParagraph"/>
        <w:numPr>
          <w:ilvl w:val="0"/>
          <w:numId w:val="12"/>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Analyze buildings for their compliance with structural requirements (i.e. strength, stiffness, stability)</w:t>
      </w:r>
    </w:p>
    <w:p w14:paraId="2225B83B" w14:textId="77777777" w:rsidR="00B1387F" w:rsidRPr="00B1387F" w:rsidRDefault="00B1387F" w:rsidP="00B1387F">
      <w:pPr>
        <w:pStyle w:val="ListParagraph"/>
        <w:numPr>
          <w:ilvl w:val="0"/>
          <w:numId w:val="12"/>
        </w:numPr>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Analyze building systems and equipment</w:t>
      </w:r>
    </w:p>
    <w:p w14:paraId="1C19757E" w14:textId="77777777" w:rsidR="00B1387F" w:rsidRPr="00B1387F" w:rsidRDefault="00B1387F" w:rsidP="00B1387F">
      <w:pPr>
        <w:pStyle w:val="ListParagraph"/>
        <w:numPr>
          <w:ilvl w:val="0"/>
          <w:numId w:val="12"/>
        </w:numPr>
        <w:ind w:left="540" w:hanging="270"/>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Classify direct-hire construction craft worker issues (i.e. hiring, training, promoting and retaining workers)</w:t>
      </w:r>
    </w:p>
    <w:p w14:paraId="17BD363F" w14:textId="77777777" w:rsidR="00B1387F" w:rsidRPr="00B1387F" w:rsidRDefault="00B1387F" w:rsidP="00B1387F">
      <w:pPr>
        <w:pStyle w:val="ListParagraph"/>
        <w:numPr>
          <w:ilvl w:val="0"/>
          <w:numId w:val="12"/>
        </w:numPr>
        <w:ind w:left="540" w:hanging="270"/>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Analyze labor reports, schedule acceleration and resource leveling</w:t>
      </w:r>
    </w:p>
    <w:p w14:paraId="50D6CFB3" w14:textId="77777777" w:rsidR="00B1387F" w:rsidRPr="00B1387F" w:rsidRDefault="00B1387F" w:rsidP="00B1387F">
      <w:pPr>
        <w:pStyle w:val="ListParagraph"/>
        <w:numPr>
          <w:ilvl w:val="0"/>
          <w:numId w:val="12"/>
        </w:numPr>
        <w:ind w:left="540" w:hanging="270"/>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Develop procedures to measure project progress and performance</w:t>
      </w:r>
    </w:p>
    <w:p w14:paraId="5BEAE470" w14:textId="77777777" w:rsidR="00B1387F" w:rsidRPr="00B1387F" w:rsidRDefault="00B1387F" w:rsidP="00B1387F">
      <w:pPr>
        <w:pStyle w:val="ListParagraph"/>
        <w:numPr>
          <w:ilvl w:val="0"/>
          <w:numId w:val="12"/>
        </w:numPr>
        <w:ind w:left="540" w:hanging="270"/>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t>Evaluate project submittal documents</w:t>
      </w:r>
    </w:p>
    <w:p w14:paraId="2E9B1DB3" w14:textId="5D4A716E" w:rsidR="00B1387F" w:rsidRPr="00B1387F" w:rsidRDefault="00B1387F" w:rsidP="00B1387F">
      <w:pPr>
        <w:pStyle w:val="ListParagraph"/>
        <w:numPr>
          <w:ilvl w:val="0"/>
          <w:numId w:val="12"/>
        </w:numPr>
        <w:ind w:left="540" w:hanging="270"/>
        <w:rPr>
          <w:rFonts w:ascii="MyriadPro-Bold" w:hAnsi="MyriadPro-Bold" w:cs="MyriadPro-Bold"/>
          <w:bCs/>
          <w:color w:val="000000" w:themeColor="text1"/>
          <w:position w:val="-20"/>
          <w:szCs w:val="98"/>
        </w:rPr>
      </w:pPr>
      <w:r w:rsidRPr="00B1387F">
        <w:rPr>
          <w:rFonts w:ascii="MyriadPro-Bold" w:hAnsi="MyriadPro-Bold" w:cs="MyriadPro-Bold"/>
          <w:bCs/>
          <w:color w:val="000000" w:themeColor="text1"/>
          <w:position w:val="-20"/>
          <w:szCs w:val="98"/>
        </w:rPr>
        <w:lastRenderedPageBreak/>
        <w:t>Analyze financial, legal and contractual issues</w:t>
      </w:r>
    </w:p>
    <w:p w14:paraId="0E1166E4" w14:textId="77777777" w:rsidR="00A24C47" w:rsidRDefault="00A24C47" w:rsidP="00A24C47">
      <w:pPr>
        <w:rPr>
          <w:rFonts w:ascii="MyriadPro-Bold" w:hAnsi="MyriadPro-Bold" w:cs="MyriadPro-Bold"/>
          <w:bCs/>
          <w:color w:val="000000" w:themeColor="text1"/>
          <w:position w:val="-20"/>
          <w:szCs w:val="98"/>
        </w:rPr>
      </w:pPr>
    </w:p>
    <w:p w14:paraId="6682D936" w14:textId="338846D0" w:rsidR="00A24C47" w:rsidRPr="00A24C47" w:rsidRDefault="00A24C47" w:rsidP="00A24C47">
      <w:p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Learning Objective #3</w:t>
      </w:r>
    </w:p>
    <w:p w14:paraId="41EC83CF" w14:textId="44D3C868" w:rsidR="00951CA9" w:rsidRPr="005005AE" w:rsidRDefault="00A24C47" w:rsidP="00A24C47">
      <w:p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Students graduating with a Master’s degree in Building Construction will demonstrate effective digital, oral, and written communication skills.</w:t>
      </w:r>
    </w:p>
    <w:bookmarkEnd w:id="1"/>
    <w:p w14:paraId="1989C8A1" w14:textId="444E2A95" w:rsidR="00951CA9" w:rsidRDefault="00A24C47" w:rsidP="00951CA9">
      <w:p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Upon graduation, Graduates of the Master of Building Construction program will be able to:</w:t>
      </w:r>
    </w:p>
    <w:p w14:paraId="05C4633C" w14:textId="32568D5E" w:rsidR="00A24C47" w:rsidRDefault="00A24C47" w:rsidP="00951CA9">
      <w:pPr>
        <w:rPr>
          <w:rFonts w:ascii="MyriadPro-Bold" w:hAnsi="MyriadPro-Bold" w:cs="MyriadPro-Bold"/>
          <w:b/>
          <w:bCs/>
          <w:i/>
          <w:color w:val="000000" w:themeColor="text1"/>
          <w:position w:val="-20"/>
          <w:szCs w:val="98"/>
        </w:rPr>
      </w:pPr>
      <w:r w:rsidRPr="00A24C47">
        <w:rPr>
          <w:rFonts w:ascii="MyriadPro-Bold" w:hAnsi="MyriadPro-Bold" w:cs="MyriadPro-Bold"/>
          <w:b/>
          <w:bCs/>
          <w:i/>
          <w:color w:val="000000" w:themeColor="text1"/>
          <w:position w:val="-20"/>
          <w:szCs w:val="98"/>
        </w:rPr>
        <w:t>Student Learning Outcomes:</w:t>
      </w:r>
    </w:p>
    <w:p w14:paraId="3D7A143C" w14:textId="0F670769" w:rsidR="00A24C47" w:rsidRDefault="00A24C47" w:rsidP="00951CA9">
      <w:pPr>
        <w:rPr>
          <w:rFonts w:ascii="MyriadPro-Bold" w:hAnsi="MyriadPro-Bold" w:cs="MyriadPro-Bold"/>
          <w:b/>
          <w:bCs/>
          <w:i/>
          <w:color w:val="000000" w:themeColor="text1"/>
          <w:position w:val="-20"/>
          <w:szCs w:val="98"/>
        </w:rPr>
      </w:pPr>
    </w:p>
    <w:p w14:paraId="23EF9BA8" w14:textId="77777777" w:rsidR="00A24C47" w:rsidRPr="00A24C47" w:rsidRDefault="00A24C47" w:rsidP="00A24C47">
      <w:pPr>
        <w:pStyle w:val="ListParagraph"/>
        <w:numPr>
          <w:ilvl w:val="0"/>
          <w:numId w:val="13"/>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Apply written, oral and visual means to communicate effectively in diverse settings</w:t>
      </w:r>
    </w:p>
    <w:p w14:paraId="3A334430" w14:textId="77777777" w:rsidR="00A24C47" w:rsidRPr="00A24C47" w:rsidRDefault="00A24C47" w:rsidP="00A24C47">
      <w:pPr>
        <w:pStyle w:val="ListParagraph"/>
        <w:numPr>
          <w:ilvl w:val="0"/>
          <w:numId w:val="13"/>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Employ technology as an effective communication, visualization and management tool</w:t>
      </w:r>
    </w:p>
    <w:p w14:paraId="5BCBBC34" w14:textId="77777777" w:rsidR="00A24C47" w:rsidRPr="00A24C47" w:rsidRDefault="00A24C47" w:rsidP="00A24C47">
      <w:pPr>
        <w:pStyle w:val="ListParagraph"/>
        <w:numPr>
          <w:ilvl w:val="0"/>
          <w:numId w:val="13"/>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Formulate resolutions to difficult issues creatively by employing multiple systems and tools</w:t>
      </w:r>
    </w:p>
    <w:p w14:paraId="31FFFDC5" w14:textId="77777777" w:rsidR="00A24C47" w:rsidRPr="00A24C47" w:rsidRDefault="00A24C47" w:rsidP="00A24C47">
      <w:pPr>
        <w:pStyle w:val="ListParagraph"/>
        <w:numPr>
          <w:ilvl w:val="0"/>
          <w:numId w:val="13"/>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Solve conflicts by personal communication</w:t>
      </w:r>
    </w:p>
    <w:p w14:paraId="44B7311A" w14:textId="77777777" w:rsidR="00A24C47" w:rsidRPr="00A24C47" w:rsidRDefault="00A24C47" w:rsidP="00A24C47">
      <w:pPr>
        <w:pStyle w:val="ListParagraph"/>
        <w:numPr>
          <w:ilvl w:val="0"/>
          <w:numId w:val="13"/>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Establish the ability to negotiate construction issues</w:t>
      </w:r>
    </w:p>
    <w:p w14:paraId="42E397AC" w14:textId="77777777" w:rsidR="00A24C47" w:rsidRPr="00A24C47" w:rsidRDefault="00A24C47" w:rsidP="00A24C47">
      <w:pPr>
        <w:pStyle w:val="ListParagraph"/>
        <w:numPr>
          <w:ilvl w:val="0"/>
          <w:numId w:val="13"/>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Operate effectively in business meetings</w:t>
      </w:r>
    </w:p>
    <w:p w14:paraId="7E93F0CD" w14:textId="303E8A89" w:rsidR="00A24C47" w:rsidRPr="00A24C47" w:rsidRDefault="00A24C47" w:rsidP="00A24C47">
      <w:pPr>
        <w:pStyle w:val="ListParagraph"/>
        <w:numPr>
          <w:ilvl w:val="0"/>
          <w:numId w:val="13"/>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Prepare project proposals and technical reports</w:t>
      </w:r>
    </w:p>
    <w:p w14:paraId="314AE9CC" w14:textId="3EAB1562" w:rsidR="00951CA9" w:rsidRDefault="00951CA9" w:rsidP="00951CA9">
      <w:pPr>
        <w:rPr>
          <w:rFonts w:ascii="MyriadPro-Bold" w:hAnsi="MyriadPro-Bold" w:cs="MyriadPro-Bold"/>
          <w:bCs/>
          <w:color w:val="000000" w:themeColor="text1"/>
          <w:position w:val="-20"/>
          <w:szCs w:val="98"/>
        </w:rPr>
      </w:pPr>
    </w:p>
    <w:p w14:paraId="384902B9" w14:textId="77777777" w:rsidR="00A24C47" w:rsidRPr="005005AE" w:rsidRDefault="00A24C47" w:rsidP="00A24C47">
      <w:pPr>
        <w:tabs>
          <w:tab w:val="left" w:pos="3882"/>
        </w:tabs>
        <w:rPr>
          <w:rFonts w:ascii="MyriadPro-Bold" w:hAnsi="MyriadPro-Bold" w:cs="MyriadPro-Bold"/>
          <w:bCs/>
          <w:color w:val="000000" w:themeColor="text1"/>
          <w:position w:val="-20"/>
          <w:szCs w:val="98"/>
          <w:u w:val="single"/>
        </w:rPr>
      </w:pPr>
      <w:r>
        <w:rPr>
          <w:rFonts w:ascii="MyriadPro-Bold" w:hAnsi="MyriadPro-Bold" w:cs="MyriadPro-Bold"/>
          <w:bCs/>
          <w:color w:val="000000" w:themeColor="text1"/>
          <w:position w:val="-20"/>
          <w:szCs w:val="98"/>
          <w:u w:val="single"/>
        </w:rPr>
        <w:t>Learning Objective #4</w:t>
      </w:r>
    </w:p>
    <w:p w14:paraId="63FA4C98" w14:textId="77777777" w:rsidR="00A24C47" w:rsidRPr="007E7C77" w:rsidRDefault="00A24C47" w:rsidP="00A24C47">
      <w:pPr>
        <w:widowControl w:val="0"/>
        <w:autoSpaceDE w:val="0"/>
        <w:autoSpaceDN w:val="0"/>
        <w:adjustRightInd w:val="0"/>
        <w:rPr>
          <w:rFonts w:ascii="MyriadPro-Bold" w:hAnsi="MyriadPro-Bold" w:cs="MyriadPro-Bold"/>
          <w:bCs/>
          <w:color w:val="000000" w:themeColor="text1"/>
          <w:position w:val="-20"/>
          <w:szCs w:val="98"/>
        </w:rPr>
      </w:pPr>
      <w:r w:rsidRPr="007E7C77">
        <w:rPr>
          <w:rFonts w:ascii="MyriadPro-Bold" w:hAnsi="MyriadPro-Bold" w:cs="MyriadPro-Bold"/>
          <w:bCs/>
          <w:color w:val="000000" w:themeColor="text1"/>
          <w:position w:val="-20"/>
          <w:szCs w:val="98"/>
        </w:rPr>
        <w:t>Students graduating with a Master’s degree in Building Construction will be able to independently research a problem important for the construction industry and systematically develop its solution while displaying the highest standards of ethical conduct.</w:t>
      </w:r>
    </w:p>
    <w:p w14:paraId="44602A71" w14:textId="52FC9CFB" w:rsidR="00A24C47" w:rsidRDefault="00A24C47" w:rsidP="00951CA9">
      <w:p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Upon graduation, Graduates of the Master of Building Construction program will be able to:</w:t>
      </w:r>
    </w:p>
    <w:p w14:paraId="401F2053" w14:textId="7E87A563" w:rsidR="00A24C47" w:rsidRDefault="00A24C47" w:rsidP="00951CA9">
      <w:pPr>
        <w:rPr>
          <w:rFonts w:ascii="MyriadPro-Bold" w:hAnsi="MyriadPro-Bold" w:cs="MyriadPro-Bold"/>
          <w:b/>
          <w:bCs/>
          <w:i/>
          <w:color w:val="000000" w:themeColor="text1"/>
          <w:position w:val="-20"/>
          <w:szCs w:val="98"/>
        </w:rPr>
      </w:pPr>
      <w:r w:rsidRPr="00A24C47">
        <w:rPr>
          <w:rFonts w:ascii="MyriadPro-Bold" w:hAnsi="MyriadPro-Bold" w:cs="MyriadPro-Bold"/>
          <w:b/>
          <w:bCs/>
          <w:i/>
          <w:color w:val="000000" w:themeColor="text1"/>
          <w:position w:val="-20"/>
          <w:szCs w:val="98"/>
        </w:rPr>
        <w:t>Student Learning Outcomes:</w:t>
      </w:r>
    </w:p>
    <w:p w14:paraId="34E0D627" w14:textId="77777777" w:rsidR="00A24C47" w:rsidRDefault="00A24C47" w:rsidP="00951CA9">
      <w:pPr>
        <w:rPr>
          <w:rFonts w:ascii="MyriadPro-Bold" w:hAnsi="MyriadPro-Bold" w:cs="MyriadPro-Bold"/>
          <w:bCs/>
          <w:color w:val="000000" w:themeColor="text1"/>
          <w:position w:val="-20"/>
          <w:szCs w:val="98"/>
        </w:rPr>
      </w:pPr>
    </w:p>
    <w:p w14:paraId="2D024D48" w14:textId="77777777" w:rsidR="00A24C47" w:rsidRPr="00A24C47" w:rsidRDefault="00A24C47" w:rsidP="00A24C47">
      <w:pPr>
        <w:pStyle w:val="ListParagraph"/>
        <w:numPr>
          <w:ilvl w:val="0"/>
          <w:numId w:val="14"/>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Rationally analyze an on- or off-site construction problem</w:t>
      </w:r>
    </w:p>
    <w:p w14:paraId="4C5B9BDF" w14:textId="77777777" w:rsidR="00A24C47" w:rsidRPr="00A24C47" w:rsidRDefault="00A24C47" w:rsidP="00A24C47">
      <w:pPr>
        <w:pStyle w:val="ListParagraph"/>
        <w:numPr>
          <w:ilvl w:val="0"/>
          <w:numId w:val="14"/>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Apply systematic procedures to identify the major issues</w:t>
      </w:r>
    </w:p>
    <w:p w14:paraId="7177963F" w14:textId="77777777" w:rsidR="00A24C47" w:rsidRPr="00A24C47" w:rsidRDefault="00A24C47" w:rsidP="00A24C47">
      <w:pPr>
        <w:pStyle w:val="ListParagraph"/>
        <w:numPr>
          <w:ilvl w:val="0"/>
          <w:numId w:val="14"/>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Select possible solutions within or outside the organization</w:t>
      </w:r>
    </w:p>
    <w:p w14:paraId="13CBDFBB" w14:textId="77777777" w:rsidR="00A24C47" w:rsidRPr="00A24C47" w:rsidRDefault="00A24C47" w:rsidP="00A24C47">
      <w:pPr>
        <w:pStyle w:val="ListParagraph"/>
        <w:numPr>
          <w:ilvl w:val="0"/>
          <w:numId w:val="14"/>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Develop, implement and evaluate the best solution</w:t>
      </w:r>
    </w:p>
    <w:p w14:paraId="0F52D1B1" w14:textId="77777777" w:rsidR="00A24C47" w:rsidRPr="00A24C47" w:rsidRDefault="00A24C47" w:rsidP="00A24C47">
      <w:pPr>
        <w:pStyle w:val="ListParagraph"/>
        <w:numPr>
          <w:ilvl w:val="0"/>
          <w:numId w:val="14"/>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Measure system performance and any intended problem(s)</w:t>
      </w:r>
    </w:p>
    <w:p w14:paraId="77433516" w14:textId="77777777" w:rsidR="00A24C47" w:rsidRPr="00A24C47" w:rsidRDefault="00A24C47" w:rsidP="00A24C47">
      <w:pPr>
        <w:pStyle w:val="ListParagraph"/>
        <w:numPr>
          <w:ilvl w:val="0"/>
          <w:numId w:val="14"/>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Write a report to document the entire process for knowledge management</w:t>
      </w:r>
    </w:p>
    <w:p w14:paraId="0E508BBE" w14:textId="68587943" w:rsidR="00A24C47" w:rsidRPr="00A24C47" w:rsidRDefault="00A24C47" w:rsidP="00A24C47">
      <w:pPr>
        <w:pStyle w:val="ListParagraph"/>
        <w:numPr>
          <w:ilvl w:val="0"/>
          <w:numId w:val="14"/>
        </w:numPr>
        <w:rPr>
          <w:rFonts w:ascii="MyriadPro-Bold" w:hAnsi="MyriadPro-Bold" w:cs="MyriadPro-Bold"/>
          <w:bCs/>
          <w:color w:val="000000" w:themeColor="text1"/>
          <w:position w:val="-20"/>
          <w:szCs w:val="98"/>
        </w:rPr>
      </w:pPr>
      <w:r w:rsidRPr="00A24C47">
        <w:rPr>
          <w:rFonts w:ascii="MyriadPro-Bold" w:hAnsi="MyriadPro-Bold" w:cs="MyriadPro-Bold"/>
          <w:bCs/>
          <w:color w:val="000000" w:themeColor="text1"/>
          <w:position w:val="-20"/>
          <w:szCs w:val="98"/>
        </w:rPr>
        <w:t>Apply code of ethical principles and procedures throughout the research process</w:t>
      </w:r>
    </w:p>
    <w:p w14:paraId="7F05F8D5" w14:textId="77777777" w:rsidR="00A24C47" w:rsidRPr="005005AE" w:rsidRDefault="00A24C47" w:rsidP="00951CA9">
      <w:pPr>
        <w:rPr>
          <w:rFonts w:ascii="MyriadPro-Bold" w:hAnsi="MyriadPro-Bold" w:cs="MyriadPro-Bold"/>
          <w:bCs/>
          <w:color w:val="000000" w:themeColor="text1"/>
          <w:position w:val="-20"/>
          <w:szCs w:val="98"/>
        </w:rPr>
      </w:pPr>
    </w:p>
    <w:p w14:paraId="302D6E4B" w14:textId="59ECED9D" w:rsidR="00753F5D" w:rsidRPr="00753F5D" w:rsidRDefault="00753F5D" w:rsidP="006C368A">
      <w:pPr>
        <w:pStyle w:val="Heading3"/>
      </w:pPr>
      <w:r w:rsidRPr="00753F5D">
        <w:t>Comprehensive Outcomes</w:t>
      </w:r>
    </w:p>
    <w:p w14:paraId="03E44FB3" w14:textId="1141EAB2" w:rsidR="00465D97" w:rsidRDefault="00465D97" w:rsidP="00753F5D">
      <w:pPr>
        <w:pStyle w:val="ListParagraph"/>
        <w:rPr>
          <w:rFonts w:ascii="MyriadPro-Bold" w:hAnsi="MyriadPro-Bold" w:cs="MyriadPro-Bold"/>
          <w:bCs/>
          <w:color w:val="000000" w:themeColor="text1"/>
          <w:position w:val="-20"/>
          <w:szCs w:val="98"/>
        </w:rPr>
      </w:pPr>
    </w:p>
    <w:p w14:paraId="1E0306AA" w14:textId="77777777" w:rsidR="00951CA9" w:rsidRDefault="00951CA9" w:rsidP="00951CA9">
      <w:pPr>
        <w:pStyle w:val="ListParagraph"/>
        <w:ind w:left="0"/>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The program vision, learning objectives and subsequent learning outcomes are created by the Building Construction graduate faculty group (8 members) through a series of brain storming sessions and consensus meetings held from October 2013 to April 2014. Minor revisions were made in March 2017. Though the MBC program is non-accredited but accreditation guidelines developed by the American Council for Construction Education (ACCE), USA and Royal Institute of Charted Surveyors (RICS), UK for graduate construction (or built environment) programs were consulted. The aim was to develop learning objectives and outcomes in line with the potential accreditation standards so that it would be easy to seek an accreditation in the future.</w:t>
      </w:r>
    </w:p>
    <w:p w14:paraId="28D567FC" w14:textId="77777777" w:rsidR="00951CA9" w:rsidRDefault="00951CA9" w:rsidP="00753F5D">
      <w:pPr>
        <w:pStyle w:val="ListParagraph"/>
        <w:rPr>
          <w:rFonts w:ascii="MyriadPro-Bold" w:hAnsi="MyriadPro-Bold" w:cs="MyriadPro-Bold"/>
          <w:bCs/>
          <w:color w:val="000000" w:themeColor="text1"/>
          <w:position w:val="-20"/>
          <w:szCs w:val="98"/>
        </w:rPr>
      </w:pPr>
    </w:p>
    <w:p w14:paraId="48D3495F" w14:textId="77777777" w:rsidR="00913BA3" w:rsidRPr="00913BA3" w:rsidRDefault="00913BA3" w:rsidP="00913BA3">
      <w:pPr>
        <w:rPr>
          <w:rFonts w:ascii="MyriadPro-Bold" w:hAnsi="MyriadPro-Bold" w:cs="MyriadPro-Bold"/>
          <w:b/>
          <w:bCs/>
          <w:color w:val="000000" w:themeColor="text1"/>
          <w:position w:val="-20"/>
          <w:szCs w:val="98"/>
        </w:rPr>
      </w:pPr>
    </w:p>
    <w:p w14:paraId="784A3EB9" w14:textId="3302D0F0" w:rsidR="000054E1" w:rsidRPr="000054E1" w:rsidRDefault="000054E1" w:rsidP="006C368A">
      <w:pPr>
        <w:pStyle w:val="Heading3"/>
      </w:pPr>
      <w:r>
        <w:t>Communicating</w:t>
      </w:r>
      <w:r w:rsidR="002933D3">
        <w:t xml:space="preserve"> Student Learning</w:t>
      </w:r>
      <w:r>
        <w:t xml:space="preserve"> Outcomes</w:t>
      </w:r>
    </w:p>
    <w:p w14:paraId="535BFA2D" w14:textId="77777777" w:rsidR="00951CA9" w:rsidRDefault="00951CA9" w:rsidP="000054E1">
      <w:pPr>
        <w:pStyle w:val="ListParagraph"/>
        <w:rPr>
          <w:rFonts w:ascii="MyriadPro-Bold" w:hAnsi="MyriadPro-Bold" w:cs="MyriadPro-Bold"/>
          <w:bCs/>
          <w:color w:val="000000" w:themeColor="text1"/>
          <w:position w:val="-20"/>
          <w:szCs w:val="98"/>
        </w:rPr>
      </w:pPr>
    </w:p>
    <w:p w14:paraId="4873BB59" w14:textId="77777777" w:rsidR="00951CA9" w:rsidRPr="004F293C" w:rsidRDefault="00951CA9" w:rsidP="00951CA9">
      <w:pPr>
        <w:pStyle w:val="ListParagraph"/>
        <w:ind w:left="0"/>
        <w:rPr>
          <w:rFonts w:ascii="MyriadPro-Bold" w:hAnsi="MyriadPro-Bold" w:cs="MyriadPro-Bold"/>
          <w:b/>
          <w:bCs/>
          <w:color w:val="000000" w:themeColor="text1"/>
          <w:position w:val="-20"/>
          <w:szCs w:val="98"/>
          <w:u w:val="single"/>
        </w:rPr>
      </w:pPr>
      <w:r w:rsidRPr="004F293C">
        <w:rPr>
          <w:rFonts w:ascii="MyriadPro-Bold" w:hAnsi="MyriadPro-Bold" w:cs="MyriadPro-Bold"/>
          <w:b/>
          <w:bCs/>
          <w:color w:val="000000" w:themeColor="text1"/>
          <w:position w:val="-20"/>
          <w:szCs w:val="98"/>
          <w:u w:val="single"/>
        </w:rPr>
        <w:t>Faculty</w:t>
      </w:r>
    </w:p>
    <w:p w14:paraId="1AE71A87" w14:textId="77777777" w:rsidR="00951CA9" w:rsidRDefault="00951CA9" w:rsidP="00951CA9">
      <w:pPr>
        <w:pStyle w:val="ListParagraph"/>
        <w:ind w:left="0"/>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The Building Construction graduate faculty was directly involved in the development of program vision, learning objectives, and learning outcomes. A copy of this document is provided to newly hired faculty and </w:t>
      </w:r>
      <w:r>
        <w:rPr>
          <w:rFonts w:ascii="MyriadPro-Bold" w:hAnsi="MyriadPro-Bold" w:cs="MyriadPro-Bold"/>
          <w:bCs/>
          <w:color w:val="000000" w:themeColor="text1"/>
          <w:position w:val="-20"/>
          <w:szCs w:val="98"/>
        </w:rPr>
        <w:lastRenderedPageBreak/>
        <w:t>adjunct faculty members during the orientation week or beginning of their academic semester. The document is also available on the School’s shared drive which is accessible to all faculty and staff members.</w:t>
      </w:r>
    </w:p>
    <w:p w14:paraId="2EF174AD" w14:textId="77777777" w:rsidR="00951CA9" w:rsidRDefault="00951CA9" w:rsidP="00951CA9">
      <w:pPr>
        <w:pStyle w:val="ListParagraph"/>
        <w:ind w:left="0"/>
        <w:rPr>
          <w:rFonts w:ascii="MyriadPro-Bold" w:hAnsi="MyriadPro-Bold" w:cs="MyriadPro-Bold"/>
          <w:bCs/>
          <w:color w:val="000000" w:themeColor="text1"/>
          <w:position w:val="-20"/>
          <w:szCs w:val="98"/>
        </w:rPr>
      </w:pPr>
    </w:p>
    <w:p w14:paraId="0015DD34" w14:textId="77777777" w:rsidR="00951CA9" w:rsidRPr="00084E0F" w:rsidRDefault="00951CA9" w:rsidP="00951CA9">
      <w:pPr>
        <w:pStyle w:val="ListParagraph"/>
        <w:ind w:left="0"/>
        <w:rPr>
          <w:rFonts w:ascii="MyriadPro-Bold" w:hAnsi="MyriadPro-Bold" w:cs="MyriadPro-Bold"/>
          <w:b/>
          <w:bCs/>
          <w:color w:val="000000" w:themeColor="text1"/>
          <w:position w:val="-20"/>
          <w:szCs w:val="98"/>
          <w:u w:val="single"/>
        </w:rPr>
      </w:pPr>
      <w:r w:rsidRPr="00084E0F">
        <w:rPr>
          <w:rFonts w:ascii="MyriadPro-Bold" w:hAnsi="MyriadPro-Bold" w:cs="MyriadPro-Bold"/>
          <w:b/>
          <w:bCs/>
          <w:color w:val="000000" w:themeColor="text1"/>
          <w:position w:val="-20"/>
          <w:szCs w:val="98"/>
          <w:u w:val="single"/>
        </w:rPr>
        <w:t>Students</w:t>
      </w:r>
    </w:p>
    <w:p w14:paraId="61D3CAE3" w14:textId="77777777" w:rsidR="00951CA9" w:rsidRDefault="00951CA9" w:rsidP="00951CA9">
      <w:pPr>
        <w:pStyle w:val="ListParagraph"/>
        <w:ind w:left="0"/>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The enrolled students are provided a copy of the program vision, learning objectives and learning outcomes document in their orientation meeting with the Graduate Program Chair. This meeting is held in the beginning of the first semester of the program. Students are also introduced about the program assessment methods used by the graduate faculty and the program chair. In their final semester, the same document is provided to the graduate students again to get their feedback on each learning outcome.</w:t>
      </w:r>
    </w:p>
    <w:p w14:paraId="2F4D7732" w14:textId="77777777" w:rsidR="004239FC" w:rsidRPr="00465D97" w:rsidRDefault="004239FC" w:rsidP="00465D97">
      <w:pPr>
        <w:rPr>
          <w:rFonts w:ascii="MyriadPro-Bold" w:hAnsi="MyriadPro-Bold" w:cs="MyriadPro-Bold"/>
          <w:bCs/>
          <w:color w:val="000000" w:themeColor="text1"/>
          <w:position w:val="-20"/>
          <w:szCs w:val="98"/>
        </w:rPr>
      </w:pPr>
    </w:p>
    <w:p w14:paraId="0144B7E5" w14:textId="77777777" w:rsidR="006B1310" w:rsidRDefault="006B1310" w:rsidP="006C368A">
      <w:pPr>
        <w:pStyle w:val="Heading2"/>
      </w:pPr>
      <w:r>
        <w:t xml:space="preserve">Curriculum Map </w:t>
      </w:r>
    </w:p>
    <w:p w14:paraId="3479A0F1" w14:textId="6F9A6FC0" w:rsidR="00F86346" w:rsidRPr="00F86346" w:rsidRDefault="00F86346" w:rsidP="00F86346">
      <w:pPr>
        <w:pStyle w:val="Heading3"/>
      </w:pPr>
      <w:r>
        <w:t>Curriculum Map</w:t>
      </w:r>
    </w:p>
    <w:p w14:paraId="64458949" w14:textId="77777777" w:rsidR="00226F73" w:rsidRDefault="00226F73" w:rsidP="00951CA9">
      <w:pPr>
        <w:pStyle w:val="ListParagraph"/>
        <w:ind w:left="0"/>
        <w:rPr>
          <w:rFonts w:ascii="MyriadPro-Bold" w:hAnsi="MyriadPro-Bold" w:cs="MyriadPro-Bold"/>
          <w:b/>
          <w:bCs/>
          <w:color w:val="000000" w:themeColor="text1"/>
          <w:position w:val="-20"/>
          <w:szCs w:val="98"/>
          <w:u w:val="single"/>
        </w:rPr>
      </w:pPr>
    </w:p>
    <w:p w14:paraId="3F6432B1" w14:textId="77777777" w:rsidR="00951CA9" w:rsidRPr="004F293C" w:rsidRDefault="00951CA9" w:rsidP="00951CA9">
      <w:pPr>
        <w:pStyle w:val="ListParagraph"/>
        <w:ind w:left="0"/>
        <w:rPr>
          <w:rFonts w:ascii="MyriadPro-Bold" w:hAnsi="MyriadPro-Bold" w:cs="MyriadPro-Bold"/>
          <w:b/>
          <w:bCs/>
          <w:color w:val="000000" w:themeColor="text1"/>
          <w:position w:val="-20"/>
          <w:szCs w:val="98"/>
          <w:u w:val="single"/>
        </w:rPr>
      </w:pPr>
      <w:r>
        <w:rPr>
          <w:rFonts w:ascii="MyriadPro-Bold" w:hAnsi="MyriadPro-Bold" w:cs="MyriadPro-Bold"/>
          <w:b/>
          <w:bCs/>
          <w:color w:val="000000" w:themeColor="text1"/>
          <w:position w:val="-20"/>
          <w:szCs w:val="98"/>
          <w:u w:val="single"/>
        </w:rPr>
        <w:t>Overview</w:t>
      </w:r>
    </w:p>
    <w:p w14:paraId="01F97D2E" w14:textId="77777777" w:rsidR="00951CA9" w:rsidRDefault="00951CA9" w:rsidP="00951CA9">
      <w:pPr>
        <w:pStyle w:val="ListParagraph"/>
        <w:ind w:left="0"/>
        <w:rPr>
          <w:rFonts w:ascii="MyriadPro-Bold" w:hAnsi="MyriadPro-Bold" w:cs="MyriadPro-Bold"/>
          <w:bCs/>
          <w:color w:val="052430"/>
          <w:position w:val="-20"/>
          <w:szCs w:val="98"/>
        </w:rPr>
      </w:pPr>
      <w:r>
        <w:rPr>
          <w:rFonts w:ascii="MyriadPro-Bold" w:hAnsi="MyriadPro-Bold" w:cs="MyriadPro-Bold"/>
          <w:bCs/>
          <w:color w:val="052430"/>
          <w:position w:val="-20"/>
          <w:szCs w:val="98"/>
        </w:rPr>
        <w:t xml:space="preserve">The next table presents a mapped overview of student learning outcomes (SLOs) and the program curriculum. </w:t>
      </w:r>
    </w:p>
    <w:p w14:paraId="5B440F1F" w14:textId="77777777" w:rsidR="00951CA9" w:rsidRDefault="00951CA9" w:rsidP="00951CA9">
      <w:pPr>
        <w:pStyle w:val="ListParagraph"/>
        <w:ind w:left="0"/>
        <w:rPr>
          <w:rFonts w:ascii="MyriadPro-Bold" w:hAnsi="MyriadPro-Bold" w:cs="MyriadPro-Bold"/>
          <w:bCs/>
          <w:color w:val="052430"/>
          <w:position w:val="-20"/>
          <w:szCs w:val="98"/>
        </w:rPr>
      </w:pPr>
      <w:r>
        <w:rPr>
          <w:rFonts w:ascii="MyriadPro-Bold" w:hAnsi="MyriadPro-Bold" w:cs="MyriadPro-Bold"/>
          <w:bCs/>
          <w:color w:val="052430"/>
          <w:position w:val="-20"/>
          <w:szCs w:val="98"/>
        </w:rPr>
        <w:t>The table includes all foundation and core courses. The elective courses are excluded because students have a choice to choose a variety of electives from Building Construction or other related disciplines. Following abbreviations are used in the table.</w:t>
      </w:r>
    </w:p>
    <w:p w14:paraId="5D05080E" w14:textId="77777777" w:rsidR="00951CA9" w:rsidRDefault="00951CA9" w:rsidP="00951CA9">
      <w:pPr>
        <w:pStyle w:val="ListParagraph"/>
        <w:ind w:left="0"/>
        <w:rPr>
          <w:rFonts w:ascii="MyriadPro-Bold" w:hAnsi="MyriadPro-Bold" w:cs="MyriadPro-Bold"/>
          <w:bCs/>
          <w:color w:val="052430"/>
          <w:position w:val="-20"/>
          <w:szCs w:val="98"/>
        </w:rPr>
      </w:pPr>
    </w:p>
    <w:p w14:paraId="2512F23B" w14:textId="77777777" w:rsidR="00951CA9" w:rsidRDefault="00951CA9" w:rsidP="00951CA9">
      <w:pPr>
        <w:pStyle w:val="ListParagraph"/>
        <w:numPr>
          <w:ilvl w:val="0"/>
          <w:numId w:val="10"/>
        </w:numPr>
        <w:rPr>
          <w:rFonts w:ascii="MyriadPro-Bold" w:hAnsi="MyriadPro-Bold" w:cs="MyriadPro-Bold"/>
          <w:bCs/>
          <w:color w:val="052430"/>
          <w:position w:val="-20"/>
          <w:szCs w:val="98"/>
        </w:rPr>
      </w:pPr>
      <w:r>
        <w:rPr>
          <w:rFonts w:ascii="MyriadPro-Bold" w:hAnsi="MyriadPro-Bold" w:cs="MyriadPro-Bold"/>
          <w:bCs/>
          <w:color w:val="052430"/>
          <w:position w:val="-20"/>
          <w:szCs w:val="98"/>
        </w:rPr>
        <w:t xml:space="preserve">I: </w:t>
      </w:r>
      <w:r>
        <w:rPr>
          <w:rFonts w:ascii="MyriadPro-Bold" w:hAnsi="MyriadPro-Bold" w:cs="MyriadPro-Bold"/>
          <w:bCs/>
          <w:color w:val="052430"/>
          <w:position w:val="-20"/>
          <w:szCs w:val="98"/>
        </w:rPr>
        <w:tab/>
        <w:t xml:space="preserve">Course(s) where a particular SLO is first </w:t>
      </w:r>
      <w:r w:rsidRPr="006D6E94">
        <w:rPr>
          <w:rFonts w:ascii="MyriadPro-Bold" w:hAnsi="MyriadPro-Bold" w:cs="MyriadPro-Bold"/>
          <w:bCs/>
          <w:color w:val="052430"/>
          <w:position w:val="-20"/>
          <w:szCs w:val="98"/>
          <w:u w:val="single"/>
        </w:rPr>
        <w:t>introduced</w:t>
      </w:r>
    </w:p>
    <w:p w14:paraId="62E37F8C" w14:textId="77777777" w:rsidR="00951CA9" w:rsidRDefault="00951CA9" w:rsidP="00951CA9">
      <w:pPr>
        <w:pStyle w:val="ListParagraph"/>
        <w:numPr>
          <w:ilvl w:val="0"/>
          <w:numId w:val="10"/>
        </w:numPr>
        <w:rPr>
          <w:rFonts w:ascii="MyriadPro-Bold" w:hAnsi="MyriadPro-Bold" w:cs="MyriadPro-Bold"/>
          <w:bCs/>
          <w:color w:val="052430"/>
          <w:position w:val="-20"/>
          <w:szCs w:val="98"/>
        </w:rPr>
      </w:pPr>
      <w:r>
        <w:rPr>
          <w:rFonts w:ascii="MyriadPro-Bold" w:hAnsi="MyriadPro-Bold" w:cs="MyriadPro-Bold"/>
          <w:bCs/>
          <w:color w:val="052430"/>
          <w:position w:val="-20"/>
          <w:szCs w:val="98"/>
        </w:rPr>
        <w:t xml:space="preserve">M: </w:t>
      </w:r>
      <w:r>
        <w:rPr>
          <w:rFonts w:ascii="MyriadPro-Bold" w:hAnsi="MyriadPro-Bold" w:cs="MyriadPro-Bold"/>
          <w:bCs/>
          <w:color w:val="052430"/>
          <w:position w:val="-20"/>
          <w:szCs w:val="98"/>
        </w:rPr>
        <w:tab/>
        <w:t xml:space="preserve">Courses(s) where a particular SLO is </w:t>
      </w:r>
      <w:r w:rsidRPr="006D6E94">
        <w:rPr>
          <w:rFonts w:ascii="MyriadPro-Bold" w:hAnsi="MyriadPro-Bold" w:cs="MyriadPro-Bold"/>
          <w:bCs/>
          <w:color w:val="052430"/>
          <w:position w:val="-20"/>
          <w:szCs w:val="98"/>
          <w:u w:val="single"/>
        </w:rPr>
        <w:t>mastered</w:t>
      </w:r>
    </w:p>
    <w:p w14:paraId="4CA10DF4" w14:textId="77777777" w:rsidR="00951CA9" w:rsidRDefault="00951CA9" w:rsidP="00951CA9">
      <w:pPr>
        <w:pStyle w:val="ListParagraph"/>
        <w:numPr>
          <w:ilvl w:val="0"/>
          <w:numId w:val="10"/>
        </w:numPr>
        <w:rPr>
          <w:rFonts w:ascii="MyriadPro-Bold" w:hAnsi="MyriadPro-Bold" w:cs="MyriadPro-Bold"/>
          <w:bCs/>
          <w:color w:val="052430"/>
          <w:position w:val="-20"/>
          <w:szCs w:val="98"/>
        </w:rPr>
      </w:pPr>
      <w:r>
        <w:rPr>
          <w:rFonts w:ascii="MyriadPro-Bold" w:hAnsi="MyriadPro-Bold" w:cs="MyriadPro-Bold"/>
          <w:bCs/>
          <w:color w:val="052430"/>
          <w:position w:val="-20"/>
          <w:szCs w:val="98"/>
        </w:rPr>
        <w:t>R:</w:t>
      </w:r>
      <w:r>
        <w:rPr>
          <w:rFonts w:ascii="MyriadPro-Bold" w:hAnsi="MyriadPro-Bold" w:cs="MyriadPro-Bold"/>
          <w:bCs/>
          <w:color w:val="052430"/>
          <w:position w:val="-20"/>
          <w:szCs w:val="98"/>
        </w:rPr>
        <w:tab/>
        <w:t xml:space="preserve">Courses(s) where a particular SLO is </w:t>
      </w:r>
      <w:r w:rsidRPr="006D6E94">
        <w:rPr>
          <w:rFonts w:ascii="MyriadPro-Bold" w:hAnsi="MyriadPro-Bold" w:cs="MyriadPro-Bold"/>
          <w:bCs/>
          <w:color w:val="052430"/>
          <w:position w:val="-20"/>
          <w:szCs w:val="98"/>
          <w:u w:val="single"/>
        </w:rPr>
        <w:t>reinforced</w:t>
      </w:r>
    </w:p>
    <w:p w14:paraId="59A1194A" w14:textId="77777777" w:rsidR="00951CA9" w:rsidRDefault="00951CA9" w:rsidP="00951CA9">
      <w:pPr>
        <w:pStyle w:val="ListParagraph"/>
        <w:numPr>
          <w:ilvl w:val="0"/>
          <w:numId w:val="10"/>
        </w:numPr>
        <w:rPr>
          <w:rFonts w:ascii="MyriadPro-Bold" w:hAnsi="MyriadPro-Bold" w:cs="MyriadPro-Bold"/>
          <w:bCs/>
          <w:color w:val="052430"/>
          <w:position w:val="-20"/>
          <w:szCs w:val="98"/>
        </w:rPr>
      </w:pPr>
      <w:r>
        <w:rPr>
          <w:rFonts w:ascii="MyriadPro-Bold" w:hAnsi="MyriadPro-Bold" w:cs="MyriadPro-Bold"/>
          <w:bCs/>
          <w:color w:val="052430"/>
          <w:position w:val="-20"/>
          <w:szCs w:val="98"/>
        </w:rPr>
        <w:t>A:</w:t>
      </w:r>
      <w:r>
        <w:rPr>
          <w:rFonts w:ascii="MyriadPro-Bold" w:hAnsi="MyriadPro-Bold" w:cs="MyriadPro-Bold"/>
          <w:bCs/>
          <w:color w:val="052430"/>
          <w:position w:val="-20"/>
          <w:szCs w:val="98"/>
        </w:rPr>
        <w:tab/>
        <w:t xml:space="preserve">Courses(s) where a particular SLO is </w:t>
      </w:r>
      <w:r w:rsidRPr="006D6E94">
        <w:rPr>
          <w:rFonts w:ascii="MyriadPro-Bold" w:hAnsi="MyriadPro-Bold" w:cs="MyriadPro-Bold"/>
          <w:bCs/>
          <w:color w:val="052430"/>
          <w:position w:val="-20"/>
          <w:szCs w:val="98"/>
          <w:u w:val="single"/>
        </w:rPr>
        <w:t>assessed</w:t>
      </w:r>
    </w:p>
    <w:p w14:paraId="145408F2" w14:textId="77777777" w:rsidR="00951CA9" w:rsidRDefault="00951CA9" w:rsidP="00951CA9">
      <w:pPr>
        <w:pStyle w:val="ListParagraph"/>
        <w:ind w:left="0"/>
        <w:rPr>
          <w:rFonts w:ascii="MyriadPro-Bold" w:hAnsi="MyriadPro-Bold" w:cs="MyriadPro-Bold"/>
          <w:bCs/>
          <w:color w:val="052430"/>
          <w:position w:val="-20"/>
          <w:szCs w:val="98"/>
        </w:rPr>
      </w:pPr>
    </w:p>
    <w:p w14:paraId="76E7F651" w14:textId="51FCCFC2" w:rsidR="00951CA9" w:rsidRDefault="00951CA9" w:rsidP="00951CA9">
      <w:pPr>
        <w:pStyle w:val="ListParagraph"/>
        <w:ind w:left="0"/>
        <w:rPr>
          <w:rFonts w:ascii="MyriadPro-Bold" w:hAnsi="MyriadPro-Bold" w:cs="MyriadPro-Bold"/>
          <w:bCs/>
          <w:color w:val="052430"/>
          <w:position w:val="-20"/>
          <w:szCs w:val="98"/>
        </w:rPr>
      </w:pPr>
      <w:r>
        <w:rPr>
          <w:rFonts w:ascii="MyriadPro-Bold" w:hAnsi="MyriadPro-Bold" w:cs="MyriadPro-Bold"/>
          <w:bCs/>
          <w:color w:val="052430"/>
          <w:position w:val="-20"/>
          <w:szCs w:val="98"/>
        </w:rPr>
        <w:t>Courses with asterisk (*) are foundation courses which are taken by students with a non-construction undergraduate degree. These courses are offered a semester before the start of the program. The full course titles are available in Appendix A.</w:t>
      </w:r>
    </w:p>
    <w:p w14:paraId="6ABB35DE" w14:textId="77777777" w:rsidR="00DA1841" w:rsidRDefault="00DA1841" w:rsidP="00951CA9">
      <w:pPr>
        <w:pStyle w:val="ListParagraph"/>
        <w:ind w:left="0"/>
        <w:rPr>
          <w:rFonts w:ascii="MyriadPro-Bold" w:hAnsi="MyriadPro-Bold" w:cs="MyriadPro-Bold"/>
          <w:bCs/>
          <w:color w:val="052430"/>
          <w:position w:val="-20"/>
          <w:szCs w:val="98"/>
        </w:rPr>
      </w:pPr>
    </w:p>
    <w:p w14:paraId="2A69FEE4" w14:textId="537B8927" w:rsidR="00951CA9" w:rsidRDefault="00DA1841" w:rsidP="001B08EC">
      <w:pPr>
        <w:rPr>
          <w:rFonts w:ascii="MyriadPro-Bold" w:eastAsia="Calibri" w:hAnsi="MyriadPro-Bold" w:cs="MyriadPro-Bold"/>
          <w:b/>
          <w:bCs/>
          <w:i/>
          <w:color w:val="052430"/>
          <w:position w:val="-20"/>
          <w:szCs w:val="98"/>
        </w:rPr>
      </w:pPr>
      <w:r w:rsidRPr="001B08EC">
        <w:rPr>
          <w:rFonts w:ascii="MyriadPro-Bold" w:eastAsia="Calibri" w:hAnsi="MyriadPro-Bold" w:cs="MyriadPro-Bold"/>
          <w:b/>
          <w:bCs/>
          <w:i/>
          <w:color w:val="052430"/>
          <w:position w:val="-20"/>
          <w:szCs w:val="98"/>
        </w:rPr>
        <w:t xml:space="preserve">Learning </w:t>
      </w:r>
      <w:r>
        <w:rPr>
          <w:rFonts w:ascii="MyriadPro-Bold" w:eastAsia="Calibri" w:hAnsi="MyriadPro-Bold" w:cs="MyriadPro-Bold"/>
          <w:b/>
          <w:bCs/>
          <w:i/>
          <w:color w:val="052430"/>
          <w:position w:val="-20"/>
          <w:szCs w:val="98"/>
        </w:rPr>
        <w:t>Objective 1</w:t>
      </w:r>
    </w:p>
    <w:p w14:paraId="45497030" w14:textId="45C99FAB" w:rsidR="00DA1841" w:rsidRDefault="00DA1841" w:rsidP="001B08EC"/>
    <w:tbl>
      <w:tblPr>
        <w:tblStyle w:val="TableGrid"/>
        <w:tblW w:w="0" w:type="auto"/>
        <w:tblLook w:val="04A0" w:firstRow="1" w:lastRow="0" w:firstColumn="1" w:lastColumn="0" w:noHBand="0" w:noVBand="1"/>
        <w:tblCaption w:val="Curriculum map for learning objective 1 and its corresponding courses"/>
      </w:tblPr>
      <w:tblGrid>
        <w:gridCol w:w="2246"/>
        <w:gridCol w:w="935"/>
        <w:gridCol w:w="935"/>
        <w:gridCol w:w="935"/>
        <w:gridCol w:w="935"/>
        <w:gridCol w:w="935"/>
        <w:gridCol w:w="935"/>
        <w:gridCol w:w="935"/>
        <w:gridCol w:w="935"/>
        <w:gridCol w:w="935"/>
      </w:tblGrid>
      <w:tr w:rsidR="00E82822" w14:paraId="7AB8D5B8" w14:textId="77777777" w:rsidTr="00A14FE4">
        <w:trPr>
          <w:tblHeader/>
        </w:trPr>
        <w:tc>
          <w:tcPr>
            <w:tcW w:w="935" w:type="dxa"/>
          </w:tcPr>
          <w:p w14:paraId="0EB98EC0" w14:textId="77777777" w:rsidR="00E82822" w:rsidRPr="00D64BC2" w:rsidRDefault="00E82822" w:rsidP="00A14FE4">
            <w:pPr>
              <w:contextualSpacing/>
              <w:rPr>
                <w:rFonts w:ascii="MyriadPro-Bold" w:eastAsia="Calibri" w:hAnsi="MyriadPro-Bold" w:cs="MyriadPro-Bold"/>
                <w:bCs/>
                <w:color w:val="052430"/>
                <w:position w:val="-20"/>
                <w:szCs w:val="98"/>
              </w:rPr>
            </w:pPr>
            <w:r w:rsidRPr="00DA1841">
              <w:rPr>
                <w:rFonts w:ascii="MyriadPro-Bold" w:eastAsia="Calibri" w:hAnsi="MyriadPro-Bold" w:cs="MyriadPro-Bold"/>
                <w:b/>
                <w:bCs/>
                <w:color w:val="052430"/>
                <w:position w:val="-20"/>
                <w:szCs w:val="98"/>
              </w:rPr>
              <w:t>Courses</w:t>
            </w:r>
          </w:p>
        </w:tc>
        <w:tc>
          <w:tcPr>
            <w:tcW w:w="935" w:type="dxa"/>
          </w:tcPr>
          <w:p w14:paraId="7FA6221B" w14:textId="77777777" w:rsidR="00E82822" w:rsidRPr="00D64BC2" w:rsidRDefault="00E82822" w:rsidP="00A14FE4">
            <w:pPr>
              <w:contextualSpacing/>
              <w:jc w:val="center"/>
              <w:rPr>
                <w:rFonts w:ascii="MyriadPro-Bold" w:eastAsia="Calibri" w:hAnsi="MyriadPro-Bold" w:cs="MyriadPro-Bold"/>
                <w:bCs/>
                <w:color w:val="052430"/>
                <w:position w:val="-20"/>
                <w:szCs w:val="98"/>
              </w:rPr>
            </w:pPr>
            <w:r w:rsidRPr="00D64BC2">
              <w:rPr>
                <w:rFonts w:ascii="MyriadPro-Bold" w:eastAsia="Calibri" w:hAnsi="MyriadPro-Bold" w:cs="MyriadPro-Bold"/>
                <w:bCs/>
                <w:color w:val="052430"/>
                <w:position w:val="-20"/>
                <w:sz w:val="24"/>
                <w:szCs w:val="98"/>
              </w:rPr>
              <w:t>1.1</w:t>
            </w:r>
          </w:p>
        </w:tc>
        <w:tc>
          <w:tcPr>
            <w:tcW w:w="935" w:type="dxa"/>
          </w:tcPr>
          <w:p w14:paraId="23775527" w14:textId="77777777" w:rsidR="00E82822" w:rsidRPr="00D64BC2" w:rsidRDefault="00E82822" w:rsidP="00A14FE4">
            <w:pPr>
              <w:contextualSpacing/>
              <w:jc w:val="center"/>
              <w:rPr>
                <w:rFonts w:ascii="MyriadPro-Bold" w:eastAsia="Calibri" w:hAnsi="MyriadPro-Bold" w:cs="MyriadPro-Bold"/>
                <w:bCs/>
                <w:color w:val="052430"/>
                <w:position w:val="-20"/>
                <w:szCs w:val="98"/>
              </w:rPr>
            </w:pPr>
            <w:r w:rsidRPr="00D64BC2">
              <w:rPr>
                <w:rFonts w:ascii="MyriadPro-Bold" w:eastAsia="Calibri" w:hAnsi="MyriadPro-Bold" w:cs="MyriadPro-Bold"/>
                <w:bCs/>
                <w:color w:val="052430"/>
                <w:position w:val="-20"/>
                <w:sz w:val="24"/>
                <w:szCs w:val="98"/>
              </w:rPr>
              <w:t>1.2</w:t>
            </w:r>
          </w:p>
        </w:tc>
        <w:tc>
          <w:tcPr>
            <w:tcW w:w="935" w:type="dxa"/>
          </w:tcPr>
          <w:p w14:paraId="340A9003" w14:textId="77777777" w:rsidR="00E82822" w:rsidRPr="00D64BC2" w:rsidRDefault="00E82822" w:rsidP="00A14FE4">
            <w:pPr>
              <w:contextualSpacing/>
              <w:jc w:val="center"/>
              <w:rPr>
                <w:rFonts w:ascii="MyriadPro-Bold" w:eastAsia="Calibri" w:hAnsi="MyriadPro-Bold" w:cs="MyriadPro-Bold"/>
                <w:bCs/>
                <w:color w:val="052430"/>
                <w:position w:val="-20"/>
                <w:szCs w:val="98"/>
              </w:rPr>
            </w:pPr>
            <w:r w:rsidRPr="00D64BC2">
              <w:rPr>
                <w:rFonts w:ascii="MyriadPro-Bold" w:eastAsia="Calibri" w:hAnsi="MyriadPro-Bold" w:cs="MyriadPro-Bold"/>
                <w:bCs/>
                <w:color w:val="052430"/>
                <w:position w:val="-20"/>
                <w:sz w:val="24"/>
                <w:szCs w:val="98"/>
              </w:rPr>
              <w:t>1.3</w:t>
            </w:r>
          </w:p>
        </w:tc>
        <w:tc>
          <w:tcPr>
            <w:tcW w:w="935" w:type="dxa"/>
          </w:tcPr>
          <w:p w14:paraId="14438A93" w14:textId="77777777" w:rsidR="00E82822" w:rsidRPr="00D64BC2" w:rsidRDefault="00E82822" w:rsidP="00A14FE4">
            <w:pPr>
              <w:contextualSpacing/>
              <w:jc w:val="center"/>
              <w:rPr>
                <w:rFonts w:ascii="MyriadPro-Bold" w:eastAsia="Calibri" w:hAnsi="MyriadPro-Bold" w:cs="MyriadPro-Bold"/>
                <w:bCs/>
                <w:color w:val="052430"/>
                <w:position w:val="-20"/>
                <w:szCs w:val="98"/>
              </w:rPr>
            </w:pPr>
            <w:r w:rsidRPr="00D64BC2">
              <w:rPr>
                <w:rFonts w:ascii="MyriadPro-Bold" w:eastAsia="Calibri" w:hAnsi="MyriadPro-Bold" w:cs="MyriadPro-Bold"/>
                <w:bCs/>
                <w:color w:val="052430"/>
                <w:position w:val="-20"/>
                <w:sz w:val="24"/>
                <w:szCs w:val="98"/>
              </w:rPr>
              <w:t>1.4</w:t>
            </w:r>
          </w:p>
        </w:tc>
        <w:tc>
          <w:tcPr>
            <w:tcW w:w="935" w:type="dxa"/>
          </w:tcPr>
          <w:p w14:paraId="7E27E7D0" w14:textId="77777777" w:rsidR="00E82822" w:rsidRPr="00D64BC2" w:rsidRDefault="00E82822" w:rsidP="00A14FE4">
            <w:pPr>
              <w:contextualSpacing/>
              <w:jc w:val="center"/>
              <w:rPr>
                <w:rFonts w:ascii="MyriadPro-Bold" w:eastAsia="Calibri" w:hAnsi="MyriadPro-Bold" w:cs="MyriadPro-Bold"/>
                <w:bCs/>
                <w:color w:val="052430"/>
                <w:position w:val="-20"/>
                <w:szCs w:val="98"/>
              </w:rPr>
            </w:pPr>
            <w:r w:rsidRPr="00D64BC2">
              <w:rPr>
                <w:rFonts w:ascii="MyriadPro-Bold" w:eastAsia="Calibri" w:hAnsi="MyriadPro-Bold" w:cs="MyriadPro-Bold"/>
                <w:bCs/>
                <w:color w:val="052430"/>
                <w:position w:val="-20"/>
                <w:sz w:val="24"/>
                <w:szCs w:val="98"/>
              </w:rPr>
              <w:t>1.5</w:t>
            </w:r>
          </w:p>
        </w:tc>
        <w:tc>
          <w:tcPr>
            <w:tcW w:w="935" w:type="dxa"/>
          </w:tcPr>
          <w:p w14:paraId="5BF52287" w14:textId="77777777" w:rsidR="00E82822" w:rsidRPr="00D64BC2" w:rsidRDefault="00E82822" w:rsidP="00A14FE4">
            <w:pPr>
              <w:contextualSpacing/>
              <w:jc w:val="center"/>
              <w:rPr>
                <w:rFonts w:ascii="MyriadPro-Bold" w:eastAsia="Calibri" w:hAnsi="MyriadPro-Bold" w:cs="MyriadPro-Bold"/>
                <w:bCs/>
                <w:color w:val="052430"/>
                <w:position w:val="-20"/>
                <w:szCs w:val="98"/>
              </w:rPr>
            </w:pPr>
            <w:r w:rsidRPr="00D64BC2">
              <w:rPr>
                <w:rFonts w:ascii="MyriadPro-Bold" w:eastAsia="Calibri" w:hAnsi="MyriadPro-Bold" w:cs="MyriadPro-Bold"/>
                <w:bCs/>
                <w:color w:val="052430"/>
                <w:position w:val="-20"/>
                <w:sz w:val="24"/>
                <w:szCs w:val="98"/>
              </w:rPr>
              <w:t>1.6</w:t>
            </w:r>
          </w:p>
        </w:tc>
        <w:tc>
          <w:tcPr>
            <w:tcW w:w="935" w:type="dxa"/>
          </w:tcPr>
          <w:p w14:paraId="663A7A92" w14:textId="77777777" w:rsidR="00E82822" w:rsidRPr="00D64BC2" w:rsidRDefault="00E82822" w:rsidP="00A14FE4">
            <w:pPr>
              <w:contextualSpacing/>
              <w:jc w:val="center"/>
              <w:rPr>
                <w:rFonts w:ascii="MyriadPro-Bold" w:eastAsia="Calibri" w:hAnsi="MyriadPro-Bold" w:cs="MyriadPro-Bold"/>
                <w:bCs/>
                <w:color w:val="052430"/>
                <w:position w:val="-20"/>
                <w:szCs w:val="98"/>
              </w:rPr>
            </w:pPr>
            <w:r w:rsidRPr="00D64BC2">
              <w:rPr>
                <w:rFonts w:ascii="MyriadPro-Bold" w:eastAsia="Calibri" w:hAnsi="MyriadPro-Bold" w:cs="MyriadPro-Bold"/>
                <w:bCs/>
                <w:color w:val="052430"/>
                <w:position w:val="-20"/>
                <w:sz w:val="24"/>
                <w:szCs w:val="98"/>
              </w:rPr>
              <w:t>1.7</w:t>
            </w:r>
          </w:p>
        </w:tc>
        <w:tc>
          <w:tcPr>
            <w:tcW w:w="935" w:type="dxa"/>
          </w:tcPr>
          <w:p w14:paraId="6C7D1199" w14:textId="77777777" w:rsidR="00E82822" w:rsidRPr="00D64BC2" w:rsidRDefault="00E82822" w:rsidP="00A14FE4">
            <w:pPr>
              <w:contextualSpacing/>
              <w:jc w:val="center"/>
              <w:rPr>
                <w:rFonts w:ascii="MyriadPro-Bold" w:eastAsia="Calibri" w:hAnsi="MyriadPro-Bold" w:cs="MyriadPro-Bold"/>
                <w:bCs/>
                <w:color w:val="052430"/>
                <w:position w:val="-20"/>
                <w:szCs w:val="98"/>
              </w:rPr>
            </w:pPr>
            <w:r w:rsidRPr="00D64BC2">
              <w:rPr>
                <w:rFonts w:ascii="MyriadPro-Bold" w:eastAsia="Calibri" w:hAnsi="MyriadPro-Bold" w:cs="MyriadPro-Bold"/>
                <w:bCs/>
                <w:color w:val="052430"/>
                <w:position w:val="-20"/>
                <w:sz w:val="24"/>
                <w:szCs w:val="98"/>
              </w:rPr>
              <w:t>1.8</w:t>
            </w:r>
          </w:p>
        </w:tc>
        <w:tc>
          <w:tcPr>
            <w:tcW w:w="935" w:type="dxa"/>
          </w:tcPr>
          <w:p w14:paraId="1518FD44" w14:textId="77777777" w:rsidR="00E82822" w:rsidRPr="00D64BC2" w:rsidRDefault="00E82822" w:rsidP="00A14FE4">
            <w:pPr>
              <w:contextualSpacing/>
              <w:jc w:val="center"/>
              <w:rPr>
                <w:rFonts w:ascii="MyriadPro-Bold" w:eastAsia="Calibri" w:hAnsi="MyriadPro-Bold" w:cs="MyriadPro-Bold"/>
                <w:bCs/>
                <w:color w:val="052430"/>
                <w:position w:val="-20"/>
                <w:szCs w:val="98"/>
              </w:rPr>
            </w:pPr>
            <w:r w:rsidRPr="00D64BC2">
              <w:rPr>
                <w:rFonts w:ascii="MyriadPro-Bold" w:eastAsia="Calibri" w:hAnsi="MyriadPro-Bold" w:cs="MyriadPro-Bold"/>
                <w:bCs/>
                <w:color w:val="052430"/>
                <w:position w:val="-20"/>
                <w:sz w:val="24"/>
                <w:szCs w:val="98"/>
              </w:rPr>
              <w:t>1.9</w:t>
            </w:r>
          </w:p>
        </w:tc>
      </w:tr>
      <w:tr w:rsidR="00E82822" w14:paraId="3F3EBB2B" w14:textId="77777777" w:rsidTr="00A14FE4">
        <w:tc>
          <w:tcPr>
            <w:tcW w:w="935" w:type="dxa"/>
          </w:tcPr>
          <w:p w14:paraId="1FEBE0A4" w14:textId="77777777" w:rsidR="00E82822" w:rsidRPr="00D64BC2" w:rsidRDefault="00E82822" w:rsidP="00A14FE4">
            <w:pPr>
              <w:contextualSpacing/>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BSCI 6970-001:Estimating*</w:t>
            </w:r>
          </w:p>
        </w:tc>
        <w:tc>
          <w:tcPr>
            <w:tcW w:w="935" w:type="dxa"/>
          </w:tcPr>
          <w:p w14:paraId="3715C387"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I</w:t>
            </w:r>
          </w:p>
        </w:tc>
        <w:tc>
          <w:tcPr>
            <w:tcW w:w="935" w:type="dxa"/>
          </w:tcPr>
          <w:p w14:paraId="58FAE49D"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2C213B52"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11ED7BEE"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I</w:t>
            </w:r>
          </w:p>
        </w:tc>
        <w:tc>
          <w:tcPr>
            <w:tcW w:w="935" w:type="dxa"/>
          </w:tcPr>
          <w:p w14:paraId="5EB80358"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5465356A"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I</w:t>
            </w:r>
          </w:p>
        </w:tc>
        <w:tc>
          <w:tcPr>
            <w:tcW w:w="935" w:type="dxa"/>
          </w:tcPr>
          <w:p w14:paraId="49BEF34E"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3D88E256"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475FBF67"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r>
      <w:tr w:rsidR="00E82822" w14:paraId="585B21F9" w14:textId="77777777" w:rsidTr="00A14FE4">
        <w:tc>
          <w:tcPr>
            <w:tcW w:w="935" w:type="dxa"/>
          </w:tcPr>
          <w:p w14:paraId="649F37E9" w14:textId="77777777" w:rsidR="00E82822" w:rsidRPr="00D64BC2" w:rsidRDefault="00E82822" w:rsidP="00A14FE4">
            <w:pPr>
              <w:contextualSpacing/>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BSCI 6970-003:Surveying*</w:t>
            </w:r>
          </w:p>
        </w:tc>
        <w:tc>
          <w:tcPr>
            <w:tcW w:w="935" w:type="dxa"/>
          </w:tcPr>
          <w:p w14:paraId="4B30D6F0"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2BB2813E"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7A14E902"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0F3BE87E"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0852D982"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6D6EF863"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553BD597"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737DE3C9"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3F987F5E"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r>
      <w:tr w:rsidR="00E82822" w14:paraId="64E1105E" w14:textId="77777777" w:rsidTr="00A14FE4">
        <w:tc>
          <w:tcPr>
            <w:tcW w:w="935" w:type="dxa"/>
          </w:tcPr>
          <w:p w14:paraId="3B332BB8" w14:textId="77777777" w:rsidR="00E82822" w:rsidRPr="00D64BC2" w:rsidRDefault="00E82822" w:rsidP="00A14FE4">
            <w:pPr>
              <w:contextualSpacing/>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BSCI 7100-002:Structures*</w:t>
            </w:r>
          </w:p>
        </w:tc>
        <w:tc>
          <w:tcPr>
            <w:tcW w:w="935" w:type="dxa"/>
          </w:tcPr>
          <w:p w14:paraId="3520F8A7"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4CEFEB18"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2B1ADC0D"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40789A84"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6DCC91D7"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5C03E7C7"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1CDFB51B"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4D33914B"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4E59C4D5"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r>
      <w:tr w:rsidR="00E82822" w14:paraId="77D8E66B" w14:textId="77777777" w:rsidTr="00A14FE4">
        <w:tc>
          <w:tcPr>
            <w:tcW w:w="935" w:type="dxa"/>
          </w:tcPr>
          <w:p w14:paraId="293DE30E" w14:textId="77777777" w:rsidR="00E82822" w:rsidRPr="00D64BC2" w:rsidRDefault="00E82822" w:rsidP="00A14FE4">
            <w:pPr>
              <w:contextualSpacing/>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BSCI 7100-003:Info Tech*</w:t>
            </w:r>
          </w:p>
        </w:tc>
        <w:tc>
          <w:tcPr>
            <w:tcW w:w="935" w:type="dxa"/>
          </w:tcPr>
          <w:p w14:paraId="463C620F"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158AA85A"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03694271"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78268FEF"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7A6CCE70"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3B38A064"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066DDFFE"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4036C793"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10932401"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r>
      <w:tr w:rsidR="00E82822" w14:paraId="63C455A0" w14:textId="77777777" w:rsidTr="00A14FE4">
        <w:tc>
          <w:tcPr>
            <w:tcW w:w="935" w:type="dxa"/>
          </w:tcPr>
          <w:p w14:paraId="570C8F94" w14:textId="77777777" w:rsidR="00E82822" w:rsidRPr="00D64BC2" w:rsidRDefault="00E82822" w:rsidP="00A14FE4">
            <w:pPr>
              <w:contextualSpacing/>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 xml:space="preserve">BSCI 7100-004:PM/Scheduling* </w:t>
            </w:r>
          </w:p>
        </w:tc>
        <w:tc>
          <w:tcPr>
            <w:tcW w:w="935" w:type="dxa"/>
          </w:tcPr>
          <w:p w14:paraId="17ED1296"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I</w:t>
            </w:r>
          </w:p>
        </w:tc>
        <w:tc>
          <w:tcPr>
            <w:tcW w:w="935" w:type="dxa"/>
          </w:tcPr>
          <w:p w14:paraId="7CEEB498"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6C931C95"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62BC7996"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I</w:t>
            </w:r>
          </w:p>
        </w:tc>
        <w:tc>
          <w:tcPr>
            <w:tcW w:w="935" w:type="dxa"/>
          </w:tcPr>
          <w:p w14:paraId="73915A43"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I</w:t>
            </w:r>
          </w:p>
        </w:tc>
        <w:tc>
          <w:tcPr>
            <w:tcW w:w="935" w:type="dxa"/>
          </w:tcPr>
          <w:p w14:paraId="2A40B653"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I</w:t>
            </w:r>
          </w:p>
        </w:tc>
        <w:tc>
          <w:tcPr>
            <w:tcW w:w="935" w:type="dxa"/>
          </w:tcPr>
          <w:p w14:paraId="0F9F5CE8"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6FBBE015"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1590817D"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I</w:t>
            </w:r>
          </w:p>
        </w:tc>
      </w:tr>
      <w:tr w:rsidR="00E82822" w14:paraId="1474D7A9" w14:textId="77777777" w:rsidTr="00A14FE4">
        <w:tc>
          <w:tcPr>
            <w:tcW w:w="935" w:type="dxa"/>
          </w:tcPr>
          <w:p w14:paraId="7E15C452" w14:textId="77777777" w:rsidR="00E82822" w:rsidRPr="00D64BC2" w:rsidRDefault="00E82822" w:rsidP="00A14FE4">
            <w:pPr>
              <w:contextualSpacing/>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 xml:space="preserve">BSCI 7020:Intg Bldg Process-I </w:t>
            </w:r>
          </w:p>
        </w:tc>
        <w:tc>
          <w:tcPr>
            <w:tcW w:w="935" w:type="dxa"/>
          </w:tcPr>
          <w:p w14:paraId="24197EE4"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MA</w:t>
            </w:r>
          </w:p>
        </w:tc>
        <w:tc>
          <w:tcPr>
            <w:tcW w:w="935" w:type="dxa"/>
          </w:tcPr>
          <w:p w14:paraId="0125C979"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IMA</w:t>
            </w:r>
          </w:p>
        </w:tc>
        <w:tc>
          <w:tcPr>
            <w:tcW w:w="935" w:type="dxa"/>
          </w:tcPr>
          <w:p w14:paraId="21AED5DD"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IMA</w:t>
            </w:r>
          </w:p>
        </w:tc>
        <w:tc>
          <w:tcPr>
            <w:tcW w:w="935" w:type="dxa"/>
          </w:tcPr>
          <w:p w14:paraId="4B4F4DE3"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MA</w:t>
            </w:r>
          </w:p>
        </w:tc>
        <w:tc>
          <w:tcPr>
            <w:tcW w:w="935" w:type="dxa"/>
          </w:tcPr>
          <w:p w14:paraId="3C6BD133"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MA</w:t>
            </w:r>
          </w:p>
        </w:tc>
        <w:tc>
          <w:tcPr>
            <w:tcW w:w="935" w:type="dxa"/>
          </w:tcPr>
          <w:p w14:paraId="0F455783"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MA</w:t>
            </w:r>
          </w:p>
        </w:tc>
        <w:tc>
          <w:tcPr>
            <w:tcW w:w="935" w:type="dxa"/>
          </w:tcPr>
          <w:p w14:paraId="723B0917"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IMA</w:t>
            </w:r>
          </w:p>
        </w:tc>
        <w:tc>
          <w:tcPr>
            <w:tcW w:w="935" w:type="dxa"/>
          </w:tcPr>
          <w:p w14:paraId="5DD8A2A7"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IMA</w:t>
            </w:r>
          </w:p>
        </w:tc>
        <w:tc>
          <w:tcPr>
            <w:tcW w:w="935" w:type="dxa"/>
          </w:tcPr>
          <w:p w14:paraId="5AE4BEB4"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IMA</w:t>
            </w:r>
          </w:p>
        </w:tc>
      </w:tr>
      <w:tr w:rsidR="00E82822" w14:paraId="1E4FD226" w14:textId="77777777" w:rsidTr="00A14FE4">
        <w:tc>
          <w:tcPr>
            <w:tcW w:w="935" w:type="dxa"/>
          </w:tcPr>
          <w:p w14:paraId="618220D2" w14:textId="77777777" w:rsidR="00E82822" w:rsidRPr="00D64BC2" w:rsidRDefault="00E82822" w:rsidP="00A14FE4">
            <w:pPr>
              <w:contextualSpacing/>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BSCI 7030:Construction IT</w:t>
            </w:r>
          </w:p>
        </w:tc>
        <w:tc>
          <w:tcPr>
            <w:tcW w:w="935" w:type="dxa"/>
          </w:tcPr>
          <w:p w14:paraId="5831FB7E"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1089FD7F"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18CEBA1F"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4DC6E797"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62AF6BC3"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7EC604DB"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0DB550C7"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7FE8A8A6"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1B9AD7A7"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r>
      <w:tr w:rsidR="00E82822" w14:paraId="688A40BE" w14:textId="77777777" w:rsidTr="00A14FE4">
        <w:tc>
          <w:tcPr>
            <w:tcW w:w="935" w:type="dxa"/>
          </w:tcPr>
          <w:p w14:paraId="773DC349" w14:textId="77777777" w:rsidR="00E82822" w:rsidRPr="00D64BC2" w:rsidRDefault="00E82822" w:rsidP="00A14FE4">
            <w:pPr>
              <w:contextualSpacing/>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BSCI 7040:Intg Bldg Process-II</w:t>
            </w:r>
          </w:p>
        </w:tc>
        <w:tc>
          <w:tcPr>
            <w:tcW w:w="935" w:type="dxa"/>
          </w:tcPr>
          <w:p w14:paraId="1779AC4D"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31D3C54A"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24446E05"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703D69E4"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7F1432E1"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44F0E709"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68DC2380"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604AE088"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3394A4FD"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r>
      <w:tr w:rsidR="00E82822" w14:paraId="604E5D91" w14:textId="77777777" w:rsidTr="00A14FE4">
        <w:tc>
          <w:tcPr>
            <w:tcW w:w="935" w:type="dxa"/>
          </w:tcPr>
          <w:p w14:paraId="1AE2BA21" w14:textId="77777777" w:rsidR="00E82822" w:rsidRPr="00D64BC2" w:rsidRDefault="00E82822" w:rsidP="00A14FE4">
            <w:pPr>
              <w:contextualSpacing/>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lastRenderedPageBreak/>
              <w:t>BSCI 7050:Executive Issues</w:t>
            </w:r>
          </w:p>
        </w:tc>
        <w:tc>
          <w:tcPr>
            <w:tcW w:w="935" w:type="dxa"/>
          </w:tcPr>
          <w:p w14:paraId="070B3632"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542AC41A"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07B1EC2B"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4FBDF57A"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457F2A94"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3A9140C4"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716E603D"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326EF77A"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6618CBC6"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r>
      <w:tr w:rsidR="00E82822" w14:paraId="021DA3C4" w14:textId="77777777" w:rsidTr="00A14FE4">
        <w:tc>
          <w:tcPr>
            <w:tcW w:w="935" w:type="dxa"/>
          </w:tcPr>
          <w:p w14:paraId="3968806F" w14:textId="77777777" w:rsidR="00E82822" w:rsidRPr="00D64BC2" w:rsidRDefault="00E82822" w:rsidP="00A14FE4">
            <w:pPr>
              <w:contextualSpacing/>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BSCI 7060:Research Methods</w:t>
            </w:r>
          </w:p>
        </w:tc>
        <w:tc>
          <w:tcPr>
            <w:tcW w:w="935" w:type="dxa"/>
          </w:tcPr>
          <w:p w14:paraId="7913E65B"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0B792E91"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42FC2DBE"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5F73AD49"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73CBAC7F"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67A58250"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538532C5"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37F98523"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7A7553D2"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r>
      <w:tr w:rsidR="00E82822" w14:paraId="24FA4995" w14:textId="77777777" w:rsidTr="00A14FE4">
        <w:tc>
          <w:tcPr>
            <w:tcW w:w="935" w:type="dxa"/>
          </w:tcPr>
          <w:p w14:paraId="46204F13" w14:textId="77777777" w:rsidR="00E82822" w:rsidRPr="00D64BC2" w:rsidRDefault="00E82822" w:rsidP="00A14FE4">
            <w:pPr>
              <w:contextualSpacing/>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BSCI 7950:Graduate Seminar</w:t>
            </w:r>
          </w:p>
        </w:tc>
        <w:tc>
          <w:tcPr>
            <w:tcW w:w="935" w:type="dxa"/>
          </w:tcPr>
          <w:p w14:paraId="60866092"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1E33BBA0"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41B1A2E5"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56C306C1"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12E6F29B"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40F5EBA4"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355DC96C"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6A04FBB7"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R</w:t>
            </w:r>
          </w:p>
        </w:tc>
        <w:tc>
          <w:tcPr>
            <w:tcW w:w="935" w:type="dxa"/>
          </w:tcPr>
          <w:p w14:paraId="5C398042"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r>
      <w:tr w:rsidR="00E82822" w14:paraId="46A3014B" w14:textId="77777777" w:rsidTr="00A14FE4">
        <w:tc>
          <w:tcPr>
            <w:tcW w:w="935" w:type="dxa"/>
          </w:tcPr>
          <w:p w14:paraId="30E5984B" w14:textId="77777777" w:rsidR="00E82822" w:rsidRPr="00D64BC2" w:rsidRDefault="00E82822" w:rsidP="00A14FE4">
            <w:pPr>
              <w:contextualSpacing/>
              <w:rPr>
                <w:rFonts w:ascii="MyriadPro-Bold" w:eastAsia="Calibri" w:hAnsi="MyriadPro-Bold" w:cs="MyriadPro-Bold"/>
                <w:bCs/>
                <w:color w:val="052430"/>
                <w:position w:val="-20"/>
                <w:sz w:val="24"/>
                <w:szCs w:val="98"/>
              </w:rPr>
            </w:pPr>
            <w:r w:rsidRPr="00D64BC2">
              <w:rPr>
                <w:rFonts w:ascii="MyriadPro-Bold" w:eastAsia="Calibri" w:hAnsi="MyriadPro-Bold" w:cs="MyriadPro-Bold"/>
                <w:bCs/>
                <w:color w:val="052430"/>
                <w:position w:val="-20"/>
                <w:sz w:val="24"/>
                <w:szCs w:val="98"/>
              </w:rPr>
              <w:t>BSCI 7980:Graduate Capstone</w:t>
            </w:r>
          </w:p>
        </w:tc>
        <w:tc>
          <w:tcPr>
            <w:tcW w:w="935" w:type="dxa"/>
          </w:tcPr>
          <w:p w14:paraId="731053CE"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546BE884"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4AC3F255"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5A3493AC"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2E1223CC"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08F41BAF"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17D6C27F"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24F04546"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c>
          <w:tcPr>
            <w:tcW w:w="935" w:type="dxa"/>
          </w:tcPr>
          <w:p w14:paraId="309E5EAE" w14:textId="77777777" w:rsidR="00E82822" w:rsidRPr="00D64BC2" w:rsidRDefault="00E82822" w:rsidP="00A14FE4">
            <w:pPr>
              <w:contextualSpacing/>
              <w:jc w:val="center"/>
              <w:rPr>
                <w:rFonts w:ascii="MyriadPro-Bold" w:eastAsia="Calibri" w:hAnsi="MyriadPro-Bold" w:cs="MyriadPro-Bold"/>
                <w:bCs/>
                <w:color w:val="052430"/>
                <w:position w:val="-20"/>
                <w:sz w:val="24"/>
                <w:szCs w:val="98"/>
              </w:rPr>
            </w:pPr>
          </w:p>
        </w:tc>
      </w:tr>
    </w:tbl>
    <w:p w14:paraId="62FF31F2" w14:textId="77777777" w:rsidR="00E82822" w:rsidRDefault="00E82822" w:rsidP="001B08EC"/>
    <w:p w14:paraId="7FA55619" w14:textId="1730F984" w:rsidR="001B08EC" w:rsidRDefault="00E82822" w:rsidP="001B08EC">
      <w:r w:rsidRPr="001B08EC">
        <w:rPr>
          <w:rFonts w:ascii="MyriadPro-Bold" w:eastAsia="Calibri" w:hAnsi="MyriadPro-Bold" w:cs="MyriadPro-Bold"/>
          <w:b/>
          <w:bCs/>
          <w:i/>
          <w:color w:val="052430"/>
          <w:position w:val="-20"/>
          <w:szCs w:val="98"/>
        </w:rPr>
        <w:t xml:space="preserve">Learning </w:t>
      </w:r>
      <w:r>
        <w:rPr>
          <w:rFonts w:ascii="MyriadPro-Bold" w:eastAsia="Calibri" w:hAnsi="MyriadPro-Bold" w:cs="MyriadPro-Bold"/>
          <w:b/>
          <w:bCs/>
          <w:i/>
          <w:color w:val="052430"/>
          <w:position w:val="-20"/>
          <w:szCs w:val="98"/>
        </w:rPr>
        <w:t>Objective 2</w:t>
      </w:r>
    </w:p>
    <w:p w14:paraId="09C4282D" w14:textId="3610BBCA" w:rsidR="00951CA9" w:rsidRDefault="00951CA9" w:rsidP="001B08EC"/>
    <w:tbl>
      <w:tblPr>
        <w:tblStyle w:val="TableGrid"/>
        <w:tblW w:w="9473" w:type="dxa"/>
        <w:tblLook w:val="04A0" w:firstRow="1" w:lastRow="0" w:firstColumn="1" w:lastColumn="0" w:noHBand="0" w:noVBand="1"/>
        <w:tblCaption w:val="Curriculum map for learning objective 2 and its corresponding courses"/>
      </w:tblPr>
      <w:tblGrid>
        <w:gridCol w:w="2077"/>
        <w:gridCol w:w="532"/>
        <w:gridCol w:w="587"/>
        <w:gridCol w:w="532"/>
        <w:gridCol w:w="532"/>
        <w:gridCol w:w="532"/>
        <w:gridCol w:w="532"/>
        <w:gridCol w:w="587"/>
        <w:gridCol w:w="495"/>
        <w:gridCol w:w="532"/>
        <w:gridCol w:w="607"/>
        <w:gridCol w:w="607"/>
        <w:gridCol w:w="607"/>
        <w:gridCol w:w="607"/>
        <w:gridCol w:w="607"/>
      </w:tblGrid>
      <w:tr w:rsidR="00E82822" w14:paraId="6DA3467A" w14:textId="77777777" w:rsidTr="00E82822">
        <w:trPr>
          <w:tblHeader/>
        </w:trPr>
        <w:tc>
          <w:tcPr>
            <w:tcW w:w="1904" w:type="dxa"/>
          </w:tcPr>
          <w:p w14:paraId="23F2F8DE" w14:textId="77777777" w:rsidR="00E82822" w:rsidRPr="001B08EC" w:rsidRDefault="00E82822" w:rsidP="00A14FE4">
            <w:pPr>
              <w:rPr>
                <w:rFonts w:ascii="MyriadPro-Bold" w:eastAsia="Calibri" w:hAnsi="MyriadPro-Bold" w:cs="MyriadPro-Bold"/>
                <w:bCs/>
                <w:color w:val="052430"/>
                <w:position w:val="-20"/>
                <w:szCs w:val="98"/>
              </w:rPr>
            </w:pPr>
            <w:r w:rsidRPr="00DA1841">
              <w:rPr>
                <w:rFonts w:ascii="MyriadPro-Bold" w:eastAsia="Calibri" w:hAnsi="MyriadPro-Bold" w:cs="MyriadPro-Bold"/>
                <w:b/>
                <w:bCs/>
                <w:color w:val="052430"/>
                <w:position w:val="-20"/>
                <w:szCs w:val="98"/>
              </w:rPr>
              <w:t>Courses</w:t>
            </w:r>
          </w:p>
        </w:tc>
        <w:tc>
          <w:tcPr>
            <w:tcW w:w="502" w:type="dxa"/>
          </w:tcPr>
          <w:p w14:paraId="3B4230B8"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2.1</w:t>
            </w:r>
          </w:p>
        </w:tc>
        <w:tc>
          <w:tcPr>
            <w:tcW w:w="552" w:type="dxa"/>
          </w:tcPr>
          <w:p w14:paraId="7553D50A"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2.2</w:t>
            </w:r>
          </w:p>
        </w:tc>
        <w:tc>
          <w:tcPr>
            <w:tcW w:w="503" w:type="dxa"/>
          </w:tcPr>
          <w:p w14:paraId="2C20C470"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2.3</w:t>
            </w:r>
          </w:p>
        </w:tc>
        <w:tc>
          <w:tcPr>
            <w:tcW w:w="503" w:type="dxa"/>
          </w:tcPr>
          <w:p w14:paraId="001CD46F"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2.4</w:t>
            </w:r>
          </w:p>
        </w:tc>
        <w:tc>
          <w:tcPr>
            <w:tcW w:w="503" w:type="dxa"/>
          </w:tcPr>
          <w:p w14:paraId="6D0E4E55"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2.5</w:t>
            </w:r>
          </w:p>
        </w:tc>
        <w:tc>
          <w:tcPr>
            <w:tcW w:w="503" w:type="dxa"/>
          </w:tcPr>
          <w:p w14:paraId="58E012EE"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2.6</w:t>
            </w:r>
          </w:p>
        </w:tc>
        <w:tc>
          <w:tcPr>
            <w:tcW w:w="553" w:type="dxa"/>
          </w:tcPr>
          <w:p w14:paraId="27432D06"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2.7</w:t>
            </w:r>
          </w:p>
        </w:tc>
        <w:tc>
          <w:tcPr>
            <w:tcW w:w="592" w:type="dxa"/>
          </w:tcPr>
          <w:p w14:paraId="5722FC9F"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2.8</w:t>
            </w:r>
          </w:p>
        </w:tc>
        <w:tc>
          <w:tcPr>
            <w:tcW w:w="503" w:type="dxa"/>
          </w:tcPr>
          <w:p w14:paraId="74423780"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2.9</w:t>
            </w:r>
          </w:p>
        </w:tc>
        <w:tc>
          <w:tcPr>
            <w:tcW w:w="571" w:type="dxa"/>
          </w:tcPr>
          <w:p w14:paraId="2B581E3D"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2.10</w:t>
            </w:r>
          </w:p>
        </w:tc>
        <w:tc>
          <w:tcPr>
            <w:tcW w:w="571" w:type="dxa"/>
          </w:tcPr>
          <w:p w14:paraId="6E8CE3FF"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2.11</w:t>
            </w:r>
          </w:p>
        </w:tc>
        <w:tc>
          <w:tcPr>
            <w:tcW w:w="571" w:type="dxa"/>
          </w:tcPr>
          <w:p w14:paraId="2E13A5AC"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2.12</w:t>
            </w:r>
          </w:p>
        </w:tc>
        <w:tc>
          <w:tcPr>
            <w:tcW w:w="571" w:type="dxa"/>
          </w:tcPr>
          <w:p w14:paraId="42C79106"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2.13</w:t>
            </w:r>
          </w:p>
        </w:tc>
        <w:tc>
          <w:tcPr>
            <w:tcW w:w="571" w:type="dxa"/>
          </w:tcPr>
          <w:p w14:paraId="7D136F57"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2.14</w:t>
            </w:r>
          </w:p>
        </w:tc>
      </w:tr>
      <w:tr w:rsidR="00E82822" w14:paraId="46D1A0C8" w14:textId="77777777" w:rsidTr="00E82822">
        <w:tc>
          <w:tcPr>
            <w:tcW w:w="1904" w:type="dxa"/>
          </w:tcPr>
          <w:p w14:paraId="2BD3A97D" w14:textId="77777777" w:rsidR="00E82822" w:rsidRPr="001B08EC" w:rsidRDefault="00E82822" w:rsidP="00A14FE4">
            <w:pP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6970-001:Estimating*</w:t>
            </w:r>
          </w:p>
        </w:tc>
        <w:tc>
          <w:tcPr>
            <w:tcW w:w="502" w:type="dxa"/>
          </w:tcPr>
          <w:p w14:paraId="7219DAED"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2" w:type="dxa"/>
          </w:tcPr>
          <w:p w14:paraId="64F0B0FA"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00C262D5"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503" w:type="dxa"/>
          </w:tcPr>
          <w:p w14:paraId="3C562A18"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503" w:type="dxa"/>
          </w:tcPr>
          <w:p w14:paraId="5099B4B5"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503" w:type="dxa"/>
          </w:tcPr>
          <w:p w14:paraId="33B66ED4"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3" w:type="dxa"/>
          </w:tcPr>
          <w:p w14:paraId="78C68424"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92" w:type="dxa"/>
          </w:tcPr>
          <w:p w14:paraId="72C86411"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0CB3DE49"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571" w:type="dxa"/>
          </w:tcPr>
          <w:p w14:paraId="6B633E9B"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5965A0F7"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2ADD09DC"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7CD00680"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571" w:type="dxa"/>
          </w:tcPr>
          <w:p w14:paraId="53964493" w14:textId="77777777" w:rsidR="00E82822" w:rsidRPr="001B08EC" w:rsidRDefault="00E82822" w:rsidP="00A14FE4">
            <w:pPr>
              <w:jc w:val="center"/>
              <w:rPr>
                <w:rFonts w:ascii="MyriadPro-Bold" w:eastAsia="Calibri" w:hAnsi="MyriadPro-Bold" w:cs="MyriadPro-Bold"/>
                <w:bCs/>
                <w:color w:val="052430"/>
                <w:position w:val="-20"/>
                <w:szCs w:val="98"/>
              </w:rPr>
            </w:pPr>
          </w:p>
        </w:tc>
      </w:tr>
      <w:tr w:rsidR="00E82822" w14:paraId="512C4DFE" w14:textId="77777777" w:rsidTr="00E82822">
        <w:tc>
          <w:tcPr>
            <w:tcW w:w="1904" w:type="dxa"/>
          </w:tcPr>
          <w:p w14:paraId="7311E947" w14:textId="77777777" w:rsidR="00E82822" w:rsidRPr="001B08EC" w:rsidRDefault="00E82822" w:rsidP="00A14FE4">
            <w:pP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6970-003:Surveying*</w:t>
            </w:r>
          </w:p>
        </w:tc>
        <w:tc>
          <w:tcPr>
            <w:tcW w:w="502" w:type="dxa"/>
          </w:tcPr>
          <w:p w14:paraId="112F33B8"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2" w:type="dxa"/>
          </w:tcPr>
          <w:p w14:paraId="5ADFD51C"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57FF8703"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00EB50E4"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5E8AE34A"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113E6B06"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3" w:type="dxa"/>
          </w:tcPr>
          <w:p w14:paraId="229C7BA8"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92" w:type="dxa"/>
          </w:tcPr>
          <w:p w14:paraId="68409187"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101BDC69"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17E35EFF"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08C00E9E"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4AFD7CCB"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79A956D4"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7074F01C" w14:textId="77777777" w:rsidR="00E82822" w:rsidRPr="001B08EC" w:rsidRDefault="00E82822" w:rsidP="00A14FE4">
            <w:pPr>
              <w:jc w:val="center"/>
              <w:rPr>
                <w:rFonts w:ascii="MyriadPro-Bold" w:eastAsia="Calibri" w:hAnsi="MyriadPro-Bold" w:cs="MyriadPro-Bold"/>
                <w:bCs/>
                <w:color w:val="052430"/>
                <w:position w:val="-20"/>
                <w:szCs w:val="98"/>
              </w:rPr>
            </w:pPr>
          </w:p>
        </w:tc>
      </w:tr>
      <w:tr w:rsidR="00E82822" w14:paraId="064A498E" w14:textId="77777777" w:rsidTr="00E82822">
        <w:tc>
          <w:tcPr>
            <w:tcW w:w="1904" w:type="dxa"/>
          </w:tcPr>
          <w:p w14:paraId="2BB8F1CD" w14:textId="77777777" w:rsidR="00E82822" w:rsidRPr="001B08EC" w:rsidRDefault="00E82822" w:rsidP="00A14FE4">
            <w:pP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7100-002:Structures*</w:t>
            </w:r>
          </w:p>
        </w:tc>
        <w:tc>
          <w:tcPr>
            <w:tcW w:w="502" w:type="dxa"/>
          </w:tcPr>
          <w:p w14:paraId="712107DB"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2" w:type="dxa"/>
          </w:tcPr>
          <w:p w14:paraId="1B375A37"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358CBAFC"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72EE2891"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35972668"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02A934A2"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3" w:type="dxa"/>
          </w:tcPr>
          <w:p w14:paraId="3054DDF4"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92" w:type="dxa"/>
          </w:tcPr>
          <w:p w14:paraId="42D3AED6"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IM</w:t>
            </w:r>
          </w:p>
        </w:tc>
        <w:tc>
          <w:tcPr>
            <w:tcW w:w="503" w:type="dxa"/>
          </w:tcPr>
          <w:p w14:paraId="4DE72660"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37B81A86"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2CDE64DE"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6AD0587C"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55DF83F5"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7AD63208" w14:textId="77777777" w:rsidR="00E82822" w:rsidRPr="001B08EC" w:rsidRDefault="00E82822" w:rsidP="00A14FE4">
            <w:pPr>
              <w:jc w:val="center"/>
              <w:rPr>
                <w:rFonts w:ascii="MyriadPro-Bold" w:eastAsia="Calibri" w:hAnsi="MyriadPro-Bold" w:cs="MyriadPro-Bold"/>
                <w:bCs/>
                <w:color w:val="052430"/>
                <w:position w:val="-20"/>
                <w:szCs w:val="98"/>
              </w:rPr>
            </w:pPr>
          </w:p>
        </w:tc>
      </w:tr>
      <w:tr w:rsidR="00E82822" w14:paraId="28153120" w14:textId="77777777" w:rsidTr="00E82822">
        <w:tc>
          <w:tcPr>
            <w:tcW w:w="1904" w:type="dxa"/>
          </w:tcPr>
          <w:p w14:paraId="6AF48EBF" w14:textId="77777777" w:rsidR="00E82822" w:rsidRPr="001B08EC" w:rsidRDefault="00E82822" w:rsidP="00A14FE4">
            <w:pP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7100-003:Info Tech*</w:t>
            </w:r>
          </w:p>
        </w:tc>
        <w:tc>
          <w:tcPr>
            <w:tcW w:w="502" w:type="dxa"/>
          </w:tcPr>
          <w:p w14:paraId="43151E23"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2" w:type="dxa"/>
          </w:tcPr>
          <w:p w14:paraId="1C31FC29"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44A36365"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4B2903DD"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7F861DE2"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573556D2"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3" w:type="dxa"/>
          </w:tcPr>
          <w:p w14:paraId="34508989"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92" w:type="dxa"/>
          </w:tcPr>
          <w:p w14:paraId="10B91F0B"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28E8AD68"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01514268"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256D382B"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6A109FCA"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1ACEE961"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0EDBFA12" w14:textId="77777777" w:rsidR="00E82822" w:rsidRPr="001B08EC" w:rsidRDefault="00E82822" w:rsidP="00A14FE4">
            <w:pPr>
              <w:jc w:val="center"/>
              <w:rPr>
                <w:rFonts w:ascii="MyriadPro-Bold" w:eastAsia="Calibri" w:hAnsi="MyriadPro-Bold" w:cs="MyriadPro-Bold"/>
                <w:bCs/>
                <w:color w:val="052430"/>
                <w:position w:val="-20"/>
                <w:szCs w:val="98"/>
              </w:rPr>
            </w:pPr>
          </w:p>
        </w:tc>
      </w:tr>
      <w:tr w:rsidR="00E82822" w14:paraId="4E1CD1B4" w14:textId="77777777" w:rsidTr="00E82822">
        <w:tc>
          <w:tcPr>
            <w:tcW w:w="1904" w:type="dxa"/>
          </w:tcPr>
          <w:p w14:paraId="500A4F06" w14:textId="77777777" w:rsidR="00E82822" w:rsidRPr="001B08EC" w:rsidRDefault="00E82822" w:rsidP="00A14FE4">
            <w:pP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 xml:space="preserve">BSCI 7100-004:PM/Scheduling* </w:t>
            </w:r>
          </w:p>
        </w:tc>
        <w:tc>
          <w:tcPr>
            <w:tcW w:w="502" w:type="dxa"/>
          </w:tcPr>
          <w:p w14:paraId="36866E13"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552" w:type="dxa"/>
          </w:tcPr>
          <w:p w14:paraId="5E39A106"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63E34004"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503" w:type="dxa"/>
          </w:tcPr>
          <w:p w14:paraId="201BB551"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6207B26D"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5C54DCCF"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3" w:type="dxa"/>
          </w:tcPr>
          <w:p w14:paraId="3EA7C98A"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92" w:type="dxa"/>
          </w:tcPr>
          <w:p w14:paraId="45EB92E4"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796F13E9"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571" w:type="dxa"/>
          </w:tcPr>
          <w:p w14:paraId="355BBEBE"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571" w:type="dxa"/>
          </w:tcPr>
          <w:p w14:paraId="1BB1447C"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571" w:type="dxa"/>
          </w:tcPr>
          <w:p w14:paraId="7A9D0B21"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571" w:type="dxa"/>
          </w:tcPr>
          <w:p w14:paraId="75C0F921"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072268D8"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r>
      <w:tr w:rsidR="00E82822" w14:paraId="3CDF97FA" w14:textId="77777777" w:rsidTr="00E82822">
        <w:tc>
          <w:tcPr>
            <w:tcW w:w="1904" w:type="dxa"/>
          </w:tcPr>
          <w:p w14:paraId="42A5B8D0" w14:textId="77777777" w:rsidR="00E82822" w:rsidRPr="001B08EC" w:rsidRDefault="00E82822" w:rsidP="00A14FE4">
            <w:pP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 xml:space="preserve">BSCI 7020:Intg Bldg Process-I </w:t>
            </w:r>
          </w:p>
        </w:tc>
        <w:tc>
          <w:tcPr>
            <w:tcW w:w="502" w:type="dxa"/>
          </w:tcPr>
          <w:p w14:paraId="6AAFD5E8"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2" w:type="dxa"/>
          </w:tcPr>
          <w:p w14:paraId="76AE1705"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0FB610AF"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56AAB269"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6D8B3FC2"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1219D89C"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3" w:type="dxa"/>
          </w:tcPr>
          <w:p w14:paraId="04979824"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92" w:type="dxa"/>
          </w:tcPr>
          <w:p w14:paraId="46B44AC9"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0DA5D338"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2DA4C8C9"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25B79EC3"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10526D38"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571" w:type="dxa"/>
          </w:tcPr>
          <w:p w14:paraId="4534B0AB"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116A7A39"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r>
      <w:tr w:rsidR="00E82822" w14:paraId="3BF6D0FC" w14:textId="77777777" w:rsidTr="00E82822">
        <w:tc>
          <w:tcPr>
            <w:tcW w:w="1904" w:type="dxa"/>
          </w:tcPr>
          <w:p w14:paraId="68D61F4B" w14:textId="77777777" w:rsidR="00E82822" w:rsidRPr="001B08EC" w:rsidRDefault="00E82822" w:rsidP="00A14FE4">
            <w:pP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7030:Construction IT</w:t>
            </w:r>
          </w:p>
        </w:tc>
        <w:tc>
          <w:tcPr>
            <w:tcW w:w="502" w:type="dxa"/>
          </w:tcPr>
          <w:p w14:paraId="797B7967"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2" w:type="dxa"/>
          </w:tcPr>
          <w:p w14:paraId="10ED599C"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7C936C71"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3EB422C9"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1FA75D0D"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72A98201"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553" w:type="dxa"/>
          </w:tcPr>
          <w:p w14:paraId="6BED48BC"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92" w:type="dxa"/>
          </w:tcPr>
          <w:p w14:paraId="090C558D"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393AC270"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1E420FB7"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6761AED4"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297CE291"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370CAF91"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7CB80DD0" w14:textId="77777777" w:rsidR="00E82822" w:rsidRPr="001B08EC" w:rsidRDefault="00E82822" w:rsidP="00A14FE4">
            <w:pPr>
              <w:jc w:val="center"/>
              <w:rPr>
                <w:rFonts w:ascii="MyriadPro-Bold" w:eastAsia="Calibri" w:hAnsi="MyriadPro-Bold" w:cs="MyriadPro-Bold"/>
                <w:bCs/>
                <w:color w:val="052430"/>
                <w:position w:val="-20"/>
                <w:szCs w:val="98"/>
              </w:rPr>
            </w:pPr>
          </w:p>
        </w:tc>
      </w:tr>
      <w:tr w:rsidR="00E82822" w14:paraId="617151DF" w14:textId="77777777" w:rsidTr="00E82822">
        <w:tc>
          <w:tcPr>
            <w:tcW w:w="1904" w:type="dxa"/>
          </w:tcPr>
          <w:p w14:paraId="06BC2719" w14:textId="77777777" w:rsidR="00E82822" w:rsidRPr="001B08EC" w:rsidRDefault="00E82822" w:rsidP="00A14FE4">
            <w:pP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7040:Intg Bldg Process-II</w:t>
            </w:r>
          </w:p>
        </w:tc>
        <w:tc>
          <w:tcPr>
            <w:tcW w:w="502" w:type="dxa"/>
          </w:tcPr>
          <w:p w14:paraId="7B348B7F"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MA</w:t>
            </w:r>
          </w:p>
        </w:tc>
        <w:tc>
          <w:tcPr>
            <w:tcW w:w="552" w:type="dxa"/>
          </w:tcPr>
          <w:p w14:paraId="29D887CA"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IMA</w:t>
            </w:r>
          </w:p>
        </w:tc>
        <w:tc>
          <w:tcPr>
            <w:tcW w:w="503" w:type="dxa"/>
          </w:tcPr>
          <w:p w14:paraId="72DE2593"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MA</w:t>
            </w:r>
          </w:p>
        </w:tc>
        <w:tc>
          <w:tcPr>
            <w:tcW w:w="503" w:type="dxa"/>
          </w:tcPr>
          <w:p w14:paraId="4F546665"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MA</w:t>
            </w:r>
          </w:p>
        </w:tc>
        <w:tc>
          <w:tcPr>
            <w:tcW w:w="503" w:type="dxa"/>
          </w:tcPr>
          <w:p w14:paraId="73E92367"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MA</w:t>
            </w:r>
          </w:p>
        </w:tc>
        <w:tc>
          <w:tcPr>
            <w:tcW w:w="503" w:type="dxa"/>
          </w:tcPr>
          <w:p w14:paraId="52002A24"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MA</w:t>
            </w:r>
          </w:p>
        </w:tc>
        <w:tc>
          <w:tcPr>
            <w:tcW w:w="553" w:type="dxa"/>
          </w:tcPr>
          <w:p w14:paraId="6B5D8D81"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IMA</w:t>
            </w:r>
          </w:p>
        </w:tc>
        <w:tc>
          <w:tcPr>
            <w:tcW w:w="592" w:type="dxa"/>
          </w:tcPr>
          <w:p w14:paraId="7F0A7350"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RA</w:t>
            </w:r>
          </w:p>
        </w:tc>
        <w:tc>
          <w:tcPr>
            <w:tcW w:w="503" w:type="dxa"/>
          </w:tcPr>
          <w:p w14:paraId="4EF6C22B"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MA</w:t>
            </w:r>
          </w:p>
        </w:tc>
        <w:tc>
          <w:tcPr>
            <w:tcW w:w="571" w:type="dxa"/>
          </w:tcPr>
          <w:p w14:paraId="6B83BA12"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MA</w:t>
            </w:r>
          </w:p>
        </w:tc>
        <w:tc>
          <w:tcPr>
            <w:tcW w:w="571" w:type="dxa"/>
          </w:tcPr>
          <w:p w14:paraId="37862533"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MA</w:t>
            </w:r>
          </w:p>
        </w:tc>
        <w:tc>
          <w:tcPr>
            <w:tcW w:w="571" w:type="dxa"/>
          </w:tcPr>
          <w:p w14:paraId="304DD54B"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MA</w:t>
            </w:r>
          </w:p>
        </w:tc>
        <w:tc>
          <w:tcPr>
            <w:tcW w:w="571" w:type="dxa"/>
          </w:tcPr>
          <w:p w14:paraId="34FC67D4"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MA</w:t>
            </w:r>
          </w:p>
        </w:tc>
        <w:tc>
          <w:tcPr>
            <w:tcW w:w="571" w:type="dxa"/>
          </w:tcPr>
          <w:p w14:paraId="5227F1BA"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MA</w:t>
            </w:r>
          </w:p>
        </w:tc>
      </w:tr>
      <w:tr w:rsidR="00E82822" w14:paraId="3ECD4CD0" w14:textId="77777777" w:rsidTr="00E82822">
        <w:tc>
          <w:tcPr>
            <w:tcW w:w="1904" w:type="dxa"/>
          </w:tcPr>
          <w:p w14:paraId="535EC807" w14:textId="77777777" w:rsidR="00E82822" w:rsidRPr="001B08EC" w:rsidRDefault="00E82822" w:rsidP="00A14FE4">
            <w:pP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7050:Executive Issues</w:t>
            </w:r>
          </w:p>
        </w:tc>
        <w:tc>
          <w:tcPr>
            <w:tcW w:w="502" w:type="dxa"/>
          </w:tcPr>
          <w:p w14:paraId="762CA395"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2" w:type="dxa"/>
          </w:tcPr>
          <w:p w14:paraId="298C92AD"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03" w:type="dxa"/>
          </w:tcPr>
          <w:p w14:paraId="10E3C0F4"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03" w:type="dxa"/>
          </w:tcPr>
          <w:p w14:paraId="0C6E1CC5"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03" w:type="dxa"/>
          </w:tcPr>
          <w:p w14:paraId="77527A05"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03" w:type="dxa"/>
          </w:tcPr>
          <w:p w14:paraId="32200475"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53" w:type="dxa"/>
          </w:tcPr>
          <w:p w14:paraId="1157D30D"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92" w:type="dxa"/>
          </w:tcPr>
          <w:p w14:paraId="71484554"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7C989CC6"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71" w:type="dxa"/>
          </w:tcPr>
          <w:p w14:paraId="05C3627A"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71" w:type="dxa"/>
          </w:tcPr>
          <w:p w14:paraId="33A59041"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71" w:type="dxa"/>
          </w:tcPr>
          <w:p w14:paraId="719BCE59"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71" w:type="dxa"/>
          </w:tcPr>
          <w:p w14:paraId="01482A24"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71" w:type="dxa"/>
          </w:tcPr>
          <w:p w14:paraId="488559A8"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r>
      <w:tr w:rsidR="00E82822" w14:paraId="165575B6" w14:textId="77777777" w:rsidTr="00E82822">
        <w:tc>
          <w:tcPr>
            <w:tcW w:w="1904" w:type="dxa"/>
          </w:tcPr>
          <w:p w14:paraId="65089124" w14:textId="77777777" w:rsidR="00E82822" w:rsidRPr="001B08EC" w:rsidRDefault="00E82822" w:rsidP="00A14FE4">
            <w:pP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7060: Research Methods</w:t>
            </w:r>
          </w:p>
        </w:tc>
        <w:tc>
          <w:tcPr>
            <w:tcW w:w="502" w:type="dxa"/>
          </w:tcPr>
          <w:p w14:paraId="14B4FA28"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2" w:type="dxa"/>
          </w:tcPr>
          <w:p w14:paraId="7DED8F78"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1DA5DE9D"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7F59F5C9"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39372E89"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150103D5"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3" w:type="dxa"/>
          </w:tcPr>
          <w:p w14:paraId="62FCAF7C"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92" w:type="dxa"/>
          </w:tcPr>
          <w:p w14:paraId="12E50F3A"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7885DC1D"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425A3FA4"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1B486134"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42C5CD93"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396C5765"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0C61931D" w14:textId="77777777" w:rsidR="00E82822" w:rsidRPr="001B08EC" w:rsidRDefault="00E82822" w:rsidP="00A14FE4">
            <w:pPr>
              <w:jc w:val="center"/>
              <w:rPr>
                <w:rFonts w:ascii="MyriadPro-Bold" w:eastAsia="Calibri" w:hAnsi="MyriadPro-Bold" w:cs="MyriadPro-Bold"/>
                <w:bCs/>
                <w:color w:val="052430"/>
                <w:position w:val="-20"/>
                <w:szCs w:val="98"/>
              </w:rPr>
            </w:pPr>
          </w:p>
        </w:tc>
      </w:tr>
      <w:tr w:rsidR="00E82822" w14:paraId="40E5C079" w14:textId="77777777" w:rsidTr="00E82822">
        <w:tc>
          <w:tcPr>
            <w:tcW w:w="1904" w:type="dxa"/>
          </w:tcPr>
          <w:p w14:paraId="6791871B" w14:textId="77777777" w:rsidR="00E82822" w:rsidRPr="001B08EC" w:rsidRDefault="00E82822" w:rsidP="00A14FE4">
            <w:pP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7950: Graduate Seminar</w:t>
            </w:r>
          </w:p>
        </w:tc>
        <w:tc>
          <w:tcPr>
            <w:tcW w:w="502" w:type="dxa"/>
          </w:tcPr>
          <w:p w14:paraId="54F8F54B"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2" w:type="dxa"/>
          </w:tcPr>
          <w:p w14:paraId="6DE719F5"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55DBB26E"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68590B7D"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3B1A98F8"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066B44C7"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3" w:type="dxa"/>
          </w:tcPr>
          <w:p w14:paraId="5C3A423C"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92" w:type="dxa"/>
          </w:tcPr>
          <w:p w14:paraId="420BDDA0"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03" w:type="dxa"/>
          </w:tcPr>
          <w:p w14:paraId="5C421731"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71" w:type="dxa"/>
          </w:tcPr>
          <w:p w14:paraId="6E80AB5C"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593ACC3A"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3FB9A4D0"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4FF48DF0"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571" w:type="dxa"/>
          </w:tcPr>
          <w:p w14:paraId="73F609E0" w14:textId="77777777" w:rsidR="00E82822" w:rsidRPr="001B08EC" w:rsidRDefault="00E82822" w:rsidP="00A14FE4">
            <w:pPr>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r>
      <w:tr w:rsidR="00E82822" w14:paraId="3401B290" w14:textId="77777777" w:rsidTr="00E82822">
        <w:tc>
          <w:tcPr>
            <w:tcW w:w="1904" w:type="dxa"/>
          </w:tcPr>
          <w:p w14:paraId="4915C397" w14:textId="77777777" w:rsidR="00E82822" w:rsidRPr="001B08EC" w:rsidRDefault="00E82822" w:rsidP="00A14FE4">
            <w:pP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7980: Graduate Capstone</w:t>
            </w:r>
          </w:p>
        </w:tc>
        <w:tc>
          <w:tcPr>
            <w:tcW w:w="502" w:type="dxa"/>
          </w:tcPr>
          <w:p w14:paraId="62FD4554"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2" w:type="dxa"/>
          </w:tcPr>
          <w:p w14:paraId="2959A0AD"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6E75DBAB"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3A79329F"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5697CF35"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18F50F1B"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53" w:type="dxa"/>
          </w:tcPr>
          <w:p w14:paraId="0C513309"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92" w:type="dxa"/>
          </w:tcPr>
          <w:p w14:paraId="221FAAE6"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03" w:type="dxa"/>
          </w:tcPr>
          <w:p w14:paraId="33EC1019"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0232610F"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61C224FC"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7011BBA7"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7358D9EB" w14:textId="77777777" w:rsidR="00E82822" w:rsidRPr="001B08EC" w:rsidRDefault="00E82822" w:rsidP="00A14FE4">
            <w:pPr>
              <w:jc w:val="center"/>
              <w:rPr>
                <w:rFonts w:ascii="MyriadPro-Bold" w:eastAsia="Calibri" w:hAnsi="MyriadPro-Bold" w:cs="MyriadPro-Bold"/>
                <w:bCs/>
                <w:color w:val="052430"/>
                <w:position w:val="-20"/>
                <w:szCs w:val="98"/>
              </w:rPr>
            </w:pPr>
          </w:p>
        </w:tc>
        <w:tc>
          <w:tcPr>
            <w:tcW w:w="571" w:type="dxa"/>
          </w:tcPr>
          <w:p w14:paraId="32AD0E13" w14:textId="77777777" w:rsidR="00E82822" w:rsidRPr="001B08EC" w:rsidRDefault="00E82822" w:rsidP="00A14FE4">
            <w:pPr>
              <w:jc w:val="center"/>
              <w:rPr>
                <w:rFonts w:ascii="MyriadPro-Bold" w:eastAsia="Calibri" w:hAnsi="MyriadPro-Bold" w:cs="MyriadPro-Bold"/>
                <w:bCs/>
                <w:color w:val="052430"/>
                <w:position w:val="-20"/>
                <w:szCs w:val="98"/>
              </w:rPr>
            </w:pPr>
          </w:p>
        </w:tc>
      </w:tr>
    </w:tbl>
    <w:p w14:paraId="3B0111E5" w14:textId="6E831918" w:rsidR="001B08EC" w:rsidRDefault="001B08EC" w:rsidP="001B08EC"/>
    <w:p w14:paraId="42E0A3DA" w14:textId="7D2B825F" w:rsidR="00E82822" w:rsidRDefault="00E82822" w:rsidP="00E82822">
      <w:pPr>
        <w:rPr>
          <w:rFonts w:ascii="MyriadPro-Bold" w:eastAsia="Calibri" w:hAnsi="MyriadPro-Bold" w:cs="MyriadPro-Bold"/>
          <w:b/>
          <w:bCs/>
          <w:i/>
          <w:color w:val="052430"/>
          <w:position w:val="-20"/>
          <w:szCs w:val="98"/>
        </w:rPr>
      </w:pPr>
      <w:r w:rsidRPr="001B08EC">
        <w:rPr>
          <w:rFonts w:ascii="MyriadPro-Bold" w:eastAsia="Calibri" w:hAnsi="MyriadPro-Bold" w:cs="MyriadPro-Bold"/>
          <w:b/>
          <w:bCs/>
          <w:i/>
          <w:color w:val="052430"/>
          <w:position w:val="-20"/>
          <w:szCs w:val="98"/>
        </w:rPr>
        <w:t xml:space="preserve">Learning </w:t>
      </w:r>
      <w:r>
        <w:rPr>
          <w:rFonts w:ascii="MyriadPro-Bold" w:eastAsia="Calibri" w:hAnsi="MyriadPro-Bold" w:cs="MyriadPro-Bold"/>
          <w:b/>
          <w:bCs/>
          <w:i/>
          <w:color w:val="052430"/>
          <w:position w:val="-20"/>
          <w:szCs w:val="98"/>
        </w:rPr>
        <w:t>Objective 3</w:t>
      </w:r>
    </w:p>
    <w:p w14:paraId="0935748B" w14:textId="7DC3801B" w:rsidR="00E82822" w:rsidRDefault="00E82822" w:rsidP="00E82822"/>
    <w:tbl>
      <w:tblPr>
        <w:tblStyle w:val="TableGrid"/>
        <w:tblW w:w="0" w:type="auto"/>
        <w:tblLook w:val="04A0" w:firstRow="1" w:lastRow="0" w:firstColumn="1" w:lastColumn="0" w:noHBand="0" w:noVBand="1"/>
        <w:tblCaption w:val="Curriculum map for learning objective 3 and its corresponding courses"/>
      </w:tblPr>
      <w:tblGrid>
        <w:gridCol w:w="2077"/>
        <w:gridCol w:w="1168"/>
        <w:gridCol w:w="1169"/>
        <w:gridCol w:w="1169"/>
        <w:gridCol w:w="1169"/>
        <w:gridCol w:w="1169"/>
        <w:gridCol w:w="1169"/>
        <w:gridCol w:w="1169"/>
      </w:tblGrid>
      <w:tr w:rsidR="00E82822" w14:paraId="199DC0AC" w14:textId="77777777" w:rsidTr="00E82822">
        <w:trPr>
          <w:tblHeader/>
        </w:trPr>
        <w:tc>
          <w:tcPr>
            <w:tcW w:w="1168" w:type="dxa"/>
          </w:tcPr>
          <w:p w14:paraId="098ADD7F" w14:textId="77777777" w:rsidR="00E82822" w:rsidRPr="00A4094E" w:rsidRDefault="00E82822" w:rsidP="00A14FE4">
            <w:pPr>
              <w:rPr>
                <w:b/>
              </w:rPr>
            </w:pPr>
            <w:bookmarkStart w:id="2" w:name="OLE_LINK4"/>
            <w:bookmarkEnd w:id="2"/>
            <w:r w:rsidRPr="00A4094E">
              <w:rPr>
                <w:b/>
              </w:rPr>
              <w:t>Courses</w:t>
            </w:r>
          </w:p>
        </w:tc>
        <w:tc>
          <w:tcPr>
            <w:tcW w:w="1168" w:type="dxa"/>
          </w:tcPr>
          <w:p w14:paraId="2F600823"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3.1</w:t>
            </w:r>
          </w:p>
        </w:tc>
        <w:tc>
          <w:tcPr>
            <w:tcW w:w="1169" w:type="dxa"/>
          </w:tcPr>
          <w:p w14:paraId="1224E6A2"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3.2</w:t>
            </w:r>
          </w:p>
        </w:tc>
        <w:tc>
          <w:tcPr>
            <w:tcW w:w="1169" w:type="dxa"/>
          </w:tcPr>
          <w:p w14:paraId="2CB08602"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3.3</w:t>
            </w:r>
          </w:p>
        </w:tc>
        <w:tc>
          <w:tcPr>
            <w:tcW w:w="1169" w:type="dxa"/>
          </w:tcPr>
          <w:p w14:paraId="0B11B433"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3.4</w:t>
            </w:r>
          </w:p>
        </w:tc>
        <w:tc>
          <w:tcPr>
            <w:tcW w:w="1169" w:type="dxa"/>
          </w:tcPr>
          <w:p w14:paraId="413AC837"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3.5</w:t>
            </w:r>
          </w:p>
        </w:tc>
        <w:tc>
          <w:tcPr>
            <w:tcW w:w="1169" w:type="dxa"/>
          </w:tcPr>
          <w:p w14:paraId="071FCEF5"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3.6</w:t>
            </w:r>
          </w:p>
        </w:tc>
        <w:tc>
          <w:tcPr>
            <w:tcW w:w="1169" w:type="dxa"/>
          </w:tcPr>
          <w:p w14:paraId="6A5352D6"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3.7</w:t>
            </w:r>
          </w:p>
        </w:tc>
      </w:tr>
      <w:tr w:rsidR="00E82822" w14:paraId="3AE2E8F1" w14:textId="77777777" w:rsidTr="00A14FE4">
        <w:tc>
          <w:tcPr>
            <w:tcW w:w="1168" w:type="dxa"/>
          </w:tcPr>
          <w:p w14:paraId="53F553A9" w14:textId="77777777" w:rsidR="00E82822" w:rsidRPr="001B08EC" w:rsidRDefault="00E82822" w:rsidP="00A14FE4">
            <w:pPr>
              <w:contextualSpacing/>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6970-001:Estimating*</w:t>
            </w:r>
          </w:p>
        </w:tc>
        <w:tc>
          <w:tcPr>
            <w:tcW w:w="1168" w:type="dxa"/>
          </w:tcPr>
          <w:p w14:paraId="059757AF"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1A0B8D86"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484102F4"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011B2A1A"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0A2AEAA9"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2B790640"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5CF194B6"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r>
      <w:tr w:rsidR="00E82822" w14:paraId="6F76746B" w14:textId="77777777" w:rsidTr="00A14FE4">
        <w:tc>
          <w:tcPr>
            <w:tcW w:w="1168" w:type="dxa"/>
          </w:tcPr>
          <w:p w14:paraId="2E0F270A" w14:textId="77777777" w:rsidR="00E82822" w:rsidRPr="001B08EC" w:rsidRDefault="00E82822" w:rsidP="00A14FE4">
            <w:pPr>
              <w:contextualSpacing/>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6970-003:Surveying*</w:t>
            </w:r>
          </w:p>
        </w:tc>
        <w:tc>
          <w:tcPr>
            <w:tcW w:w="1168" w:type="dxa"/>
          </w:tcPr>
          <w:p w14:paraId="16597B09"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1169" w:type="dxa"/>
          </w:tcPr>
          <w:p w14:paraId="01D1B7EE"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6589C6A7"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7196E06A"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442C3AFE"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6FDFFF1B"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7F4AB108"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r>
      <w:tr w:rsidR="00E82822" w14:paraId="52BB7AE7" w14:textId="77777777" w:rsidTr="00A14FE4">
        <w:tc>
          <w:tcPr>
            <w:tcW w:w="1168" w:type="dxa"/>
          </w:tcPr>
          <w:p w14:paraId="2E5D1818" w14:textId="77777777" w:rsidR="00E82822" w:rsidRPr="001B08EC" w:rsidRDefault="00E82822" w:rsidP="00A14FE4">
            <w:pPr>
              <w:contextualSpacing/>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7100-002:Structures*</w:t>
            </w:r>
          </w:p>
        </w:tc>
        <w:tc>
          <w:tcPr>
            <w:tcW w:w="1168" w:type="dxa"/>
          </w:tcPr>
          <w:p w14:paraId="447227DC"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6A700646"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66ADA616"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2EC98118"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036A4D2A"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201EF6C3"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5EED5AA6"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r>
      <w:tr w:rsidR="00E82822" w14:paraId="30E3379D" w14:textId="77777777" w:rsidTr="00A14FE4">
        <w:tc>
          <w:tcPr>
            <w:tcW w:w="1168" w:type="dxa"/>
          </w:tcPr>
          <w:p w14:paraId="7D66DFA2" w14:textId="77777777" w:rsidR="00E82822" w:rsidRPr="001B08EC" w:rsidRDefault="00E82822" w:rsidP="00A14FE4">
            <w:pPr>
              <w:contextualSpacing/>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7100-003:Info Tech*</w:t>
            </w:r>
          </w:p>
        </w:tc>
        <w:tc>
          <w:tcPr>
            <w:tcW w:w="1168" w:type="dxa"/>
          </w:tcPr>
          <w:p w14:paraId="6E9E4362"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1169" w:type="dxa"/>
          </w:tcPr>
          <w:p w14:paraId="488BF86B"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1169" w:type="dxa"/>
          </w:tcPr>
          <w:p w14:paraId="3CC5F76A"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11B16F7C"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5F0E9095"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4CCD883C"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03F0330D"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r>
      <w:tr w:rsidR="00E82822" w14:paraId="1AAD949C" w14:textId="77777777" w:rsidTr="00A14FE4">
        <w:tc>
          <w:tcPr>
            <w:tcW w:w="1168" w:type="dxa"/>
          </w:tcPr>
          <w:p w14:paraId="17D95D3A" w14:textId="77777777" w:rsidR="00E82822" w:rsidRPr="001B08EC" w:rsidRDefault="00E82822" w:rsidP="00A14FE4">
            <w:pPr>
              <w:contextualSpacing/>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lastRenderedPageBreak/>
              <w:t xml:space="preserve">BSCI 7100-004:PM/Scheduling* </w:t>
            </w:r>
          </w:p>
        </w:tc>
        <w:tc>
          <w:tcPr>
            <w:tcW w:w="1168" w:type="dxa"/>
          </w:tcPr>
          <w:p w14:paraId="08DA2FB9"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356581C8"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1230AAA1"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700E9536"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7A7F37B1"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7D8883E6"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7938FF78"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r>
      <w:tr w:rsidR="00E82822" w14:paraId="2E8A436E" w14:textId="77777777" w:rsidTr="00A14FE4">
        <w:tc>
          <w:tcPr>
            <w:tcW w:w="1168" w:type="dxa"/>
          </w:tcPr>
          <w:p w14:paraId="102ADB73" w14:textId="77777777" w:rsidR="00E82822" w:rsidRPr="001B08EC" w:rsidRDefault="00E82822" w:rsidP="00A14FE4">
            <w:pPr>
              <w:contextualSpacing/>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 xml:space="preserve">BSCI 7020:Intg Bldg Process-I </w:t>
            </w:r>
          </w:p>
        </w:tc>
        <w:tc>
          <w:tcPr>
            <w:tcW w:w="1168" w:type="dxa"/>
          </w:tcPr>
          <w:p w14:paraId="573175C9"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1F8083E7"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2050ED44"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1169" w:type="dxa"/>
          </w:tcPr>
          <w:p w14:paraId="5BAB13F5"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1169" w:type="dxa"/>
          </w:tcPr>
          <w:p w14:paraId="4D297811"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1169" w:type="dxa"/>
          </w:tcPr>
          <w:p w14:paraId="4AF00AC1"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c>
          <w:tcPr>
            <w:tcW w:w="1169" w:type="dxa"/>
          </w:tcPr>
          <w:p w14:paraId="75D95B23"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I</w:t>
            </w:r>
          </w:p>
        </w:tc>
      </w:tr>
      <w:tr w:rsidR="00E82822" w14:paraId="1E6BFBAA" w14:textId="77777777" w:rsidTr="00A14FE4">
        <w:tc>
          <w:tcPr>
            <w:tcW w:w="1168" w:type="dxa"/>
          </w:tcPr>
          <w:p w14:paraId="0949943A" w14:textId="77777777" w:rsidR="00E82822" w:rsidRPr="001B08EC" w:rsidRDefault="00E82822" w:rsidP="00A14FE4">
            <w:pPr>
              <w:contextualSpacing/>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7030:Construction IT</w:t>
            </w:r>
          </w:p>
        </w:tc>
        <w:tc>
          <w:tcPr>
            <w:tcW w:w="1168" w:type="dxa"/>
          </w:tcPr>
          <w:p w14:paraId="66C83090"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w:t>
            </w:r>
          </w:p>
        </w:tc>
        <w:tc>
          <w:tcPr>
            <w:tcW w:w="1169" w:type="dxa"/>
          </w:tcPr>
          <w:p w14:paraId="28FBE6B2"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w:t>
            </w:r>
          </w:p>
        </w:tc>
        <w:tc>
          <w:tcPr>
            <w:tcW w:w="1169" w:type="dxa"/>
          </w:tcPr>
          <w:p w14:paraId="62CE0118"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w:t>
            </w:r>
          </w:p>
        </w:tc>
        <w:tc>
          <w:tcPr>
            <w:tcW w:w="1169" w:type="dxa"/>
          </w:tcPr>
          <w:p w14:paraId="140CEC09"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w:t>
            </w:r>
          </w:p>
        </w:tc>
        <w:tc>
          <w:tcPr>
            <w:tcW w:w="1169" w:type="dxa"/>
          </w:tcPr>
          <w:p w14:paraId="4EC7C17A"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6056459A"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68B90E71"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r>
      <w:tr w:rsidR="00E82822" w14:paraId="6838E0F7" w14:textId="77777777" w:rsidTr="00A14FE4">
        <w:tc>
          <w:tcPr>
            <w:tcW w:w="1168" w:type="dxa"/>
          </w:tcPr>
          <w:p w14:paraId="2FA270D7" w14:textId="77777777" w:rsidR="00E82822" w:rsidRPr="001B08EC" w:rsidRDefault="00E82822" w:rsidP="00A14FE4">
            <w:pPr>
              <w:contextualSpacing/>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7040:Intg Bldg Process-II</w:t>
            </w:r>
          </w:p>
        </w:tc>
        <w:tc>
          <w:tcPr>
            <w:tcW w:w="1168" w:type="dxa"/>
          </w:tcPr>
          <w:p w14:paraId="05CFB7E8"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w:t>
            </w:r>
          </w:p>
        </w:tc>
        <w:tc>
          <w:tcPr>
            <w:tcW w:w="1169" w:type="dxa"/>
          </w:tcPr>
          <w:p w14:paraId="0CCF03EB"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7CD61088"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3B451A28"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650947F8"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301AF453"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151BD7F7"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w:t>
            </w:r>
          </w:p>
        </w:tc>
      </w:tr>
      <w:tr w:rsidR="00E82822" w14:paraId="63D7CA35" w14:textId="77777777" w:rsidTr="00A14FE4">
        <w:tc>
          <w:tcPr>
            <w:tcW w:w="1168" w:type="dxa"/>
          </w:tcPr>
          <w:p w14:paraId="691B5372" w14:textId="77777777" w:rsidR="00E82822" w:rsidRPr="001B08EC" w:rsidRDefault="00E82822" w:rsidP="00A14FE4">
            <w:pPr>
              <w:contextualSpacing/>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7050:Executive Issues</w:t>
            </w:r>
          </w:p>
        </w:tc>
        <w:tc>
          <w:tcPr>
            <w:tcW w:w="1168" w:type="dxa"/>
          </w:tcPr>
          <w:p w14:paraId="585D35F2"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0AEB7695"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0630FAAA"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200CF8A4"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2CAB7DDA"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w:t>
            </w:r>
          </w:p>
        </w:tc>
        <w:tc>
          <w:tcPr>
            <w:tcW w:w="1169" w:type="dxa"/>
          </w:tcPr>
          <w:p w14:paraId="4A07D89B"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w:t>
            </w:r>
          </w:p>
        </w:tc>
        <w:tc>
          <w:tcPr>
            <w:tcW w:w="1169" w:type="dxa"/>
          </w:tcPr>
          <w:p w14:paraId="2A0D85EE"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r>
      <w:tr w:rsidR="00E82822" w14:paraId="116A66CE" w14:textId="77777777" w:rsidTr="00A14FE4">
        <w:tc>
          <w:tcPr>
            <w:tcW w:w="1168" w:type="dxa"/>
          </w:tcPr>
          <w:p w14:paraId="68754FC8" w14:textId="77777777" w:rsidR="00E82822" w:rsidRPr="001B08EC" w:rsidRDefault="00E82822" w:rsidP="00A14FE4">
            <w:pPr>
              <w:contextualSpacing/>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7060:Research Methods</w:t>
            </w:r>
          </w:p>
        </w:tc>
        <w:tc>
          <w:tcPr>
            <w:tcW w:w="1168" w:type="dxa"/>
          </w:tcPr>
          <w:p w14:paraId="7782A782"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6A613018"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2D7EEAF4"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79084B22"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4E3755E8"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3BE7772E"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39D3E7A5"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M</w:t>
            </w:r>
          </w:p>
        </w:tc>
      </w:tr>
      <w:tr w:rsidR="00E82822" w14:paraId="283D6434" w14:textId="77777777" w:rsidTr="00A14FE4">
        <w:tc>
          <w:tcPr>
            <w:tcW w:w="1168" w:type="dxa"/>
          </w:tcPr>
          <w:p w14:paraId="39F6B9B7" w14:textId="77777777" w:rsidR="00E82822" w:rsidRPr="001B08EC" w:rsidRDefault="00E82822" w:rsidP="00A14FE4">
            <w:pPr>
              <w:contextualSpacing/>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7950:Graduate Seminar</w:t>
            </w:r>
          </w:p>
        </w:tc>
        <w:tc>
          <w:tcPr>
            <w:tcW w:w="1168" w:type="dxa"/>
          </w:tcPr>
          <w:p w14:paraId="493F62E5"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1FC1B4A0"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653B11E6"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262A921A" w14:textId="77777777" w:rsidR="00E82822" w:rsidRPr="001B08EC" w:rsidRDefault="00E82822" w:rsidP="00A14FE4">
            <w:pPr>
              <w:contextualSpacing/>
              <w:jc w:val="center"/>
              <w:rPr>
                <w:rFonts w:ascii="MyriadPro-Bold" w:eastAsia="Calibri" w:hAnsi="MyriadPro-Bold" w:cs="MyriadPro-Bold"/>
                <w:bCs/>
                <w:color w:val="052430"/>
                <w:position w:val="-20"/>
                <w:szCs w:val="98"/>
              </w:rPr>
            </w:pPr>
          </w:p>
        </w:tc>
        <w:tc>
          <w:tcPr>
            <w:tcW w:w="1169" w:type="dxa"/>
          </w:tcPr>
          <w:p w14:paraId="4A33B85A"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3D34246B"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c>
          <w:tcPr>
            <w:tcW w:w="1169" w:type="dxa"/>
          </w:tcPr>
          <w:p w14:paraId="146600E7"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w:t>
            </w:r>
          </w:p>
        </w:tc>
      </w:tr>
      <w:tr w:rsidR="00E82822" w14:paraId="7047D685" w14:textId="77777777" w:rsidTr="00A14FE4">
        <w:tc>
          <w:tcPr>
            <w:tcW w:w="1168" w:type="dxa"/>
          </w:tcPr>
          <w:p w14:paraId="5639E0E7" w14:textId="77777777" w:rsidR="00E82822" w:rsidRPr="001B08EC" w:rsidRDefault="00E82822" w:rsidP="00A14FE4">
            <w:pPr>
              <w:contextualSpacing/>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BSCI 7980:Graduate Capstone</w:t>
            </w:r>
          </w:p>
        </w:tc>
        <w:tc>
          <w:tcPr>
            <w:tcW w:w="1168" w:type="dxa"/>
          </w:tcPr>
          <w:p w14:paraId="0575D8BC"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RA</w:t>
            </w:r>
          </w:p>
        </w:tc>
        <w:tc>
          <w:tcPr>
            <w:tcW w:w="1169" w:type="dxa"/>
          </w:tcPr>
          <w:p w14:paraId="15085D78"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RA</w:t>
            </w:r>
          </w:p>
        </w:tc>
        <w:tc>
          <w:tcPr>
            <w:tcW w:w="1169" w:type="dxa"/>
          </w:tcPr>
          <w:p w14:paraId="7CF68EC5"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RA</w:t>
            </w:r>
          </w:p>
        </w:tc>
        <w:tc>
          <w:tcPr>
            <w:tcW w:w="1169" w:type="dxa"/>
          </w:tcPr>
          <w:p w14:paraId="19D01507"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RA</w:t>
            </w:r>
          </w:p>
        </w:tc>
        <w:tc>
          <w:tcPr>
            <w:tcW w:w="1169" w:type="dxa"/>
          </w:tcPr>
          <w:p w14:paraId="5EC371F3"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RA</w:t>
            </w:r>
          </w:p>
        </w:tc>
        <w:tc>
          <w:tcPr>
            <w:tcW w:w="1169" w:type="dxa"/>
          </w:tcPr>
          <w:p w14:paraId="0AF77144"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RA</w:t>
            </w:r>
          </w:p>
        </w:tc>
        <w:tc>
          <w:tcPr>
            <w:tcW w:w="1169" w:type="dxa"/>
          </w:tcPr>
          <w:p w14:paraId="51C0E617" w14:textId="77777777" w:rsidR="00E82822" w:rsidRPr="001B08EC" w:rsidRDefault="00E82822" w:rsidP="00A14FE4">
            <w:pPr>
              <w:contextualSpacing/>
              <w:jc w:val="center"/>
              <w:rPr>
                <w:rFonts w:ascii="MyriadPro-Bold" w:eastAsia="Calibri" w:hAnsi="MyriadPro-Bold" w:cs="MyriadPro-Bold"/>
                <w:bCs/>
                <w:color w:val="052430"/>
                <w:position w:val="-20"/>
                <w:szCs w:val="98"/>
              </w:rPr>
            </w:pPr>
            <w:r w:rsidRPr="001B08EC">
              <w:rPr>
                <w:rFonts w:ascii="MyriadPro-Bold" w:eastAsia="Calibri" w:hAnsi="MyriadPro-Bold" w:cs="MyriadPro-Bold"/>
                <w:bCs/>
                <w:color w:val="052430"/>
                <w:position w:val="-20"/>
                <w:szCs w:val="98"/>
              </w:rPr>
              <w:t>RA</w:t>
            </w:r>
          </w:p>
        </w:tc>
      </w:tr>
    </w:tbl>
    <w:p w14:paraId="50167B73" w14:textId="34298391" w:rsidR="00E82822" w:rsidRDefault="00E82822" w:rsidP="00E82822"/>
    <w:p w14:paraId="4B516BC6" w14:textId="2D447A4A" w:rsidR="00E82822" w:rsidRDefault="00E82822" w:rsidP="00E82822">
      <w:pPr>
        <w:rPr>
          <w:rFonts w:ascii="MyriadPro-Bold" w:eastAsia="Calibri" w:hAnsi="MyriadPro-Bold" w:cs="MyriadPro-Bold"/>
          <w:b/>
          <w:bCs/>
          <w:i/>
          <w:color w:val="052430"/>
          <w:position w:val="-20"/>
          <w:szCs w:val="98"/>
        </w:rPr>
      </w:pPr>
      <w:r w:rsidRPr="001B08EC">
        <w:rPr>
          <w:rFonts w:ascii="MyriadPro-Bold" w:eastAsia="Calibri" w:hAnsi="MyriadPro-Bold" w:cs="MyriadPro-Bold"/>
          <w:b/>
          <w:bCs/>
          <w:i/>
          <w:color w:val="052430"/>
          <w:position w:val="-20"/>
          <w:szCs w:val="98"/>
        </w:rPr>
        <w:t xml:space="preserve">Learning </w:t>
      </w:r>
      <w:r>
        <w:rPr>
          <w:rFonts w:ascii="MyriadPro-Bold" w:eastAsia="Calibri" w:hAnsi="MyriadPro-Bold" w:cs="MyriadPro-Bold"/>
          <w:b/>
          <w:bCs/>
          <w:i/>
          <w:color w:val="052430"/>
          <w:position w:val="-20"/>
          <w:szCs w:val="98"/>
        </w:rPr>
        <w:t>Objective 4</w:t>
      </w:r>
    </w:p>
    <w:p w14:paraId="37142CD8" w14:textId="1C092AA5" w:rsidR="00E82822" w:rsidRDefault="00E82822" w:rsidP="00E82822">
      <w:pPr>
        <w:rPr>
          <w:rFonts w:ascii="MyriadPro-Bold" w:eastAsia="Calibri" w:hAnsi="MyriadPro-Bold" w:cs="MyriadPro-Bold"/>
          <w:b/>
          <w:bCs/>
          <w:i/>
          <w:color w:val="052430"/>
          <w:position w:val="-20"/>
          <w:szCs w:val="98"/>
        </w:rPr>
      </w:pPr>
    </w:p>
    <w:tbl>
      <w:tblPr>
        <w:tblStyle w:val="TableGrid"/>
        <w:tblW w:w="0" w:type="auto"/>
        <w:tblLook w:val="04A0" w:firstRow="1" w:lastRow="0" w:firstColumn="1" w:lastColumn="0" w:noHBand="0" w:noVBand="1"/>
        <w:tblCaption w:val="Curriculum map for learning objective 4 and its corresponding courses"/>
      </w:tblPr>
      <w:tblGrid>
        <w:gridCol w:w="2077"/>
        <w:gridCol w:w="1168"/>
        <w:gridCol w:w="1169"/>
        <w:gridCol w:w="1169"/>
        <w:gridCol w:w="1169"/>
        <w:gridCol w:w="1169"/>
        <w:gridCol w:w="1169"/>
        <w:gridCol w:w="1169"/>
      </w:tblGrid>
      <w:tr w:rsidR="00E82822" w14:paraId="3A98CEC5" w14:textId="77777777" w:rsidTr="00E82822">
        <w:trPr>
          <w:tblHeader/>
        </w:trPr>
        <w:tc>
          <w:tcPr>
            <w:tcW w:w="1168" w:type="dxa"/>
          </w:tcPr>
          <w:p w14:paraId="3D0E79F9" w14:textId="77777777" w:rsidR="00E82822" w:rsidRPr="00A82DD6" w:rsidRDefault="00E82822" w:rsidP="00A14FE4">
            <w:pPr>
              <w:rPr>
                <w:b/>
              </w:rPr>
            </w:pPr>
            <w:bookmarkStart w:id="3" w:name="OLE_LINK2"/>
            <w:bookmarkEnd w:id="3"/>
            <w:r w:rsidRPr="00A82DD6">
              <w:rPr>
                <w:b/>
              </w:rPr>
              <w:t>Courses</w:t>
            </w:r>
          </w:p>
        </w:tc>
        <w:tc>
          <w:tcPr>
            <w:tcW w:w="1168" w:type="dxa"/>
          </w:tcPr>
          <w:p w14:paraId="6F6A0B96"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4.1</w:t>
            </w:r>
          </w:p>
        </w:tc>
        <w:tc>
          <w:tcPr>
            <w:tcW w:w="1169" w:type="dxa"/>
          </w:tcPr>
          <w:p w14:paraId="524B7A4B"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4.2</w:t>
            </w:r>
          </w:p>
        </w:tc>
        <w:tc>
          <w:tcPr>
            <w:tcW w:w="1169" w:type="dxa"/>
          </w:tcPr>
          <w:p w14:paraId="349F7261"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4.3</w:t>
            </w:r>
          </w:p>
        </w:tc>
        <w:tc>
          <w:tcPr>
            <w:tcW w:w="1169" w:type="dxa"/>
          </w:tcPr>
          <w:p w14:paraId="63F3B2A0"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4.4</w:t>
            </w:r>
          </w:p>
        </w:tc>
        <w:tc>
          <w:tcPr>
            <w:tcW w:w="1169" w:type="dxa"/>
          </w:tcPr>
          <w:p w14:paraId="17189798"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4.5</w:t>
            </w:r>
          </w:p>
        </w:tc>
        <w:tc>
          <w:tcPr>
            <w:tcW w:w="1169" w:type="dxa"/>
          </w:tcPr>
          <w:p w14:paraId="257C522D"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4.6</w:t>
            </w:r>
          </w:p>
        </w:tc>
        <w:tc>
          <w:tcPr>
            <w:tcW w:w="1169" w:type="dxa"/>
          </w:tcPr>
          <w:p w14:paraId="2D69456A"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4.7</w:t>
            </w:r>
          </w:p>
        </w:tc>
      </w:tr>
      <w:tr w:rsidR="00E82822" w14:paraId="548A9E2A" w14:textId="77777777" w:rsidTr="00A14FE4">
        <w:tc>
          <w:tcPr>
            <w:tcW w:w="1168" w:type="dxa"/>
          </w:tcPr>
          <w:p w14:paraId="13413E8D" w14:textId="77777777" w:rsidR="00E82822" w:rsidRPr="001B08EC" w:rsidRDefault="00E82822" w:rsidP="00A14FE4">
            <w:pPr>
              <w:contextualSpacing/>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BSCI 6970-001:Estimating*</w:t>
            </w:r>
          </w:p>
        </w:tc>
        <w:tc>
          <w:tcPr>
            <w:tcW w:w="1168" w:type="dxa"/>
          </w:tcPr>
          <w:p w14:paraId="490958AD"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069BBA32"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1F42BF5F"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5EB4639F"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495EA8DF"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4F81523F"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2F3D0F8F"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r>
      <w:tr w:rsidR="00E82822" w14:paraId="6AFC1B71" w14:textId="77777777" w:rsidTr="00A14FE4">
        <w:tc>
          <w:tcPr>
            <w:tcW w:w="1168" w:type="dxa"/>
          </w:tcPr>
          <w:p w14:paraId="64E29A75" w14:textId="77777777" w:rsidR="00E82822" w:rsidRPr="001B08EC" w:rsidRDefault="00E82822" w:rsidP="00A14FE4">
            <w:pPr>
              <w:contextualSpacing/>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BSCI 6970-003:Surveying*</w:t>
            </w:r>
          </w:p>
        </w:tc>
        <w:tc>
          <w:tcPr>
            <w:tcW w:w="1168" w:type="dxa"/>
          </w:tcPr>
          <w:p w14:paraId="644C553D"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5F6F0416"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40FCB4A8"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39AB63C1"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7F1EAAF7"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5691CD5A"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327FC6D8"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r>
      <w:tr w:rsidR="00E82822" w14:paraId="1BCA6DA6" w14:textId="77777777" w:rsidTr="00A14FE4">
        <w:tc>
          <w:tcPr>
            <w:tcW w:w="1168" w:type="dxa"/>
          </w:tcPr>
          <w:p w14:paraId="64B5A91F" w14:textId="77777777" w:rsidR="00E82822" w:rsidRPr="001B08EC" w:rsidRDefault="00E82822" w:rsidP="00A14FE4">
            <w:pPr>
              <w:contextualSpacing/>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BSCI 7100-002:Structures*</w:t>
            </w:r>
          </w:p>
        </w:tc>
        <w:tc>
          <w:tcPr>
            <w:tcW w:w="1168" w:type="dxa"/>
          </w:tcPr>
          <w:p w14:paraId="2825F9D5"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53EE259D"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7225CB94"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2EFFDAE9"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287DF716"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037CC3B0"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646BEF5B"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r>
      <w:tr w:rsidR="00E82822" w14:paraId="0FE810AA" w14:textId="77777777" w:rsidTr="00A14FE4">
        <w:tc>
          <w:tcPr>
            <w:tcW w:w="1168" w:type="dxa"/>
          </w:tcPr>
          <w:p w14:paraId="3FDD28E2" w14:textId="77777777" w:rsidR="00E82822" w:rsidRPr="001B08EC" w:rsidRDefault="00E82822" w:rsidP="00A14FE4">
            <w:pPr>
              <w:contextualSpacing/>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BSCI 7100-003:Info Tech*</w:t>
            </w:r>
          </w:p>
        </w:tc>
        <w:tc>
          <w:tcPr>
            <w:tcW w:w="1168" w:type="dxa"/>
          </w:tcPr>
          <w:p w14:paraId="22764D0E"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2F76DB98"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7DD310F6"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253E96CB"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6D2BB319"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4082BF9E"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72FDDBD9"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r>
      <w:tr w:rsidR="00E82822" w14:paraId="058F4F47" w14:textId="77777777" w:rsidTr="00A14FE4">
        <w:tc>
          <w:tcPr>
            <w:tcW w:w="1168" w:type="dxa"/>
          </w:tcPr>
          <w:p w14:paraId="54D414E9" w14:textId="77777777" w:rsidR="00E82822" w:rsidRPr="001B08EC" w:rsidRDefault="00E82822" w:rsidP="00A14FE4">
            <w:pPr>
              <w:contextualSpacing/>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 xml:space="preserve">BSCI 7100-004:PM/Scheduling* </w:t>
            </w:r>
          </w:p>
        </w:tc>
        <w:tc>
          <w:tcPr>
            <w:tcW w:w="1168" w:type="dxa"/>
          </w:tcPr>
          <w:p w14:paraId="67330F9A"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2CEA626F"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36CF0DD9"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40530949"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4C980BFD"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0010B3EB"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1BD2EB08"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r>
      <w:tr w:rsidR="00E82822" w14:paraId="1C5C337D" w14:textId="77777777" w:rsidTr="00A14FE4">
        <w:tc>
          <w:tcPr>
            <w:tcW w:w="1168" w:type="dxa"/>
          </w:tcPr>
          <w:p w14:paraId="65E10ED6" w14:textId="77777777" w:rsidR="00E82822" w:rsidRPr="001B08EC" w:rsidRDefault="00E82822" w:rsidP="00A14FE4">
            <w:pPr>
              <w:contextualSpacing/>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 xml:space="preserve">BSCI 7020:Intg Bldg Process-I </w:t>
            </w:r>
          </w:p>
        </w:tc>
        <w:tc>
          <w:tcPr>
            <w:tcW w:w="1168" w:type="dxa"/>
          </w:tcPr>
          <w:p w14:paraId="060322DA"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I</w:t>
            </w:r>
          </w:p>
        </w:tc>
        <w:tc>
          <w:tcPr>
            <w:tcW w:w="1169" w:type="dxa"/>
          </w:tcPr>
          <w:p w14:paraId="415CC961"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I</w:t>
            </w:r>
          </w:p>
        </w:tc>
        <w:tc>
          <w:tcPr>
            <w:tcW w:w="1169" w:type="dxa"/>
          </w:tcPr>
          <w:p w14:paraId="1FA67352"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I</w:t>
            </w:r>
          </w:p>
        </w:tc>
        <w:tc>
          <w:tcPr>
            <w:tcW w:w="1169" w:type="dxa"/>
          </w:tcPr>
          <w:p w14:paraId="4FA2C58A"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I</w:t>
            </w:r>
          </w:p>
        </w:tc>
        <w:tc>
          <w:tcPr>
            <w:tcW w:w="1169" w:type="dxa"/>
          </w:tcPr>
          <w:p w14:paraId="3281142D"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I</w:t>
            </w:r>
          </w:p>
        </w:tc>
        <w:tc>
          <w:tcPr>
            <w:tcW w:w="1169" w:type="dxa"/>
          </w:tcPr>
          <w:p w14:paraId="1CEFE268"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I</w:t>
            </w:r>
          </w:p>
        </w:tc>
        <w:tc>
          <w:tcPr>
            <w:tcW w:w="1169" w:type="dxa"/>
          </w:tcPr>
          <w:p w14:paraId="39CD8460"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I</w:t>
            </w:r>
          </w:p>
        </w:tc>
      </w:tr>
      <w:tr w:rsidR="00E82822" w14:paraId="563CA3D3" w14:textId="77777777" w:rsidTr="00A14FE4">
        <w:tc>
          <w:tcPr>
            <w:tcW w:w="1168" w:type="dxa"/>
          </w:tcPr>
          <w:p w14:paraId="1830095F" w14:textId="77777777" w:rsidR="00E82822" w:rsidRPr="001B08EC" w:rsidRDefault="00E82822" w:rsidP="00A14FE4">
            <w:pPr>
              <w:contextualSpacing/>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BSCI 7030:Construction IT</w:t>
            </w:r>
          </w:p>
        </w:tc>
        <w:tc>
          <w:tcPr>
            <w:tcW w:w="1168" w:type="dxa"/>
          </w:tcPr>
          <w:p w14:paraId="05E43584"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1EE5BEAE"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I</w:t>
            </w:r>
          </w:p>
        </w:tc>
        <w:tc>
          <w:tcPr>
            <w:tcW w:w="1169" w:type="dxa"/>
          </w:tcPr>
          <w:p w14:paraId="6ED0D5C0"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5CA51DF6"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457B3FE8"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244F8372"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19726FED"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r>
      <w:tr w:rsidR="00E82822" w14:paraId="6C1D3C3F" w14:textId="77777777" w:rsidTr="00A14FE4">
        <w:tc>
          <w:tcPr>
            <w:tcW w:w="1168" w:type="dxa"/>
          </w:tcPr>
          <w:p w14:paraId="6F65AF7D" w14:textId="77777777" w:rsidR="00E82822" w:rsidRPr="001B08EC" w:rsidRDefault="00E82822" w:rsidP="00A14FE4">
            <w:pPr>
              <w:contextualSpacing/>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BSCI 7040:Intg Bldg Process-II</w:t>
            </w:r>
          </w:p>
        </w:tc>
        <w:tc>
          <w:tcPr>
            <w:tcW w:w="1168" w:type="dxa"/>
          </w:tcPr>
          <w:p w14:paraId="2B0A4672"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I</w:t>
            </w:r>
          </w:p>
        </w:tc>
        <w:tc>
          <w:tcPr>
            <w:tcW w:w="1169" w:type="dxa"/>
          </w:tcPr>
          <w:p w14:paraId="443D5CF4"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w:t>
            </w:r>
          </w:p>
        </w:tc>
        <w:tc>
          <w:tcPr>
            <w:tcW w:w="1169" w:type="dxa"/>
          </w:tcPr>
          <w:p w14:paraId="0123D8CE"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I</w:t>
            </w:r>
          </w:p>
        </w:tc>
        <w:tc>
          <w:tcPr>
            <w:tcW w:w="1169" w:type="dxa"/>
          </w:tcPr>
          <w:p w14:paraId="57411A58"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I</w:t>
            </w:r>
          </w:p>
        </w:tc>
        <w:tc>
          <w:tcPr>
            <w:tcW w:w="1169" w:type="dxa"/>
          </w:tcPr>
          <w:p w14:paraId="779C950F"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I</w:t>
            </w:r>
          </w:p>
        </w:tc>
        <w:tc>
          <w:tcPr>
            <w:tcW w:w="1169" w:type="dxa"/>
          </w:tcPr>
          <w:p w14:paraId="4D0F45C0"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w:t>
            </w:r>
          </w:p>
        </w:tc>
        <w:tc>
          <w:tcPr>
            <w:tcW w:w="1169" w:type="dxa"/>
          </w:tcPr>
          <w:p w14:paraId="5DF3C6C4"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I</w:t>
            </w:r>
          </w:p>
        </w:tc>
      </w:tr>
      <w:tr w:rsidR="00E82822" w14:paraId="1F4CA483" w14:textId="77777777" w:rsidTr="00A14FE4">
        <w:tc>
          <w:tcPr>
            <w:tcW w:w="1168" w:type="dxa"/>
          </w:tcPr>
          <w:p w14:paraId="389D1E12" w14:textId="77777777" w:rsidR="00E82822" w:rsidRPr="001B08EC" w:rsidRDefault="00E82822" w:rsidP="00A14FE4">
            <w:pPr>
              <w:contextualSpacing/>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BSCI 7050:Executive Issues</w:t>
            </w:r>
          </w:p>
        </w:tc>
        <w:tc>
          <w:tcPr>
            <w:tcW w:w="1168" w:type="dxa"/>
          </w:tcPr>
          <w:p w14:paraId="7E9762A4"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M</w:t>
            </w:r>
          </w:p>
        </w:tc>
        <w:tc>
          <w:tcPr>
            <w:tcW w:w="1169" w:type="dxa"/>
          </w:tcPr>
          <w:p w14:paraId="10B02012"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M</w:t>
            </w:r>
          </w:p>
        </w:tc>
        <w:tc>
          <w:tcPr>
            <w:tcW w:w="1169" w:type="dxa"/>
          </w:tcPr>
          <w:p w14:paraId="4FCB1AFE"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M</w:t>
            </w:r>
          </w:p>
        </w:tc>
        <w:tc>
          <w:tcPr>
            <w:tcW w:w="1169" w:type="dxa"/>
          </w:tcPr>
          <w:p w14:paraId="3DD774EA"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M</w:t>
            </w:r>
          </w:p>
        </w:tc>
        <w:tc>
          <w:tcPr>
            <w:tcW w:w="1169" w:type="dxa"/>
          </w:tcPr>
          <w:p w14:paraId="0DAD0B67"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M</w:t>
            </w:r>
          </w:p>
        </w:tc>
        <w:tc>
          <w:tcPr>
            <w:tcW w:w="1169" w:type="dxa"/>
          </w:tcPr>
          <w:p w14:paraId="429B3274"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M</w:t>
            </w:r>
          </w:p>
        </w:tc>
        <w:tc>
          <w:tcPr>
            <w:tcW w:w="1169" w:type="dxa"/>
          </w:tcPr>
          <w:p w14:paraId="56EB6348"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M</w:t>
            </w:r>
          </w:p>
        </w:tc>
      </w:tr>
      <w:tr w:rsidR="00E82822" w14:paraId="6BCCDB90" w14:textId="77777777" w:rsidTr="00A14FE4">
        <w:tc>
          <w:tcPr>
            <w:tcW w:w="1168" w:type="dxa"/>
          </w:tcPr>
          <w:p w14:paraId="5A5009E2" w14:textId="77777777" w:rsidR="00E82822" w:rsidRPr="001B08EC" w:rsidRDefault="00E82822" w:rsidP="00A14FE4">
            <w:pPr>
              <w:contextualSpacing/>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BSCI 7060:Research Methods</w:t>
            </w:r>
          </w:p>
        </w:tc>
        <w:tc>
          <w:tcPr>
            <w:tcW w:w="1168" w:type="dxa"/>
          </w:tcPr>
          <w:p w14:paraId="4B980A34"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M</w:t>
            </w:r>
          </w:p>
        </w:tc>
        <w:tc>
          <w:tcPr>
            <w:tcW w:w="1169" w:type="dxa"/>
          </w:tcPr>
          <w:p w14:paraId="22CC4456"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M</w:t>
            </w:r>
          </w:p>
        </w:tc>
        <w:tc>
          <w:tcPr>
            <w:tcW w:w="1169" w:type="dxa"/>
          </w:tcPr>
          <w:p w14:paraId="116649BF"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M</w:t>
            </w:r>
          </w:p>
        </w:tc>
        <w:tc>
          <w:tcPr>
            <w:tcW w:w="1169" w:type="dxa"/>
          </w:tcPr>
          <w:p w14:paraId="1C27E833"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w:t>
            </w:r>
          </w:p>
        </w:tc>
        <w:tc>
          <w:tcPr>
            <w:tcW w:w="1169" w:type="dxa"/>
          </w:tcPr>
          <w:p w14:paraId="4203AEC4"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w:t>
            </w:r>
          </w:p>
        </w:tc>
        <w:tc>
          <w:tcPr>
            <w:tcW w:w="1169" w:type="dxa"/>
          </w:tcPr>
          <w:p w14:paraId="22545E8F"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w:t>
            </w:r>
          </w:p>
        </w:tc>
        <w:tc>
          <w:tcPr>
            <w:tcW w:w="1169" w:type="dxa"/>
          </w:tcPr>
          <w:p w14:paraId="19BC671F"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w:t>
            </w:r>
          </w:p>
        </w:tc>
      </w:tr>
      <w:tr w:rsidR="00E82822" w14:paraId="3E610650" w14:textId="77777777" w:rsidTr="00A14FE4">
        <w:tc>
          <w:tcPr>
            <w:tcW w:w="1168" w:type="dxa"/>
          </w:tcPr>
          <w:p w14:paraId="2D101235" w14:textId="77777777" w:rsidR="00E82822" w:rsidRPr="001B08EC" w:rsidRDefault="00E82822" w:rsidP="00A14FE4">
            <w:pPr>
              <w:contextualSpacing/>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BSCI 7950:Graduate Seminar</w:t>
            </w:r>
          </w:p>
        </w:tc>
        <w:tc>
          <w:tcPr>
            <w:tcW w:w="1168" w:type="dxa"/>
          </w:tcPr>
          <w:p w14:paraId="5C974E7F"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33AB56C6"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4F2CAE57"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0029133B"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42D366D2" w14:textId="77777777" w:rsidR="00E82822" w:rsidRPr="001B08EC" w:rsidRDefault="00E82822" w:rsidP="00A14FE4">
            <w:pPr>
              <w:contextualSpacing/>
              <w:jc w:val="center"/>
              <w:rPr>
                <w:rFonts w:ascii="MyriadPro-Bold" w:eastAsia="Calibri" w:hAnsi="MyriadPro-Bold" w:cs="MyriadPro-Bold"/>
                <w:color w:val="052430"/>
                <w:position w:val="-20"/>
                <w:szCs w:val="98"/>
              </w:rPr>
            </w:pPr>
          </w:p>
        </w:tc>
        <w:tc>
          <w:tcPr>
            <w:tcW w:w="1169" w:type="dxa"/>
          </w:tcPr>
          <w:p w14:paraId="431C5C75"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w:t>
            </w:r>
          </w:p>
        </w:tc>
        <w:tc>
          <w:tcPr>
            <w:tcW w:w="1169" w:type="dxa"/>
          </w:tcPr>
          <w:p w14:paraId="3213D862"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w:t>
            </w:r>
          </w:p>
        </w:tc>
      </w:tr>
      <w:tr w:rsidR="00E82822" w14:paraId="24C10BC1" w14:textId="77777777" w:rsidTr="00A14FE4">
        <w:tc>
          <w:tcPr>
            <w:tcW w:w="1168" w:type="dxa"/>
          </w:tcPr>
          <w:p w14:paraId="2B3BF551" w14:textId="77777777" w:rsidR="00E82822" w:rsidRPr="001B08EC" w:rsidRDefault="00E82822" w:rsidP="00A14FE4">
            <w:pPr>
              <w:contextualSpacing/>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BSCI 7980:Graduate Capstone</w:t>
            </w:r>
          </w:p>
        </w:tc>
        <w:tc>
          <w:tcPr>
            <w:tcW w:w="1168" w:type="dxa"/>
          </w:tcPr>
          <w:p w14:paraId="363EFE7E"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RA</w:t>
            </w:r>
          </w:p>
        </w:tc>
        <w:tc>
          <w:tcPr>
            <w:tcW w:w="1169" w:type="dxa"/>
          </w:tcPr>
          <w:p w14:paraId="29B5E7FD"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RA</w:t>
            </w:r>
          </w:p>
        </w:tc>
        <w:tc>
          <w:tcPr>
            <w:tcW w:w="1169" w:type="dxa"/>
          </w:tcPr>
          <w:p w14:paraId="4291A1F0"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RA</w:t>
            </w:r>
          </w:p>
        </w:tc>
        <w:tc>
          <w:tcPr>
            <w:tcW w:w="1169" w:type="dxa"/>
          </w:tcPr>
          <w:p w14:paraId="67FE4389"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RA</w:t>
            </w:r>
          </w:p>
        </w:tc>
        <w:tc>
          <w:tcPr>
            <w:tcW w:w="1169" w:type="dxa"/>
          </w:tcPr>
          <w:p w14:paraId="2071C653"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RA</w:t>
            </w:r>
          </w:p>
        </w:tc>
        <w:tc>
          <w:tcPr>
            <w:tcW w:w="1169" w:type="dxa"/>
          </w:tcPr>
          <w:p w14:paraId="47D212AD"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RA</w:t>
            </w:r>
          </w:p>
        </w:tc>
        <w:tc>
          <w:tcPr>
            <w:tcW w:w="1169" w:type="dxa"/>
          </w:tcPr>
          <w:p w14:paraId="61235D59" w14:textId="77777777" w:rsidR="00E82822" w:rsidRPr="001B08EC" w:rsidRDefault="00E82822" w:rsidP="00A14FE4">
            <w:pPr>
              <w:contextualSpacing/>
              <w:jc w:val="center"/>
              <w:rPr>
                <w:rFonts w:ascii="MyriadPro-Bold" w:eastAsia="Calibri" w:hAnsi="MyriadPro-Bold" w:cs="MyriadPro-Bold"/>
                <w:color w:val="052430"/>
                <w:position w:val="-20"/>
                <w:szCs w:val="98"/>
              </w:rPr>
            </w:pPr>
            <w:r w:rsidRPr="001B08EC">
              <w:rPr>
                <w:rFonts w:ascii="MyriadPro-Bold" w:eastAsia="Calibri" w:hAnsi="MyriadPro-Bold" w:cs="MyriadPro-Bold"/>
                <w:color w:val="052430"/>
                <w:position w:val="-20"/>
                <w:szCs w:val="98"/>
              </w:rPr>
              <w:t>RA</w:t>
            </w:r>
          </w:p>
        </w:tc>
      </w:tr>
    </w:tbl>
    <w:p w14:paraId="26B5BD0E" w14:textId="77777777" w:rsidR="00E82822" w:rsidRPr="00E82822" w:rsidRDefault="00E82822" w:rsidP="00E82822">
      <w:pPr>
        <w:rPr>
          <w:rFonts w:ascii="MyriadPro-Bold" w:eastAsia="Calibri" w:hAnsi="MyriadPro-Bold" w:cs="MyriadPro-Bold"/>
          <w:bCs/>
          <w:color w:val="052430"/>
          <w:position w:val="-20"/>
          <w:szCs w:val="98"/>
        </w:rPr>
      </w:pPr>
    </w:p>
    <w:p w14:paraId="3666B26B" w14:textId="77777777" w:rsidR="001B08EC" w:rsidRDefault="001B08EC" w:rsidP="001B08EC"/>
    <w:p w14:paraId="546553E1" w14:textId="77777777" w:rsidR="00951CA9" w:rsidRPr="00F0028C" w:rsidRDefault="00951CA9" w:rsidP="00951CA9">
      <w:pPr>
        <w:pStyle w:val="ListParagraph"/>
        <w:ind w:left="0"/>
        <w:rPr>
          <w:rFonts w:ascii="MyriadPro-Bold" w:hAnsi="MyriadPro-Bold" w:cs="MyriadPro-Bold"/>
          <w:b/>
          <w:bCs/>
          <w:color w:val="052430"/>
          <w:position w:val="-20"/>
          <w:szCs w:val="98"/>
        </w:rPr>
      </w:pPr>
      <w:r>
        <w:rPr>
          <w:rFonts w:ascii="MyriadPro-Bold" w:hAnsi="MyriadPro-Bold" w:cs="MyriadPro-Bold"/>
          <w:b/>
          <w:bCs/>
          <w:color w:val="052430"/>
          <w:position w:val="-20"/>
          <w:szCs w:val="98"/>
        </w:rPr>
        <w:t>Course/Experience for SLOs Assessment</w:t>
      </w:r>
    </w:p>
    <w:p w14:paraId="4E4FB6DA" w14:textId="77777777" w:rsidR="00951CA9" w:rsidRDefault="00951CA9" w:rsidP="00951CA9">
      <w:pPr>
        <w:pStyle w:val="ListParagraph"/>
        <w:ind w:left="0"/>
        <w:rPr>
          <w:rFonts w:ascii="MyriadPro-Bold" w:hAnsi="MyriadPro-Bold" w:cs="MyriadPro-Bold"/>
          <w:bCs/>
          <w:color w:val="052430"/>
          <w:position w:val="-20"/>
          <w:szCs w:val="98"/>
        </w:rPr>
      </w:pPr>
      <w:r>
        <w:rPr>
          <w:rFonts w:ascii="MyriadPro-Bold" w:hAnsi="MyriadPro-Bold" w:cs="MyriadPro-Bold"/>
          <w:bCs/>
          <w:color w:val="052430"/>
          <w:position w:val="-20"/>
          <w:szCs w:val="98"/>
        </w:rPr>
        <w:lastRenderedPageBreak/>
        <w:t>The following table depicts the alignment between Student Learning Outcomes (SLOs) and required courses/experiences used for assessment.</w:t>
      </w:r>
    </w:p>
    <w:p w14:paraId="6326BA69" w14:textId="77777777" w:rsidR="00951CA9" w:rsidRDefault="00951CA9" w:rsidP="00951CA9">
      <w:pPr>
        <w:pStyle w:val="ListParagraph"/>
        <w:ind w:left="0"/>
        <w:rPr>
          <w:rFonts w:ascii="MyriadPro-Bold" w:hAnsi="MyriadPro-Bold" w:cs="MyriadPro-Bold"/>
          <w:bCs/>
          <w:color w:val="052430"/>
          <w:position w:val="-20"/>
          <w:szCs w:val="98"/>
        </w:rPr>
      </w:pPr>
    </w:p>
    <w:tbl>
      <w:tblPr>
        <w:tblStyle w:val="TableGrid"/>
        <w:tblW w:w="0" w:type="auto"/>
        <w:tblLook w:val="04A0" w:firstRow="1" w:lastRow="0" w:firstColumn="1" w:lastColumn="0" w:noHBand="0" w:noVBand="1"/>
        <w:tblCaption w:val="alignment between Student Learning Outcomes (SLOs) and required courses/experiences used for assessment"/>
      </w:tblPr>
      <w:tblGrid>
        <w:gridCol w:w="1098"/>
        <w:gridCol w:w="1170"/>
        <w:gridCol w:w="1959"/>
        <w:gridCol w:w="6411"/>
      </w:tblGrid>
      <w:tr w:rsidR="00951CA9" w14:paraId="5D9B0B25" w14:textId="77777777" w:rsidTr="00A24C47">
        <w:trPr>
          <w:tblHeader/>
        </w:trPr>
        <w:tc>
          <w:tcPr>
            <w:tcW w:w="1098" w:type="dxa"/>
          </w:tcPr>
          <w:p w14:paraId="5FCA3997" w14:textId="77777777" w:rsidR="00951CA9" w:rsidRPr="003B2CAA" w:rsidRDefault="00951CA9" w:rsidP="00B1387F">
            <w:pPr>
              <w:pStyle w:val="ListParagraph"/>
              <w:ind w:left="0"/>
              <w:jc w:val="center"/>
              <w:rPr>
                <w:rFonts w:ascii="MyriadPro-Bold" w:hAnsi="MyriadPro-Bold" w:cs="MyriadPro-Bold"/>
                <w:b/>
                <w:bCs/>
                <w:color w:val="052430"/>
                <w:position w:val="-20"/>
                <w:szCs w:val="98"/>
              </w:rPr>
            </w:pPr>
            <w:r w:rsidRPr="003B2CAA">
              <w:rPr>
                <w:rFonts w:ascii="MyriadPro-Bold" w:hAnsi="MyriadPro-Bold" w:cs="MyriadPro-Bold"/>
                <w:b/>
                <w:bCs/>
                <w:color w:val="052430"/>
                <w:position w:val="-20"/>
                <w:szCs w:val="98"/>
              </w:rPr>
              <w:t>Learning Objective</w:t>
            </w:r>
          </w:p>
        </w:tc>
        <w:tc>
          <w:tcPr>
            <w:tcW w:w="1170" w:type="dxa"/>
          </w:tcPr>
          <w:p w14:paraId="6C1041D3" w14:textId="77777777" w:rsidR="00951CA9" w:rsidRPr="003B2CAA" w:rsidRDefault="00951CA9" w:rsidP="00B1387F">
            <w:pPr>
              <w:pStyle w:val="ListParagraph"/>
              <w:ind w:left="0"/>
              <w:jc w:val="center"/>
              <w:rPr>
                <w:rFonts w:ascii="MyriadPro-Bold" w:hAnsi="MyriadPro-Bold" w:cs="MyriadPro-Bold"/>
                <w:b/>
                <w:bCs/>
                <w:color w:val="052430"/>
                <w:position w:val="-20"/>
                <w:szCs w:val="98"/>
              </w:rPr>
            </w:pPr>
            <w:r w:rsidRPr="003B2CAA">
              <w:rPr>
                <w:rFonts w:ascii="MyriadPro-Bold" w:hAnsi="MyriadPro-Bold" w:cs="MyriadPro-Bold"/>
                <w:b/>
                <w:bCs/>
                <w:color w:val="052430"/>
                <w:position w:val="-20"/>
                <w:szCs w:val="98"/>
              </w:rPr>
              <w:t>Learning Outcomes</w:t>
            </w:r>
          </w:p>
        </w:tc>
        <w:tc>
          <w:tcPr>
            <w:tcW w:w="1959" w:type="dxa"/>
          </w:tcPr>
          <w:p w14:paraId="46BA320A" w14:textId="77777777" w:rsidR="00951CA9" w:rsidRPr="003B2CAA" w:rsidRDefault="00951CA9" w:rsidP="00B1387F">
            <w:pPr>
              <w:pStyle w:val="ListParagraph"/>
              <w:ind w:left="0"/>
              <w:rPr>
                <w:rFonts w:ascii="MyriadPro-Bold" w:hAnsi="MyriadPro-Bold" w:cs="MyriadPro-Bold"/>
                <w:b/>
                <w:bCs/>
                <w:color w:val="052430"/>
                <w:position w:val="-20"/>
                <w:szCs w:val="98"/>
              </w:rPr>
            </w:pPr>
            <w:r w:rsidRPr="003B2CAA">
              <w:rPr>
                <w:rFonts w:ascii="MyriadPro-Bold" w:hAnsi="MyriadPro-Bold" w:cs="MyriadPro-Bold"/>
                <w:b/>
                <w:bCs/>
                <w:color w:val="052430"/>
                <w:position w:val="-20"/>
                <w:szCs w:val="98"/>
              </w:rPr>
              <w:t>Course/Experience</w:t>
            </w:r>
            <w:r>
              <w:rPr>
                <w:rFonts w:ascii="MyriadPro-Bold" w:hAnsi="MyriadPro-Bold" w:cs="MyriadPro-Bold"/>
                <w:b/>
                <w:bCs/>
                <w:color w:val="052430"/>
                <w:position w:val="-20"/>
                <w:szCs w:val="98"/>
              </w:rPr>
              <w:t xml:space="preserve"> for Assessment</w:t>
            </w:r>
          </w:p>
        </w:tc>
        <w:tc>
          <w:tcPr>
            <w:tcW w:w="6411" w:type="dxa"/>
          </w:tcPr>
          <w:p w14:paraId="701E832B" w14:textId="77777777" w:rsidR="00951CA9" w:rsidRPr="003B2CAA" w:rsidRDefault="00951CA9" w:rsidP="00B1387F">
            <w:pPr>
              <w:pStyle w:val="ListParagraph"/>
              <w:ind w:left="0"/>
              <w:rPr>
                <w:rFonts w:ascii="MyriadPro-Bold" w:hAnsi="MyriadPro-Bold" w:cs="MyriadPro-Bold"/>
                <w:b/>
                <w:bCs/>
                <w:color w:val="052430"/>
                <w:position w:val="-20"/>
                <w:szCs w:val="98"/>
              </w:rPr>
            </w:pPr>
            <w:r>
              <w:rPr>
                <w:rFonts w:ascii="MyriadPro-Bold" w:hAnsi="MyriadPro-Bold" w:cs="MyriadPro-Bold"/>
                <w:b/>
                <w:bCs/>
                <w:color w:val="052430"/>
                <w:position w:val="-20"/>
                <w:szCs w:val="98"/>
              </w:rPr>
              <w:t>Description</w:t>
            </w:r>
          </w:p>
        </w:tc>
      </w:tr>
      <w:tr w:rsidR="00951CA9" w14:paraId="20F074A4" w14:textId="77777777" w:rsidTr="00B1387F">
        <w:tc>
          <w:tcPr>
            <w:tcW w:w="1098" w:type="dxa"/>
          </w:tcPr>
          <w:p w14:paraId="20077478" w14:textId="77777777" w:rsidR="00951CA9" w:rsidRDefault="00951CA9" w:rsidP="00B1387F">
            <w:pPr>
              <w:pStyle w:val="ListParagraph"/>
              <w:ind w:left="0"/>
              <w:jc w:val="center"/>
              <w:rPr>
                <w:rFonts w:ascii="MyriadPro-Bold" w:hAnsi="MyriadPro-Bold" w:cs="MyriadPro-Bold"/>
                <w:bCs/>
                <w:color w:val="052430"/>
                <w:position w:val="-20"/>
                <w:szCs w:val="98"/>
              </w:rPr>
            </w:pPr>
            <w:r>
              <w:rPr>
                <w:rFonts w:ascii="MyriadPro-Bold" w:hAnsi="MyriadPro-Bold" w:cs="MyriadPro-Bold"/>
                <w:bCs/>
                <w:color w:val="052430"/>
                <w:position w:val="-20"/>
                <w:szCs w:val="98"/>
              </w:rPr>
              <w:t>#1</w:t>
            </w:r>
          </w:p>
        </w:tc>
        <w:tc>
          <w:tcPr>
            <w:tcW w:w="1170" w:type="dxa"/>
          </w:tcPr>
          <w:p w14:paraId="590BD3E4" w14:textId="77777777" w:rsidR="00951CA9" w:rsidRDefault="00951CA9" w:rsidP="00B1387F">
            <w:pPr>
              <w:pStyle w:val="ListParagraph"/>
              <w:ind w:left="0"/>
              <w:jc w:val="center"/>
              <w:rPr>
                <w:rFonts w:ascii="MyriadPro-Bold" w:hAnsi="MyriadPro-Bold" w:cs="MyriadPro-Bold"/>
                <w:bCs/>
                <w:color w:val="052430"/>
                <w:position w:val="-20"/>
                <w:szCs w:val="98"/>
              </w:rPr>
            </w:pPr>
            <w:r>
              <w:rPr>
                <w:rFonts w:ascii="MyriadPro-Bold" w:hAnsi="MyriadPro-Bold" w:cs="MyriadPro-Bold"/>
                <w:bCs/>
                <w:color w:val="052430"/>
                <w:position w:val="-20"/>
                <w:szCs w:val="98"/>
              </w:rPr>
              <w:t>1.1 – 1.9</w:t>
            </w:r>
          </w:p>
        </w:tc>
        <w:tc>
          <w:tcPr>
            <w:tcW w:w="1959" w:type="dxa"/>
          </w:tcPr>
          <w:p w14:paraId="35CCC9CA" w14:textId="77777777" w:rsidR="00951CA9" w:rsidRDefault="00951CA9" w:rsidP="00B1387F">
            <w:pPr>
              <w:pStyle w:val="ListParagraph"/>
              <w:ind w:left="0"/>
              <w:rPr>
                <w:rFonts w:ascii="MyriadPro-Bold" w:hAnsi="MyriadPro-Bold" w:cs="MyriadPro-Bold"/>
                <w:bCs/>
                <w:color w:val="052430"/>
                <w:position w:val="-20"/>
                <w:szCs w:val="98"/>
              </w:rPr>
            </w:pPr>
            <w:r>
              <w:rPr>
                <w:rFonts w:ascii="MyriadPro-Bold" w:hAnsi="MyriadPro-Bold" w:cs="MyriadPro-Bold"/>
                <w:bCs/>
                <w:color w:val="052430"/>
                <w:position w:val="-20"/>
                <w:szCs w:val="98"/>
              </w:rPr>
              <w:t>Course: BSCI 7020: Integrated Building Process-I</w:t>
            </w:r>
          </w:p>
          <w:p w14:paraId="0C661CCF" w14:textId="77777777" w:rsidR="00951CA9" w:rsidRDefault="00951CA9" w:rsidP="00B1387F">
            <w:pPr>
              <w:pStyle w:val="ListParagraph"/>
              <w:ind w:left="0"/>
              <w:rPr>
                <w:rFonts w:ascii="MyriadPro-Bold" w:hAnsi="MyriadPro-Bold" w:cs="MyriadPro-Bold"/>
                <w:bCs/>
                <w:color w:val="052430"/>
                <w:position w:val="-20"/>
                <w:szCs w:val="98"/>
              </w:rPr>
            </w:pPr>
          </w:p>
          <w:p w14:paraId="446BDD2F" w14:textId="77777777" w:rsidR="00951CA9" w:rsidRDefault="00951CA9" w:rsidP="00B1387F">
            <w:pPr>
              <w:pStyle w:val="ListParagraph"/>
              <w:ind w:left="0"/>
              <w:rPr>
                <w:rFonts w:ascii="MyriadPro-Bold" w:hAnsi="MyriadPro-Bold" w:cs="MyriadPro-Bold"/>
                <w:bCs/>
                <w:color w:val="052430"/>
                <w:position w:val="-20"/>
                <w:szCs w:val="98"/>
              </w:rPr>
            </w:pPr>
            <w:r>
              <w:rPr>
                <w:rFonts w:ascii="MyriadPro-Bold" w:hAnsi="MyriadPro-Bold" w:cs="MyriadPro-Bold"/>
                <w:bCs/>
                <w:color w:val="052430"/>
                <w:position w:val="-20"/>
                <w:szCs w:val="98"/>
              </w:rPr>
              <w:t>Experience: Final Project</w:t>
            </w:r>
          </w:p>
        </w:tc>
        <w:tc>
          <w:tcPr>
            <w:tcW w:w="6411" w:type="dxa"/>
          </w:tcPr>
          <w:p w14:paraId="79111F73" w14:textId="77777777" w:rsidR="00951CA9" w:rsidRDefault="00951CA9" w:rsidP="00B1387F">
            <w:pPr>
              <w:widowControl w:val="0"/>
              <w:autoSpaceDE w:val="0"/>
              <w:autoSpaceDN w:val="0"/>
              <w:adjustRightInd w:val="0"/>
              <w:rPr>
                <w:rFonts w:ascii="MyriadPro-Bold" w:hAnsi="MyriadPro-Bold" w:cs="MyriadPro-Bold"/>
                <w:bCs/>
                <w:color w:val="052430"/>
                <w:position w:val="-20"/>
                <w:szCs w:val="98"/>
              </w:rPr>
            </w:pPr>
            <w:r w:rsidRPr="003B2CAA">
              <w:rPr>
                <w:rFonts w:ascii="MyriadPro-Bold" w:hAnsi="MyriadPro-Bold" w:cs="MyriadPro-Bold"/>
                <w:bCs/>
                <w:color w:val="052430"/>
                <w:position w:val="-20"/>
                <w:szCs w:val="98"/>
              </w:rPr>
              <w:t xml:space="preserve">The BSCI 7020: Integrated Building Process-I is a required </w:t>
            </w:r>
            <w:r>
              <w:rPr>
                <w:rFonts w:ascii="MyriadPro-Bold" w:hAnsi="MyriadPro-Bold" w:cs="MyriadPro-Bold"/>
                <w:bCs/>
                <w:color w:val="052430"/>
                <w:position w:val="-20"/>
                <w:szCs w:val="98"/>
              </w:rPr>
              <w:t xml:space="preserve">(core) </w:t>
            </w:r>
            <w:r w:rsidRPr="003B2CAA">
              <w:rPr>
                <w:rFonts w:ascii="MyriadPro-Bold" w:hAnsi="MyriadPro-Bold" w:cs="MyriadPro-Bold"/>
                <w:bCs/>
                <w:color w:val="052430"/>
                <w:position w:val="-20"/>
                <w:szCs w:val="98"/>
              </w:rPr>
              <w:t>course and is offered in the first semester of the program. The</w:t>
            </w:r>
            <w:r>
              <w:rPr>
                <w:rFonts w:ascii="MyriadPro-Bold" w:hAnsi="MyriadPro-Bold" w:cs="MyriadPro-Bold"/>
                <w:bCs/>
                <w:color w:val="052430"/>
                <w:position w:val="-20"/>
                <w:szCs w:val="98"/>
              </w:rPr>
              <w:t xml:space="preserve"> </w:t>
            </w:r>
            <w:r w:rsidRPr="003B2CAA">
              <w:rPr>
                <w:rFonts w:ascii="MyriadPro-Bold" w:hAnsi="MyriadPro-Bold" w:cs="MyriadPro-Bold"/>
                <w:bCs/>
                <w:color w:val="052430"/>
                <w:position w:val="-20"/>
                <w:szCs w:val="98"/>
              </w:rPr>
              <w:t xml:space="preserve">course involves a final project that is completed by the students in small groups (2-3 members per group). </w:t>
            </w:r>
            <w:r>
              <w:rPr>
                <w:rFonts w:ascii="MyriadPro-Bold" w:hAnsi="MyriadPro-Bold" w:cs="MyriadPro-Bold"/>
                <w:bCs/>
                <w:color w:val="052430"/>
                <w:position w:val="-20"/>
                <w:szCs w:val="98"/>
              </w:rPr>
              <w:t xml:space="preserve">The final project covers all 9 learning outcomes. </w:t>
            </w:r>
            <w:r w:rsidRPr="003B2CAA">
              <w:rPr>
                <w:rFonts w:ascii="MyriadPro-Bold" w:hAnsi="MyriadPro-Bold" w:cs="MyriadPro-Bold"/>
                <w:bCs/>
                <w:color w:val="052430"/>
                <w:position w:val="-20"/>
                <w:szCs w:val="98"/>
              </w:rPr>
              <w:t>A construction</w:t>
            </w:r>
            <w:r>
              <w:rPr>
                <w:rFonts w:ascii="MyriadPro-Bold" w:hAnsi="MyriadPro-Bold" w:cs="MyriadPro-Bold"/>
                <w:bCs/>
                <w:color w:val="052430"/>
                <w:position w:val="-20"/>
                <w:szCs w:val="98"/>
              </w:rPr>
              <w:t xml:space="preserve"> </w:t>
            </w:r>
            <w:r w:rsidRPr="003B2CAA">
              <w:rPr>
                <w:rFonts w:ascii="MyriadPro-Bold" w:hAnsi="MyriadPro-Bold" w:cs="MyriadPro-Bold"/>
                <w:bCs/>
                <w:color w:val="052430"/>
                <w:position w:val="-20"/>
                <w:szCs w:val="98"/>
              </w:rPr>
              <w:t>project development proposal is provided to the students at the beginning of the course. The students mimic the role of a</w:t>
            </w:r>
            <w:r>
              <w:rPr>
                <w:rFonts w:ascii="MyriadPro-Bold" w:hAnsi="MyriadPro-Bold" w:cs="MyriadPro-Bold"/>
                <w:bCs/>
                <w:color w:val="052430"/>
                <w:position w:val="-20"/>
                <w:szCs w:val="98"/>
              </w:rPr>
              <w:t xml:space="preserve"> </w:t>
            </w:r>
            <w:r w:rsidRPr="003B2CAA">
              <w:rPr>
                <w:rFonts w:ascii="MyriadPro-Bold" w:hAnsi="MyriadPro-Bold" w:cs="MyriadPro-Bold"/>
                <w:bCs/>
                <w:color w:val="052430"/>
                <w:position w:val="-20"/>
                <w:szCs w:val="98"/>
              </w:rPr>
              <w:t>project manager and complete various tasks typically involved in the construction project development process. A report is</w:t>
            </w:r>
            <w:r>
              <w:rPr>
                <w:rFonts w:ascii="MyriadPro-Bold" w:hAnsi="MyriadPro-Bold" w:cs="MyriadPro-Bold"/>
                <w:bCs/>
                <w:color w:val="052430"/>
                <w:position w:val="-20"/>
                <w:szCs w:val="98"/>
              </w:rPr>
              <w:t xml:space="preserve"> </w:t>
            </w:r>
            <w:r w:rsidRPr="003B2CAA">
              <w:rPr>
                <w:rFonts w:ascii="MyriadPro-Bold" w:hAnsi="MyriadPro-Bold" w:cs="MyriadPro-Bold"/>
                <w:bCs/>
                <w:color w:val="052430"/>
                <w:position w:val="-20"/>
                <w:szCs w:val="98"/>
              </w:rPr>
              <w:t>required at the completion of each task for review and feedback. Towards the end of the course, each group submits a</w:t>
            </w:r>
            <w:r>
              <w:rPr>
                <w:rFonts w:ascii="MyriadPro-Bold" w:hAnsi="MyriadPro-Bold" w:cs="MyriadPro-Bold"/>
                <w:bCs/>
                <w:color w:val="052430"/>
                <w:position w:val="-20"/>
                <w:szCs w:val="98"/>
              </w:rPr>
              <w:t xml:space="preserve"> </w:t>
            </w:r>
            <w:r w:rsidRPr="003B2CAA">
              <w:rPr>
                <w:rFonts w:ascii="MyriadPro-Bold" w:hAnsi="MyriadPro-Bold" w:cs="MyriadPro-Bold"/>
                <w:bCs/>
                <w:color w:val="052430"/>
                <w:position w:val="-20"/>
                <w:szCs w:val="98"/>
              </w:rPr>
              <w:t>project development portfolio to a "hypothetical" client. The final assessment is typically performed by the course instructor,</w:t>
            </w:r>
            <w:r>
              <w:rPr>
                <w:rFonts w:ascii="MyriadPro-Bold" w:hAnsi="MyriadPro-Bold" w:cs="MyriadPro-Bold"/>
                <w:bCs/>
                <w:color w:val="052430"/>
                <w:position w:val="-20"/>
                <w:szCs w:val="98"/>
              </w:rPr>
              <w:t xml:space="preserve"> </w:t>
            </w:r>
            <w:r w:rsidRPr="003B2CAA">
              <w:rPr>
                <w:rFonts w:ascii="MyriadPro-Bold" w:hAnsi="MyriadPro-Bold" w:cs="MyriadPro-Bold"/>
                <w:bCs/>
                <w:color w:val="052430"/>
                <w:position w:val="-20"/>
                <w:szCs w:val="98"/>
              </w:rPr>
              <w:t>sometimes with the help of an industry representative. The final assessment</w:t>
            </w:r>
            <w:r>
              <w:rPr>
                <w:rFonts w:ascii="MyriadPro-Bold" w:hAnsi="MyriadPro-Bold" w:cs="MyriadPro-Bold"/>
                <w:bCs/>
                <w:color w:val="052430"/>
                <w:position w:val="-20"/>
                <w:szCs w:val="98"/>
              </w:rPr>
              <w:t xml:space="preserve"> of the project</w:t>
            </w:r>
            <w:r w:rsidRPr="003B2CAA">
              <w:rPr>
                <w:rFonts w:ascii="MyriadPro-Bold" w:hAnsi="MyriadPro-Bold" w:cs="MyriadPro-Bold"/>
                <w:bCs/>
                <w:color w:val="052430"/>
                <w:position w:val="-20"/>
                <w:szCs w:val="98"/>
              </w:rPr>
              <w:t xml:space="preserve"> is based on both group and</w:t>
            </w:r>
            <w:r>
              <w:rPr>
                <w:rFonts w:ascii="MyriadPro-Bold" w:hAnsi="MyriadPro-Bold" w:cs="MyriadPro-Bold"/>
                <w:bCs/>
                <w:color w:val="052430"/>
                <w:position w:val="-20"/>
                <w:szCs w:val="98"/>
              </w:rPr>
              <w:t xml:space="preserve"> individual </w:t>
            </w:r>
            <w:r w:rsidRPr="003B2CAA">
              <w:rPr>
                <w:rFonts w:ascii="MyriadPro-Bold" w:hAnsi="MyriadPro-Bold" w:cs="MyriadPro-Bold"/>
                <w:bCs/>
                <w:color w:val="052430"/>
                <w:position w:val="-20"/>
                <w:szCs w:val="98"/>
              </w:rPr>
              <w:t>performance.</w:t>
            </w:r>
            <w:r>
              <w:rPr>
                <w:rFonts w:ascii="MyriadPro-Bold" w:hAnsi="MyriadPro-Bold" w:cs="MyriadPro-Bold"/>
                <w:bCs/>
                <w:color w:val="052430"/>
                <w:position w:val="-20"/>
                <w:szCs w:val="98"/>
              </w:rPr>
              <w:t xml:space="preserve"> The SLOs assessment is conducted by the course instructor for individual students.</w:t>
            </w:r>
          </w:p>
        </w:tc>
      </w:tr>
      <w:tr w:rsidR="00951CA9" w14:paraId="39549C13" w14:textId="77777777" w:rsidTr="00B1387F">
        <w:tc>
          <w:tcPr>
            <w:tcW w:w="1098" w:type="dxa"/>
          </w:tcPr>
          <w:p w14:paraId="43B786C7" w14:textId="77777777" w:rsidR="00951CA9" w:rsidRDefault="00951CA9" w:rsidP="00B1387F">
            <w:pPr>
              <w:pStyle w:val="ListParagraph"/>
              <w:ind w:left="0"/>
              <w:jc w:val="center"/>
              <w:rPr>
                <w:rFonts w:ascii="MyriadPro-Bold" w:hAnsi="MyriadPro-Bold" w:cs="MyriadPro-Bold"/>
                <w:bCs/>
                <w:color w:val="052430"/>
                <w:position w:val="-20"/>
                <w:szCs w:val="98"/>
              </w:rPr>
            </w:pPr>
            <w:r>
              <w:rPr>
                <w:rFonts w:ascii="MyriadPro-Bold" w:hAnsi="MyriadPro-Bold" w:cs="MyriadPro-Bold"/>
                <w:bCs/>
                <w:color w:val="052430"/>
                <w:position w:val="-20"/>
                <w:szCs w:val="98"/>
              </w:rPr>
              <w:t>#2</w:t>
            </w:r>
          </w:p>
        </w:tc>
        <w:tc>
          <w:tcPr>
            <w:tcW w:w="1170" w:type="dxa"/>
          </w:tcPr>
          <w:p w14:paraId="72BA59E8" w14:textId="77777777" w:rsidR="00951CA9" w:rsidRDefault="00951CA9" w:rsidP="00B1387F">
            <w:pPr>
              <w:pStyle w:val="ListParagraph"/>
              <w:ind w:left="0"/>
              <w:jc w:val="center"/>
              <w:rPr>
                <w:rFonts w:ascii="MyriadPro-Bold" w:hAnsi="MyriadPro-Bold" w:cs="MyriadPro-Bold"/>
                <w:bCs/>
                <w:color w:val="052430"/>
                <w:position w:val="-20"/>
                <w:szCs w:val="98"/>
              </w:rPr>
            </w:pPr>
            <w:r>
              <w:rPr>
                <w:rFonts w:ascii="MyriadPro-Bold" w:hAnsi="MyriadPro-Bold" w:cs="MyriadPro-Bold"/>
                <w:bCs/>
                <w:color w:val="052430"/>
                <w:position w:val="-20"/>
                <w:szCs w:val="98"/>
              </w:rPr>
              <w:t>2.1 – 2.14</w:t>
            </w:r>
          </w:p>
        </w:tc>
        <w:tc>
          <w:tcPr>
            <w:tcW w:w="1959" w:type="dxa"/>
          </w:tcPr>
          <w:p w14:paraId="7217FC69" w14:textId="77777777" w:rsidR="00951CA9" w:rsidRDefault="00951CA9" w:rsidP="00B1387F">
            <w:pPr>
              <w:pStyle w:val="ListParagraph"/>
              <w:ind w:left="0"/>
              <w:rPr>
                <w:rFonts w:ascii="MyriadPro-Bold" w:hAnsi="MyriadPro-Bold" w:cs="MyriadPro-Bold"/>
                <w:bCs/>
                <w:color w:val="052430"/>
                <w:position w:val="-20"/>
                <w:szCs w:val="98"/>
              </w:rPr>
            </w:pPr>
            <w:r>
              <w:rPr>
                <w:rFonts w:ascii="MyriadPro-Bold" w:hAnsi="MyriadPro-Bold" w:cs="MyriadPro-Bold"/>
                <w:bCs/>
                <w:color w:val="052430"/>
                <w:position w:val="-20"/>
                <w:szCs w:val="98"/>
              </w:rPr>
              <w:t>Course: BSCI 7040: Integrated Building Process-II</w:t>
            </w:r>
          </w:p>
          <w:p w14:paraId="1D3B2DF9" w14:textId="77777777" w:rsidR="00951CA9" w:rsidRDefault="00951CA9" w:rsidP="00B1387F">
            <w:pPr>
              <w:pStyle w:val="ListParagraph"/>
              <w:ind w:left="0"/>
              <w:rPr>
                <w:rFonts w:ascii="MyriadPro-Bold" w:hAnsi="MyriadPro-Bold" w:cs="MyriadPro-Bold"/>
                <w:bCs/>
                <w:color w:val="052430"/>
                <w:position w:val="-20"/>
                <w:szCs w:val="98"/>
              </w:rPr>
            </w:pPr>
          </w:p>
          <w:p w14:paraId="025F7D9B" w14:textId="77777777" w:rsidR="00951CA9" w:rsidRDefault="00951CA9" w:rsidP="00B1387F">
            <w:pPr>
              <w:pStyle w:val="ListParagraph"/>
              <w:ind w:left="0"/>
              <w:rPr>
                <w:rFonts w:ascii="MyriadPro-Bold" w:hAnsi="MyriadPro-Bold" w:cs="MyriadPro-Bold"/>
                <w:bCs/>
                <w:color w:val="052430"/>
                <w:position w:val="-20"/>
                <w:szCs w:val="98"/>
              </w:rPr>
            </w:pPr>
            <w:r>
              <w:rPr>
                <w:rFonts w:ascii="MyriadPro-Bold" w:hAnsi="MyriadPro-Bold" w:cs="MyriadPro-Bold"/>
                <w:bCs/>
                <w:color w:val="052430"/>
                <w:position w:val="-20"/>
                <w:szCs w:val="98"/>
              </w:rPr>
              <w:t>Experience: Project Portfolio</w:t>
            </w:r>
          </w:p>
          <w:p w14:paraId="2462561D" w14:textId="77777777" w:rsidR="00951CA9" w:rsidRDefault="00951CA9" w:rsidP="00B1387F">
            <w:pPr>
              <w:pStyle w:val="ListParagraph"/>
              <w:ind w:left="0"/>
              <w:rPr>
                <w:rFonts w:ascii="MyriadPro-Bold" w:hAnsi="MyriadPro-Bold" w:cs="MyriadPro-Bold"/>
                <w:bCs/>
                <w:color w:val="052430"/>
                <w:position w:val="-20"/>
                <w:szCs w:val="98"/>
              </w:rPr>
            </w:pPr>
          </w:p>
        </w:tc>
        <w:tc>
          <w:tcPr>
            <w:tcW w:w="6411" w:type="dxa"/>
          </w:tcPr>
          <w:p w14:paraId="6B8E4FDB" w14:textId="77777777" w:rsidR="00951CA9" w:rsidRDefault="00951CA9" w:rsidP="00B1387F">
            <w:pPr>
              <w:widowControl w:val="0"/>
              <w:autoSpaceDE w:val="0"/>
              <w:autoSpaceDN w:val="0"/>
              <w:adjustRightInd w:val="0"/>
              <w:rPr>
                <w:rFonts w:ascii="MyriadPro-Bold" w:hAnsi="MyriadPro-Bold" w:cs="MyriadPro-Bold"/>
                <w:bCs/>
                <w:color w:val="052430"/>
                <w:position w:val="-20"/>
                <w:szCs w:val="98"/>
              </w:rPr>
            </w:pPr>
            <w:r w:rsidRPr="00F67271">
              <w:rPr>
                <w:rFonts w:ascii="MyriadPro-Bold" w:hAnsi="MyriadPro-Bold" w:cs="MyriadPro-Bold"/>
                <w:bCs/>
                <w:color w:val="052430"/>
                <w:position w:val="-20"/>
                <w:szCs w:val="98"/>
              </w:rPr>
              <w:t>The BSCI 7040: Integrated Building Proc</w:t>
            </w:r>
            <w:r>
              <w:rPr>
                <w:rFonts w:ascii="MyriadPro-Bold" w:hAnsi="MyriadPro-Bold" w:cs="MyriadPro-Bold"/>
                <w:bCs/>
                <w:color w:val="052430"/>
                <w:position w:val="-20"/>
                <w:szCs w:val="98"/>
              </w:rPr>
              <w:t xml:space="preserve">ess-II is a required course and </w:t>
            </w:r>
            <w:r w:rsidRPr="00F67271">
              <w:rPr>
                <w:rFonts w:ascii="MyriadPro-Bold" w:hAnsi="MyriadPro-Bold" w:cs="MyriadPro-Bold"/>
                <w:bCs/>
                <w:color w:val="052430"/>
                <w:position w:val="-20"/>
                <w:szCs w:val="98"/>
              </w:rPr>
              <w:t>is offered in the penultimate semester. A specific</w:t>
            </w:r>
            <w:r>
              <w:rPr>
                <w:rFonts w:ascii="MyriadPro-Bold" w:hAnsi="MyriadPro-Bold" w:cs="MyriadPro-Bold"/>
                <w:bCs/>
                <w:color w:val="052430"/>
                <w:position w:val="-20"/>
                <w:szCs w:val="98"/>
              </w:rPr>
              <w:t xml:space="preserve"> </w:t>
            </w:r>
            <w:r w:rsidRPr="00F67271">
              <w:rPr>
                <w:rFonts w:ascii="MyriadPro-Bold" w:hAnsi="MyriadPro-Bold" w:cs="MyriadPro-Bold"/>
                <w:bCs/>
                <w:color w:val="052430"/>
                <w:position w:val="-20"/>
                <w:szCs w:val="98"/>
              </w:rPr>
              <w:t xml:space="preserve">construction project is assigned to a student </w:t>
            </w:r>
            <w:r>
              <w:rPr>
                <w:rFonts w:ascii="MyriadPro-Bold" w:hAnsi="MyriadPro-Bold" w:cs="MyriadPro-Bold"/>
                <w:bCs/>
                <w:color w:val="052430"/>
                <w:position w:val="-20"/>
                <w:szCs w:val="98"/>
              </w:rPr>
              <w:t xml:space="preserve">at the beginning of the course. </w:t>
            </w:r>
            <w:r w:rsidRPr="00F67271">
              <w:rPr>
                <w:rFonts w:ascii="MyriadPro-Bold" w:hAnsi="MyriadPro-Bold" w:cs="MyriadPro-Bold"/>
                <w:bCs/>
                <w:color w:val="052430"/>
                <w:position w:val="-20"/>
                <w:szCs w:val="98"/>
              </w:rPr>
              <w:t>Construction drawings and specifications are</w:t>
            </w:r>
            <w:r>
              <w:rPr>
                <w:rFonts w:ascii="MyriadPro-Bold" w:hAnsi="MyriadPro-Bold" w:cs="MyriadPro-Bold"/>
                <w:bCs/>
                <w:color w:val="052430"/>
                <w:position w:val="-20"/>
                <w:szCs w:val="98"/>
              </w:rPr>
              <w:t xml:space="preserve"> </w:t>
            </w:r>
            <w:r w:rsidRPr="00F67271">
              <w:rPr>
                <w:rFonts w:ascii="MyriadPro-Bold" w:hAnsi="MyriadPro-Bold" w:cs="MyriadPro-Bold"/>
                <w:bCs/>
                <w:color w:val="052430"/>
                <w:position w:val="-20"/>
                <w:szCs w:val="98"/>
              </w:rPr>
              <w:t>provided. The student mimics the role of a construction project manager and completes various tasks typically involved in</w:t>
            </w:r>
            <w:r>
              <w:rPr>
                <w:rFonts w:ascii="MyriadPro-Bold" w:hAnsi="MyriadPro-Bold" w:cs="MyriadPro-Bold"/>
                <w:bCs/>
                <w:color w:val="052430"/>
                <w:position w:val="-20"/>
                <w:szCs w:val="98"/>
              </w:rPr>
              <w:t xml:space="preserve"> </w:t>
            </w:r>
            <w:r w:rsidRPr="00F67271">
              <w:rPr>
                <w:rFonts w:ascii="MyriadPro-Bold" w:hAnsi="MyriadPro-Bold" w:cs="MyriadPro-Bold"/>
                <w:bCs/>
                <w:color w:val="052430"/>
                <w:position w:val="-20"/>
                <w:szCs w:val="98"/>
              </w:rPr>
              <w:t>the construction process. A report is required at the completion of each task for review and feedback. Towards the end of</w:t>
            </w:r>
            <w:r>
              <w:rPr>
                <w:rFonts w:ascii="MyriadPro-Bold" w:hAnsi="MyriadPro-Bold" w:cs="MyriadPro-Bold"/>
                <w:bCs/>
                <w:color w:val="052430"/>
                <w:position w:val="-20"/>
                <w:szCs w:val="98"/>
              </w:rPr>
              <w:t xml:space="preserve"> </w:t>
            </w:r>
            <w:r w:rsidRPr="00F67271">
              <w:rPr>
                <w:rFonts w:ascii="MyriadPro-Bold" w:hAnsi="MyriadPro-Bold" w:cs="MyriadPro-Bold"/>
                <w:bCs/>
                <w:color w:val="052430"/>
                <w:position w:val="-20"/>
                <w:szCs w:val="98"/>
              </w:rPr>
              <w:t xml:space="preserve">the course, the student submits a project portfolio (containing revised reports) for final assessment and feedback. </w:t>
            </w:r>
            <w:r>
              <w:rPr>
                <w:rFonts w:ascii="MyriadPro-Bold" w:hAnsi="MyriadPro-Bold" w:cs="MyriadPro-Bold"/>
                <w:bCs/>
                <w:color w:val="052430"/>
                <w:position w:val="-20"/>
                <w:szCs w:val="98"/>
              </w:rPr>
              <w:t>The project portfolio covers all 14 learning outcomes.</w:t>
            </w:r>
          </w:p>
          <w:p w14:paraId="4D9A73AD" w14:textId="77777777" w:rsidR="00951CA9" w:rsidRDefault="00951CA9" w:rsidP="00B1387F">
            <w:pPr>
              <w:widowControl w:val="0"/>
              <w:autoSpaceDE w:val="0"/>
              <w:autoSpaceDN w:val="0"/>
              <w:adjustRightInd w:val="0"/>
              <w:rPr>
                <w:rFonts w:ascii="MyriadPro-Bold" w:hAnsi="MyriadPro-Bold" w:cs="MyriadPro-Bold"/>
                <w:bCs/>
                <w:color w:val="052430"/>
                <w:position w:val="-20"/>
                <w:szCs w:val="98"/>
              </w:rPr>
            </w:pPr>
            <w:r w:rsidRPr="00F67271">
              <w:rPr>
                <w:rFonts w:ascii="MyriadPro-Bold" w:hAnsi="MyriadPro-Bold" w:cs="MyriadPro-Bold"/>
                <w:bCs/>
                <w:color w:val="052430"/>
                <w:position w:val="-20"/>
                <w:szCs w:val="98"/>
              </w:rPr>
              <w:t>The final</w:t>
            </w:r>
            <w:r>
              <w:rPr>
                <w:rFonts w:ascii="MyriadPro-Bold" w:hAnsi="MyriadPro-Bold" w:cs="MyriadPro-Bold"/>
                <w:bCs/>
                <w:color w:val="052430"/>
                <w:position w:val="-20"/>
                <w:szCs w:val="98"/>
              </w:rPr>
              <w:t xml:space="preserve"> </w:t>
            </w:r>
            <w:r w:rsidRPr="00F67271">
              <w:rPr>
                <w:rFonts w:ascii="MyriadPro-Bold" w:hAnsi="MyriadPro-Bold" w:cs="MyriadPro-Bold"/>
                <w:bCs/>
                <w:color w:val="052430"/>
                <w:position w:val="-20"/>
                <w:szCs w:val="98"/>
              </w:rPr>
              <w:t>assessment is typically performed by the course instructor. Other faculty members and industry representatives may be</w:t>
            </w:r>
            <w:r>
              <w:rPr>
                <w:rFonts w:ascii="MyriadPro-Bold" w:hAnsi="MyriadPro-Bold" w:cs="MyriadPro-Bold"/>
                <w:bCs/>
                <w:color w:val="052430"/>
                <w:position w:val="-20"/>
                <w:szCs w:val="98"/>
              </w:rPr>
              <w:t xml:space="preserve"> </w:t>
            </w:r>
            <w:r w:rsidRPr="00F67271">
              <w:rPr>
                <w:rFonts w:ascii="MyriadPro-Bold" w:hAnsi="MyriadPro-Bold" w:cs="MyriadPro-Bold"/>
                <w:bCs/>
                <w:color w:val="052430"/>
                <w:position w:val="-20"/>
                <w:szCs w:val="98"/>
              </w:rPr>
              <w:t>invited based on the d</w:t>
            </w:r>
            <w:r>
              <w:rPr>
                <w:rFonts w:ascii="MyriadPro-Bold" w:hAnsi="MyriadPro-Bold" w:cs="MyriadPro-Bold"/>
                <w:bCs/>
                <w:color w:val="052430"/>
                <w:position w:val="-20"/>
                <w:szCs w:val="98"/>
              </w:rPr>
              <w:t>iscretion of the instructor.</w:t>
            </w:r>
          </w:p>
        </w:tc>
      </w:tr>
      <w:tr w:rsidR="00951CA9" w14:paraId="7FFE8551" w14:textId="77777777" w:rsidTr="00B1387F">
        <w:tc>
          <w:tcPr>
            <w:tcW w:w="1098" w:type="dxa"/>
          </w:tcPr>
          <w:p w14:paraId="7DF451C6" w14:textId="77777777" w:rsidR="00951CA9" w:rsidRDefault="00951CA9" w:rsidP="00B1387F">
            <w:pPr>
              <w:pStyle w:val="ListParagraph"/>
              <w:ind w:left="0"/>
              <w:jc w:val="center"/>
              <w:rPr>
                <w:rFonts w:ascii="MyriadPro-Bold" w:hAnsi="MyriadPro-Bold" w:cs="MyriadPro-Bold"/>
                <w:bCs/>
                <w:color w:val="052430"/>
                <w:position w:val="-20"/>
                <w:szCs w:val="98"/>
              </w:rPr>
            </w:pPr>
            <w:r>
              <w:rPr>
                <w:rFonts w:ascii="MyriadPro-Bold" w:hAnsi="MyriadPro-Bold" w:cs="MyriadPro-Bold"/>
                <w:bCs/>
                <w:color w:val="052430"/>
                <w:position w:val="-20"/>
                <w:szCs w:val="98"/>
              </w:rPr>
              <w:t>#3</w:t>
            </w:r>
          </w:p>
        </w:tc>
        <w:tc>
          <w:tcPr>
            <w:tcW w:w="1170" w:type="dxa"/>
          </w:tcPr>
          <w:p w14:paraId="20F22712" w14:textId="77777777" w:rsidR="00951CA9" w:rsidRDefault="00951CA9" w:rsidP="00B1387F">
            <w:pPr>
              <w:pStyle w:val="ListParagraph"/>
              <w:ind w:left="0"/>
              <w:jc w:val="center"/>
              <w:rPr>
                <w:rFonts w:ascii="MyriadPro-Bold" w:hAnsi="MyriadPro-Bold" w:cs="MyriadPro-Bold"/>
                <w:bCs/>
                <w:color w:val="052430"/>
                <w:position w:val="-20"/>
                <w:szCs w:val="98"/>
              </w:rPr>
            </w:pPr>
            <w:r>
              <w:rPr>
                <w:rFonts w:ascii="MyriadPro-Bold" w:hAnsi="MyriadPro-Bold" w:cs="MyriadPro-Bold"/>
                <w:bCs/>
                <w:color w:val="052430"/>
                <w:position w:val="-20"/>
                <w:szCs w:val="98"/>
              </w:rPr>
              <w:t>3.1 – 3.7</w:t>
            </w:r>
          </w:p>
        </w:tc>
        <w:tc>
          <w:tcPr>
            <w:tcW w:w="1959" w:type="dxa"/>
          </w:tcPr>
          <w:p w14:paraId="04D1A70C" w14:textId="77777777" w:rsidR="00951CA9" w:rsidRDefault="00951CA9" w:rsidP="00B1387F">
            <w:pPr>
              <w:pStyle w:val="ListParagraph"/>
              <w:ind w:left="0"/>
              <w:rPr>
                <w:rFonts w:ascii="MyriadPro-Bold" w:hAnsi="MyriadPro-Bold" w:cs="MyriadPro-Bold"/>
                <w:bCs/>
                <w:color w:val="052430"/>
                <w:position w:val="-20"/>
                <w:szCs w:val="98"/>
              </w:rPr>
            </w:pPr>
            <w:r>
              <w:rPr>
                <w:rFonts w:ascii="MyriadPro-Bold" w:hAnsi="MyriadPro-Bold" w:cs="MyriadPro-Bold"/>
                <w:bCs/>
                <w:color w:val="052430"/>
                <w:position w:val="-20"/>
                <w:szCs w:val="98"/>
              </w:rPr>
              <w:t>Course: BSCI 7980: Graduate Capstone</w:t>
            </w:r>
          </w:p>
          <w:p w14:paraId="7A02321A" w14:textId="77777777" w:rsidR="00951CA9" w:rsidRDefault="00951CA9" w:rsidP="00B1387F">
            <w:pPr>
              <w:pStyle w:val="ListParagraph"/>
              <w:ind w:left="0"/>
              <w:rPr>
                <w:rFonts w:ascii="MyriadPro-Bold" w:hAnsi="MyriadPro-Bold" w:cs="MyriadPro-Bold"/>
                <w:bCs/>
                <w:color w:val="052430"/>
                <w:position w:val="-20"/>
                <w:szCs w:val="98"/>
              </w:rPr>
            </w:pPr>
          </w:p>
          <w:p w14:paraId="4148F8DF" w14:textId="77777777" w:rsidR="00951CA9" w:rsidRDefault="00951CA9" w:rsidP="00B1387F">
            <w:pPr>
              <w:pStyle w:val="ListParagraph"/>
              <w:ind w:left="0"/>
              <w:rPr>
                <w:rFonts w:ascii="MyriadPro-Bold" w:hAnsi="MyriadPro-Bold" w:cs="MyriadPro-Bold"/>
                <w:bCs/>
                <w:color w:val="052430"/>
                <w:position w:val="-20"/>
                <w:szCs w:val="98"/>
              </w:rPr>
            </w:pPr>
            <w:r>
              <w:rPr>
                <w:rFonts w:ascii="MyriadPro-Bold" w:hAnsi="MyriadPro-Bold" w:cs="MyriadPro-Bold"/>
                <w:bCs/>
                <w:color w:val="052430"/>
                <w:position w:val="-20"/>
                <w:szCs w:val="98"/>
              </w:rPr>
              <w:t>Experience: Written Report and Presentation</w:t>
            </w:r>
          </w:p>
        </w:tc>
        <w:tc>
          <w:tcPr>
            <w:tcW w:w="6411" w:type="dxa"/>
          </w:tcPr>
          <w:p w14:paraId="27804C5E" w14:textId="77777777" w:rsidR="00951CA9" w:rsidRDefault="00951CA9" w:rsidP="00B1387F">
            <w:pPr>
              <w:widowControl w:val="0"/>
              <w:autoSpaceDE w:val="0"/>
              <w:autoSpaceDN w:val="0"/>
              <w:adjustRightInd w:val="0"/>
              <w:rPr>
                <w:rFonts w:ascii="MyriadPro-Bold" w:hAnsi="MyriadPro-Bold" w:cs="MyriadPro-Bold"/>
                <w:bCs/>
                <w:color w:val="052430"/>
                <w:position w:val="-20"/>
                <w:szCs w:val="98"/>
              </w:rPr>
            </w:pPr>
            <w:r w:rsidRPr="00CC6AC2">
              <w:rPr>
                <w:rFonts w:ascii="MyriadPro-Bold" w:hAnsi="MyriadPro-Bold" w:cs="MyriadPro-Bold"/>
                <w:bCs/>
                <w:color w:val="052430"/>
                <w:position w:val="-20"/>
                <w:szCs w:val="98"/>
              </w:rPr>
              <w:t>BSCI 7980: Capstone Project is a r</w:t>
            </w:r>
            <w:r>
              <w:rPr>
                <w:rFonts w:ascii="MyriadPro-Bold" w:hAnsi="MyriadPro-Bold" w:cs="MyriadPro-Bold"/>
                <w:bCs/>
                <w:color w:val="052430"/>
                <w:position w:val="-20"/>
                <w:szCs w:val="98"/>
              </w:rPr>
              <w:t xml:space="preserve">equired course for all building </w:t>
            </w:r>
            <w:r w:rsidRPr="00CC6AC2">
              <w:rPr>
                <w:rFonts w:ascii="MyriadPro-Bold" w:hAnsi="MyriadPro-Bold" w:cs="MyriadPro-Bold"/>
                <w:bCs/>
                <w:color w:val="052430"/>
                <w:position w:val="-20"/>
                <w:szCs w:val="98"/>
              </w:rPr>
              <w:t>construction graduate students in the last semester of their</w:t>
            </w:r>
            <w:r>
              <w:rPr>
                <w:rFonts w:ascii="MyriadPro-Bold" w:hAnsi="MyriadPro-Bold" w:cs="MyriadPro-Bold"/>
                <w:bCs/>
                <w:color w:val="052430"/>
                <w:position w:val="-20"/>
                <w:szCs w:val="98"/>
              </w:rPr>
              <w:t xml:space="preserve"> </w:t>
            </w:r>
            <w:r w:rsidRPr="00CC6AC2">
              <w:rPr>
                <w:rFonts w:ascii="MyriadPro-Bold" w:hAnsi="MyriadPro-Bold" w:cs="MyriadPro-Bold"/>
                <w:bCs/>
                <w:color w:val="052430"/>
                <w:position w:val="-20"/>
                <w:szCs w:val="98"/>
              </w:rPr>
              <w:t>progress towards the degree. The course deliverable</w:t>
            </w:r>
            <w:r>
              <w:rPr>
                <w:rFonts w:ascii="MyriadPro-Bold" w:hAnsi="MyriadPro-Bold" w:cs="MyriadPro-Bold"/>
                <w:bCs/>
                <w:color w:val="052430"/>
                <w:position w:val="-20"/>
                <w:szCs w:val="98"/>
              </w:rPr>
              <w:t>s</w:t>
            </w:r>
            <w:r w:rsidRPr="00CC6AC2">
              <w:rPr>
                <w:rFonts w:ascii="MyriadPro-Bold" w:hAnsi="MyriadPro-Bold" w:cs="MyriadPro-Bold"/>
                <w:bCs/>
                <w:color w:val="052430"/>
                <w:position w:val="-20"/>
                <w:szCs w:val="98"/>
              </w:rPr>
              <w:t xml:space="preserve"> include a written research report and an oral presentation. These</w:t>
            </w:r>
            <w:r>
              <w:rPr>
                <w:rFonts w:ascii="MyriadPro-Bold" w:hAnsi="MyriadPro-Bold" w:cs="MyriadPro-Bold"/>
                <w:bCs/>
                <w:color w:val="052430"/>
                <w:position w:val="-20"/>
                <w:szCs w:val="98"/>
              </w:rPr>
              <w:t xml:space="preserve"> </w:t>
            </w:r>
            <w:r w:rsidRPr="00CC6AC2">
              <w:rPr>
                <w:rFonts w:ascii="MyriadPro-Bold" w:hAnsi="MyriadPro-Bold" w:cs="MyriadPro-Bold"/>
                <w:bCs/>
                <w:color w:val="052430"/>
                <w:position w:val="-20"/>
                <w:szCs w:val="98"/>
              </w:rPr>
              <w:t>deliverable are evaluated by a committee consisting of a major professor and 2 or 3 committee members</w:t>
            </w:r>
            <w:r>
              <w:rPr>
                <w:rFonts w:ascii="MyriadPro-Bold" w:hAnsi="MyriadPro-Bold" w:cs="MyriadPro-Bold"/>
                <w:bCs/>
                <w:color w:val="052430"/>
                <w:position w:val="-20"/>
                <w:szCs w:val="98"/>
              </w:rPr>
              <w:t>.</w:t>
            </w:r>
          </w:p>
        </w:tc>
      </w:tr>
      <w:tr w:rsidR="00951CA9" w14:paraId="1A77E0EA" w14:textId="77777777" w:rsidTr="00B1387F">
        <w:tc>
          <w:tcPr>
            <w:tcW w:w="1098" w:type="dxa"/>
          </w:tcPr>
          <w:p w14:paraId="624D6617" w14:textId="77777777" w:rsidR="00951CA9" w:rsidRDefault="00951CA9" w:rsidP="00B1387F">
            <w:pPr>
              <w:pStyle w:val="ListParagraph"/>
              <w:ind w:left="0"/>
              <w:jc w:val="center"/>
              <w:rPr>
                <w:rFonts w:ascii="MyriadPro-Bold" w:hAnsi="MyriadPro-Bold" w:cs="MyriadPro-Bold"/>
                <w:bCs/>
                <w:color w:val="052430"/>
                <w:position w:val="-20"/>
                <w:szCs w:val="98"/>
              </w:rPr>
            </w:pPr>
            <w:r>
              <w:rPr>
                <w:rFonts w:ascii="MyriadPro-Bold" w:hAnsi="MyriadPro-Bold" w:cs="MyriadPro-Bold"/>
                <w:bCs/>
                <w:color w:val="052430"/>
                <w:position w:val="-20"/>
                <w:szCs w:val="98"/>
              </w:rPr>
              <w:t>#4</w:t>
            </w:r>
          </w:p>
        </w:tc>
        <w:tc>
          <w:tcPr>
            <w:tcW w:w="1170" w:type="dxa"/>
          </w:tcPr>
          <w:p w14:paraId="4E526F53" w14:textId="77777777" w:rsidR="00951CA9" w:rsidRDefault="00951CA9" w:rsidP="00B1387F">
            <w:pPr>
              <w:pStyle w:val="ListParagraph"/>
              <w:ind w:left="0"/>
              <w:jc w:val="center"/>
              <w:rPr>
                <w:rFonts w:ascii="MyriadPro-Bold" w:hAnsi="MyriadPro-Bold" w:cs="MyriadPro-Bold"/>
                <w:bCs/>
                <w:color w:val="052430"/>
                <w:position w:val="-20"/>
                <w:szCs w:val="98"/>
              </w:rPr>
            </w:pPr>
            <w:r>
              <w:rPr>
                <w:rFonts w:ascii="MyriadPro-Bold" w:hAnsi="MyriadPro-Bold" w:cs="MyriadPro-Bold"/>
                <w:bCs/>
                <w:color w:val="052430"/>
                <w:position w:val="-20"/>
                <w:szCs w:val="98"/>
              </w:rPr>
              <w:t>4.1 – 4.7</w:t>
            </w:r>
          </w:p>
        </w:tc>
        <w:tc>
          <w:tcPr>
            <w:tcW w:w="1959" w:type="dxa"/>
          </w:tcPr>
          <w:p w14:paraId="4B859D5E" w14:textId="77777777" w:rsidR="00951CA9" w:rsidRDefault="00951CA9" w:rsidP="00B1387F">
            <w:pPr>
              <w:pStyle w:val="ListParagraph"/>
              <w:ind w:left="0"/>
              <w:rPr>
                <w:rFonts w:ascii="MyriadPro-Bold" w:hAnsi="MyriadPro-Bold" w:cs="MyriadPro-Bold"/>
                <w:bCs/>
                <w:color w:val="052430"/>
                <w:position w:val="-20"/>
                <w:szCs w:val="98"/>
              </w:rPr>
            </w:pPr>
            <w:r>
              <w:rPr>
                <w:rFonts w:ascii="MyriadPro-Bold" w:hAnsi="MyriadPro-Bold" w:cs="MyriadPro-Bold"/>
                <w:bCs/>
                <w:color w:val="052430"/>
                <w:position w:val="-20"/>
                <w:szCs w:val="98"/>
              </w:rPr>
              <w:t>Course: BSCI 7980: Graduate Capstone</w:t>
            </w:r>
          </w:p>
          <w:p w14:paraId="5FF2ED4C" w14:textId="77777777" w:rsidR="00951CA9" w:rsidRDefault="00951CA9" w:rsidP="00B1387F">
            <w:pPr>
              <w:pStyle w:val="ListParagraph"/>
              <w:ind w:left="0"/>
              <w:rPr>
                <w:rFonts w:ascii="MyriadPro-Bold" w:hAnsi="MyriadPro-Bold" w:cs="MyriadPro-Bold"/>
                <w:bCs/>
                <w:color w:val="052430"/>
                <w:position w:val="-20"/>
                <w:szCs w:val="98"/>
              </w:rPr>
            </w:pPr>
          </w:p>
          <w:p w14:paraId="058667C3" w14:textId="77777777" w:rsidR="00951CA9" w:rsidRDefault="00951CA9" w:rsidP="00B1387F">
            <w:pPr>
              <w:pStyle w:val="ListParagraph"/>
              <w:ind w:left="0"/>
              <w:rPr>
                <w:rFonts w:ascii="MyriadPro-Bold" w:hAnsi="MyriadPro-Bold" w:cs="MyriadPro-Bold"/>
                <w:bCs/>
                <w:color w:val="052430"/>
                <w:position w:val="-20"/>
                <w:szCs w:val="98"/>
              </w:rPr>
            </w:pPr>
            <w:r>
              <w:rPr>
                <w:rFonts w:ascii="MyriadPro-Bold" w:hAnsi="MyriadPro-Bold" w:cs="MyriadPro-Bold"/>
                <w:bCs/>
                <w:color w:val="052430"/>
                <w:position w:val="-20"/>
                <w:szCs w:val="98"/>
              </w:rPr>
              <w:t>Experience: Final Research Report</w:t>
            </w:r>
          </w:p>
        </w:tc>
        <w:tc>
          <w:tcPr>
            <w:tcW w:w="6411" w:type="dxa"/>
          </w:tcPr>
          <w:p w14:paraId="10474D94" w14:textId="77777777" w:rsidR="00951CA9" w:rsidRDefault="00951CA9" w:rsidP="00B1387F">
            <w:pPr>
              <w:widowControl w:val="0"/>
              <w:autoSpaceDE w:val="0"/>
              <w:autoSpaceDN w:val="0"/>
              <w:adjustRightInd w:val="0"/>
              <w:rPr>
                <w:rFonts w:ascii="MyriadPro-Bold" w:hAnsi="MyriadPro-Bold" w:cs="MyriadPro-Bold"/>
                <w:bCs/>
                <w:color w:val="052430"/>
                <w:position w:val="-20"/>
                <w:szCs w:val="98"/>
              </w:rPr>
            </w:pPr>
            <w:r w:rsidRPr="00AE5C7F">
              <w:rPr>
                <w:rFonts w:ascii="MyriadPro-Bold" w:hAnsi="MyriadPro-Bold" w:cs="MyriadPro-Bold"/>
                <w:bCs/>
                <w:color w:val="052430"/>
                <w:position w:val="-20"/>
                <w:szCs w:val="98"/>
              </w:rPr>
              <w:t>BSCI 7980: Capstone Project is a r</w:t>
            </w:r>
            <w:r>
              <w:rPr>
                <w:rFonts w:ascii="MyriadPro-Bold" w:hAnsi="MyriadPro-Bold" w:cs="MyriadPro-Bold"/>
                <w:bCs/>
                <w:color w:val="052430"/>
                <w:position w:val="-20"/>
                <w:szCs w:val="98"/>
              </w:rPr>
              <w:t xml:space="preserve">equired course for all building </w:t>
            </w:r>
            <w:r w:rsidRPr="00AE5C7F">
              <w:rPr>
                <w:rFonts w:ascii="MyriadPro-Bold" w:hAnsi="MyriadPro-Bold" w:cs="MyriadPro-Bold"/>
                <w:bCs/>
                <w:color w:val="052430"/>
                <w:position w:val="-20"/>
                <w:szCs w:val="98"/>
              </w:rPr>
              <w:t>construction graduate students in the last semester of their</w:t>
            </w:r>
            <w:r>
              <w:rPr>
                <w:rFonts w:ascii="MyriadPro-Bold" w:hAnsi="MyriadPro-Bold" w:cs="MyriadPro-Bold"/>
                <w:bCs/>
                <w:color w:val="052430"/>
                <w:position w:val="-20"/>
                <w:szCs w:val="98"/>
              </w:rPr>
              <w:t xml:space="preserve"> </w:t>
            </w:r>
            <w:r w:rsidRPr="00AE5C7F">
              <w:rPr>
                <w:rFonts w:ascii="MyriadPro-Bold" w:hAnsi="MyriadPro-Bold" w:cs="MyriadPro-Bold"/>
                <w:bCs/>
                <w:color w:val="052430"/>
                <w:position w:val="-20"/>
                <w:szCs w:val="98"/>
              </w:rPr>
              <w:t>progress towards the degree. In t</w:t>
            </w:r>
            <w:r>
              <w:rPr>
                <w:rFonts w:ascii="MyriadPro-Bold" w:hAnsi="MyriadPro-Bold" w:cs="MyriadPro-Bold"/>
                <w:bCs/>
                <w:color w:val="052430"/>
                <w:position w:val="-20"/>
                <w:szCs w:val="98"/>
              </w:rPr>
              <w:t xml:space="preserve">his course students complete an </w:t>
            </w:r>
            <w:r w:rsidRPr="00AE5C7F">
              <w:rPr>
                <w:rFonts w:ascii="MyriadPro-Bold" w:hAnsi="MyriadPro-Bold" w:cs="MyriadPro-Bold"/>
                <w:bCs/>
                <w:color w:val="052430"/>
                <w:position w:val="-20"/>
                <w:szCs w:val="98"/>
              </w:rPr>
              <w:t>independent piece of scholarly research work. Each</w:t>
            </w:r>
            <w:r>
              <w:rPr>
                <w:rFonts w:ascii="MyriadPro-Bold" w:hAnsi="MyriadPro-Bold" w:cs="MyriadPro-Bold"/>
                <w:bCs/>
                <w:color w:val="052430"/>
                <w:position w:val="-20"/>
                <w:szCs w:val="98"/>
              </w:rPr>
              <w:t xml:space="preserve"> </w:t>
            </w:r>
            <w:r w:rsidRPr="00AE5C7F">
              <w:rPr>
                <w:rFonts w:ascii="MyriadPro-Bold" w:hAnsi="MyriadPro-Bold" w:cs="MyriadPro-Bold"/>
                <w:bCs/>
                <w:color w:val="052430"/>
                <w:position w:val="-20"/>
                <w:szCs w:val="98"/>
              </w:rPr>
              <w:t>student identifies a problem (or an existing issu</w:t>
            </w:r>
            <w:r>
              <w:rPr>
                <w:rFonts w:ascii="MyriadPro-Bold" w:hAnsi="MyriadPro-Bold" w:cs="MyriadPro-Bold"/>
                <w:bCs/>
                <w:color w:val="052430"/>
                <w:position w:val="-20"/>
                <w:szCs w:val="98"/>
              </w:rPr>
              <w:t xml:space="preserve">e) in the construction industry </w:t>
            </w:r>
            <w:r w:rsidRPr="00AE5C7F">
              <w:rPr>
                <w:rFonts w:ascii="MyriadPro-Bold" w:hAnsi="MyriadPro-Bold" w:cs="MyriadPro-Bold"/>
                <w:bCs/>
                <w:color w:val="052430"/>
                <w:position w:val="-20"/>
                <w:szCs w:val="98"/>
              </w:rPr>
              <w:t>and proposes a solution using systematic</w:t>
            </w:r>
            <w:r>
              <w:rPr>
                <w:rFonts w:ascii="MyriadPro-Bold" w:hAnsi="MyriadPro-Bold" w:cs="MyriadPro-Bold"/>
                <w:bCs/>
                <w:color w:val="052430"/>
                <w:position w:val="-20"/>
                <w:szCs w:val="98"/>
              </w:rPr>
              <w:t xml:space="preserve"> </w:t>
            </w:r>
            <w:r w:rsidRPr="00AE5C7F">
              <w:rPr>
                <w:rFonts w:ascii="MyriadPro-Bold" w:hAnsi="MyriadPro-Bold" w:cs="MyriadPro-Bold"/>
                <w:bCs/>
                <w:color w:val="052430"/>
                <w:position w:val="-20"/>
                <w:szCs w:val="98"/>
              </w:rPr>
              <w:t>research design. The final deliverable (a research repo</w:t>
            </w:r>
            <w:r>
              <w:rPr>
                <w:rFonts w:ascii="MyriadPro-Bold" w:hAnsi="MyriadPro-Bold" w:cs="MyriadPro-Bold"/>
                <w:bCs/>
                <w:color w:val="052430"/>
                <w:position w:val="-20"/>
                <w:szCs w:val="98"/>
              </w:rPr>
              <w:t xml:space="preserve">rt) is evaluated by a committee </w:t>
            </w:r>
            <w:r w:rsidRPr="00AE5C7F">
              <w:rPr>
                <w:rFonts w:ascii="MyriadPro-Bold" w:hAnsi="MyriadPro-Bold" w:cs="MyriadPro-Bold"/>
                <w:bCs/>
                <w:color w:val="052430"/>
                <w:position w:val="-20"/>
                <w:szCs w:val="98"/>
              </w:rPr>
              <w:t>consisting of a major professor and 2</w:t>
            </w:r>
            <w:r>
              <w:rPr>
                <w:rFonts w:ascii="MyriadPro-Bold" w:hAnsi="MyriadPro-Bold" w:cs="MyriadPro-Bold"/>
                <w:bCs/>
                <w:color w:val="052430"/>
                <w:position w:val="-20"/>
                <w:szCs w:val="98"/>
              </w:rPr>
              <w:t xml:space="preserve"> </w:t>
            </w:r>
            <w:r w:rsidRPr="00AE5C7F">
              <w:rPr>
                <w:rFonts w:ascii="MyriadPro-Bold" w:hAnsi="MyriadPro-Bold" w:cs="MyriadPro-Bold"/>
                <w:bCs/>
                <w:color w:val="052430"/>
                <w:position w:val="-20"/>
                <w:szCs w:val="98"/>
              </w:rPr>
              <w:t>or 3 committee members</w:t>
            </w:r>
            <w:r>
              <w:rPr>
                <w:rFonts w:ascii="MyriadPro-Bold" w:hAnsi="MyriadPro-Bold" w:cs="MyriadPro-Bold"/>
                <w:bCs/>
                <w:color w:val="052430"/>
                <w:position w:val="-20"/>
                <w:szCs w:val="98"/>
              </w:rPr>
              <w:t>.</w:t>
            </w:r>
          </w:p>
        </w:tc>
      </w:tr>
    </w:tbl>
    <w:p w14:paraId="54152AB4" w14:textId="4B141CF2" w:rsidR="00951CA9" w:rsidRDefault="00951CA9" w:rsidP="00F86346">
      <w:pPr>
        <w:ind w:left="720"/>
      </w:pPr>
    </w:p>
    <w:p w14:paraId="66A3DCA0" w14:textId="77777777" w:rsidR="00465D97" w:rsidRPr="005F32C9" w:rsidRDefault="00465D97" w:rsidP="002657F4">
      <w:pPr>
        <w:rPr>
          <w:rFonts w:ascii="MyriadPro-Bold" w:hAnsi="MyriadPro-Bold" w:cs="MyriadPro-Bold"/>
          <w:szCs w:val="98"/>
        </w:rPr>
      </w:pPr>
    </w:p>
    <w:p w14:paraId="12A2C49A" w14:textId="77777777" w:rsidR="000C0116" w:rsidRDefault="002657F4" w:rsidP="006C368A">
      <w:pPr>
        <w:pStyle w:val="Heading2"/>
      </w:pPr>
      <w:r>
        <w:lastRenderedPageBreak/>
        <w:t xml:space="preserve">Measurement </w:t>
      </w:r>
    </w:p>
    <w:p w14:paraId="5D4541CF" w14:textId="2778E713" w:rsidR="00951CA9" w:rsidRPr="00226F73" w:rsidRDefault="0056395E" w:rsidP="00226F73">
      <w:pPr>
        <w:pStyle w:val="Heading3"/>
        <w:rPr>
          <w:color w:val="052430"/>
          <w:sz w:val="36"/>
        </w:rPr>
      </w:pPr>
      <w:r w:rsidRPr="00C3280D">
        <w:t>Outcome-Measure Alig</w:t>
      </w:r>
      <w:r w:rsidR="00C3280D" w:rsidRPr="00C3280D">
        <w:t>n</w:t>
      </w:r>
      <w:r w:rsidRPr="00C3280D">
        <w:t xml:space="preserve">ment </w:t>
      </w:r>
      <w:r w:rsidR="000C0116" w:rsidRPr="00C3280D">
        <w:t xml:space="preserve"> </w:t>
      </w:r>
    </w:p>
    <w:p w14:paraId="610C17A7" w14:textId="48529769" w:rsidR="00951CA9" w:rsidRDefault="00951CA9" w:rsidP="00951CA9">
      <w:pPr>
        <w:rPr>
          <w:rFonts w:ascii="MyriadPro-Bold" w:hAnsi="MyriadPro-Bold" w:cs="MyriadPro-Bold"/>
          <w:bCs/>
          <w:color w:val="052430"/>
          <w:position w:val="-20"/>
          <w:szCs w:val="98"/>
        </w:rPr>
      </w:pPr>
      <w:r>
        <w:rPr>
          <w:rFonts w:ascii="MyriadPro-Bold" w:hAnsi="MyriadPro-Bold" w:cs="MyriadPro-Bold"/>
          <w:bCs/>
          <w:color w:val="052430"/>
          <w:position w:val="-20"/>
          <w:szCs w:val="98"/>
        </w:rPr>
        <w:t>The table shown below provides the following information: (1) Outcome-Measure Alignment; (2) Type of Measure (Direct or Indirect); and (3) Data collection process. The grading rubrics, survey and exit interview questions as indicated below are available in the “Results” section.</w:t>
      </w:r>
    </w:p>
    <w:p w14:paraId="01CA581A" w14:textId="77777777" w:rsidR="00E82822" w:rsidRDefault="00E82822" w:rsidP="00951CA9">
      <w:pPr>
        <w:rPr>
          <w:rFonts w:ascii="MyriadPro-Bold" w:hAnsi="MyriadPro-Bold" w:cs="MyriadPro-Bold"/>
          <w:bCs/>
          <w:color w:val="052430"/>
          <w:position w:val="-20"/>
          <w:szCs w:val="98"/>
        </w:rPr>
      </w:pPr>
    </w:p>
    <w:tbl>
      <w:tblPr>
        <w:tblStyle w:val="TableGrid"/>
        <w:tblW w:w="0" w:type="auto"/>
        <w:tblLook w:val="04A0" w:firstRow="1" w:lastRow="0" w:firstColumn="1" w:lastColumn="0" w:noHBand="0" w:noVBand="1"/>
        <w:tblCaption w:val="Outcome-Measure Alignment,  Type of Measure (Direct or Indirect) and Data collection process"/>
      </w:tblPr>
      <w:tblGrid>
        <w:gridCol w:w="1616"/>
        <w:gridCol w:w="2237"/>
        <w:gridCol w:w="1567"/>
        <w:gridCol w:w="5195"/>
      </w:tblGrid>
      <w:tr w:rsidR="00E82822" w:rsidRPr="0043145C" w14:paraId="7D008858" w14:textId="77777777" w:rsidTr="00C5421A">
        <w:trPr>
          <w:tblHeader/>
        </w:trPr>
        <w:tc>
          <w:tcPr>
            <w:tcW w:w="1616" w:type="dxa"/>
          </w:tcPr>
          <w:p w14:paraId="47554AFB" w14:textId="77777777" w:rsidR="00E82822" w:rsidRPr="0043145C" w:rsidRDefault="00E82822" w:rsidP="00A14FE4">
            <w:pPr>
              <w:rPr>
                <w:rFonts w:ascii="MyriadPro-Bold" w:hAnsi="MyriadPro-Bold" w:cs="MyriadPro-Bold"/>
                <w:b/>
                <w:bCs/>
                <w:color w:val="052430"/>
                <w:position w:val="-20"/>
                <w:szCs w:val="98"/>
              </w:rPr>
            </w:pPr>
            <w:r w:rsidRPr="0043145C">
              <w:rPr>
                <w:rFonts w:ascii="MyriadPro-Bold" w:hAnsi="MyriadPro-Bold" w:cs="MyriadPro-Bold"/>
                <w:b/>
                <w:bCs/>
                <w:color w:val="052430"/>
                <w:position w:val="-20"/>
                <w:szCs w:val="98"/>
              </w:rPr>
              <w:t>Learning Objective/</w:t>
            </w:r>
            <w:r>
              <w:rPr>
                <w:rFonts w:ascii="MyriadPro-Bold" w:hAnsi="MyriadPro-Bold" w:cs="MyriadPro-Bold"/>
                <w:b/>
                <w:bCs/>
                <w:color w:val="052430"/>
                <w:position w:val="-20"/>
                <w:szCs w:val="98"/>
              </w:rPr>
              <w:t>SLOs</w:t>
            </w:r>
          </w:p>
        </w:tc>
        <w:tc>
          <w:tcPr>
            <w:tcW w:w="2237" w:type="dxa"/>
          </w:tcPr>
          <w:p w14:paraId="2E2A64B6" w14:textId="77777777" w:rsidR="00E82822" w:rsidRPr="0043145C" w:rsidRDefault="00E82822" w:rsidP="00A14FE4">
            <w:pPr>
              <w:rPr>
                <w:rFonts w:ascii="MyriadPro-Bold" w:hAnsi="MyriadPro-Bold" w:cs="MyriadPro-Bold"/>
                <w:b/>
                <w:bCs/>
                <w:color w:val="052430"/>
                <w:position w:val="-20"/>
                <w:szCs w:val="98"/>
              </w:rPr>
            </w:pPr>
            <w:r w:rsidRPr="0043145C">
              <w:rPr>
                <w:rFonts w:ascii="MyriadPro-Bold" w:hAnsi="MyriadPro-Bold" w:cs="MyriadPro-Bold"/>
                <w:b/>
                <w:bCs/>
                <w:color w:val="052430"/>
                <w:position w:val="-20"/>
                <w:szCs w:val="98"/>
              </w:rPr>
              <w:t>Description of the Assessment Measure</w:t>
            </w:r>
          </w:p>
        </w:tc>
        <w:tc>
          <w:tcPr>
            <w:tcW w:w="1567" w:type="dxa"/>
          </w:tcPr>
          <w:p w14:paraId="2B6678AE" w14:textId="77777777" w:rsidR="00E82822" w:rsidRPr="0043145C" w:rsidRDefault="00E82822" w:rsidP="00A14FE4">
            <w:pPr>
              <w:rPr>
                <w:rFonts w:ascii="MyriadPro-Bold" w:hAnsi="MyriadPro-Bold" w:cs="MyriadPro-Bold"/>
                <w:b/>
                <w:bCs/>
                <w:color w:val="052430"/>
                <w:position w:val="-20"/>
                <w:szCs w:val="98"/>
              </w:rPr>
            </w:pPr>
            <w:r w:rsidRPr="0043145C">
              <w:rPr>
                <w:rFonts w:ascii="MyriadPro-Bold" w:hAnsi="MyriadPro-Bold" w:cs="MyriadPro-Bold"/>
                <w:b/>
                <w:bCs/>
                <w:color w:val="052430"/>
                <w:position w:val="-20"/>
                <w:szCs w:val="98"/>
              </w:rPr>
              <w:t>Direct/Indirect Measure</w:t>
            </w:r>
          </w:p>
        </w:tc>
        <w:tc>
          <w:tcPr>
            <w:tcW w:w="5195" w:type="dxa"/>
          </w:tcPr>
          <w:p w14:paraId="15306788" w14:textId="77777777" w:rsidR="00E82822" w:rsidRPr="0043145C" w:rsidRDefault="00E82822" w:rsidP="00A14FE4">
            <w:pPr>
              <w:rPr>
                <w:rFonts w:ascii="MyriadPro-Bold" w:hAnsi="MyriadPro-Bold" w:cs="MyriadPro-Bold"/>
                <w:b/>
                <w:bCs/>
                <w:color w:val="052430"/>
                <w:position w:val="-20"/>
                <w:szCs w:val="98"/>
              </w:rPr>
            </w:pPr>
            <w:r w:rsidRPr="0043145C">
              <w:rPr>
                <w:rFonts w:ascii="MyriadPro-Bold" w:hAnsi="MyriadPro-Bold" w:cs="MyriadPro-Bold"/>
                <w:b/>
                <w:bCs/>
                <w:color w:val="052430"/>
                <w:position w:val="-20"/>
                <w:szCs w:val="98"/>
              </w:rPr>
              <w:t>Data Collection Process</w:t>
            </w:r>
          </w:p>
        </w:tc>
      </w:tr>
      <w:tr w:rsidR="00E82822" w14:paraId="06EA10DF" w14:textId="77777777" w:rsidTr="00C5421A">
        <w:tc>
          <w:tcPr>
            <w:tcW w:w="1616" w:type="dxa"/>
          </w:tcPr>
          <w:p w14:paraId="187BA42A"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#1 (1.1 – 1.9)</w:t>
            </w:r>
          </w:p>
        </w:tc>
        <w:tc>
          <w:tcPr>
            <w:tcW w:w="2237" w:type="dxa"/>
          </w:tcPr>
          <w:p w14:paraId="5A558D0A"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Final</w:t>
            </w:r>
            <w:r w:rsidRPr="00CC4A08">
              <w:rPr>
                <w:rFonts w:ascii="MyriadPro-Bold" w:hAnsi="MyriadPro-Bold" w:cs="MyriadPro-Bold"/>
                <w:bCs/>
                <w:color w:val="052430"/>
                <w:position w:val="-20"/>
                <w:szCs w:val="98"/>
              </w:rPr>
              <w:t xml:space="preserve"> Project Portfolio for BSCI 7020: Integrated Building Process-I</w:t>
            </w:r>
          </w:p>
        </w:tc>
        <w:tc>
          <w:tcPr>
            <w:tcW w:w="1567" w:type="dxa"/>
          </w:tcPr>
          <w:p w14:paraId="1F1091CD"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Direct</w:t>
            </w:r>
          </w:p>
        </w:tc>
        <w:tc>
          <w:tcPr>
            <w:tcW w:w="5195" w:type="dxa"/>
          </w:tcPr>
          <w:p w14:paraId="59B61ECB"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Pr>
                <w:rFonts w:ascii="MyriadPro-Bold" w:hAnsi="MyriadPro-Bold" w:cs="MyriadPro-Bold"/>
                <w:bCs/>
                <w:color w:val="052430"/>
                <w:position w:val="-20"/>
                <w:szCs w:val="98"/>
              </w:rPr>
              <w:t xml:space="preserve">The </w:t>
            </w:r>
            <w:r w:rsidRPr="00CC4A08">
              <w:rPr>
                <w:rFonts w:ascii="MyriadPro-Bold" w:hAnsi="MyriadPro-Bold" w:cs="MyriadPro-Bold"/>
                <w:bCs/>
                <w:color w:val="052430"/>
                <w:position w:val="-20"/>
                <w:szCs w:val="98"/>
              </w:rPr>
              <w:t xml:space="preserve">final project is completed by the students in </w:t>
            </w:r>
            <w:r>
              <w:rPr>
                <w:rFonts w:ascii="MyriadPro-Bold" w:hAnsi="MyriadPro-Bold" w:cs="MyriadPro-Bold"/>
                <w:bCs/>
                <w:color w:val="052430"/>
                <w:position w:val="-20"/>
                <w:szCs w:val="98"/>
              </w:rPr>
              <w:t xml:space="preserve">small groups. </w:t>
            </w:r>
            <w:r w:rsidRPr="00CC4A08">
              <w:rPr>
                <w:rFonts w:ascii="MyriadPro-Bold" w:hAnsi="MyriadPro-Bold" w:cs="MyriadPro-Bold"/>
                <w:bCs/>
                <w:color w:val="052430"/>
                <w:position w:val="-20"/>
                <w:szCs w:val="98"/>
              </w:rPr>
              <w:t>Towards the end of the course, each group submits a</w:t>
            </w:r>
            <w:r>
              <w:rPr>
                <w:rFonts w:ascii="MyriadPro-Bold" w:hAnsi="MyriadPro-Bold" w:cs="MyriadPro-Bold"/>
                <w:bCs/>
                <w:color w:val="052430"/>
                <w:position w:val="-20"/>
                <w:szCs w:val="98"/>
              </w:rPr>
              <w:t xml:space="preserve"> </w:t>
            </w:r>
            <w:r w:rsidRPr="00CC4A08">
              <w:rPr>
                <w:rFonts w:ascii="MyriadPro-Bold" w:hAnsi="MyriadPro-Bold" w:cs="MyriadPro-Bold"/>
                <w:bCs/>
                <w:color w:val="052430"/>
                <w:position w:val="-20"/>
                <w:szCs w:val="98"/>
              </w:rPr>
              <w:t>project development portfolio to a "hypothetical" client. The final assessment is typically performed by the course instructor,</w:t>
            </w:r>
            <w:r>
              <w:rPr>
                <w:rFonts w:ascii="MyriadPro-Bold" w:hAnsi="MyriadPro-Bold" w:cs="MyriadPro-Bold"/>
                <w:bCs/>
                <w:color w:val="052430"/>
                <w:position w:val="-20"/>
                <w:szCs w:val="98"/>
              </w:rPr>
              <w:t xml:space="preserve"> </w:t>
            </w:r>
            <w:r w:rsidRPr="00CC4A08">
              <w:rPr>
                <w:rFonts w:ascii="MyriadPro-Bold" w:hAnsi="MyriadPro-Bold" w:cs="MyriadPro-Bold"/>
                <w:bCs/>
                <w:color w:val="052430"/>
                <w:position w:val="-20"/>
                <w:szCs w:val="98"/>
              </w:rPr>
              <w:t>sometimes with the help of an industry represen</w:t>
            </w:r>
            <w:r>
              <w:rPr>
                <w:rFonts w:ascii="MyriadPro-Bold" w:hAnsi="MyriadPro-Bold" w:cs="MyriadPro-Bold"/>
                <w:bCs/>
                <w:color w:val="052430"/>
                <w:position w:val="-20"/>
                <w:szCs w:val="98"/>
              </w:rPr>
              <w:t xml:space="preserve">tative. The final assessment is </w:t>
            </w:r>
            <w:r w:rsidRPr="00CC4A08">
              <w:rPr>
                <w:rFonts w:ascii="MyriadPro-Bold" w:hAnsi="MyriadPro-Bold" w:cs="MyriadPro-Bold"/>
                <w:bCs/>
                <w:color w:val="052430"/>
                <w:position w:val="-20"/>
                <w:szCs w:val="98"/>
              </w:rPr>
              <w:t>based on both group and</w:t>
            </w:r>
            <w:r>
              <w:rPr>
                <w:rFonts w:ascii="MyriadPro-Bold" w:hAnsi="MyriadPro-Bold" w:cs="MyriadPro-Bold"/>
                <w:bCs/>
                <w:color w:val="052430"/>
                <w:position w:val="-20"/>
                <w:szCs w:val="98"/>
              </w:rPr>
              <w:t xml:space="preserve"> </w:t>
            </w:r>
            <w:r w:rsidRPr="00CC4A08">
              <w:rPr>
                <w:rFonts w:ascii="MyriadPro-Bold" w:hAnsi="MyriadPro-Bold" w:cs="MyriadPro-Bold"/>
                <w:bCs/>
                <w:color w:val="052430"/>
                <w:position w:val="-20"/>
                <w:szCs w:val="98"/>
              </w:rPr>
              <w:t>individual performance.</w:t>
            </w:r>
            <w:r>
              <w:rPr>
                <w:rFonts w:ascii="MyriadPro-Bold" w:hAnsi="MyriadPro-Bold" w:cs="MyriadPro-Bold"/>
                <w:bCs/>
                <w:color w:val="052430"/>
                <w:position w:val="-20"/>
                <w:szCs w:val="98"/>
              </w:rPr>
              <w:t xml:space="preserve"> A grading rubric is used by the instructor (and/or industry representative) for project portfolio assessment. Evaluations range is as follows: Excellent (5), Good (4), Fair (3), Poor (2), and Very Poor (1). </w:t>
            </w:r>
          </w:p>
          <w:p w14:paraId="3AC829DD"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p w14:paraId="2BFACE24"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1560C6">
              <w:rPr>
                <w:rFonts w:ascii="MyriadPro-Bold" w:hAnsi="MyriadPro-Bold" w:cs="MyriadPro-Bold"/>
                <w:bCs/>
                <w:color w:val="052430"/>
                <w:position w:val="-20"/>
                <w:szCs w:val="98"/>
                <w:u w:val="single"/>
              </w:rPr>
              <w:t xml:space="preserve">Performance </w:t>
            </w:r>
            <w:r>
              <w:rPr>
                <w:rFonts w:ascii="MyriadPro-Bold" w:hAnsi="MyriadPro-Bold" w:cs="MyriadPro-Bold"/>
                <w:bCs/>
                <w:color w:val="052430"/>
                <w:position w:val="-20"/>
                <w:szCs w:val="98"/>
                <w:u w:val="single"/>
              </w:rPr>
              <w:t>measurement</w:t>
            </w:r>
            <w:r w:rsidRPr="001560C6">
              <w:rPr>
                <w:rFonts w:ascii="MyriadPro-Bold" w:hAnsi="MyriadPro-Bold" w:cs="MyriadPro-Bold"/>
                <w:bCs/>
                <w:color w:val="052430"/>
                <w:position w:val="-20"/>
                <w:szCs w:val="98"/>
                <w:u w:val="single"/>
              </w:rPr>
              <w:t xml:space="preserve"> criteria</w:t>
            </w:r>
            <w:r>
              <w:rPr>
                <w:rFonts w:ascii="MyriadPro-Bold" w:hAnsi="MyriadPro-Bold" w:cs="MyriadPro-Bold"/>
                <w:bCs/>
                <w:color w:val="052430"/>
                <w:position w:val="-20"/>
                <w:szCs w:val="98"/>
              </w:rPr>
              <w:t>: At least 70% of the students will receive “Good” or better evaluation (4.00 or higher) and mean evaluation score for each SLO shall be 3.50 or above. Any SLO evaluation that falls below this threshold for two consecutive years will be reviewed by the graduate faculty.</w:t>
            </w:r>
          </w:p>
          <w:p w14:paraId="4FC30029" w14:textId="77777777" w:rsidR="00E82822" w:rsidRDefault="00E82822" w:rsidP="00A14FE4"/>
        </w:tc>
      </w:tr>
      <w:tr w:rsidR="00E82822" w14:paraId="1E946258" w14:textId="77777777" w:rsidTr="00C5421A">
        <w:tc>
          <w:tcPr>
            <w:tcW w:w="1616" w:type="dxa"/>
          </w:tcPr>
          <w:p w14:paraId="5C95E4AC" w14:textId="77777777" w:rsidR="00E82822" w:rsidRDefault="00E82822" w:rsidP="00A14FE4"/>
        </w:tc>
        <w:tc>
          <w:tcPr>
            <w:tcW w:w="2237" w:type="dxa"/>
          </w:tcPr>
          <w:p w14:paraId="7D727405" w14:textId="77777777" w:rsidR="00E82822" w:rsidRDefault="00E82822" w:rsidP="00A14FE4">
            <w:pPr>
              <w:rPr>
                <w:rFonts w:ascii="MyriadPro-Bold" w:hAnsi="MyriadPro-Bold" w:cs="MyriadPro-Bold"/>
                <w:bCs/>
                <w:color w:val="052430"/>
                <w:position w:val="-20"/>
                <w:szCs w:val="98"/>
              </w:rPr>
            </w:pPr>
            <w:r w:rsidRPr="00EC5212">
              <w:rPr>
                <w:rFonts w:ascii="MyriadPro-Bold" w:hAnsi="MyriadPro-Bold" w:cs="MyriadPro-Bold"/>
                <w:bCs/>
                <w:color w:val="052430"/>
                <w:position w:val="-20"/>
                <w:szCs w:val="98"/>
              </w:rPr>
              <w:t xml:space="preserve">Faculty Assessment </w:t>
            </w:r>
            <w:r>
              <w:rPr>
                <w:rFonts w:ascii="MyriadPro-Bold" w:hAnsi="MyriadPro-Bold" w:cs="MyriadPro-Bold"/>
                <w:bCs/>
                <w:color w:val="052430"/>
                <w:position w:val="-20"/>
                <w:szCs w:val="98"/>
              </w:rPr>
              <w:t>of Students</w:t>
            </w:r>
          </w:p>
        </w:tc>
        <w:tc>
          <w:tcPr>
            <w:tcW w:w="1567" w:type="dxa"/>
          </w:tcPr>
          <w:p w14:paraId="2AD9E658"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Indirect</w:t>
            </w:r>
          </w:p>
        </w:tc>
        <w:tc>
          <w:tcPr>
            <w:tcW w:w="5195" w:type="dxa"/>
          </w:tcPr>
          <w:p w14:paraId="046681A2"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EC5212">
              <w:rPr>
                <w:rFonts w:ascii="MyriadPro-Bold" w:hAnsi="MyriadPro-Bold" w:cs="MyriadPro-Bold"/>
                <w:bCs/>
                <w:color w:val="052430"/>
                <w:position w:val="-20"/>
                <w:szCs w:val="98"/>
              </w:rPr>
              <w:t xml:space="preserve">The </w:t>
            </w:r>
            <w:r>
              <w:rPr>
                <w:rFonts w:ascii="MyriadPro-Bold" w:hAnsi="MyriadPro-Bold" w:cs="MyriadPro-Bold"/>
                <w:bCs/>
                <w:color w:val="052430"/>
                <w:position w:val="-20"/>
                <w:szCs w:val="98"/>
              </w:rPr>
              <w:t xml:space="preserve">graduate </w:t>
            </w:r>
            <w:r w:rsidRPr="00EC5212">
              <w:rPr>
                <w:rFonts w:ascii="MyriadPro-Bold" w:hAnsi="MyriadPro-Bold" w:cs="MyriadPro-Bold"/>
                <w:bCs/>
                <w:color w:val="052430"/>
                <w:position w:val="-20"/>
                <w:szCs w:val="98"/>
              </w:rPr>
              <w:t xml:space="preserve">faculty members </w:t>
            </w:r>
            <w:r>
              <w:rPr>
                <w:rFonts w:ascii="MyriadPro-Bold" w:hAnsi="MyriadPro-Bold" w:cs="MyriadPro-Bold"/>
                <w:bCs/>
                <w:color w:val="052430"/>
                <w:position w:val="-20"/>
                <w:szCs w:val="98"/>
              </w:rPr>
              <w:t>a</w:t>
            </w:r>
            <w:r w:rsidRPr="00EC5212">
              <w:rPr>
                <w:rFonts w:ascii="MyriadPro-Bold" w:hAnsi="MyriadPro-Bold" w:cs="MyriadPro-Bold"/>
                <w:bCs/>
                <w:color w:val="052430"/>
                <w:position w:val="-20"/>
                <w:szCs w:val="98"/>
              </w:rPr>
              <w:t xml:space="preserve">re asked to fill out a survey to determine if </w:t>
            </w:r>
            <w:r>
              <w:rPr>
                <w:rFonts w:ascii="MyriadPro-Bold" w:hAnsi="MyriadPro-Bold" w:cs="MyriadPro-Bold"/>
                <w:bCs/>
                <w:color w:val="052430"/>
                <w:position w:val="-20"/>
                <w:szCs w:val="98"/>
              </w:rPr>
              <w:t>each</w:t>
            </w:r>
            <w:r w:rsidRPr="00EC5212">
              <w:rPr>
                <w:rFonts w:ascii="MyriadPro-Bold" w:hAnsi="MyriadPro-Bold" w:cs="MyriadPro-Bold"/>
                <w:bCs/>
                <w:color w:val="052430"/>
                <w:position w:val="-20"/>
                <w:szCs w:val="98"/>
              </w:rPr>
              <w:t xml:space="preserve"> student has met </w:t>
            </w:r>
            <w:r>
              <w:rPr>
                <w:rFonts w:ascii="MyriadPro-Bold" w:hAnsi="MyriadPro-Bold" w:cs="MyriadPro-Bold"/>
                <w:bCs/>
                <w:color w:val="052430"/>
                <w:position w:val="-20"/>
                <w:szCs w:val="98"/>
              </w:rPr>
              <w:t>the</w:t>
            </w:r>
            <w:r w:rsidRPr="00EC5212">
              <w:rPr>
                <w:rFonts w:ascii="MyriadPro-Bold" w:hAnsi="MyriadPro-Bold" w:cs="MyriadPro-Bold"/>
                <w:bCs/>
                <w:color w:val="052430"/>
                <w:position w:val="-20"/>
                <w:szCs w:val="98"/>
              </w:rPr>
              <w:t xml:space="preserve"> 9 learning outcomes at</w:t>
            </w:r>
            <w:r>
              <w:rPr>
                <w:rFonts w:ascii="MyriadPro-Bold" w:hAnsi="MyriadPro-Bold" w:cs="MyriadPro-Bold"/>
                <w:bCs/>
                <w:color w:val="052430"/>
                <w:position w:val="-20"/>
                <w:szCs w:val="98"/>
              </w:rPr>
              <w:t xml:space="preserve"> </w:t>
            </w:r>
            <w:r w:rsidRPr="00EC5212">
              <w:rPr>
                <w:rFonts w:ascii="MyriadPro-Bold" w:hAnsi="MyriadPro-Bold" w:cs="MyriadPro-Bold"/>
                <w:bCs/>
                <w:color w:val="052430"/>
                <w:position w:val="-20"/>
                <w:szCs w:val="98"/>
              </w:rPr>
              <w:t xml:space="preserve">the end of the program. They </w:t>
            </w:r>
            <w:r>
              <w:rPr>
                <w:rFonts w:ascii="MyriadPro-Bold" w:hAnsi="MyriadPro-Bold" w:cs="MyriadPro-Bold"/>
                <w:bCs/>
                <w:color w:val="052430"/>
                <w:position w:val="-20"/>
                <w:szCs w:val="98"/>
              </w:rPr>
              <w:t>a</w:t>
            </w:r>
            <w:r w:rsidRPr="00EC5212">
              <w:rPr>
                <w:rFonts w:ascii="MyriadPro-Bold" w:hAnsi="MyriadPro-Bold" w:cs="MyriadPro-Bold"/>
                <w:bCs/>
                <w:color w:val="052430"/>
                <w:position w:val="-20"/>
                <w:szCs w:val="98"/>
              </w:rPr>
              <w:t>re asked to show their level of agreement or disa</w:t>
            </w:r>
            <w:r>
              <w:rPr>
                <w:rFonts w:ascii="MyriadPro-Bold" w:hAnsi="MyriadPro-Bold" w:cs="MyriadPro-Bold"/>
                <w:bCs/>
                <w:color w:val="052430"/>
                <w:position w:val="-20"/>
                <w:szCs w:val="98"/>
              </w:rPr>
              <w:t xml:space="preserve">greement (on a scale of 1 to 5, </w:t>
            </w:r>
            <w:r w:rsidRPr="00EC5212">
              <w:rPr>
                <w:rFonts w:ascii="MyriadPro-Bold" w:hAnsi="MyriadPro-Bold" w:cs="MyriadPro-Bold"/>
                <w:bCs/>
                <w:color w:val="052430"/>
                <w:position w:val="-20"/>
                <w:szCs w:val="98"/>
              </w:rPr>
              <w:t>with 1</w:t>
            </w:r>
            <w:r>
              <w:rPr>
                <w:rFonts w:ascii="MyriadPro-Bold" w:hAnsi="MyriadPro-Bold" w:cs="MyriadPro-Bold"/>
                <w:bCs/>
                <w:color w:val="052430"/>
                <w:position w:val="-20"/>
                <w:szCs w:val="98"/>
              </w:rPr>
              <w:t xml:space="preserve"> </w:t>
            </w:r>
            <w:r w:rsidRPr="00EC5212">
              <w:rPr>
                <w:rFonts w:ascii="MyriadPro-Bold" w:hAnsi="MyriadPro-Bold" w:cs="MyriadPro-Bold"/>
                <w:bCs/>
                <w:color w:val="052430"/>
                <w:position w:val="-20"/>
                <w:szCs w:val="98"/>
              </w:rPr>
              <w:t xml:space="preserve">represents Strongly Disagreed while 5 represents Strongly Agreed) if the graduating student has met each </w:t>
            </w:r>
            <w:r>
              <w:rPr>
                <w:rFonts w:ascii="MyriadPro-Bold" w:hAnsi="MyriadPro-Bold" w:cs="MyriadPro-Bold"/>
                <w:bCs/>
                <w:color w:val="052430"/>
                <w:position w:val="-20"/>
                <w:szCs w:val="98"/>
              </w:rPr>
              <w:t xml:space="preserve">learning </w:t>
            </w:r>
            <w:r w:rsidRPr="00EC5212">
              <w:rPr>
                <w:rFonts w:ascii="MyriadPro-Bold" w:hAnsi="MyriadPro-Bold" w:cs="MyriadPro-Bold"/>
                <w:bCs/>
                <w:color w:val="052430"/>
                <w:position w:val="-20"/>
                <w:szCs w:val="98"/>
              </w:rPr>
              <w:t>outcome.</w:t>
            </w:r>
          </w:p>
          <w:p w14:paraId="6B87D826"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p w14:paraId="557C21C4"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1560C6">
              <w:rPr>
                <w:rFonts w:ascii="MyriadPro-Bold" w:hAnsi="MyriadPro-Bold" w:cs="MyriadPro-Bold"/>
                <w:bCs/>
                <w:color w:val="052430"/>
                <w:position w:val="-20"/>
                <w:szCs w:val="98"/>
                <w:u w:val="single"/>
              </w:rPr>
              <w:t xml:space="preserve">Performance </w:t>
            </w:r>
            <w:r>
              <w:rPr>
                <w:rFonts w:ascii="MyriadPro-Bold" w:hAnsi="MyriadPro-Bold" w:cs="MyriadPro-Bold"/>
                <w:bCs/>
                <w:color w:val="052430"/>
                <w:position w:val="-20"/>
                <w:szCs w:val="98"/>
                <w:u w:val="single"/>
              </w:rPr>
              <w:t>measurement</w:t>
            </w:r>
            <w:r w:rsidRPr="001560C6">
              <w:rPr>
                <w:rFonts w:ascii="MyriadPro-Bold" w:hAnsi="MyriadPro-Bold" w:cs="MyriadPro-Bold"/>
                <w:bCs/>
                <w:color w:val="052430"/>
                <w:position w:val="-20"/>
                <w:szCs w:val="98"/>
                <w:u w:val="single"/>
              </w:rPr>
              <w:t xml:space="preserve"> criteria</w:t>
            </w:r>
            <w:r>
              <w:rPr>
                <w:rFonts w:ascii="MyriadPro-Bold" w:hAnsi="MyriadPro-Bold" w:cs="MyriadPro-Bold"/>
                <w:bCs/>
                <w:color w:val="052430"/>
                <w:position w:val="-20"/>
                <w:szCs w:val="98"/>
              </w:rPr>
              <w:t>: Mean evaluation score for each learning outcome shall be 3.5 or above.  Any learning outcome evaluation that falls below this threshold for two consecutive years will be reviewed by the graduate faculty.</w:t>
            </w:r>
          </w:p>
          <w:p w14:paraId="16282EB4" w14:textId="77777777" w:rsidR="00E82822" w:rsidRDefault="00E82822" w:rsidP="00A14FE4"/>
        </w:tc>
      </w:tr>
      <w:tr w:rsidR="00E82822" w14:paraId="58B416A7" w14:textId="77777777" w:rsidTr="00C5421A">
        <w:tc>
          <w:tcPr>
            <w:tcW w:w="1616" w:type="dxa"/>
          </w:tcPr>
          <w:p w14:paraId="3D8D913A" w14:textId="77777777" w:rsidR="00E82822" w:rsidRDefault="00E82822" w:rsidP="00A14FE4"/>
        </w:tc>
        <w:tc>
          <w:tcPr>
            <w:tcW w:w="2237" w:type="dxa"/>
          </w:tcPr>
          <w:p w14:paraId="7B092DF1"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 xml:space="preserve">Student’s </w:t>
            </w:r>
            <w:r w:rsidRPr="00413843">
              <w:rPr>
                <w:rFonts w:ascii="MyriadPro-Bold" w:hAnsi="MyriadPro-Bold" w:cs="MyriadPro-Bold"/>
                <w:bCs/>
                <w:color w:val="052430"/>
                <w:position w:val="-20"/>
                <w:szCs w:val="98"/>
              </w:rPr>
              <w:t>Exit Survey and Interview</w:t>
            </w:r>
          </w:p>
        </w:tc>
        <w:tc>
          <w:tcPr>
            <w:tcW w:w="1567" w:type="dxa"/>
          </w:tcPr>
          <w:p w14:paraId="2A346885"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Indirect</w:t>
            </w:r>
          </w:p>
        </w:tc>
        <w:tc>
          <w:tcPr>
            <w:tcW w:w="5195" w:type="dxa"/>
          </w:tcPr>
          <w:p w14:paraId="379A746F" w14:textId="77777777" w:rsidR="00E82822" w:rsidRPr="00413843" w:rsidRDefault="00E82822" w:rsidP="00A14FE4">
            <w:pPr>
              <w:widowControl w:val="0"/>
              <w:autoSpaceDE w:val="0"/>
              <w:autoSpaceDN w:val="0"/>
              <w:adjustRightInd w:val="0"/>
              <w:rPr>
                <w:rFonts w:ascii="MyriadPro-Bold" w:hAnsi="MyriadPro-Bold" w:cs="MyriadPro-Bold"/>
                <w:bCs/>
                <w:color w:val="052430"/>
                <w:position w:val="-20"/>
                <w:szCs w:val="98"/>
              </w:rPr>
            </w:pPr>
            <w:r w:rsidRPr="00413843">
              <w:rPr>
                <w:rFonts w:ascii="MyriadPro-Bold" w:hAnsi="MyriadPro-Bold" w:cs="MyriadPro-Bold"/>
                <w:bCs/>
                <w:color w:val="052430"/>
                <w:position w:val="-20"/>
                <w:szCs w:val="98"/>
              </w:rPr>
              <w:t xml:space="preserve">An Exit Survey </w:t>
            </w:r>
            <w:r>
              <w:rPr>
                <w:rFonts w:ascii="MyriadPro-Bold" w:hAnsi="MyriadPro-Bold" w:cs="MyriadPro-Bold"/>
                <w:bCs/>
                <w:color w:val="052430"/>
                <w:position w:val="-20"/>
                <w:szCs w:val="98"/>
              </w:rPr>
              <w:t>i</w:t>
            </w:r>
            <w:r w:rsidRPr="00413843">
              <w:rPr>
                <w:rFonts w:ascii="MyriadPro-Bold" w:hAnsi="MyriadPro-Bold" w:cs="MyriadPro-Bold"/>
                <w:bCs/>
                <w:color w:val="052430"/>
                <w:position w:val="-20"/>
                <w:szCs w:val="98"/>
              </w:rPr>
              <w:t xml:space="preserve">s sent to the graduating students. Students </w:t>
            </w:r>
            <w:r>
              <w:rPr>
                <w:rFonts w:ascii="MyriadPro-Bold" w:hAnsi="MyriadPro-Bold" w:cs="MyriadPro-Bold"/>
                <w:bCs/>
                <w:color w:val="052430"/>
                <w:position w:val="-20"/>
                <w:szCs w:val="98"/>
              </w:rPr>
              <w:t>a</w:t>
            </w:r>
            <w:r w:rsidRPr="00413843">
              <w:rPr>
                <w:rFonts w:ascii="MyriadPro-Bold" w:hAnsi="MyriadPro-Bold" w:cs="MyriadPro-Bold"/>
                <w:bCs/>
                <w:color w:val="052430"/>
                <w:position w:val="-20"/>
                <w:szCs w:val="98"/>
              </w:rPr>
              <w:t>re asked how strongly they agree (on a five point scale</w:t>
            </w:r>
            <w:r>
              <w:rPr>
                <w:rFonts w:ascii="MyriadPro-Bold" w:hAnsi="MyriadPro-Bold" w:cs="MyriadPro-Bold"/>
                <w:bCs/>
                <w:color w:val="052430"/>
                <w:position w:val="-20"/>
                <w:szCs w:val="98"/>
              </w:rPr>
              <w:t xml:space="preserve"> </w:t>
            </w:r>
            <w:r w:rsidRPr="00413843">
              <w:rPr>
                <w:rFonts w:ascii="MyriadPro-Bold" w:hAnsi="MyriadPro-Bold" w:cs="MyriadPro-Bold"/>
                <w:bCs/>
                <w:color w:val="052430"/>
                <w:position w:val="-20"/>
                <w:szCs w:val="98"/>
              </w:rPr>
              <w:t>with 5 representing the strongest level of agreement) they have met the Master of Building Construction program Learning</w:t>
            </w:r>
          </w:p>
          <w:p w14:paraId="3B71900E"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Pr>
                <w:rFonts w:ascii="MyriadPro-Bold" w:hAnsi="MyriadPro-Bold" w:cs="MyriadPro-Bold"/>
                <w:bCs/>
                <w:color w:val="052430"/>
                <w:position w:val="-20"/>
                <w:szCs w:val="98"/>
              </w:rPr>
              <w:t>Objective</w:t>
            </w:r>
            <w:r w:rsidRPr="00413843">
              <w:rPr>
                <w:rFonts w:ascii="MyriadPro-Bold" w:hAnsi="MyriadPro-Bold" w:cs="MyriadPro-Bold"/>
                <w:bCs/>
                <w:color w:val="052430"/>
                <w:position w:val="-20"/>
                <w:szCs w:val="98"/>
              </w:rPr>
              <w:t xml:space="preserve"> #1</w:t>
            </w:r>
            <w:r>
              <w:rPr>
                <w:rFonts w:ascii="MyriadPro-Bold" w:hAnsi="MyriadPro-Bold" w:cs="MyriadPro-Bold"/>
                <w:bCs/>
                <w:color w:val="052430"/>
                <w:position w:val="-20"/>
                <w:szCs w:val="98"/>
              </w:rPr>
              <w:t xml:space="preserve"> requirements</w:t>
            </w:r>
            <w:r w:rsidRPr="00413843">
              <w:rPr>
                <w:rFonts w:ascii="MyriadPro-Bold" w:hAnsi="MyriadPro-Bold" w:cs="MyriadPro-Bold"/>
                <w:bCs/>
                <w:color w:val="052430"/>
                <w:position w:val="-20"/>
                <w:szCs w:val="98"/>
              </w:rPr>
              <w:t>. In addition</w:t>
            </w:r>
            <w:r>
              <w:rPr>
                <w:rFonts w:ascii="MyriadPro-Bold" w:hAnsi="MyriadPro-Bold" w:cs="MyriadPro-Bold"/>
                <w:bCs/>
                <w:color w:val="052430"/>
                <w:position w:val="-20"/>
                <w:szCs w:val="98"/>
              </w:rPr>
              <w:t>,</w:t>
            </w:r>
            <w:r w:rsidRPr="00413843">
              <w:rPr>
                <w:rFonts w:ascii="MyriadPro-Bold" w:hAnsi="MyriadPro-Bold" w:cs="MyriadPro-Bold"/>
                <w:bCs/>
                <w:color w:val="052430"/>
                <w:position w:val="-20"/>
                <w:szCs w:val="98"/>
              </w:rPr>
              <w:t xml:space="preserve"> the graduate program chair me</w:t>
            </w:r>
            <w:r>
              <w:rPr>
                <w:rFonts w:ascii="MyriadPro-Bold" w:hAnsi="MyriadPro-Bold" w:cs="MyriadPro-Bold"/>
                <w:bCs/>
                <w:color w:val="052430"/>
                <w:position w:val="-20"/>
                <w:szCs w:val="98"/>
              </w:rPr>
              <w:t>e</w:t>
            </w:r>
            <w:r w:rsidRPr="00413843">
              <w:rPr>
                <w:rFonts w:ascii="MyriadPro-Bold" w:hAnsi="MyriadPro-Bold" w:cs="MyriadPro-Bold"/>
                <w:bCs/>
                <w:color w:val="052430"/>
                <w:position w:val="-20"/>
                <w:szCs w:val="98"/>
              </w:rPr>
              <w:t>t with the graduating students in small groups to get their feedback</w:t>
            </w:r>
            <w:r>
              <w:rPr>
                <w:rFonts w:ascii="MyriadPro-Bold" w:hAnsi="MyriadPro-Bold" w:cs="MyriadPro-Bold"/>
                <w:bCs/>
                <w:color w:val="052430"/>
                <w:position w:val="-20"/>
                <w:szCs w:val="98"/>
              </w:rPr>
              <w:t xml:space="preserve"> </w:t>
            </w:r>
            <w:r w:rsidRPr="00413843">
              <w:rPr>
                <w:rFonts w:ascii="MyriadPro-Bold" w:hAnsi="MyriadPro-Bold" w:cs="MyriadPro-Bold"/>
                <w:bCs/>
                <w:color w:val="052430"/>
                <w:position w:val="-20"/>
                <w:szCs w:val="98"/>
              </w:rPr>
              <w:t>and suggestions for improvement.</w:t>
            </w:r>
          </w:p>
          <w:p w14:paraId="0EB038BD"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p w14:paraId="197D615C"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26497A">
              <w:rPr>
                <w:rFonts w:ascii="MyriadPro-Bold" w:hAnsi="MyriadPro-Bold" w:cs="MyriadPro-Bold"/>
                <w:bCs/>
                <w:color w:val="052430"/>
                <w:position w:val="-20"/>
                <w:szCs w:val="98"/>
                <w:u w:val="single"/>
              </w:rPr>
              <w:lastRenderedPageBreak/>
              <w:t xml:space="preserve">Performance </w:t>
            </w:r>
            <w:r>
              <w:rPr>
                <w:rFonts w:ascii="MyriadPro-Bold" w:hAnsi="MyriadPro-Bold" w:cs="MyriadPro-Bold"/>
                <w:bCs/>
                <w:color w:val="052430"/>
                <w:position w:val="-20"/>
                <w:szCs w:val="98"/>
                <w:u w:val="single"/>
              </w:rPr>
              <w:t>measurement</w:t>
            </w:r>
            <w:r w:rsidRPr="0026497A">
              <w:rPr>
                <w:rFonts w:ascii="MyriadPro-Bold" w:hAnsi="MyriadPro-Bold" w:cs="MyriadPro-Bold"/>
                <w:bCs/>
                <w:color w:val="052430"/>
                <w:position w:val="-20"/>
                <w:szCs w:val="98"/>
                <w:u w:val="single"/>
              </w:rPr>
              <w:t xml:space="preserve"> criteria</w:t>
            </w:r>
            <w:r>
              <w:rPr>
                <w:rFonts w:ascii="MyriadPro-Bold" w:hAnsi="MyriadPro-Bold" w:cs="MyriadPro-Bold"/>
                <w:bCs/>
                <w:color w:val="052430"/>
                <w:position w:val="-20"/>
                <w:szCs w:val="98"/>
              </w:rPr>
              <w:t xml:space="preserve">: Mean evaluation score for each learning outcome should be 3.5 or above. Any learning outcome evaluation that falls below this threshold for two consecutive years will be reviewed by the graduate faculty. </w:t>
            </w:r>
          </w:p>
          <w:p w14:paraId="7A0CD0D3"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tc>
      </w:tr>
      <w:tr w:rsidR="00E82822" w14:paraId="3F187D59" w14:textId="77777777" w:rsidTr="00C5421A">
        <w:tc>
          <w:tcPr>
            <w:tcW w:w="1616" w:type="dxa"/>
          </w:tcPr>
          <w:p w14:paraId="0FD5E302"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lastRenderedPageBreak/>
              <w:t>#2 (2.1 – 2.14)</w:t>
            </w:r>
          </w:p>
        </w:tc>
        <w:tc>
          <w:tcPr>
            <w:tcW w:w="2237" w:type="dxa"/>
          </w:tcPr>
          <w:p w14:paraId="1B726B24" w14:textId="77777777" w:rsidR="00E82822" w:rsidRDefault="00E82822" w:rsidP="00A14FE4">
            <w:pPr>
              <w:rPr>
                <w:rFonts w:ascii="MyriadPro-Bold" w:hAnsi="MyriadPro-Bold" w:cs="MyriadPro-Bold"/>
                <w:bCs/>
                <w:color w:val="052430"/>
                <w:position w:val="-20"/>
                <w:szCs w:val="98"/>
              </w:rPr>
            </w:pPr>
            <w:r w:rsidRPr="00C24D40">
              <w:rPr>
                <w:rFonts w:ascii="MyriadPro-Bold" w:hAnsi="MyriadPro-Bold" w:cs="MyriadPro-Bold"/>
                <w:bCs/>
                <w:color w:val="052430"/>
                <w:position w:val="-20"/>
                <w:szCs w:val="98"/>
              </w:rPr>
              <w:t>Project Management Portfolio for BSCI 7040: Integrated Building Process-II</w:t>
            </w:r>
          </w:p>
        </w:tc>
        <w:tc>
          <w:tcPr>
            <w:tcW w:w="1567" w:type="dxa"/>
          </w:tcPr>
          <w:p w14:paraId="0F850C63"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Direct</w:t>
            </w:r>
          </w:p>
        </w:tc>
        <w:tc>
          <w:tcPr>
            <w:tcW w:w="5195" w:type="dxa"/>
          </w:tcPr>
          <w:p w14:paraId="7E38F04D"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Pr>
                <w:rFonts w:ascii="MyriadPro-Bold" w:hAnsi="MyriadPro-Bold" w:cs="MyriadPro-Bold"/>
                <w:bCs/>
                <w:color w:val="052430"/>
                <w:position w:val="-20"/>
                <w:szCs w:val="98"/>
              </w:rPr>
              <w:t xml:space="preserve">A specific </w:t>
            </w:r>
            <w:r w:rsidRPr="00C24D40">
              <w:rPr>
                <w:rFonts w:ascii="MyriadPro-Bold" w:hAnsi="MyriadPro-Bold" w:cs="MyriadPro-Bold"/>
                <w:bCs/>
                <w:color w:val="052430"/>
                <w:position w:val="-20"/>
                <w:szCs w:val="98"/>
              </w:rPr>
              <w:t xml:space="preserve">construction project is assigned to a student </w:t>
            </w:r>
            <w:r>
              <w:rPr>
                <w:rFonts w:ascii="MyriadPro-Bold" w:hAnsi="MyriadPro-Bold" w:cs="MyriadPro-Bold"/>
                <w:bCs/>
                <w:color w:val="052430"/>
                <w:position w:val="-20"/>
                <w:szCs w:val="98"/>
              </w:rPr>
              <w:t>at the beginning of the course.</w:t>
            </w:r>
            <w:r w:rsidRPr="00C24D40">
              <w:rPr>
                <w:rFonts w:ascii="MyriadPro-Bold" w:hAnsi="MyriadPro-Bold" w:cs="MyriadPro-Bold"/>
                <w:bCs/>
                <w:color w:val="052430"/>
                <w:position w:val="-20"/>
                <w:szCs w:val="98"/>
              </w:rPr>
              <w:t xml:space="preserve"> The student mimics the role of a construction project manager and completes various tasks typically involved in</w:t>
            </w:r>
            <w:r>
              <w:rPr>
                <w:rFonts w:ascii="MyriadPro-Bold" w:hAnsi="MyriadPro-Bold" w:cs="MyriadPro-Bold"/>
                <w:bCs/>
                <w:color w:val="052430"/>
                <w:position w:val="-20"/>
                <w:szCs w:val="98"/>
              </w:rPr>
              <w:t xml:space="preserve"> </w:t>
            </w:r>
            <w:r w:rsidRPr="00C24D40">
              <w:rPr>
                <w:rFonts w:ascii="MyriadPro-Bold" w:hAnsi="MyriadPro-Bold" w:cs="MyriadPro-Bold"/>
                <w:bCs/>
                <w:color w:val="052430"/>
                <w:position w:val="-20"/>
                <w:szCs w:val="98"/>
              </w:rPr>
              <w:t>the construction process. A report is required at the completion of each task for review and feedback. Towards the end of</w:t>
            </w:r>
            <w:r>
              <w:rPr>
                <w:rFonts w:ascii="MyriadPro-Bold" w:hAnsi="MyriadPro-Bold" w:cs="MyriadPro-Bold"/>
                <w:bCs/>
                <w:color w:val="052430"/>
                <w:position w:val="-20"/>
                <w:szCs w:val="98"/>
              </w:rPr>
              <w:t xml:space="preserve"> </w:t>
            </w:r>
            <w:r w:rsidRPr="00C24D40">
              <w:rPr>
                <w:rFonts w:ascii="MyriadPro-Bold" w:hAnsi="MyriadPro-Bold" w:cs="MyriadPro-Bold"/>
                <w:bCs/>
                <w:color w:val="052430"/>
                <w:position w:val="-20"/>
                <w:szCs w:val="98"/>
              </w:rPr>
              <w:t>the course, the student submits a project portfolio (containing revise</w:t>
            </w:r>
            <w:r>
              <w:rPr>
                <w:rFonts w:ascii="MyriadPro-Bold" w:hAnsi="MyriadPro-Bold" w:cs="MyriadPro-Bold"/>
                <w:bCs/>
                <w:color w:val="052430"/>
                <w:position w:val="-20"/>
                <w:szCs w:val="98"/>
              </w:rPr>
              <w:t xml:space="preserve">d reports) for final assessment </w:t>
            </w:r>
            <w:r w:rsidRPr="00C24D40">
              <w:rPr>
                <w:rFonts w:ascii="MyriadPro-Bold" w:hAnsi="MyriadPro-Bold" w:cs="MyriadPro-Bold"/>
                <w:bCs/>
                <w:color w:val="052430"/>
                <w:position w:val="-20"/>
                <w:szCs w:val="98"/>
              </w:rPr>
              <w:t>and feedback. The final</w:t>
            </w:r>
            <w:r>
              <w:rPr>
                <w:rFonts w:ascii="MyriadPro-Bold" w:hAnsi="MyriadPro-Bold" w:cs="MyriadPro-Bold"/>
                <w:bCs/>
                <w:color w:val="052430"/>
                <w:position w:val="-20"/>
                <w:szCs w:val="98"/>
              </w:rPr>
              <w:t xml:space="preserve"> </w:t>
            </w:r>
            <w:r w:rsidRPr="00C24D40">
              <w:rPr>
                <w:rFonts w:ascii="MyriadPro-Bold" w:hAnsi="MyriadPro-Bold" w:cs="MyriadPro-Bold"/>
                <w:bCs/>
                <w:color w:val="052430"/>
                <w:position w:val="-20"/>
                <w:szCs w:val="98"/>
              </w:rPr>
              <w:t>assessment is typically performed by the course instructor</w:t>
            </w:r>
            <w:r>
              <w:rPr>
                <w:rFonts w:ascii="MyriadPro-Bold" w:hAnsi="MyriadPro-Bold" w:cs="MyriadPro-Bold"/>
                <w:bCs/>
                <w:color w:val="052430"/>
                <w:position w:val="-20"/>
                <w:szCs w:val="98"/>
              </w:rPr>
              <w:t xml:space="preserve"> using a grading rubric</w:t>
            </w:r>
            <w:r w:rsidRPr="00C24D40">
              <w:rPr>
                <w:rFonts w:ascii="MyriadPro-Bold" w:hAnsi="MyriadPro-Bold" w:cs="MyriadPro-Bold"/>
                <w:bCs/>
                <w:color w:val="052430"/>
                <w:position w:val="-20"/>
                <w:szCs w:val="98"/>
              </w:rPr>
              <w:t>. Other faculty members and industry representatives may be</w:t>
            </w:r>
            <w:r>
              <w:rPr>
                <w:rFonts w:ascii="MyriadPro-Bold" w:hAnsi="MyriadPro-Bold" w:cs="MyriadPro-Bold"/>
                <w:bCs/>
                <w:color w:val="052430"/>
                <w:position w:val="-20"/>
                <w:szCs w:val="98"/>
              </w:rPr>
              <w:t xml:space="preserve"> </w:t>
            </w:r>
            <w:r w:rsidRPr="00C24D40">
              <w:rPr>
                <w:rFonts w:ascii="MyriadPro-Bold" w:hAnsi="MyriadPro-Bold" w:cs="MyriadPro-Bold"/>
                <w:bCs/>
                <w:color w:val="052430"/>
                <w:position w:val="-20"/>
                <w:szCs w:val="98"/>
              </w:rPr>
              <w:t>invited based on the discretion of the instructo</w:t>
            </w:r>
            <w:r>
              <w:rPr>
                <w:rFonts w:ascii="MyriadPro-Bold" w:hAnsi="MyriadPro-Bold" w:cs="MyriadPro-Bold"/>
                <w:bCs/>
                <w:color w:val="052430"/>
                <w:position w:val="-20"/>
                <w:szCs w:val="98"/>
              </w:rPr>
              <w:t>r.</w:t>
            </w:r>
          </w:p>
          <w:p w14:paraId="6967BEF8"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p w14:paraId="4C1619D1"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696DE0">
              <w:rPr>
                <w:rFonts w:ascii="MyriadPro-Bold" w:hAnsi="MyriadPro-Bold" w:cs="MyriadPro-Bold"/>
                <w:bCs/>
                <w:color w:val="052430"/>
                <w:position w:val="-20"/>
                <w:szCs w:val="98"/>
                <w:u w:val="single"/>
              </w:rPr>
              <w:t xml:space="preserve">Performance </w:t>
            </w:r>
            <w:r>
              <w:rPr>
                <w:rFonts w:ascii="MyriadPro-Bold" w:hAnsi="MyriadPro-Bold" w:cs="MyriadPro-Bold"/>
                <w:bCs/>
                <w:color w:val="052430"/>
                <w:position w:val="-20"/>
                <w:szCs w:val="98"/>
                <w:u w:val="single"/>
              </w:rPr>
              <w:t>measurement</w:t>
            </w:r>
            <w:r w:rsidRPr="00696DE0">
              <w:rPr>
                <w:rFonts w:ascii="MyriadPro-Bold" w:hAnsi="MyriadPro-Bold" w:cs="MyriadPro-Bold"/>
                <w:bCs/>
                <w:color w:val="052430"/>
                <w:position w:val="-20"/>
                <w:szCs w:val="98"/>
                <w:u w:val="single"/>
              </w:rPr>
              <w:t xml:space="preserve"> criteria</w:t>
            </w:r>
            <w:r>
              <w:rPr>
                <w:rFonts w:ascii="MyriadPro-Bold" w:hAnsi="MyriadPro-Bold" w:cs="MyriadPro-Bold"/>
                <w:bCs/>
                <w:color w:val="052430"/>
                <w:position w:val="-20"/>
                <w:szCs w:val="98"/>
              </w:rPr>
              <w:t>: Same as LO#1 (direct assessment).</w:t>
            </w:r>
          </w:p>
          <w:p w14:paraId="06E94C15"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tc>
      </w:tr>
      <w:tr w:rsidR="00E82822" w14:paraId="4A7826E5" w14:textId="77777777" w:rsidTr="00C5421A">
        <w:tc>
          <w:tcPr>
            <w:tcW w:w="1616" w:type="dxa"/>
          </w:tcPr>
          <w:p w14:paraId="298D9042" w14:textId="77777777" w:rsidR="00E82822" w:rsidRDefault="00E82822" w:rsidP="00A14FE4">
            <w:pPr>
              <w:rPr>
                <w:rFonts w:ascii="MyriadPro-Bold" w:hAnsi="MyriadPro-Bold" w:cs="MyriadPro-Bold"/>
                <w:bCs/>
                <w:color w:val="052430"/>
                <w:position w:val="-20"/>
                <w:szCs w:val="98"/>
              </w:rPr>
            </w:pPr>
          </w:p>
        </w:tc>
        <w:tc>
          <w:tcPr>
            <w:tcW w:w="2237" w:type="dxa"/>
          </w:tcPr>
          <w:p w14:paraId="36E3EE0C"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Faculty Assessment of Students</w:t>
            </w:r>
          </w:p>
          <w:p w14:paraId="6130136E" w14:textId="77777777" w:rsidR="00E82822" w:rsidRPr="00C24D40" w:rsidRDefault="00E82822" w:rsidP="00A14FE4">
            <w:pPr>
              <w:rPr>
                <w:rFonts w:ascii="MyriadPro-Bold" w:hAnsi="MyriadPro-Bold" w:cs="MyriadPro-Bold"/>
                <w:bCs/>
                <w:color w:val="052430"/>
                <w:position w:val="-20"/>
                <w:szCs w:val="98"/>
              </w:rPr>
            </w:pPr>
          </w:p>
        </w:tc>
        <w:tc>
          <w:tcPr>
            <w:tcW w:w="1567" w:type="dxa"/>
          </w:tcPr>
          <w:p w14:paraId="0C665155"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Indirect</w:t>
            </w:r>
          </w:p>
        </w:tc>
        <w:tc>
          <w:tcPr>
            <w:tcW w:w="5195" w:type="dxa"/>
          </w:tcPr>
          <w:p w14:paraId="4C4AF2B5"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476E41">
              <w:rPr>
                <w:rFonts w:ascii="MyriadPro-Bold" w:hAnsi="MyriadPro-Bold" w:cs="MyriadPro-Bold"/>
                <w:bCs/>
                <w:color w:val="052430"/>
                <w:position w:val="-20"/>
                <w:szCs w:val="98"/>
              </w:rPr>
              <w:t xml:space="preserve">The faculty members </w:t>
            </w:r>
            <w:r>
              <w:rPr>
                <w:rFonts w:ascii="MyriadPro-Bold" w:hAnsi="MyriadPro-Bold" w:cs="MyriadPro-Bold"/>
                <w:bCs/>
                <w:color w:val="052430"/>
                <w:position w:val="-20"/>
                <w:szCs w:val="98"/>
              </w:rPr>
              <w:t>a</w:t>
            </w:r>
            <w:r w:rsidRPr="00476E41">
              <w:rPr>
                <w:rFonts w:ascii="MyriadPro-Bold" w:hAnsi="MyriadPro-Bold" w:cs="MyriadPro-Bold"/>
                <w:bCs/>
                <w:color w:val="052430"/>
                <w:position w:val="-20"/>
                <w:szCs w:val="98"/>
              </w:rPr>
              <w:t xml:space="preserve">re asked to fill out a survey to determine if the student has met the 14 </w:t>
            </w:r>
            <w:r>
              <w:rPr>
                <w:rFonts w:ascii="MyriadPro-Bold" w:hAnsi="MyriadPro-Bold" w:cs="MyriadPro-Bold"/>
                <w:bCs/>
                <w:color w:val="052430"/>
                <w:position w:val="-20"/>
                <w:szCs w:val="98"/>
              </w:rPr>
              <w:t>learning</w:t>
            </w:r>
            <w:r w:rsidRPr="00476E41">
              <w:rPr>
                <w:rFonts w:ascii="MyriadPro-Bold" w:hAnsi="MyriadPro-Bold" w:cs="MyriadPro-Bold"/>
                <w:bCs/>
                <w:color w:val="052430"/>
                <w:position w:val="-20"/>
                <w:szCs w:val="98"/>
              </w:rPr>
              <w:t xml:space="preserve"> outcomes at</w:t>
            </w:r>
            <w:r>
              <w:rPr>
                <w:rFonts w:ascii="MyriadPro-Bold" w:hAnsi="MyriadPro-Bold" w:cs="MyriadPro-Bold"/>
                <w:bCs/>
                <w:color w:val="052430"/>
                <w:position w:val="-20"/>
                <w:szCs w:val="98"/>
              </w:rPr>
              <w:t xml:space="preserve"> </w:t>
            </w:r>
            <w:r w:rsidRPr="00476E41">
              <w:rPr>
                <w:rFonts w:ascii="MyriadPro-Bold" w:hAnsi="MyriadPro-Bold" w:cs="MyriadPro-Bold"/>
                <w:bCs/>
                <w:color w:val="052430"/>
                <w:position w:val="-20"/>
                <w:szCs w:val="98"/>
              </w:rPr>
              <w:t xml:space="preserve">the end of the program. They </w:t>
            </w:r>
            <w:r>
              <w:rPr>
                <w:rFonts w:ascii="MyriadPro-Bold" w:hAnsi="MyriadPro-Bold" w:cs="MyriadPro-Bold"/>
                <w:bCs/>
                <w:color w:val="052430"/>
                <w:position w:val="-20"/>
                <w:szCs w:val="98"/>
              </w:rPr>
              <w:t>a</w:t>
            </w:r>
            <w:r w:rsidRPr="00476E41">
              <w:rPr>
                <w:rFonts w:ascii="MyriadPro-Bold" w:hAnsi="MyriadPro-Bold" w:cs="MyriadPro-Bold"/>
                <w:bCs/>
                <w:color w:val="052430"/>
                <w:position w:val="-20"/>
                <w:szCs w:val="98"/>
              </w:rPr>
              <w:t>re asked to show their level of agreement or disagreement (on a scale of 1 to 5, with 1</w:t>
            </w:r>
            <w:r>
              <w:rPr>
                <w:rFonts w:ascii="MyriadPro-Bold" w:hAnsi="MyriadPro-Bold" w:cs="MyriadPro-Bold"/>
                <w:bCs/>
                <w:color w:val="052430"/>
                <w:position w:val="-20"/>
                <w:szCs w:val="98"/>
              </w:rPr>
              <w:t xml:space="preserve"> </w:t>
            </w:r>
            <w:r w:rsidRPr="00476E41">
              <w:rPr>
                <w:rFonts w:ascii="MyriadPro-Bold" w:hAnsi="MyriadPro-Bold" w:cs="MyriadPro-Bold"/>
                <w:bCs/>
                <w:color w:val="052430"/>
                <w:position w:val="-20"/>
                <w:szCs w:val="98"/>
              </w:rPr>
              <w:t>represents Strongly Disagreed while 5 represents Strongly Agreed) if the graduating student has</w:t>
            </w:r>
            <w:r>
              <w:rPr>
                <w:rFonts w:ascii="MyriadPro-Bold" w:hAnsi="MyriadPro-Bold" w:cs="MyriadPro-Bold"/>
                <w:bCs/>
                <w:color w:val="052430"/>
                <w:position w:val="-20"/>
                <w:szCs w:val="98"/>
              </w:rPr>
              <w:t xml:space="preserve"> </w:t>
            </w:r>
            <w:r w:rsidRPr="00476E41">
              <w:rPr>
                <w:rFonts w:ascii="MyriadPro-Bold" w:hAnsi="MyriadPro-Bold" w:cs="MyriadPro-Bold"/>
                <w:bCs/>
                <w:color w:val="052430"/>
                <w:position w:val="-20"/>
                <w:szCs w:val="98"/>
              </w:rPr>
              <w:t xml:space="preserve">met each </w:t>
            </w:r>
            <w:r>
              <w:rPr>
                <w:rFonts w:ascii="MyriadPro-Bold" w:hAnsi="MyriadPro-Bold" w:cs="MyriadPro-Bold"/>
                <w:bCs/>
                <w:color w:val="052430"/>
                <w:position w:val="-20"/>
                <w:szCs w:val="98"/>
              </w:rPr>
              <w:t xml:space="preserve">learning </w:t>
            </w:r>
            <w:r w:rsidRPr="00476E41">
              <w:rPr>
                <w:rFonts w:ascii="MyriadPro-Bold" w:hAnsi="MyriadPro-Bold" w:cs="MyriadPro-Bold"/>
                <w:bCs/>
                <w:color w:val="052430"/>
                <w:position w:val="-20"/>
                <w:szCs w:val="98"/>
              </w:rPr>
              <w:t>outcome.</w:t>
            </w:r>
          </w:p>
          <w:p w14:paraId="724DF8DF"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p w14:paraId="34516B2A"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696DE0">
              <w:rPr>
                <w:rFonts w:ascii="MyriadPro-Bold" w:hAnsi="MyriadPro-Bold" w:cs="MyriadPro-Bold"/>
                <w:bCs/>
                <w:color w:val="052430"/>
                <w:position w:val="-20"/>
                <w:szCs w:val="98"/>
                <w:u w:val="single"/>
              </w:rPr>
              <w:t xml:space="preserve">Performance </w:t>
            </w:r>
            <w:r>
              <w:rPr>
                <w:rFonts w:ascii="MyriadPro-Bold" w:hAnsi="MyriadPro-Bold" w:cs="MyriadPro-Bold"/>
                <w:bCs/>
                <w:color w:val="052430"/>
                <w:position w:val="-20"/>
                <w:szCs w:val="98"/>
                <w:u w:val="single"/>
              </w:rPr>
              <w:t>measurement</w:t>
            </w:r>
            <w:r w:rsidRPr="00696DE0">
              <w:rPr>
                <w:rFonts w:ascii="MyriadPro-Bold" w:hAnsi="MyriadPro-Bold" w:cs="MyriadPro-Bold"/>
                <w:bCs/>
                <w:color w:val="052430"/>
                <w:position w:val="-20"/>
                <w:szCs w:val="98"/>
                <w:u w:val="single"/>
              </w:rPr>
              <w:t xml:space="preserve"> criteria</w:t>
            </w:r>
            <w:r>
              <w:rPr>
                <w:rFonts w:ascii="MyriadPro-Bold" w:hAnsi="MyriadPro-Bold" w:cs="MyriadPro-Bold"/>
                <w:bCs/>
                <w:color w:val="052430"/>
                <w:position w:val="-20"/>
                <w:szCs w:val="98"/>
              </w:rPr>
              <w:t>: Same as LO#1 (indirect assessment #1).</w:t>
            </w:r>
          </w:p>
          <w:p w14:paraId="3288F051"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tc>
      </w:tr>
      <w:tr w:rsidR="00E82822" w14:paraId="06A0CA58" w14:textId="77777777" w:rsidTr="00C5421A">
        <w:tc>
          <w:tcPr>
            <w:tcW w:w="1616" w:type="dxa"/>
          </w:tcPr>
          <w:p w14:paraId="7E79065D" w14:textId="77777777" w:rsidR="00E82822" w:rsidRDefault="00E82822" w:rsidP="00A14FE4"/>
        </w:tc>
        <w:tc>
          <w:tcPr>
            <w:tcW w:w="2237" w:type="dxa"/>
          </w:tcPr>
          <w:p w14:paraId="03F62290" w14:textId="77777777" w:rsidR="00E82822" w:rsidRPr="00C24D40"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 xml:space="preserve">Student’s </w:t>
            </w:r>
            <w:r w:rsidRPr="00413843">
              <w:rPr>
                <w:rFonts w:ascii="MyriadPro-Bold" w:hAnsi="MyriadPro-Bold" w:cs="MyriadPro-Bold"/>
                <w:bCs/>
                <w:color w:val="052430"/>
                <w:position w:val="-20"/>
                <w:szCs w:val="98"/>
              </w:rPr>
              <w:t>Exit Survey and Interview</w:t>
            </w:r>
          </w:p>
        </w:tc>
        <w:tc>
          <w:tcPr>
            <w:tcW w:w="1567" w:type="dxa"/>
          </w:tcPr>
          <w:p w14:paraId="14989CB2"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Indirect</w:t>
            </w:r>
          </w:p>
        </w:tc>
        <w:tc>
          <w:tcPr>
            <w:tcW w:w="5195" w:type="dxa"/>
          </w:tcPr>
          <w:p w14:paraId="3DC01CD9" w14:textId="77777777" w:rsidR="00E82822" w:rsidRPr="00413843" w:rsidRDefault="00E82822" w:rsidP="00A14FE4">
            <w:pPr>
              <w:widowControl w:val="0"/>
              <w:autoSpaceDE w:val="0"/>
              <w:autoSpaceDN w:val="0"/>
              <w:adjustRightInd w:val="0"/>
              <w:rPr>
                <w:rFonts w:ascii="MyriadPro-Bold" w:hAnsi="MyriadPro-Bold" w:cs="MyriadPro-Bold"/>
                <w:bCs/>
                <w:color w:val="052430"/>
                <w:position w:val="-20"/>
                <w:szCs w:val="98"/>
              </w:rPr>
            </w:pPr>
            <w:r w:rsidRPr="00413843">
              <w:rPr>
                <w:rFonts w:ascii="MyriadPro-Bold" w:hAnsi="MyriadPro-Bold" w:cs="MyriadPro-Bold"/>
                <w:bCs/>
                <w:color w:val="052430"/>
                <w:position w:val="-20"/>
                <w:szCs w:val="98"/>
              </w:rPr>
              <w:t xml:space="preserve">An Exit Survey </w:t>
            </w:r>
            <w:r>
              <w:rPr>
                <w:rFonts w:ascii="MyriadPro-Bold" w:hAnsi="MyriadPro-Bold" w:cs="MyriadPro-Bold"/>
                <w:bCs/>
                <w:color w:val="052430"/>
                <w:position w:val="-20"/>
                <w:szCs w:val="98"/>
              </w:rPr>
              <w:t>i</w:t>
            </w:r>
            <w:r w:rsidRPr="00413843">
              <w:rPr>
                <w:rFonts w:ascii="MyriadPro-Bold" w:hAnsi="MyriadPro-Bold" w:cs="MyriadPro-Bold"/>
                <w:bCs/>
                <w:color w:val="052430"/>
                <w:position w:val="-20"/>
                <w:szCs w:val="98"/>
              </w:rPr>
              <w:t xml:space="preserve">s sent to the graduating students. Students </w:t>
            </w:r>
            <w:r>
              <w:rPr>
                <w:rFonts w:ascii="MyriadPro-Bold" w:hAnsi="MyriadPro-Bold" w:cs="MyriadPro-Bold"/>
                <w:bCs/>
                <w:color w:val="052430"/>
                <w:position w:val="-20"/>
                <w:szCs w:val="98"/>
              </w:rPr>
              <w:t>a</w:t>
            </w:r>
            <w:r w:rsidRPr="00413843">
              <w:rPr>
                <w:rFonts w:ascii="MyriadPro-Bold" w:hAnsi="MyriadPro-Bold" w:cs="MyriadPro-Bold"/>
                <w:bCs/>
                <w:color w:val="052430"/>
                <w:position w:val="-20"/>
                <w:szCs w:val="98"/>
              </w:rPr>
              <w:t>re asked how strongly they agree (on a five point scale</w:t>
            </w:r>
            <w:r>
              <w:rPr>
                <w:rFonts w:ascii="MyriadPro-Bold" w:hAnsi="MyriadPro-Bold" w:cs="MyriadPro-Bold"/>
                <w:bCs/>
                <w:color w:val="052430"/>
                <w:position w:val="-20"/>
                <w:szCs w:val="98"/>
              </w:rPr>
              <w:t xml:space="preserve"> </w:t>
            </w:r>
            <w:r w:rsidRPr="00413843">
              <w:rPr>
                <w:rFonts w:ascii="MyriadPro-Bold" w:hAnsi="MyriadPro-Bold" w:cs="MyriadPro-Bold"/>
                <w:bCs/>
                <w:color w:val="052430"/>
                <w:position w:val="-20"/>
                <w:szCs w:val="98"/>
              </w:rPr>
              <w:t>with 5 representing the strongest level of agreement) they have met the Master of Building Construction program Learning</w:t>
            </w:r>
          </w:p>
          <w:p w14:paraId="0E1F95EA"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Pr>
                <w:rFonts w:ascii="MyriadPro-Bold" w:hAnsi="MyriadPro-Bold" w:cs="MyriadPro-Bold"/>
                <w:bCs/>
                <w:color w:val="052430"/>
                <w:position w:val="-20"/>
                <w:szCs w:val="98"/>
              </w:rPr>
              <w:t>Objective</w:t>
            </w:r>
            <w:r w:rsidRPr="00413843">
              <w:rPr>
                <w:rFonts w:ascii="MyriadPro-Bold" w:hAnsi="MyriadPro-Bold" w:cs="MyriadPro-Bold"/>
                <w:bCs/>
                <w:color w:val="052430"/>
                <w:position w:val="-20"/>
                <w:szCs w:val="98"/>
              </w:rPr>
              <w:t xml:space="preserve"> #</w:t>
            </w:r>
            <w:r>
              <w:rPr>
                <w:rFonts w:ascii="MyriadPro-Bold" w:hAnsi="MyriadPro-Bold" w:cs="MyriadPro-Bold"/>
                <w:bCs/>
                <w:color w:val="052430"/>
                <w:position w:val="-20"/>
                <w:szCs w:val="98"/>
              </w:rPr>
              <w:t>2</w:t>
            </w:r>
            <w:r w:rsidRPr="00413843">
              <w:rPr>
                <w:rFonts w:ascii="MyriadPro-Bold" w:hAnsi="MyriadPro-Bold" w:cs="MyriadPro-Bold"/>
                <w:bCs/>
                <w:color w:val="052430"/>
                <w:position w:val="-20"/>
                <w:szCs w:val="98"/>
              </w:rPr>
              <w:t>. In addition</w:t>
            </w:r>
            <w:r>
              <w:rPr>
                <w:rFonts w:ascii="MyriadPro-Bold" w:hAnsi="MyriadPro-Bold" w:cs="MyriadPro-Bold"/>
                <w:bCs/>
                <w:color w:val="052430"/>
                <w:position w:val="-20"/>
                <w:szCs w:val="98"/>
              </w:rPr>
              <w:t>,</w:t>
            </w:r>
            <w:r w:rsidRPr="00413843">
              <w:rPr>
                <w:rFonts w:ascii="MyriadPro-Bold" w:hAnsi="MyriadPro-Bold" w:cs="MyriadPro-Bold"/>
                <w:bCs/>
                <w:color w:val="052430"/>
                <w:position w:val="-20"/>
                <w:szCs w:val="98"/>
              </w:rPr>
              <w:t xml:space="preserve"> the graduate program chair me</w:t>
            </w:r>
            <w:r>
              <w:rPr>
                <w:rFonts w:ascii="MyriadPro-Bold" w:hAnsi="MyriadPro-Bold" w:cs="MyriadPro-Bold"/>
                <w:bCs/>
                <w:color w:val="052430"/>
                <w:position w:val="-20"/>
                <w:szCs w:val="98"/>
              </w:rPr>
              <w:t>e</w:t>
            </w:r>
            <w:r w:rsidRPr="00413843">
              <w:rPr>
                <w:rFonts w:ascii="MyriadPro-Bold" w:hAnsi="MyriadPro-Bold" w:cs="MyriadPro-Bold"/>
                <w:bCs/>
                <w:color w:val="052430"/>
                <w:position w:val="-20"/>
                <w:szCs w:val="98"/>
              </w:rPr>
              <w:t>t</w:t>
            </w:r>
            <w:r>
              <w:rPr>
                <w:rFonts w:ascii="MyriadPro-Bold" w:hAnsi="MyriadPro-Bold" w:cs="MyriadPro-Bold"/>
                <w:bCs/>
                <w:color w:val="052430"/>
                <w:position w:val="-20"/>
                <w:szCs w:val="98"/>
              </w:rPr>
              <w:t>s</w:t>
            </w:r>
            <w:r w:rsidRPr="00413843">
              <w:rPr>
                <w:rFonts w:ascii="MyriadPro-Bold" w:hAnsi="MyriadPro-Bold" w:cs="MyriadPro-Bold"/>
                <w:bCs/>
                <w:color w:val="052430"/>
                <w:position w:val="-20"/>
                <w:szCs w:val="98"/>
              </w:rPr>
              <w:t xml:space="preserve"> with graduating students in small groups to get their feedback</w:t>
            </w:r>
            <w:r>
              <w:rPr>
                <w:rFonts w:ascii="MyriadPro-Bold" w:hAnsi="MyriadPro-Bold" w:cs="MyriadPro-Bold"/>
                <w:bCs/>
                <w:color w:val="052430"/>
                <w:position w:val="-20"/>
                <w:szCs w:val="98"/>
              </w:rPr>
              <w:t xml:space="preserve"> </w:t>
            </w:r>
            <w:r w:rsidRPr="00413843">
              <w:rPr>
                <w:rFonts w:ascii="MyriadPro-Bold" w:hAnsi="MyriadPro-Bold" w:cs="MyriadPro-Bold"/>
                <w:bCs/>
                <w:color w:val="052430"/>
                <w:position w:val="-20"/>
                <w:szCs w:val="98"/>
              </w:rPr>
              <w:t>and suggestions for improvement.</w:t>
            </w:r>
          </w:p>
          <w:p w14:paraId="6CC6E6C1"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p w14:paraId="258F7586"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696DE0">
              <w:rPr>
                <w:rFonts w:ascii="MyriadPro-Bold" w:hAnsi="MyriadPro-Bold" w:cs="MyriadPro-Bold"/>
                <w:bCs/>
                <w:color w:val="052430"/>
                <w:position w:val="-20"/>
                <w:szCs w:val="98"/>
                <w:u w:val="single"/>
              </w:rPr>
              <w:t xml:space="preserve">Performance </w:t>
            </w:r>
            <w:r>
              <w:rPr>
                <w:rFonts w:ascii="MyriadPro-Bold" w:hAnsi="MyriadPro-Bold" w:cs="MyriadPro-Bold"/>
                <w:bCs/>
                <w:color w:val="052430"/>
                <w:position w:val="-20"/>
                <w:szCs w:val="98"/>
                <w:u w:val="single"/>
              </w:rPr>
              <w:t>measurement</w:t>
            </w:r>
            <w:r w:rsidRPr="00696DE0">
              <w:rPr>
                <w:rFonts w:ascii="MyriadPro-Bold" w:hAnsi="MyriadPro-Bold" w:cs="MyriadPro-Bold"/>
                <w:bCs/>
                <w:color w:val="052430"/>
                <w:position w:val="-20"/>
                <w:szCs w:val="98"/>
                <w:u w:val="single"/>
              </w:rPr>
              <w:t xml:space="preserve"> criteria</w:t>
            </w:r>
            <w:r>
              <w:rPr>
                <w:rFonts w:ascii="MyriadPro-Bold" w:hAnsi="MyriadPro-Bold" w:cs="MyriadPro-Bold"/>
                <w:bCs/>
                <w:color w:val="052430"/>
                <w:position w:val="-20"/>
                <w:szCs w:val="98"/>
              </w:rPr>
              <w:t>: Same as LO#1 (indirect assessment #2).</w:t>
            </w:r>
          </w:p>
          <w:p w14:paraId="0B9C4F74"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tc>
      </w:tr>
      <w:tr w:rsidR="00E82822" w14:paraId="53B4E524" w14:textId="77777777" w:rsidTr="00C5421A">
        <w:tc>
          <w:tcPr>
            <w:tcW w:w="1616" w:type="dxa"/>
          </w:tcPr>
          <w:p w14:paraId="617F4418"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#3 (3.1 – 3.7)</w:t>
            </w:r>
          </w:p>
        </w:tc>
        <w:tc>
          <w:tcPr>
            <w:tcW w:w="2237" w:type="dxa"/>
          </w:tcPr>
          <w:p w14:paraId="6A643A69" w14:textId="77777777" w:rsidR="00E82822" w:rsidRPr="00C24D40" w:rsidRDefault="00E82822" w:rsidP="00A14FE4">
            <w:pPr>
              <w:widowControl w:val="0"/>
              <w:autoSpaceDE w:val="0"/>
              <w:autoSpaceDN w:val="0"/>
              <w:adjustRightInd w:val="0"/>
              <w:rPr>
                <w:rFonts w:ascii="MyriadPro-Bold" w:hAnsi="MyriadPro-Bold" w:cs="MyriadPro-Bold"/>
                <w:bCs/>
                <w:color w:val="052430"/>
                <w:position w:val="-20"/>
                <w:szCs w:val="98"/>
              </w:rPr>
            </w:pPr>
            <w:r>
              <w:rPr>
                <w:rFonts w:ascii="MyriadPro-Bold" w:hAnsi="MyriadPro-Bold" w:cs="MyriadPro-Bold"/>
                <w:bCs/>
                <w:color w:val="052430"/>
                <w:position w:val="-20"/>
                <w:szCs w:val="98"/>
              </w:rPr>
              <w:t xml:space="preserve">Review of Capstone Report and </w:t>
            </w:r>
            <w:r w:rsidRPr="005B4B4E">
              <w:rPr>
                <w:rFonts w:ascii="MyriadPro-Bold" w:hAnsi="MyriadPro-Bold" w:cs="MyriadPro-Bold"/>
                <w:bCs/>
                <w:color w:val="052430"/>
                <w:position w:val="-20"/>
                <w:szCs w:val="98"/>
              </w:rPr>
              <w:t>Presentation for BSCI 7980: Capstone Project</w:t>
            </w:r>
          </w:p>
        </w:tc>
        <w:tc>
          <w:tcPr>
            <w:tcW w:w="1567" w:type="dxa"/>
          </w:tcPr>
          <w:p w14:paraId="2221CB5A"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Direct</w:t>
            </w:r>
          </w:p>
        </w:tc>
        <w:tc>
          <w:tcPr>
            <w:tcW w:w="5195" w:type="dxa"/>
          </w:tcPr>
          <w:p w14:paraId="0583032E"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5B4B4E">
              <w:rPr>
                <w:rFonts w:ascii="MyriadPro-Bold" w:hAnsi="MyriadPro-Bold" w:cs="MyriadPro-Bold"/>
                <w:bCs/>
                <w:color w:val="052430"/>
                <w:position w:val="-20"/>
                <w:szCs w:val="98"/>
              </w:rPr>
              <w:t>BSCI 7980: Capstone Project is a required course for all building construction graduate student</w:t>
            </w:r>
            <w:r>
              <w:rPr>
                <w:rFonts w:ascii="MyriadPro-Bold" w:hAnsi="MyriadPro-Bold" w:cs="MyriadPro-Bold"/>
                <w:bCs/>
                <w:color w:val="052430"/>
                <w:position w:val="-20"/>
                <w:szCs w:val="98"/>
              </w:rPr>
              <w:t xml:space="preserve">s in the last semester of their </w:t>
            </w:r>
            <w:r w:rsidRPr="005B4B4E">
              <w:rPr>
                <w:rFonts w:ascii="MyriadPro-Bold" w:hAnsi="MyriadPro-Bold" w:cs="MyriadPro-Bold"/>
                <w:bCs/>
                <w:color w:val="052430"/>
                <w:position w:val="-20"/>
                <w:szCs w:val="98"/>
              </w:rPr>
              <w:t>progress towards the degree. The course deliverable</w:t>
            </w:r>
            <w:r>
              <w:rPr>
                <w:rFonts w:ascii="MyriadPro-Bold" w:hAnsi="MyriadPro-Bold" w:cs="MyriadPro-Bold"/>
                <w:bCs/>
                <w:color w:val="052430"/>
                <w:position w:val="-20"/>
                <w:szCs w:val="98"/>
              </w:rPr>
              <w:t>s</w:t>
            </w:r>
            <w:r w:rsidRPr="005B4B4E">
              <w:rPr>
                <w:rFonts w:ascii="MyriadPro-Bold" w:hAnsi="MyriadPro-Bold" w:cs="MyriadPro-Bold"/>
                <w:bCs/>
                <w:color w:val="052430"/>
                <w:position w:val="-20"/>
                <w:szCs w:val="98"/>
              </w:rPr>
              <w:t xml:space="preserve"> include a written research report and an oral presentation. These</w:t>
            </w:r>
            <w:r>
              <w:rPr>
                <w:rFonts w:ascii="MyriadPro-Bold" w:hAnsi="MyriadPro-Bold" w:cs="MyriadPro-Bold"/>
                <w:bCs/>
                <w:color w:val="052430"/>
                <w:position w:val="-20"/>
                <w:szCs w:val="98"/>
              </w:rPr>
              <w:t xml:space="preserve"> </w:t>
            </w:r>
            <w:r w:rsidRPr="005B4B4E">
              <w:rPr>
                <w:rFonts w:ascii="MyriadPro-Bold" w:hAnsi="MyriadPro-Bold" w:cs="MyriadPro-Bold"/>
                <w:bCs/>
                <w:color w:val="052430"/>
                <w:position w:val="-20"/>
                <w:szCs w:val="98"/>
              </w:rPr>
              <w:t>deliverable</w:t>
            </w:r>
            <w:r>
              <w:rPr>
                <w:rFonts w:ascii="MyriadPro-Bold" w:hAnsi="MyriadPro-Bold" w:cs="MyriadPro-Bold"/>
                <w:bCs/>
                <w:color w:val="052430"/>
                <w:position w:val="-20"/>
                <w:szCs w:val="98"/>
              </w:rPr>
              <w:t>s</w:t>
            </w:r>
            <w:r w:rsidRPr="005B4B4E">
              <w:rPr>
                <w:rFonts w:ascii="MyriadPro-Bold" w:hAnsi="MyriadPro-Bold" w:cs="MyriadPro-Bold"/>
                <w:bCs/>
                <w:color w:val="052430"/>
                <w:position w:val="-20"/>
                <w:szCs w:val="98"/>
              </w:rPr>
              <w:t xml:space="preserve"> are evaluated by a committee consisting of a major </w:t>
            </w:r>
            <w:r w:rsidRPr="005B4B4E">
              <w:rPr>
                <w:rFonts w:ascii="MyriadPro-Bold" w:hAnsi="MyriadPro-Bold" w:cs="MyriadPro-Bold"/>
                <w:bCs/>
                <w:color w:val="052430"/>
                <w:position w:val="-20"/>
                <w:szCs w:val="98"/>
              </w:rPr>
              <w:lastRenderedPageBreak/>
              <w:t>professor and 2 or 3 committee members using a 5-items</w:t>
            </w:r>
            <w:r>
              <w:rPr>
                <w:rFonts w:ascii="MyriadPro-Bold" w:hAnsi="MyriadPro-Bold" w:cs="MyriadPro-Bold"/>
                <w:bCs/>
                <w:color w:val="052430"/>
                <w:position w:val="-20"/>
                <w:szCs w:val="98"/>
              </w:rPr>
              <w:t xml:space="preserve"> </w:t>
            </w:r>
            <w:r w:rsidRPr="005B4B4E">
              <w:rPr>
                <w:rFonts w:ascii="MyriadPro-Bold" w:hAnsi="MyriadPro-Bold" w:cs="MyriadPro-Bold"/>
                <w:bCs/>
                <w:color w:val="052430"/>
                <w:position w:val="-20"/>
                <w:szCs w:val="98"/>
              </w:rPr>
              <w:t>grading rubric for each deliverable</w:t>
            </w:r>
            <w:r>
              <w:rPr>
                <w:rFonts w:ascii="MyriadPro-Bold" w:hAnsi="MyriadPro-Bold" w:cs="MyriadPro-Bold"/>
                <w:bCs/>
                <w:color w:val="052430"/>
                <w:position w:val="-20"/>
                <w:szCs w:val="98"/>
              </w:rPr>
              <w:t>.</w:t>
            </w:r>
          </w:p>
          <w:p w14:paraId="0E1DBA21"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p w14:paraId="257A433B"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696DE0">
              <w:rPr>
                <w:rFonts w:ascii="MyriadPro-Bold" w:hAnsi="MyriadPro-Bold" w:cs="MyriadPro-Bold"/>
                <w:bCs/>
                <w:color w:val="052430"/>
                <w:position w:val="-20"/>
                <w:szCs w:val="98"/>
                <w:u w:val="single"/>
              </w:rPr>
              <w:t xml:space="preserve">Performance </w:t>
            </w:r>
            <w:r>
              <w:rPr>
                <w:rFonts w:ascii="MyriadPro-Bold" w:hAnsi="MyriadPro-Bold" w:cs="MyriadPro-Bold"/>
                <w:bCs/>
                <w:color w:val="052430"/>
                <w:position w:val="-20"/>
                <w:szCs w:val="98"/>
                <w:u w:val="single"/>
              </w:rPr>
              <w:t>measurement</w:t>
            </w:r>
            <w:r w:rsidRPr="00696DE0">
              <w:rPr>
                <w:rFonts w:ascii="MyriadPro-Bold" w:hAnsi="MyriadPro-Bold" w:cs="MyriadPro-Bold"/>
                <w:bCs/>
                <w:color w:val="052430"/>
                <w:position w:val="-20"/>
                <w:szCs w:val="98"/>
                <w:u w:val="single"/>
              </w:rPr>
              <w:t xml:space="preserve"> criteria</w:t>
            </w:r>
            <w:r>
              <w:rPr>
                <w:rFonts w:ascii="MyriadPro-Bold" w:hAnsi="MyriadPro-Bold" w:cs="MyriadPro-Bold"/>
                <w:bCs/>
                <w:color w:val="052430"/>
                <w:position w:val="-20"/>
                <w:szCs w:val="98"/>
              </w:rPr>
              <w:t>: Same as LO#1 (direct assessment).</w:t>
            </w:r>
          </w:p>
          <w:p w14:paraId="5E71ED99"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tc>
      </w:tr>
      <w:tr w:rsidR="00E82822" w14:paraId="476B5B5C" w14:textId="77777777" w:rsidTr="00C5421A">
        <w:tc>
          <w:tcPr>
            <w:tcW w:w="1616" w:type="dxa"/>
          </w:tcPr>
          <w:p w14:paraId="5DC778C2" w14:textId="77777777" w:rsidR="00E82822" w:rsidRDefault="00E82822" w:rsidP="00A14FE4">
            <w:pPr>
              <w:rPr>
                <w:rFonts w:ascii="MyriadPro-Bold" w:hAnsi="MyriadPro-Bold" w:cs="MyriadPro-Bold"/>
                <w:bCs/>
                <w:color w:val="052430"/>
                <w:position w:val="-20"/>
                <w:szCs w:val="98"/>
              </w:rPr>
            </w:pPr>
          </w:p>
        </w:tc>
        <w:tc>
          <w:tcPr>
            <w:tcW w:w="2237" w:type="dxa"/>
          </w:tcPr>
          <w:p w14:paraId="48708CC8"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Faculty Assessment of Students</w:t>
            </w:r>
          </w:p>
          <w:p w14:paraId="20D5BA7C" w14:textId="77777777" w:rsidR="00E82822" w:rsidRPr="00C24D40" w:rsidRDefault="00E82822" w:rsidP="00A14FE4">
            <w:pPr>
              <w:rPr>
                <w:rFonts w:ascii="MyriadPro-Bold" w:hAnsi="MyriadPro-Bold" w:cs="MyriadPro-Bold"/>
                <w:bCs/>
                <w:color w:val="052430"/>
                <w:position w:val="-20"/>
                <w:szCs w:val="98"/>
              </w:rPr>
            </w:pPr>
          </w:p>
        </w:tc>
        <w:tc>
          <w:tcPr>
            <w:tcW w:w="1567" w:type="dxa"/>
          </w:tcPr>
          <w:p w14:paraId="425FFB1E"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Indirect</w:t>
            </w:r>
          </w:p>
        </w:tc>
        <w:tc>
          <w:tcPr>
            <w:tcW w:w="5195" w:type="dxa"/>
          </w:tcPr>
          <w:p w14:paraId="77318017"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476E41">
              <w:rPr>
                <w:rFonts w:ascii="MyriadPro-Bold" w:hAnsi="MyriadPro-Bold" w:cs="MyriadPro-Bold"/>
                <w:bCs/>
                <w:color w:val="052430"/>
                <w:position w:val="-20"/>
                <w:szCs w:val="98"/>
              </w:rPr>
              <w:t xml:space="preserve">The faculty members </w:t>
            </w:r>
            <w:r>
              <w:rPr>
                <w:rFonts w:ascii="MyriadPro-Bold" w:hAnsi="MyriadPro-Bold" w:cs="MyriadPro-Bold"/>
                <w:bCs/>
                <w:color w:val="052430"/>
                <w:position w:val="-20"/>
                <w:szCs w:val="98"/>
              </w:rPr>
              <w:t>a</w:t>
            </w:r>
            <w:r w:rsidRPr="00476E41">
              <w:rPr>
                <w:rFonts w:ascii="MyriadPro-Bold" w:hAnsi="MyriadPro-Bold" w:cs="MyriadPro-Bold"/>
                <w:bCs/>
                <w:color w:val="052430"/>
                <w:position w:val="-20"/>
                <w:szCs w:val="98"/>
              </w:rPr>
              <w:t xml:space="preserve">re asked to fill out a survey to determine if the student has met the </w:t>
            </w:r>
            <w:r>
              <w:rPr>
                <w:rFonts w:ascii="MyriadPro-Bold" w:hAnsi="MyriadPro-Bold" w:cs="MyriadPro-Bold"/>
                <w:bCs/>
                <w:color w:val="052430"/>
                <w:position w:val="-20"/>
                <w:szCs w:val="98"/>
              </w:rPr>
              <w:t>7</w:t>
            </w:r>
            <w:r w:rsidRPr="00476E41">
              <w:rPr>
                <w:rFonts w:ascii="MyriadPro-Bold" w:hAnsi="MyriadPro-Bold" w:cs="MyriadPro-Bold"/>
                <w:bCs/>
                <w:color w:val="052430"/>
                <w:position w:val="-20"/>
                <w:szCs w:val="98"/>
              </w:rPr>
              <w:t xml:space="preserve"> </w:t>
            </w:r>
            <w:r>
              <w:rPr>
                <w:rFonts w:ascii="MyriadPro-Bold" w:hAnsi="MyriadPro-Bold" w:cs="MyriadPro-Bold"/>
                <w:bCs/>
                <w:color w:val="052430"/>
                <w:position w:val="-20"/>
                <w:szCs w:val="98"/>
              </w:rPr>
              <w:t>learning</w:t>
            </w:r>
            <w:r w:rsidRPr="00476E41">
              <w:rPr>
                <w:rFonts w:ascii="MyriadPro-Bold" w:hAnsi="MyriadPro-Bold" w:cs="MyriadPro-Bold"/>
                <w:bCs/>
                <w:color w:val="052430"/>
                <w:position w:val="-20"/>
                <w:szCs w:val="98"/>
              </w:rPr>
              <w:t xml:space="preserve"> outcomes at</w:t>
            </w:r>
            <w:r>
              <w:rPr>
                <w:rFonts w:ascii="MyriadPro-Bold" w:hAnsi="MyriadPro-Bold" w:cs="MyriadPro-Bold"/>
                <w:bCs/>
                <w:color w:val="052430"/>
                <w:position w:val="-20"/>
                <w:szCs w:val="98"/>
              </w:rPr>
              <w:t xml:space="preserve"> </w:t>
            </w:r>
            <w:r w:rsidRPr="00476E41">
              <w:rPr>
                <w:rFonts w:ascii="MyriadPro-Bold" w:hAnsi="MyriadPro-Bold" w:cs="MyriadPro-Bold"/>
                <w:bCs/>
                <w:color w:val="052430"/>
                <w:position w:val="-20"/>
                <w:szCs w:val="98"/>
              </w:rPr>
              <w:t xml:space="preserve">the end of the program. They </w:t>
            </w:r>
            <w:r>
              <w:rPr>
                <w:rFonts w:ascii="MyriadPro-Bold" w:hAnsi="MyriadPro-Bold" w:cs="MyriadPro-Bold"/>
                <w:bCs/>
                <w:color w:val="052430"/>
                <w:position w:val="-20"/>
                <w:szCs w:val="98"/>
              </w:rPr>
              <w:t>a</w:t>
            </w:r>
            <w:r w:rsidRPr="00476E41">
              <w:rPr>
                <w:rFonts w:ascii="MyriadPro-Bold" w:hAnsi="MyriadPro-Bold" w:cs="MyriadPro-Bold"/>
                <w:bCs/>
                <w:color w:val="052430"/>
                <w:position w:val="-20"/>
                <w:szCs w:val="98"/>
              </w:rPr>
              <w:t>re asked to show their level of agreement or disagreement (on a scale of 1 to 5, with 1</w:t>
            </w:r>
            <w:r>
              <w:rPr>
                <w:rFonts w:ascii="MyriadPro-Bold" w:hAnsi="MyriadPro-Bold" w:cs="MyriadPro-Bold"/>
                <w:bCs/>
                <w:color w:val="052430"/>
                <w:position w:val="-20"/>
                <w:szCs w:val="98"/>
              </w:rPr>
              <w:t xml:space="preserve"> </w:t>
            </w:r>
            <w:r w:rsidRPr="00476E41">
              <w:rPr>
                <w:rFonts w:ascii="MyriadPro-Bold" w:hAnsi="MyriadPro-Bold" w:cs="MyriadPro-Bold"/>
                <w:bCs/>
                <w:color w:val="052430"/>
                <w:position w:val="-20"/>
                <w:szCs w:val="98"/>
              </w:rPr>
              <w:t>represents Strongly Disagreed while 5 represents Strongly Agreed) if the graduating student has</w:t>
            </w:r>
            <w:r>
              <w:rPr>
                <w:rFonts w:ascii="MyriadPro-Bold" w:hAnsi="MyriadPro-Bold" w:cs="MyriadPro-Bold"/>
                <w:bCs/>
                <w:color w:val="052430"/>
                <w:position w:val="-20"/>
                <w:szCs w:val="98"/>
              </w:rPr>
              <w:t xml:space="preserve"> </w:t>
            </w:r>
            <w:r w:rsidRPr="00476E41">
              <w:rPr>
                <w:rFonts w:ascii="MyriadPro-Bold" w:hAnsi="MyriadPro-Bold" w:cs="MyriadPro-Bold"/>
                <w:bCs/>
                <w:color w:val="052430"/>
                <w:position w:val="-20"/>
                <w:szCs w:val="98"/>
              </w:rPr>
              <w:t xml:space="preserve">met each </w:t>
            </w:r>
            <w:r>
              <w:rPr>
                <w:rFonts w:ascii="MyriadPro-Bold" w:hAnsi="MyriadPro-Bold" w:cs="MyriadPro-Bold"/>
                <w:bCs/>
                <w:color w:val="052430"/>
                <w:position w:val="-20"/>
                <w:szCs w:val="98"/>
              </w:rPr>
              <w:t xml:space="preserve">learning </w:t>
            </w:r>
            <w:r w:rsidRPr="00476E41">
              <w:rPr>
                <w:rFonts w:ascii="MyriadPro-Bold" w:hAnsi="MyriadPro-Bold" w:cs="MyriadPro-Bold"/>
                <w:bCs/>
                <w:color w:val="052430"/>
                <w:position w:val="-20"/>
                <w:szCs w:val="98"/>
              </w:rPr>
              <w:t>outcome.</w:t>
            </w:r>
          </w:p>
          <w:p w14:paraId="410BFC86"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p w14:paraId="03E3786D"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696DE0">
              <w:rPr>
                <w:rFonts w:ascii="MyriadPro-Bold" w:hAnsi="MyriadPro-Bold" w:cs="MyriadPro-Bold"/>
                <w:bCs/>
                <w:color w:val="052430"/>
                <w:position w:val="-20"/>
                <w:szCs w:val="98"/>
                <w:u w:val="single"/>
              </w:rPr>
              <w:t xml:space="preserve">Performance </w:t>
            </w:r>
            <w:r>
              <w:rPr>
                <w:rFonts w:ascii="MyriadPro-Bold" w:hAnsi="MyriadPro-Bold" w:cs="MyriadPro-Bold"/>
                <w:bCs/>
                <w:color w:val="052430"/>
                <w:position w:val="-20"/>
                <w:szCs w:val="98"/>
                <w:u w:val="single"/>
              </w:rPr>
              <w:t>measurement</w:t>
            </w:r>
            <w:r w:rsidRPr="00696DE0">
              <w:rPr>
                <w:rFonts w:ascii="MyriadPro-Bold" w:hAnsi="MyriadPro-Bold" w:cs="MyriadPro-Bold"/>
                <w:bCs/>
                <w:color w:val="052430"/>
                <w:position w:val="-20"/>
                <w:szCs w:val="98"/>
                <w:u w:val="single"/>
              </w:rPr>
              <w:t xml:space="preserve"> criteria</w:t>
            </w:r>
            <w:r>
              <w:rPr>
                <w:rFonts w:ascii="MyriadPro-Bold" w:hAnsi="MyriadPro-Bold" w:cs="MyriadPro-Bold"/>
                <w:bCs/>
                <w:color w:val="052430"/>
                <w:position w:val="-20"/>
                <w:szCs w:val="98"/>
              </w:rPr>
              <w:t>: Same as LO#1 (indirect assessment #1).</w:t>
            </w:r>
          </w:p>
          <w:p w14:paraId="488F959C"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tc>
      </w:tr>
      <w:tr w:rsidR="00E82822" w14:paraId="3B1DF2D8" w14:textId="77777777" w:rsidTr="00C5421A">
        <w:tc>
          <w:tcPr>
            <w:tcW w:w="1616" w:type="dxa"/>
          </w:tcPr>
          <w:p w14:paraId="7C9CC284" w14:textId="77777777" w:rsidR="00E82822" w:rsidRDefault="00E82822" w:rsidP="00A14FE4">
            <w:pPr>
              <w:rPr>
                <w:rFonts w:ascii="MyriadPro-Bold" w:hAnsi="MyriadPro-Bold" w:cs="MyriadPro-Bold"/>
                <w:bCs/>
                <w:color w:val="052430"/>
                <w:position w:val="-20"/>
                <w:szCs w:val="98"/>
              </w:rPr>
            </w:pPr>
          </w:p>
        </w:tc>
        <w:tc>
          <w:tcPr>
            <w:tcW w:w="2237" w:type="dxa"/>
          </w:tcPr>
          <w:p w14:paraId="24DF49F3" w14:textId="77777777" w:rsidR="00E82822" w:rsidRPr="00C24D40"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 xml:space="preserve">Student’s </w:t>
            </w:r>
            <w:r w:rsidRPr="00413843">
              <w:rPr>
                <w:rFonts w:ascii="MyriadPro-Bold" w:hAnsi="MyriadPro-Bold" w:cs="MyriadPro-Bold"/>
                <w:bCs/>
                <w:color w:val="052430"/>
                <w:position w:val="-20"/>
                <w:szCs w:val="98"/>
              </w:rPr>
              <w:t>Exit Survey and Interview</w:t>
            </w:r>
          </w:p>
        </w:tc>
        <w:tc>
          <w:tcPr>
            <w:tcW w:w="1567" w:type="dxa"/>
          </w:tcPr>
          <w:p w14:paraId="2524BCD5"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Indirect</w:t>
            </w:r>
          </w:p>
        </w:tc>
        <w:tc>
          <w:tcPr>
            <w:tcW w:w="5195" w:type="dxa"/>
          </w:tcPr>
          <w:p w14:paraId="0D6CEAC8" w14:textId="77777777" w:rsidR="00E82822" w:rsidRPr="00413843" w:rsidRDefault="00E82822" w:rsidP="00A14FE4">
            <w:pPr>
              <w:widowControl w:val="0"/>
              <w:autoSpaceDE w:val="0"/>
              <w:autoSpaceDN w:val="0"/>
              <w:adjustRightInd w:val="0"/>
              <w:rPr>
                <w:rFonts w:ascii="MyriadPro-Bold" w:hAnsi="MyriadPro-Bold" w:cs="MyriadPro-Bold"/>
                <w:bCs/>
                <w:color w:val="052430"/>
                <w:position w:val="-20"/>
                <w:szCs w:val="98"/>
              </w:rPr>
            </w:pPr>
            <w:r w:rsidRPr="00413843">
              <w:rPr>
                <w:rFonts w:ascii="MyriadPro-Bold" w:hAnsi="MyriadPro-Bold" w:cs="MyriadPro-Bold"/>
                <w:bCs/>
                <w:color w:val="052430"/>
                <w:position w:val="-20"/>
                <w:szCs w:val="98"/>
              </w:rPr>
              <w:t xml:space="preserve">An Exit Survey </w:t>
            </w:r>
            <w:r>
              <w:rPr>
                <w:rFonts w:ascii="MyriadPro-Bold" w:hAnsi="MyriadPro-Bold" w:cs="MyriadPro-Bold"/>
                <w:bCs/>
                <w:color w:val="052430"/>
                <w:position w:val="-20"/>
                <w:szCs w:val="98"/>
              </w:rPr>
              <w:t>i</w:t>
            </w:r>
            <w:r w:rsidRPr="00413843">
              <w:rPr>
                <w:rFonts w:ascii="MyriadPro-Bold" w:hAnsi="MyriadPro-Bold" w:cs="MyriadPro-Bold"/>
                <w:bCs/>
                <w:color w:val="052430"/>
                <w:position w:val="-20"/>
                <w:szCs w:val="98"/>
              </w:rPr>
              <w:t xml:space="preserve">s sent to the graduating students. Students </w:t>
            </w:r>
            <w:r>
              <w:rPr>
                <w:rFonts w:ascii="MyriadPro-Bold" w:hAnsi="MyriadPro-Bold" w:cs="MyriadPro-Bold"/>
                <w:bCs/>
                <w:color w:val="052430"/>
                <w:position w:val="-20"/>
                <w:szCs w:val="98"/>
              </w:rPr>
              <w:t>a</w:t>
            </w:r>
            <w:r w:rsidRPr="00413843">
              <w:rPr>
                <w:rFonts w:ascii="MyriadPro-Bold" w:hAnsi="MyriadPro-Bold" w:cs="MyriadPro-Bold"/>
                <w:bCs/>
                <w:color w:val="052430"/>
                <w:position w:val="-20"/>
                <w:szCs w:val="98"/>
              </w:rPr>
              <w:t>re asked how strongly they agree (on a five point scale</w:t>
            </w:r>
            <w:r>
              <w:rPr>
                <w:rFonts w:ascii="MyriadPro-Bold" w:hAnsi="MyriadPro-Bold" w:cs="MyriadPro-Bold"/>
                <w:bCs/>
                <w:color w:val="052430"/>
                <w:position w:val="-20"/>
                <w:szCs w:val="98"/>
              </w:rPr>
              <w:t xml:space="preserve"> </w:t>
            </w:r>
            <w:r w:rsidRPr="00413843">
              <w:rPr>
                <w:rFonts w:ascii="MyriadPro-Bold" w:hAnsi="MyriadPro-Bold" w:cs="MyriadPro-Bold"/>
                <w:bCs/>
                <w:color w:val="052430"/>
                <w:position w:val="-20"/>
                <w:szCs w:val="98"/>
              </w:rPr>
              <w:t>with 5 representing the strongest level of agreement) they have met the Master of Building Construction program Learning</w:t>
            </w:r>
          </w:p>
          <w:p w14:paraId="2677C55D"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Pr>
                <w:rFonts w:ascii="MyriadPro-Bold" w:hAnsi="MyriadPro-Bold" w:cs="MyriadPro-Bold"/>
                <w:bCs/>
                <w:color w:val="052430"/>
                <w:position w:val="-20"/>
                <w:szCs w:val="98"/>
              </w:rPr>
              <w:t>Objective #3</w:t>
            </w:r>
            <w:r w:rsidRPr="00413843">
              <w:rPr>
                <w:rFonts w:ascii="MyriadPro-Bold" w:hAnsi="MyriadPro-Bold" w:cs="MyriadPro-Bold"/>
                <w:bCs/>
                <w:color w:val="052430"/>
                <w:position w:val="-20"/>
                <w:szCs w:val="98"/>
              </w:rPr>
              <w:t>. In addition</w:t>
            </w:r>
            <w:r>
              <w:rPr>
                <w:rFonts w:ascii="MyriadPro-Bold" w:hAnsi="MyriadPro-Bold" w:cs="MyriadPro-Bold"/>
                <w:bCs/>
                <w:color w:val="052430"/>
                <w:position w:val="-20"/>
                <w:szCs w:val="98"/>
              </w:rPr>
              <w:t>,</w:t>
            </w:r>
            <w:r w:rsidRPr="00413843">
              <w:rPr>
                <w:rFonts w:ascii="MyriadPro-Bold" w:hAnsi="MyriadPro-Bold" w:cs="MyriadPro-Bold"/>
                <w:bCs/>
                <w:color w:val="052430"/>
                <w:position w:val="-20"/>
                <w:szCs w:val="98"/>
              </w:rPr>
              <w:t xml:space="preserve"> the graduate program chair me</w:t>
            </w:r>
            <w:r>
              <w:rPr>
                <w:rFonts w:ascii="MyriadPro-Bold" w:hAnsi="MyriadPro-Bold" w:cs="MyriadPro-Bold"/>
                <w:bCs/>
                <w:color w:val="052430"/>
                <w:position w:val="-20"/>
                <w:szCs w:val="98"/>
              </w:rPr>
              <w:t>e</w:t>
            </w:r>
            <w:r w:rsidRPr="00413843">
              <w:rPr>
                <w:rFonts w:ascii="MyriadPro-Bold" w:hAnsi="MyriadPro-Bold" w:cs="MyriadPro-Bold"/>
                <w:bCs/>
                <w:color w:val="052430"/>
                <w:position w:val="-20"/>
                <w:szCs w:val="98"/>
              </w:rPr>
              <w:t>t</w:t>
            </w:r>
            <w:r>
              <w:rPr>
                <w:rFonts w:ascii="MyriadPro-Bold" w:hAnsi="MyriadPro-Bold" w:cs="MyriadPro-Bold"/>
                <w:bCs/>
                <w:color w:val="052430"/>
                <w:position w:val="-20"/>
                <w:szCs w:val="98"/>
              </w:rPr>
              <w:t>s</w:t>
            </w:r>
            <w:r w:rsidRPr="00413843">
              <w:rPr>
                <w:rFonts w:ascii="MyriadPro-Bold" w:hAnsi="MyriadPro-Bold" w:cs="MyriadPro-Bold"/>
                <w:bCs/>
                <w:color w:val="052430"/>
                <w:position w:val="-20"/>
                <w:szCs w:val="98"/>
              </w:rPr>
              <w:t xml:space="preserve"> with graduating students in small groups to get their feedback</w:t>
            </w:r>
            <w:r>
              <w:rPr>
                <w:rFonts w:ascii="MyriadPro-Bold" w:hAnsi="MyriadPro-Bold" w:cs="MyriadPro-Bold"/>
                <w:bCs/>
                <w:color w:val="052430"/>
                <w:position w:val="-20"/>
                <w:szCs w:val="98"/>
              </w:rPr>
              <w:t xml:space="preserve"> </w:t>
            </w:r>
            <w:r w:rsidRPr="00413843">
              <w:rPr>
                <w:rFonts w:ascii="MyriadPro-Bold" w:hAnsi="MyriadPro-Bold" w:cs="MyriadPro-Bold"/>
                <w:bCs/>
                <w:color w:val="052430"/>
                <w:position w:val="-20"/>
                <w:szCs w:val="98"/>
              </w:rPr>
              <w:t>and suggestions for improvement.</w:t>
            </w:r>
          </w:p>
          <w:p w14:paraId="5BDB37EE"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p w14:paraId="03FD99AE"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696DE0">
              <w:rPr>
                <w:rFonts w:ascii="MyriadPro-Bold" w:hAnsi="MyriadPro-Bold" w:cs="MyriadPro-Bold"/>
                <w:bCs/>
                <w:color w:val="052430"/>
                <w:position w:val="-20"/>
                <w:szCs w:val="98"/>
                <w:u w:val="single"/>
              </w:rPr>
              <w:t xml:space="preserve">Performance </w:t>
            </w:r>
            <w:r>
              <w:rPr>
                <w:rFonts w:ascii="MyriadPro-Bold" w:hAnsi="MyriadPro-Bold" w:cs="MyriadPro-Bold"/>
                <w:bCs/>
                <w:color w:val="052430"/>
                <w:position w:val="-20"/>
                <w:szCs w:val="98"/>
                <w:u w:val="single"/>
              </w:rPr>
              <w:t>measurement</w:t>
            </w:r>
            <w:r w:rsidRPr="00696DE0">
              <w:rPr>
                <w:rFonts w:ascii="MyriadPro-Bold" w:hAnsi="MyriadPro-Bold" w:cs="MyriadPro-Bold"/>
                <w:bCs/>
                <w:color w:val="052430"/>
                <w:position w:val="-20"/>
                <w:szCs w:val="98"/>
                <w:u w:val="single"/>
              </w:rPr>
              <w:t xml:space="preserve"> criteria</w:t>
            </w:r>
            <w:r>
              <w:rPr>
                <w:rFonts w:ascii="MyriadPro-Bold" w:hAnsi="MyriadPro-Bold" w:cs="MyriadPro-Bold"/>
                <w:bCs/>
                <w:color w:val="052430"/>
                <w:position w:val="-20"/>
                <w:szCs w:val="98"/>
              </w:rPr>
              <w:t>: Same as LO#1 (indirect assessment #2).</w:t>
            </w:r>
          </w:p>
          <w:p w14:paraId="32FD511F"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tc>
      </w:tr>
      <w:tr w:rsidR="00E82822" w14:paraId="7548FE3D" w14:textId="77777777" w:rsidTr="00C5421A">
        <w:tc>
          <w:tcPr>
            <w:tcW w:w="1616" w:type="dxa"/>
          </w:tcPr>
          <w:p w14:paraId="06FA277B"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#4 (4.1 – 4.7)</w:t>
            </w:r>
          </w:p>
        </w:tc>
        <w:tc>
          <w:tcPr>
            <w:tcW w:w="2237" w:type="dxa"/>
          </w:tcPr>
          <w:p w14:paraId="45C95973" w14:textId="77777777" w:rsidR="00E82822" w:rsidRPr="00C24D40" w:rsidRDefault="00E82822" w:rsidP="00A14FE4">
            <w:pPr>
              <w:rPr>
                <w:rFonts w:ascii="MyriadPro-Bold" w:hAnsi="MyriadPro-Bold" w:cs="MyriadPro-Bold"/>
                <w:bCs/>
                <w:color w:val="052430"/>
                <w:position w:val="-20"/>
                <w:szCs w:val="98"/>
              </w:rPr>
            </w:pPr>
            <w:r w:rsidRPr="00557F04">
              <w:rPr>
                <w:rFonts w:ascii="MyriadPro-Bold" w:hAnsi="MyriadPro-Bold" w:cs="MyriadPro-Bold"/>
                <w:bCs/>
                <w:color w:val="052430"/>
                <w:position w:val="-20"/>
                <w:szCs w:val="98"/>
              </w:rPr>
              <w:t>Review of Final Research Report in BSCI 7980: Capstone Project</w:t>
            </w:r>
          </w:p>
        </w:tc>
        <w:tc>
          <w:tcPr>
            <w:tcW w:w="1567" w:type="dxa"/>
          </w:tcPr>
          <w:p w14:paraId="58795A5B"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Direct</w:t>
            </w:r>
          </w:p>
        </w:tc>
        <w:tc>
          <w:tcPr>
            <w:tcW w:w="5195" w:type="dxa"/>
          </w:tcPr>
          <w:p w14:paraId="428C3D22"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557F04">
              <w:rPr>
                <w:rFonts w:ascii="MyriadPro-Bold" w:hAnsi="MyriadPro-Bold" w:cs="MyriadPro-Bold"/>
                <w:bCs/>
                <w:color w:val="052430"/>
                <w:position w:val="-20"/>
                <w:szCs w:val="98"/>
              </w:rPr>
              <w:t>BSCI 7980: Capstone Project is a required course for all building construction graduate student</w:t>
            </w:r>
            <w:r>
              <w:rPr>
                <w:rFonts w:ascii="MyriadPro-Bold" w:hAnsi="MyriadPro-Bold" w:cs="MyriadPro-Bold"/>
                <w:bCs/>
                <w:color w:val="052430"/>
                <w:position w:val="-20"/>
                <w:szCs w:val="98"/>
              </w:rPr>
              <w:t xml:space="preserve">s in the last semester of their </w:t>
            </w:r>
            <w:r w:rsidRPr="00557F04">
              <w:rPr>
                <w:rFonts w:ascii="MyriadPro-Bold" w:hAnsi="MyriadPro-Bold" w:cs="MyriadPro-Bold"/>
                <w:bCs/>
                <w:color w:val="052430"/>
                <w:position w:val="-20"/>
                <w:szCs w:val="98"/>
              </w:rPr>
              <w:t>progress towards the degree. In this course students complete an independent piece of scholarly research work. Each</w:t>
            </w:r>
            <w:r>
              <w:rPr>
                <w:rFonts w:ascii="MyriadPro-Bold" w:hAnsi="MyriadPro-Bold" w:cs="MyriadPro-Bold"/>
                <w:bCs/>
                <w:color w:val="052430"/>
                <w:position w:val="-20"/>
                <w:szCs w:val="98"/>
              </w:rPr>
              <w:t xml:space="preserve"> </w:t>
            </w:r>
            <w:r w:rsidRPr="00557F04">
              <w:rPr>
                <w:rFonts w:ascii="MyriadPro-Bold" w:hAnsi="MyriadPro-Bold" w:cs="MyriadPro-Bold"/>
                <w:bCs/>
                <w:color w:val="052430"/>
                <w:position w:val="-20"/>
                <w:szCs w:val="98"/>
              </w:rPr>
              <w:t>student identifies a problem (or an existing issue) in the construction industry and proposes a solution using systematic</w:t>
            </w:r>
            <w:r>
              <w:rPr>
                <w:rFonts w:ascii="MyriadPro-Bold" w:hAnsi="MyriadPro-Bold" w:cs="MyriadPro-Bold"/>
                <w:bCs/>
                <w:color w:val="052430"/>
                <w:position w:val="-20"/>
                <w:szCs w:val="98"/>
              </w:rPr>
              <w:t xml:space="preserve"> </w:t>
            </w:r>
            <w:r w:rsidRPr="00557F04">
              <w:rPr>
                <w:rFonts w:ascii="MyriadPro-Bold" w:hAnsi="MyriadPro-Bold" w:cs="MyriadPro-Bold"/>
                <w:bCs/>
                <w:color w:val="052430"/>
                <w:position w:val="-20"/>
                <w:szCs w:val="98"/>
              </w:rPr>
              <w:t>research design. The final deliverable (a research report) is evaluated by a committee consisting of a major professor and 2</w:t>
            </w:r>
            <w:r>
              <w:rPr>
                <w:rFonts w:ascii="MyriadPro-Bold" w:hAnsi="MyriadPro-Bold" w:cs="MyriadPro-Bold"/>
                <w:bCs/>
                <w:color w:val="052430"/>
                <w:position w:val="-20"/>
                <w:szCs w:val="98"/>
              </w:rPr>
              <w:t xml:space="preserve"> </w:t>
            </w:r>
            <w:r w:rsidRPr="00557F04">
              <w:rPr>
                <w:rFonts w:ascii="MyriadPro-Bold" w:hAnsi="MyriadPro-Bold" w:cs="MyriadPro-Bold"/>
                <w:bCs/>
                <w:color w:val="052430"/>
                <w:position w:val="-20"/>
                <w:szCs w:val="98"/>
              </w:rPr>
              <w:t>or 3 committee members using a 6-items grading rubric that measures students' abilities to:</w:t>
            </w:r>
          </w:p>
          <w:p w14:paraId="191226A8" w14:textId="77777777" w:rsidR="00E82822" w:rsidRPr="00557F04" w:rsidRDefault="00E82822" w:rsidP="00A14FE4">
            <w:pPr>
              <w:widowControl w:val="0"/>
              <w:autoSpaceDE w:val="0"/>
              <w:autoSpaceDN w:val="0"/>
              <w:adjustRightInd w:val="0"/>
              <w:rPr>
                <w:rFonts w:ascii="MyriadPro-Bold" w:hAnsi="MyriadPro-Bold" w:cs="MyriadPro-Bold"/>
                <w:bCs/>
                <w:color w:val="052430"/>
                <w:position w:val="-20"/>
                <w:szCs w:val="98"/>
              </w:rPr>
            </w:pPr>
          </w:p>
          <w:p w14:paraId="6861C4AF" w14:textId="77777777" w:rsidR="00E82822" w:rsidRPr="00557F04" w:rsidRDefault="00E82822" w:rsidP="00A14FE4">
            <w:pPr>
              <w:widowControl w:val="0"/>
              <w:autoSpaceDE w:val="0"/>
              <w:autoSpaceDN w:val="0"/>
              <w:adjustRightInd w:val="0"/>
              <w:rPr>
                <w:rFonts w:ascii="MyriadPro-Bold" w:hAnsi="MyriadPro-Bold" w:cs="MyriadPro-Bold"/>
                <w:bCs/>
                <w:color w:val="052430"/>
                <w:position w:val="-20"/>
                <w:szCs w:val="98"/>
              </w:rPr>
            </w:pPr>
            <w:r w:rsidRPr="00557F04">
              <w:rPr>
                <w:rFonts w:ascii="MyriadPro-Bold" w:hAnsi="MyriadPro-Bold" w:cs="MyriadPro-Bold"/>
                <w:bCs/>
                <w:color w:val="052430"/>
                <w:position w:val="-20"/>
                <w:szCs w:val="98"/>
              </w:rPr>
              <w:t>1. Rationally analyze a construction problem and develop research questions and scope.</w:t>
            </w:r>
          </w:p>
          <w:p w14:paraId="09C35C9F" w14:textId="77777777" w:rsidR="00E82822" w:rsidRPr="00557F04" w:rsidRDefault="00E82822" w:rsidP="00A14FE4">
            <w:pPr>
              <w:widowControl w:val="0"/>
              <w:autoSpaceDE w:val="0"/>
              <w:autoSpaceDN w:val="0"/>
              <w:adjustRightInd w:val="0"/>
              <w:rPr>
                <w:rFonts w:ascii="MyriadPro-Bold" w:hAnsi="MyriadPro-Bold" w:cs="MyriadPro-Bold"/>
                <w:bCs/>
                <w:color w:val="052430"/>
                <w:position w:val="-20"/>
                <w:szCs w:val="98"/>
              </w:rPr>
            </w:pPr>
            <w:r w:rsidRPr="00557F04">
              <w:rPr>
                <w:rFonts w:ascii="MyriadPro-Bold" w:hAnsi="MyriadPro-Bold" w:cs="MyriadPro-Bold"/>
                <w:bCs/>
                <w:color w:val="052430"/>
                <w:position w:val="-20"/>
                <w:szCs w:val="98"/>
              </w:rPr>
              <w:t>2. Produce a comprehensive literature review of the problem domain.</w:t>
            </w:r>
          </w:p>
          <w:p w14:paraId="26C4FA95" w14:textId="77777777" w:rsidR="00E82822" w:rsidRPr="00557F04" w:rsidRDefault="00E82822" w:rsidP="00A14FE4">
            <w:pPr>
              <w:widowControl w:val="0"/>
              <w:autoSpaceDE w:val="0"/>
              <w:autoSpaceDN w:val="0"/>
              <w:adjustRightInd w:val="0"/>
              <w:rPr>
                <w:rFonts w:ascii="MyriadPro-Bold" w:hAnsi="MyriadPro-Bold" w:cs="MyriadPro-Bold"/>
                <w:bCs/>
                <w:color w:val="052430"/>
                <w:position w:val="-20"/>
                <w:szCs w:val="98"/>
              </w:rPr>
            </w:pPr>
            <w:r w:rsidRPr="00557F04">
              <w:rPr>
                <w:rFonts w:ascii="MyriadPro-Bold" w:hAnsi="MyriadPro-Bold" w:cs="MyriadPro-Bold"/>
                <w:bCs/>
                <w:color w:val="052430"/>
                <w:position w:val="-20"/>
                <w:szCs w:val="98"/>
              </w:rPr>
              <w:t>3. Employ systematic procedures to find out the answers of the research questions.</w:t>
            </w:r>
          </w:p>
          <w:p w14:paraId="6DCDF028" w14:textId="77777777" w:rsidR="00E82822" w:rsidRPr="00557F04" w:rsidRDefault="00E82822" w:rsidP="00A14FE4">
            <w:pPr>
              <w:widowControl w:val="0"/>
              <w:autoSpaceDE w:val="0"/>
              <w:autoSpaceDN w:val="0"/>
              <w:adjustRightInd w:val="0"/>
              <w:rPr>
                <w:rFonts w:ascii="MyriadPro-Bold" w:hAnsi="MyriadPro-Bold" w:cs="MyriadPro-Bold"/>
                <w:bCs/>
                <w:color w:val="052430"/>
                <w:position w:val="-20"/>
                <w:szCs w:val="98"/>
              </w:rPr>
            </w:pPr>
            <w:r w:rsidRPr="00557F04">
              <w:rPr>
                <w:rFonts w:ascii="MyriadPro-Bold" w:hAnsi="MyriadPro-Bold" w:cs="MyriadPro-Bold"/>
                <w:bCs/>
                <w:color w:val="052430"/>
                <w:position w:val="-20"/>
                <w:szCs w:val="98"/>
              </w:rPr>
              <w:t>4. Collect and analyze the data and report main findings.</w:t>
            </w:r>
          </w:p>
          <w:p w14:paraId="10831A0E" w14:textId="77777777" w:rsidR="00E82822" w:rsidRPr="00557F04" w:rsidRDefault="00E82822" w:rsidP="00A14FE4">
            <w:pPr>
              <w:widowControl w:val="0"/>
              <w:autoSpaceDE w:val="0"/>
              <w:autoSpaceDN w:val="0"/>
              <w:adjustRightInd w:val="0"/>
              <w:rPr>
                <w:rFonts w:ascii="MyriadPro-Bold" w:hAnsi="MyriadPro-Bold" w:cs="MyriadPro-Bold"/>
                <w:bCs/>
                <w:color w:val="052430"/>
                <w:position w:val="-20"/>
                <w:szCs w:val="98"/>
              </w:rPr>
            </w:pPr>
            <w:r w:rsidRPr="00557F04">
              <w:rPr>
                <w:rFonts w:ascii="MyriadPro-Bold" w:hAnsi="MyriadPro-Bold" w:cs="MyriadPro-Bold"/>
                <w:bCs/>
                <w:color w:val="052430"/>
                <w:position w:val="-20"/>
                <w:szCs w:val="98"/>
              </w:rPr>
              <w:t xml:space="preserve">5. Develop conclusions based on the data analysis and </w:t>
            </w:r>
            <w:r w:rsidRPr="00557F04">
              <w:rPr>
                <w:rFonts w:ascii="MyriadPro-Bold" w:hAnsi="MyriadPro-Bold" w:cs="MyriadPro-Bold"/>
                <w:bCs/>
                <w:color w:val="052430"/>
                <w:position w:val="-20"/>
                <w:szCs w:val="98"/>
              </w:rPr>
              <w:lastRenderedPageBreak/>
              <w:t>propose suitable recommendations.</w:t>
            </w:r>
          </w:p>
          <w:p w14:paraId="108B57BE"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557F04">
              <w:rPr>
                <w:rFonts w:ascii="MyriadPro-Bold" w:hAnsi="MyriadPro-Bold" w:cs="MyriadPro-Bold"/>
                <w:bCs/>
                <w:color w:val="052430"/>
                <w:position w:val="-20"/>
                <w:szCs w:val="98"/>
              </w:rPr>
              <w:t>6. Write a research report to document the entire process.</w:t>
            </w:r>
          </w:p>
          <w:p w14:paraId="4CB1C088"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p w14:paraId="5A33F733"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696DE0">
              <w:rPr>
                <w:rFonts w:ascii="MyriadPro-Bold" w:hAnsi="MyriadPro-Bold" w:cs="MyriadPro-Bold"/>
                <w:bCs/>
                <w:color w:val="052430"/>
                <w:position w:val="-20"/>
                <w:szCs w:val="98"/>
                <w:u w:val="single"/>
              </w:rPr>
              <w:t xml:space="preserve">Performance </w:t>
            </w:r>
            <w:r>
              <w:rPr>
                <w:rFonts w:ascii="MyriadPro-Bold" w:hAnsi="MyriadPro-Bold" w:cs="MyriadPro-Bold"/>
                <w:bCs/>
                <w:color w:val="052430"/>
                <w:position w:val="-20"/>
                <w:szCs w:val="98"/>
                <w:u w:val="single"/>
              </w:rPr>
              <w:t>measurement</w:t>
            </w:r>
            <w:r w:rsidRPr="00696DE0">
              <w:rPr>
                <w:rFonts w:ascii="MyriadPro-Bold" w:hAnsi="MyriadPro-Bold" w:cs="MyriadPro-Bold"/>
                <w:bCs/>
                <w:color w:val="052430"/>
                <w:position w:val="-20"/>
                <w:szCs w:val="98"/>
                <w:u w:val="single"/>
              </w:rPr>
              <w:t xml:space="preserve"> criteria</w:t>
            </w:r>
            <w:r>
              <w:rPr>
                <w:rFonts w:ascii="MyriadPro-Bold" w:hAnsi="MyriadPro-Bold" w:cs="MyriadPro-Bold"/>
                <w:bCs/>
                <w:color w:val="052430"/>
                <w:position w:val="-20"/>
                <w:szCs w:val="98"/>
              </w:rPr>
              <w:t>: Same as LO#1 (direct assessment).</w:t>
            </w:r>
          </w:p>
          <w:p w14:paraId="169F388C"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tc>
      </w:tr>
      <w:tr w:rsidR="00E82822" w14:paraId="7020932B" w14:textId="77777777" w:rsidTr="00C5421A">
        <w:tc>
          <w:tcPr>
            <w:tcW w:w="1616" w:type="dxa"/>
          </w:tcPr>
          <w:p w14:paraId="0C4E70E2" w14:textId="77777777" w:rsidR="00E82822" w:rsidRDefault="00E82822" w:rsidP="00A14FE4">
            <w:pPr>
              <w:rPr>
                <w:rFonts w:ascii="MyriadPro-Bold" w:hAnsi="MyriadPro-Bold" w:cs="MyriadPro-Bold"/>
                <w:bCs/>
                <w:color w:val="052430"/>
                <w:position w:val="-20"/>
                <w:szCs w:val="98"/>
              </w:rPr>
            </w:pPr>
          </w:p>
        </w:tc>
        <w:tc>
          <w:tcPr>
            <w:tcW w:w="2237" w:type="dxa"/>
          </w:tcPr>
          <w:p w14:paraId="384D585B"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Faculty Assessment of Students</w:t>
            </w:r>
          </w:p>
          <w:p w14:paraId="0A437520" w14:textId="77777777" w:rsidR="00E82822" w:rsidRPr="00C24D40" w:rsidRDefault="00E82822" w:rsidP="00A14FE4">
            <w:pPr>
              <w:rPr>
                <w:rFonts w:ascii="MyriadPro-Bold" w:hAnsi="MyriadPro-Bold" w:cs="MyriadPro-Bold"/>
                <w:bCs/>
                <w:color w:val="052430"/>
                <w:position w:val="-20"/>
                <w:szCs w:val="98"/>
              </w:rPr>
            </w:pPr>
          </w:p>
        </w:tc>
        <w:tc>
          <w:tcPr>
            <w:tcW w:w="1567" w:type="dxa"/>
          </w:tcPr>
          <w:p w14:paraId="58F10CD6"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Indirect</w:t>
            </w:r>
          </w:p>
        </w:tc>
        <w:tc>
          <w:tcPr>
            <w:tcW w:w="5195" w:type="dxa"/>
          </w:tcPr>
          <w:p w14:paraId="32866122"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476E41">
              <w:rPr>
                <w:rFonts w:ascii="MyriadPro-Bold" w:hAnsi="MyriadPro-Bold" w:cs="MyriadPro-Bold"/>
                <w:bCs/>
                <w:color w:val="052430"/>
                <w:position w:val="-20"/>
                <w:szCs w:val="98"/>
              </w:rPr>
              <w:t xml:space="preserve">The faculty members </w:t>
            </w:r>
            <w:r>
              <w:rPr>
                <w:rFonts w:ascii="MyriadPro-Bold" w:hAnsi="MyriadPro-Bold" w:cs="MyriadPro-Bold"/>
                <w:bCs/>
                <w:color w:val="052430"/>
                <w:position w:val="-20"/>
                <w:szCs w:val="98"/>
              </w:rPr>
              <w:t>a</w:t>
            </w:r>
            <w:r w:rsidRPr="00476E41">
              <w:rPr>
                <w:rFonts w:ascii="MyriadPro-Bold" w:hAnsi="MyriadPro-Bold" w:cs="MyriadPro-Bold"/>
                <w:bCs/>
                <w:color w:val="052430"/>
                <w:position w:val="-20"/>
                <w:szCs w:val="98"/>
              </w:rPr>
              <w:t xml:space="preserve">re asked to fill out a survey to determine if the student has met the </w:t>
            </w:r>
            <w:r>
              <w:rPr>
                <w:rFonts w:ascii="MyriadPro-Bold" w:hAnsi="MyriadPro-Bold" w:cs="MyriadPro-Bold"/>
                <w:bCs/>
                <w:color w:val="052430"/>
                <w:position w:val="-20"/>
                <w:szCs w:val="98"/>
              </w:rPr>
              <w:t>7</w:t>
            </w:r>
            <w:r w:rsidRPr="00476E41">
              <w:rPr>
                <w:rFonts w:ascii="MyriadPro-Bold" w:hAnsi="MyriadPro-Bold" w:cs="MyriadPro-Bold"/>
                <w:bCs/>
                <w:color w:val="052430"/>
                <w:position w:val="-20"/>
                <w:szCs w:val="98"/>
              </w:rPr>
              <w:t xml:space="preserve"> </w:t>
            </w:r>
            <w:r>
              <w:rPr>
                <w:rFonts w:ascii="MyriadPro-Bold" w:hAnsi="MyriadPro-Bold" w:cs="MyriadPro-Bold"/>
                <w:bCs/>
                <w:color w:val="052430"/>
                <w:position w:val="-20"/>
                <w:szCs w:val="98"/>
              </w:rPr>
              <w:t>learning</w:t>
            </w:r>
            <w:r w:rsidRPr="00476E41">
              <w:rPr>
                <w:rFonts w:ascii="MyriadPro-Bold" w:hAnsi="MyriadPro-Bold" w:cs="MyriadPro-Bold"/>
                <w:bCs/>
                <w:color w:val="052430"/>
                <w:position w:val="-20"/>
                <w:szCs w:val="98"/>
              </w:rPr>
              <w:t xml:space="preserve"> outcomes at</w:t>
            </w:r>
            <w:r>
              <w:rPr>
                <w:rFonts w:ascii="MyriadPro-Bold" w:hAnsi="MyriadPro-Bold" w:cs="MyriadPro-Bold"/>
                <w:bCs/>
                <w:color w:val="052430"/>
                <w:position w:val="-20"/>
                <w:szCs w:val="98"/>
              </w:rPr>
              <w:t xml:space="preserve"> </w:t>
            </w:r>
            <w:r w:rsidRPr="00476E41">
              <w:rPr>
                <w:rFonts w:ascii="MyriadPro-Bold" w:hAnsi="MyriadPro-Bold" w:cs="MyriadPro-Bold"/>
                <w:bCs/>
                <w:color w:val="052430"/>
                <w:position w:val="-20"/>
                <w:szCs w:val="98"/>
              </w:rPr>
              <w:t xml:space="preserve">the end of the program. They </w:t>
            </w:r>
            <w:r>
              <w:rPr>
                <w:rFonts w:ascii="MyriadPro-Bold" w:hAnsi="MyriadPro-Bold" w:cs="MyriadPro-Bold"/>
                <w:bCs/>
                <w:color w:val="052430"/>
                <w:position w:val="-20"/>
                <w:szCs w:val="98"/>
              </w:rPr>
              <w:t>a</w:t>
            </w:r>
            <w:r w:rsidRPr="00476E41">
              <w:rPr>
                <w:rFonts w:ascii="MyriadPro-Bold" w:hAnsi="MyriadPro-Bold" w:cs="MyriadPro-Bold"/>
                <w:bCs/>
                <w:color w:val="052430"/>
                <w:position w:val="-20"/>
                <w:szCs w:val="98"/>
              </w:rPr>
              <w:t>re asked to show their level of agreement or disagreement (on a scale of 1 to 5, with 1</w:t>
            </w:r>
            <w:r>
              <w:rPr>
                <w:rFonts w:ascii="MyriadPro-Bold" w:hAnsi="MyriadPro-Bold" w:cs="MyriadPro-Bold"/>
                <w:bCs/>
                <w:color w:val="052430"/>
                <w:position w:val="-20"/>
                <w:szCs w:val="98"/>
              </w:rPr>
              <w:t xml:space="preserve"> </w:t>
            </w:r>
            <w:r w:rsidRPr="00476E41">
              <w:rPr>
                <w:rFonts w:ascii="MyriadPro-Bold" w:hAnsi="MyriadPro-Bold" w:cs="MyriadPro-Bold"/>
                <w:bCs/>
                <w:color w:val="052430"/>
                <w:position w:val="-20"/>
                <w:szCs w:val="98"/>
              </w:rPr>
              <w:t>represents Strongly Disagreed while 5 represents Strongly Agreed) if the graduating student has</w:t>
            </w:r>
            <w:r>
              <w:rPr>
                <w:rFonts w:ascii="MyriadPro-Bold" w:hAnsi="MyriadPro-Bold" w:cs="MyriadPro-Bold"/>
                <w:bCs/>
                <w:color w:val="052430"/>
                <w:position w:val="-20"/>
                <w:szCs w:val="98"/>
              </w:rPr>
              <w:t xml:space="preserve"> </w:t>
            </w:r>
            <w:r w:rsidRPr="00476E41">
              <w:rPr>
                <w:rFonts w:ascii="MyriadPro-Bold" w:hAnsi="MyriadPro-Bold" w:cs="MyriadPro-Bold"/>
                <w:bCs/>
                <w:color w:val="052430"/>
                <w:position w:val="-20"/>
                <w:szCs w:val="98"/>
              </w:rPr>
              <w:t xml:space="preserve">met each </w:t>
            </w:r>
            <w:r>
              <w:rPr>
                <w:rFonts w:ascii="MyriadPro-Bold" w:hAnsi="MyriadPro-Bold" w:cs="MyriadPro-Bold"/>
                <w:bCs/>
                <w:color w:val="052430"/>
                <w:position w:val="-20"/>
                <w:szCs w:val="98"/>
              </w:rPr>
              <w:t xml:space="preserve">learning </w:t>
            </w:r>
            <w:r w:rsidRPr="00476E41">
              <w:rPr>
                <w:rFonts w:ascii="MyriadPro-Bold" w:hAnsi="MyriadPro-Bold" w:cs="MyriadPro-Bold"/>
                <w:bCs/>
                <w:color w:val="052430"/>
                <w:position w:val="-20"/>
                <w:szCs w:val="98"/>
              </w:rPr>
              <w:t>outcome.</w:t>
            </w:r>
          </w:p>
          <w:p w14:paraId="684924B3"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p w14:paraId="5911CE94"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696DE0">
              <w:rPr>
                <w:rFonts w:ascii="MyriadPro-Bold" w:hAnsi="MyriadPro-Bold" w:cs="MyriadPro-Bold"/>
                <w:bCs/>
                <w:color w:val="052430"/>
                <w:position w:val="-20"/>
                <w:szCs w:val="98"/>
                <w:u w:val="single"/>
              </w:rPr>
              <w:t xml:space="preserve">Performance </w:t>
            </w:r>
            <w:r>
              <w:rPr>
                <w:rFonts w:ascii="MyriadPro-Bold" w:hAnsi="MyriadPro-Bold" w:cs="MyriadPro-Bold"/>
                <w:bCs/>
                <w:color w:val="052430"/>
                <w:position w:val="-20"/>
                <w:szCs w:val="98"/>
                <w:u w:val="single"/>
              </w:rPr>
              <w:t>measurement</w:t>
            </w:r>
            <w:r w:rsidRPr="00696DE0">
              <w:rPr>
                <w:rFonts w:ascii="MyriadPro-Bold" w:hAnsi="MyriadPro-Bold" w:cs="MyriadPro-Bold"/>
                <w:bCs/>
                <w:color w:val="052430"/>
                <w:position w:val="-20"/>
                <w:szCs w:val="98"/>
                <w:u w:val="single"/>
              </w:rPr>
              <w:t xml:space="preserve"> criteria</w:t>
            </w:r>
            <w:r>
              <w:rPr>
                <w:rFonts w:ascii="MyriadPro-Bold" w:hAnsi="MyriadPro-Bold" w:cs="MyriadPro-Bold"/>
                <w:bCs/>
                <w:color w:val="052430"/>
                <w:position w:val="-20"/>
                <w:szCs w:val="98"/>
              </w:rPr>
              <w:t>: Same as LO#1 (indirect assessment #1).</w:t>
            </w:r>
          </w:p>
          <w:p w14:paraId="1B2EDEA8"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tc>
      </w:tr>
      <w:tr w:rsidR="00E82822" w14:paraId="501CDB7E" w14:textId="77777777" w:rsidTr="00C5421A">
        <w:tc>
          <w:tcPr>
            <w:tcW w:w="1616" w:type="dxa"/>
          </w:tcPr>
          <w:p w14:paraId="2CBAC50B" w14:textId="77777777" w:rsidR="00E82822" w:rsidRDefault="00E82822" w:rsidP="00A14FE4">
            <w:pPr>
              <w:rPr>
                <w:rFonts w:ascii="MyriadPro-Bold" w:hAnsi="MyriadPro-Bold" w:cs="MyriadPro-Bold"/>
                <w:bCs/>
                <w:color w:val="052430"/>
                <w:position w:val="-20"/>
                <w:szCs w:val="98"/>
              </w:rPr>
            </w:pPr>
          </w:p>
        </w:tc>
        <w:tc>
          <w:tcPr>
            <w:tcW w:w="2237" w:type="dxa"/>
          </w:tcPr>
          <w:p w14:paraId="14260A8B" w14:textId="77777777" w:rsidR="00E82822" w:rsidRPr="00C24D40"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 xml:space="preserve">Student’s </w:t>
            </w:r>
            <w:r w:rsidRPr="00413843">
              <w:rPr>
                <w:rFonts w:ascii="MyriadPro-Bold" w:hAnsi="MyriadPro-Bold" w:cs="MyriadPro-Bold"/>
                <w:bCs/>
                <w:color w:val="052430"/>
                <w:position w:val="-20"/>
                <w:szCs w:val="98"/>
              </w:rPr>
              <w:t>Exit Survey and Interview</w:t>
            </w:r>
          </w:p>
        </w:tc>
        <w:tc>
          <w:tcPr>
            <w:tcW w:w="1567" w:type="dxa"/>
          </w:tcPr>
          <w:p w14:paraId="126F3E48" w14:textId="77777777" w:rsidR="00E82822" w:rsidRDefault="00E82822" w:rsidP="00A14FE4">
            <w:pPr>
              <w:rPr>
                <w:rFonts w:ascii="MyriadPro-Bold" w:hAnsi="MyriadPro-Bold" w:cs="MyriadPro-Bold"/>
                <w:bCs/>
                <w:color w:val="052430"/>
                <w:position w:val="-20"/>
                <w:szCs w:val="98"/>
              </w:rPr>
            </w:pPr>
            <w:r>
              <w:rPr>
                <w:rFonts w:ascii="MyriadPro-Bold" w:hAnsi="MyriadPro-Bold" w:cs="MyriadPro-Bold"/>
                <w:bCs/>
                <w:color w:val="052430"/>
                <w:position w:val="-20"/>
                <w:szCs w:val="98"/>
              </w:rPr>
              <w:t>Indirect</w:t>
            </w:r>
          </w:p>
        </w:tc>
        <w:tc>
          <w:tcPr>
            <w:tcW w:w="5195" w:type="dxa"/>
          </w:tcPr>
          <w:p w14:paraId="50B50415" w14:textId="77777777" w:rsidR="00E82822" w:rsidRPr="00413843" w:rsidRDefault="00E82822" w:rsidP="00A14FE4">
            <w:pPr>
              <w:widowControl w:val="0"/>
              <w:autoSpaceDE w:val="0"/>
              <w:autoSpaceDN w:val="0"/>
              <w:adjustRightInd w:val="0"/>
              <w:rPr>
                <w:rFonts w:ascii="MyriadPro-Bold" w:hAnsi="MyriadPro-Bold" w:cs="MyriadPro-Bold"/>
                <w:bCs/>
                <w:color w:val="052430"/>
                <w:position w:val="-20"/>
                <w:szCs w:val="98"/>
              </w:rPr>
            </w:pPr>
            <w:r w:rsidRPr="00413843">
              <w:rPr>
                <w:rFonts w:ascii="MyriadPro-Bold" w:hAnsi="MyriadPro-Bold" w:cs="MyriadPro-Bold"/>
                <w:bCs/>
                <w:color w:val="052430"/>
                <w:position w:val="-20"/>
                <w:szCs w:val="98"/>
              </w:rPr>
              <w:t xml:space="preserve">An Exit Survey </w:t>
            </w:r>
            <w:r>
              <w:rPr>
                <w:rFonts w:ascii="MyriadPro-Bold" w:hAnsi="MyriadPro-Bold" w:cs="MyriadPro-Bold"/>
                <w:bCs/>
                <w:color w:val="052430"/>
                <w:position w:val="-20"/>
                <w:szCs w:val="98"/>
              </w:rPr>
              <w:t>i</w:t>
            </w:r>
            <w:r w:rsidRPr="00413843">
              <w:rPr>
                <w:rFonts w:ascii="MyriadPro-Bold" w:hAnsi="MyriadPro-Bold" w:cs="MyriadPro-Bold"/>
                <w:bCs/>
                <w:color w:val="052430"/>
                <w:position w:val="-20"/>
                <w:szCs w:val="98"/>
              </w:rPr>
              <w:t xml:space="preserve">s sent to the graduating students. Students </w:t>
            </w:r>
            <w:r>
              <w:rPr>
                <w:rFonts w:ascii="MyriadPro-Bold" w:hAnsi="MyriadPro-Bold" w:cs="MyriadPro-Bold"/>
                <w:bCs/>
                <w:color w:val="052430"/>
                <w:position w:val="-20"/>
                <w:szCs w:val="98"/>
              </w:rPr>
              <w:t>a</w:t>
            </w:r>
            <w:r w:rsidRPr="00413843">
              <w:rPr>
                <w:rFonts w:ascii="MyriadPro-Bold" w:hAnsi="MyriadPro-Bold" w:cs="MyriadPro-Bold"/>
                <w:bCs/>
                <w:color w:val="052430"/>
                <w:position w:val="-20"/>
                <w:szCs w:val="98"/>
              </w:rPr>
              <w:t>re asked how strongly they agree (on a five point scale</w:t>
            </w:r>
            <w:r>
              <w:rPr>
                <w:rFonts w:ascii="MyriadPro-Bold" w:hAnsi="MyriadPro-Bold" w:cs="MyriadPro-Bold"/>
                <w:bCs/>
                <w:color w:val="052430"/>
                <w:position w:val="-20"/>
                <w:szCs w:val="98"/>
              </w:rPr>
              <w:t xml:space="preserve"> </w:t>
            </w:r>
            <w:r w:rsidRPr="00413843">
              <w:rPr>
                <w:rFonts w:ascii="MyriadPro-Bold" w:hAnsi="MyriadPro-Bold" w:cs="MyriadPro-Bold"/>
                <w:bCs/>
                <w:color w:val="052430"/>
                <w:position w:val="-20"/>
                <w:szCs w:val="98"/>
              </w:rPr>
              <w:t>with 5 representing the strongest level of agreement) they have met the Master of Building Construction program Learning</w:t>
            </w:r>
          </w:p>
          <w:p w14:paraId="4B6A6EBF"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Pr>
                <w:rFonts w:ascii="MyriadPro-Bold" w:hAnsi="MyriadPro-Bold" w:cs="MyriadPro-Bold"/>
                <w:bCs/>
                <w:color w:val="052430"/>
                <w:position w:val="-20"/>
                <w:szCs w:val="98"/>
              </w:rPr>
              <w:t>Objective #4</w:t>
            </w:r>
            <w:r w:rsidRPr="00413843">
              <w:rPr>
                <w:rFonts w:ascii="MyriadPro-Bold" w:hAnsi="MyriadPro-Bold" w:cs="MyriadPro-Bold"/>
                <w:bCs/>
                <w:color w:val="052430"/>
                <w:position w:val="-20"/>
                <w:szCs w:val="98"/>
              </w:rPr>
              <w:t>. In addition</w:t>
            </w:r>
            <w:r>
              <w:rPr>
                <w:rFonts w:ascii="MyriadPro-Bold" w:hAnsi="MyriadPro-Bold" w:cs="MyriadPro-Bold"/>
                <w:bCs/>
                <w:color w:val="052430"/>
                <w:position w:val="-20"/>
                <w:szCs w:val="98"/>
              </w:rPr>
              <w:t>,</w:t>
            </w:r>
            <w:r w:rsidRPr="00413843">
              <w:rPr>
                <w:rFonts w:ascii="MyriadPro-Bold" w:hAnsi="MyriadPro-Bold" w:cs="MyriadPro-Bold"/>
                <w:bCs/>
                <w:color w:val="052430"/>
                <w:position w:val="-20"/>
                <w:szCs w:val="98"/>
              </w:rPr>
              <w:t xml:space="preserve"> the graduate program chair me</w:t>
            </w:r>
            <w:r>
              <w:rPr>
                <w:rFonts w:ascii="MyriadPro-Bold" w:hAnsi="MyriadPro-Bold" w:cs="MyriadPro-Bold"/>
                <w:bCs/>
                <w:color w:val="052430"/>
                <w:position w:val="-20"/>
                <w:szCs w:val="98"/>
              </w:rPr>
              <w:t>e</w:t>
            </w:r>
            <w:r w:rsidRPr="00413843">
              <w:rPr>
                <w:rFonts w:ascii="MyriadPro-Bold" w:hAnsi="MyriadPro-Bold" w:cs="MyriadPro-Bold"/>
                <w:bCs/>
                <w:color w:val="052430"/>
                <w:position w:val="-20"/>
                <w:szCs w:val="98"/>
              </w:rPr>
              <w:t>t</w:t>
            </w:r>
            <w:r>
              <w:rPr>
                <w:rFonts w:ascii="MyriadPro-Bold" w:hAnsi="MyriadPro-Bold" w:cs="MyriadPro-Bold"/>
                <w:bCs/>
                <w:color w:val="052430"/>
                <w:position w:val="-20"/>
                <w:szCs w:val="98"/>
              </w:rPr>
              <w:t>s</w:t>
            </w:r>
            <w:r w:rsidRPr="00413843">
              <w:rPr>
                <w:rFonts w:ascii="MyriadPro-Bold" w:hAnsi="MyriadPro-Bold" w:cs="MyriadPro-Bold"/>
                <w:bCs/>
                <w:color w:val="052430"/>
                <w:position w:val="-20"/>
                <w:szCs w:val="98"/>
              </w:rPr>
              <w:t xml:space="preserve"> with graduating students in small groups to get their feedback</w:t>
            </w:r>
            <w:r>
              <w:rPr>
                <w:rFonts w:ascii="MyriadPro-Bold" w:hAnsi="MyriadPro-Bold" w:cs="MyriadPro-Bold"/>
                <w:bCs/>
                <w:color w:val="052430"/>
                <w:position w:val="-20"/>
                <w:szCs w:val="98"/>
              </w:rPr>
              <w:t xml:space="preserve"> </w:t>
            </w:r>
            <w:r w:rsidRPr="00413843">
              <w:rPr>
                <w:rFonts w:ascii="MyriadPro-Bold" w:hAnsi="MyriadPro-Bold" w:cs="MyriadPro-Bold"/>
                <w:bCs/>
                <w:color w:val="052430"/>
                <w:position w:val="-20"/>
                <w:szCs w:val="98"/>
              </w:rPr>
              <w:t>and suggestions for improvement.</w:t>
            </w:r>
          </w:p>
          <w:p w14:paraId="4D277C6A"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p w14:paraId="7EDCBEFA"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r w:rsidRPr="00696DE0">
              <w:rPr>
                <w:rFonts w:ascii="MyriadPro-Bold" w:hAnsi="MyriadPro-Bold" w:cs="MyriadPro-Bold"/>
                <w:bCs/>
                <w:color w:val="052430"/>
                <w:position w:val="-20"/>
                <w:szCs w:val="98"/>
                <w:u w:val="single"/>
              </w:rPr>
              <w:t xml:space="preserve">Performance </w:t>
            </w:r>
            <w:r>
              <w:rPr>
                <w:rFonts w:ascii="MyriadPro-Bold" w:hAnsi="MyriadPro-Bold" w:cs="MyriadPro-Bold"/>
                <w:bCs/>
                <w:color w:val="052430"/>
                <w:position w:val="-20"/>
                <w:szCs w:val="98"/>
                <w:u w:val="single"/>
              </w:rPr>
              <w:t xml:space="preserve">measurement </w:t>
            </w:r>
            <w:r w:rsidRPr="00696DE0">
              <w:rPr>
                <w:rFonts w:ascii="MyriadPro-Bold" w:hAnsi="MyriadPro-Bold" w:cs="MyriadPro-Bold"/>
                <w:bCs/>
                <w:color w:val="052430"/>
                <w:position w:val="-20"/>
                <w:szCs w:val="98"/>
                <w:u w:val="single"/>
              </w:rPr>
              <w:t>criteria</w:t>
            </w:r>
            <w:r>
              <w:rPr>
                <w:rFonts w:ascii="MyriadPro-Bold" w:hAnsi="MyriadPro-Bold" w:cs="MyriadPro-Bold"/>
                <w:bCs/>
                <w:color w:val="052430"/>
                <w:position w:val="-20"/>
                <w:szCs w:val="98"/>
              </w:rPr>
              <w:t>: Same as LO#1 (indirect assessment #2).</w:t>
            </w:r>
          </w:p>
          <w:p w14:paraId="7597802B" w14:textId="77777777" w:rsidR="00E82822" w:rsidRDefault="00E82822" w:rsidP="00A14FE4">
            <w:pPr>
              <w:widowControl w:val="0"/>
              <w:autoSpaceDE w:val="0"/>
              <w:autoSpaceDN w:val="0"/>
              <w:adjustRightInd w:val="0"/>
              <w:rPr>
                <w:rFonts w:ascii="MyriadPro-Bold" w:hAnsi="MyriadPro-Bold" w:cs="MyriadPro-Bold"/>
                <w:bCs/>
                <w:color w:val="052430"/>
                <w:position w:val="-20"/>
                <w:szCs w:val="98"/>
              </w:rPr>
            </w:pPr>
          </w:p>
        </w:tc>
      </w:tr>
    </w:tbl>
    <w:p w14:paraId="27F44300" w14:textId="77777777" w:rsidR="00951CA9" w:rsidRDefault="00951CA9" w:rsidP="00951CA9">
      <w:pPr>
        <w:rPr>
          <w:rFonts w:ascii="MyriadPro-Bold" w:hAnsi="MyriadPro-Bold" w:cs="MyriadPro-Bold"/>
          <w:bCs/>
          <w:color w:val="052430"/>
          <w:position w:val="-20"/>
          <w:szCs w:val="98"/>
        </w:rPr>
      </w:pPr>
    </w:p>
    <w:p w14:paraId="0847B709" w14:textId="77777777" w:rsidR="00E67B03" w:rsidRDefault="00E67B03" w:rsidP="00E67B03">
      <w:pPr>
        <w:pStyle w:val="ListParagraph"/>
        <w:rPr>
          <w:rFonts w:ascii="MyriadPro-Bold" w:hAnsi="MyriadPro-Bold" w:cs="MyriadPro-Bold"/>
          <w:b/>
          <w:bCs/>
          <w:color w:val="052430"/>
          <w:position w:val="-20"/>
          <w:szCs w:val="98"/>
        </w:rPr>
      </w:pPr>
    </w:p>
    <w:p w14:paraId="10D005D6" w14:textId="77777777" w:rsidR="004239FC" w:rsidRPr="005F32C9" w:rsidRDefault="004239FC" w:rsidP="00E67B03">
      <w:pPr>
        <w:pStyle w:val="ListParagraph"/>
        <w:rPr>
          <w:rFonts w:ascii="MyriadPro-Bold" w:hAnsi="MyriadPro-Bold" w:cs="MyriadPro-Bold"/>
          <w:b/>
          <w:bCs/>
          <w:color w:val="052430"/>
          <w:position w:val="-20"/>
          <w:szCs w:val="98"/>
        </w:rPr>
      </w:pPr>
    </w:p>
    <w:p w14:paraId="45AC65E4" w14:textId="77777777" w:rsidR="004878AF" w:rsidRPr="004878AF" w:rsidRDefault="004878AF" w:rsidP="005F32C9">
      <w:pPr>
        <w:pStyle w:val="Heading3"/>
        <w:rPr>
          <w:color w:val="052430"/>
          <w:sz w:val="36"/>
        </w:rPr>
      </w:pPr>
      <w:r w:rsidRPr="004878AF">
        <w:t>Direct Measures</w:t>
      </w:r>
    </w:p>
    <w:p w14:paraId="6BBAE97A" w14:textId="7C9BDFE2" w:rsidR="00C5421A" w:rsidRDefault="00C5421A" w:rsidP="005F32C9">
      <w:pPr>
        <w:pStyle w:val="ListParagraph"/>
        <w:rPr>
          <w:rFonts w:ascii="MyriadPro-Bold" w:hAnsi="MyriadPro-Bold" w:cs="MyriadPro-Bold"/>
          <w:b/>
          <w:bCs/>
          <w:color w:val="000000" w:themeColor="text1"/>
          <w:position w:val="-20"/>
          <w:szCs w:val="98"/>
        </w:rPr>
      </w:pPr>
    </w:p>
    <w:p w14:paraId="02E8D6F8" w14:textId="3BC45DAB" w:rsidR="00C5421A" w:rsidRPr="00C5421A" w:rsidRDefault="00C5421A" w:rsidP="005F32C9">
      <w:pPr>
        <w:pStyle w:val="ListParagraph"/>
        <w:rPr>
          <w:rFonts w:ascii="MyriadPro-Bold" w:hAnsi="MyriadPro-Bold" w:cs="MyriadPro-Bold"/>
          <w:bCs/>
          <w:color w:val="000000" w:themeColor="text1"/>
          <w:position w:val="-20"/>
          <w:szCs w:val="98"/>
        </w:rPr>
      </w:pPr>
      <w:r w:rsidRPr="00C5421A">
        <w:rPr>
          <w:rFonts w:ascii="MyriadPro-Bold" w:hAnsi="MyriadPro-Bold" w:cs="MyriadPro-Bold"/>
          <w:bCs/>
          <w:color w:val="000000" w:themeColor="text1"/>
          <w:position w:val="-20"/>
          <w:szCs w:val="98"/>
        </w:rPr>
        <w:t>See Table above</w:t>
      </w:r>
    </w:p>
    <w:p w14:paraId="3753CC07" w14:textId="77777777" w:rsidR="00465D97" w:rsidRPr="00465D97" w:rsidRDefault="00465D97" w:rsidP="00465D97">
      <w:pPr>
        <w:rPr>
          <w:rFonts w:ascii="MyriadPro-Bold" w:hAnsi="MyriadPro-Bold" w:cs="MyriadPro-Bold"/>
          <w:b/>
          <w:bCs/>
          <w:color w:val="052430"/>
          <w:position w:val="-20"/>
          <w:sz w:val="36"/>
          <w:szCs w:val="98"/>
        </w:rPr>
      </w:pPr>
    </w:p>
    <w:p w14:paraId="53476A2D" w14:textId="48B76354" w:rsidR="006B1310" w:rsidRPr="006B1310" w:rsidRDefault="006B1310" w:rsidP="005F32C9">
      <w:pPr>
        <w:pStyle w:val="Heading3"/>
        <w:rPr>
          <w:color w:val="052430"/>
          <w:sz w:val="36"/>
        </w:rPr>
      </w:pPr>
      <w:r w:rsidRPr="006B1310">
        <w:t>Data Collection</w:t>
      </w:r>
    </w:p>
    <w:p w14:paraId="32511177" w14:textId="77777777" w:rsidR="00C5421A" w:rsidRDefault="00C5421A" w:rsidP="00465D97">
      <w:pPr>
        <w:pStyle w:val="ListParagraph"/>
        <w:rPr>
          <w:rFonts w:ascii="MyriadPro-Bold" w:hAnsi="MyriadPro-Bold" w:cs="MyriadPro-Bold"/>
          <w:bCs/>
          <w:color w:val="000000" w:themeColor="text1"/>
          <w:position w:val="-20"/>
          <w:szCs w:val="98"/>
        </w:rPr>
      </w:pPr>
    </w:p>
    <w:p w14:paraId="46C15933" w14:textId="77777777" w:rsidR="00C5421A" w:rsidRPr="00C5421A" w:rsidRDefault="00C5421A" w:rsidP="00C5421A">
      <w:pPr>
        <w:pStyle w:val="ListParagraph"/>
        <w:rPr>
          <w:rFonts w:ascii="MyriadPro-Bold" w:hAnsi="MyriadPro-Bold" w:cs="MyriadPro-Bold"/>
          <w:bCs/>
          <w:color w:val="000000" w:themeColor="text1"/>
          <w:position w:val="-20"/>
          <w:szCs w:val="98"/>
        </w:rPr>
      </w:pPr>
      <w:r w:rsidRPr="00C5421A">
        <w:rPr>
          <w:rFonts w:ascii="MyriadPro-Bold" w:hAnsi="MyriadPro-Bold" w:cs="MyriadPro-Bold"/>
          <w:bCs/>
          <w:color w:val="000000" w:themeColor="text1"/>
          <w:position w:val="-20"/>
          <w:szCs w:val="98"/>
        </w:rPr>
        <w:t>See Table above</w:t>
      </w:r>
    </w:p>
    <w:p w14:paraId="0B1B0178" w14:textId="77777777" w:rsidR="00C5421A" w:rsidRDefault="00C5421A" w:rsidP="005F32C9">
      <w:pPr>
        <w:pStyle w:val="Heading2"/>
      </w:pPr>
    </w:p>
    <w:p w14:paraId="4262A52C" w14:textId="6B17CCDC" w:rsidR="00120988" w:rsidRDefault="00120988" w:rsidP="005F32C9">
      <w:pPr>
        <w:pStyle w:val="Heading2"/>
      </w:pPr>
      <w:r>
        <w:t xml:space="preserve">Results </w:t>
      </w:r>
    </w:p>
    <w:p w14:paraId="36F7947E" w14:textId="77777777" w:rsidR="006B1310" w:rsidRPr="006B1310" w:rsidRDefault="006B1310" w:rsidP="005F32C9">
      <w:pPr>
        <w:pStyle w:val="Heading3"/>
        <w:rPr>
          <w:color w:val="052430"/>
          <w:sz w:val="36"/>
        </w:rPr>
      </w:pPr>
      <w:r w:rsidRPr="006B1310">
        <w:t>Reporting Results</w:t>
      </w:r>
    </w:p>
    <w:p w14:paraId="40969491" w14:textId="0B16C848" w:rsidR="003B5AB9" w:rsidRDefault="003B5AB9" w:rsidP="00226F73">
      <w:pPr>
        <w:pStyle w:val="ListParagraph"/>
        <w:rPr>
          <w:rFonts w:ascii="MyriadPro-Bold" w:hAnsi="MyriadPro-Bold" w:cs="MyriadPro-Bold"/>
          <w:b/>
          <w:bCs/>
          <w:color w:val="000000" w:themeColor="text1"/>
          <w:position w:val="-20"/>
          <w:szCs w:val="98"/>
        </w:rPr>
      </w:pPr>
    </w:p>
    <w:p w14:paraId="0AD54629" w14:textId="77777777" w:rsidR="00951CA9" w:rsidRDefault="00951CA9" w:rsidP="00465D97">
      <w:pPr>
        <w:pStyle w:val="ListParagraph"/>
        <w:rPr>
          <w:rFonts w:ascii="MyriadPro-Bold" w:hAnsi="MyriadPro-Bold" w:cs="MyriadPro-Bold"/>
          <w:b/>
          <w:bCs/>
          <w:color w:val="000000" w:themeColor="text1"/>
          <w:position w:val="-20"/>
          <w:szCs w:val="98"/>
        </w:rPr>
      </w:pPr>
    </w:p>
    <w:p w14:paraId="0982AA09" w14:textId="210053BB" w:rsidR="00951CA9" w:rsidRDefault="00951CA9" w:rsidP="00951CA9">
      <w:pPr>
        <w:rPr>
          <w:rFonts w:ascii="MyriadPro-Bold" w:hAnsi="MyriadPro-Bold" w:cs="MyriadPro-Bold"/>
          <w:bCs/>
          <w:color w:val="052430"/>
          <w:position w:val="-20"/>
          <w:szCs w:val="98"/>
        </w:rPr>
      </w:pPr>
      <w:r>
        <w:rPr>
          <w:rFonts w:ascii="MyriadPro-Bold" w:hAnsi="MyriadPro-Bold" w:cs="MyriadPro-Bold"/>
          <w:bCs/>
          <w:color w:val="052430"/>
          <w:position w:val="-20"/>
          <w:szCs w:val="98"/>
        </w:rPr>
        <w:t xml:space="preserve">The grading rubric used for assessment </w:t>
      </w:r>
      <w:r w:rsidR="00C5421A">
        <w:rPr>
          <w:rFonts w:ascii="MyriadPro-Bold" w:hAnsi="MyriadPro-Bold" w:cs="MyriadPro-Bold"/>
          <w:bCs/>
          <w:color w:val="052430"/>
          <w:position w:val="-20"/>
          <w:szCs w:val="98"/>
        </w:rPr>
        <w:t>for a sample size of 15 with the g</w:t>
      </w:r>
      <w:r w:rsidR="00C5421A" w:rsidRPr="00C5421A">
        <w:rPr>
          <w:rFonts w:ascii="MyriadPro-Bold" w:hAnsi="MyriadPro-Bold" w:cs="MyriadPro-Bold"/>
          <w:bCs/>
          <w:color w:val="052430"/>
          <w:position w:val="-20"/>
          <w:szCs w:val="98"/>
        </w:rPr>
        <w:t xml:space="preserve">rade and number of students </w:t>
      </w:r>
      <w:r w:rsidR="00C5421A">
        <w:rPr>
          <w:rFonts w:ascii="MyriadPro-Bold" w:hAnsi="MyriadPro-Bold" w:cs="MyriadPro-Bold"/>
          <w:bCs/>
          <w:color w:val="052430"/>
          <w:position w:val="-20"/>
          <w:szCs w:val="98"/>
        </w:rPr>
        <w:t xml:space="preserve">who </w:t>
      </w:r>
      <w:r w:rsidR="00C5421A" w:rsidRPr="00C5421A">
        <w:rPr>
          <w:rFonts w:ascii="MyriadPro-Bold" w:hAnsi="MyriadPro-Bold" w:cs="MyriadPro-Bold"/>
          <w:bCs/>
          <w:color w:val="052430"/>
          <w:position w:val="-20"/>
          <w:szCs w:val="98"/>
        </w:rPr>
        <w:t xml:space="preserve">earned it </w:t>
      </w:r>
      <w:r>
        <w:rPr>
          <w:rFonts w:ascii="MyriadPro-Bold" w:hAnsi="MyriadPro-Bold" w:cs="MyriadPro-Bold"/>
          <w:bCs/>
          <w:color w:val="052430"/>
          <w:position w:val="-20"/>
          <w:szCs w:val="98"/>
        </w:rPr>
        <w:t>along with the weighted mean scores and standard deviation is shown below:</w:t>
      </w:r>
    </w:p>
    <w:p w14:paraId="74C1CCA5" w14:textId="77777777" w:rsidR="00951CA9" w:rsidRDefault="00951CA9" w:rsidP="00951CA9">
      <w:pPr>
        <w:rPr>
          <w:rFonts w:ascii="MyriadPro-Bold" w:hAnsi="MyriadPro-Bold" w:cs="MyriadPro-Bold"/>
          <w:bCs/>
          <w:color w:val="052430"/>
          <w:position w:val="-20"/>
          <w:szCs w:val="98"/>
        </w:rPr>
      </w:pPr>
    </w:p>
    <w:p w14:paraId="49D4CAAE" w14:textId="4562ACFB" w:rsidR="00951CA9" w:rsidRDefault="00951CA9" w:rsidP="00951CA9">
      <w:pPr>
        <w:rPr>
          <w:rFonts w:ascii="MyriadPro-Bold" w:hAnsi="MyriadPro-Bold" w:cs="MyriadPro-Bold"/>
          <w:b/>
          <w:bCs/>
          <w:color w:val="052430"/>
          <w:position w:val="-20"/>
          <w:szCs w:val="98"/>
        </w:rPr>
      </w:pPr>
      <w:r w:rsidRPr="008F7BD0">
        <w:rPr>
          <w:rFonts w:ascii="MyriadPro-Bold" w:hAnsi="MyriadPro-Bold" w:cs="MyriadPro-Bold"/>
          <w:b/>
          <w:bCs/>
          <w:color w:val="052430"/>
          <w:position w:val="-20"/>
          <w:szCs w:val="98"/>
        </w:rPr>
        <w:t>Construction Project Development Portfolio - Grading Rubric with Results</w:t>
      </w:r>
    </w:p>
    <w:p w14:paraId="7592E3E2" w14:textId="1F3D58FA" w:rsidR="00C5421A" w:rsidRDefault="00C5421A" w:rsidP="00951CA9">
      <w:pPr>
        <w:rPr>
          <w:rFonts w:ascii="MyriadPro-Bold" w:hAnsi="MyriadPro-Bold" w:cs="MyriadPro-Bold"/>
          <w:b/>
          <w:bCs/>
          <w:color w:val="052430"/>
          <w:position w:val="-20"/>
          <w:szCs w:val="98"/>
        </w:rPr>
      </w:pPr>
    </w:p>
    <w:tbl>
      <w:tblPr>
        <w:tblStyle w:val="TableGrid"/>
        <w:tblW w:w="0" w:type="auto"/>
        <w:tblLook w:val="04A0" w:firstRow="1" w:lastRow="0" w:firstColumn="1" w:lastColumn="0" w:noHBand="0" w:noVBand="1"/>
        <w:tblCaption w:val="Construction Project Development Portfolio - Grading Rubric with Results"/>
      </w:tblPr>
      <w:tblGrid>
        <w:gridCol w:w="3055"/>
        <w:gridCol w:w="973"/>
        <w:gridCol w:w="1016"/>
        <w:gridCol w:w="944"/>
        <w:gridCol w:w="909"/>
        <w:gridCol w:w="929"/>
        <w:gridCol w:w="929"/>
        <w:gridCol w:w="1032"/>
        <w:gridCol w:w="912"/>
      </w:tblGrid>
      <w:tr w:rsidR="00C5421A" w14:paraId="317D0726" w14:textId="77777777" w:rsidTr="00576A2A">
        <w:trPr>
          <w:tblHeader/>
        </w:trPr>
        <w:tc>
          <w:tcPr>
            <w:tcW w:w="3055" w:type="dxa"/>
          </w:tcPr>
          <w:p w14:paraId="4B3E3A39" w14:textId="77777777" w:rsidR="00C5421A" w:rsidRPr="008F7BD0" w:rsidRDefault="00C5421A" w:rsidP="00576A2A">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Goal/Expectations</w:t>
            </w:r>
          </w:p>
        </w:tc>
        <w:tc>
          <w:tcPr>
            <w:tcW w:w="973" w:type="dxa"/>
          </w:tcPr>
          <w:p w14:paraId="2D4C7C18" w14:textId="77777777" w:rsidR="00C5421A" w:rsidRPr="008F7BD0" w:rsidRDefault="00C5421A" w:rsidP="00576A2A">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Cohort</w:t>
            </w:r>
          </w:p>
        </w:tc>
        <w:tc>
          <w:tcPr>
            <w:tcW w:w="1016" w:type="dxa"/>
          </w:tcPr>
          <w:p w14:paraId="6A4160F5" w14:textId="77777777" w:rsidR="00C5421A" w:rsidRDefault="00C5421A" w:rsidP="00576A2A">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Excellent</w:t>
            </w:r>
          </w:p>
          <w:p w14:paraId="693198B4" w14:textId="77777777" w:rsidR="00C5421A" w:rsidRPr="008F7BD0" w:rsidRDefault="00C5421A" w:rsidP="00576A2A">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(5)</w:t>
            </w:r>
          </w:p>
        </w:tc>
        <w:tc>
          <w:tcPr>
            <w:tcW w:w="944" w:type="dxa"/>
          </w:tcPr>
          <w:p w14:paraId="2EBC1B57" w14:textId="77777777" w:rsidR="00C5421A" w:rsidRPr="008F7BD0" w:rsidRDefault="00C5421A" w:rsidP="00576A2A">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Good</w:t>
            </w:r>
          </w:p>
          <w:p w14:paraId="0171AC4E" w14:textId="77777777" w:rsidR="00C5421A" w:rsidRPr="008F7BD0" w:rsidRDefault="00C5421A" w:rsidP="00576A2A">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(4)</w:t>
            </w:r>
          </w:p>
        </w:tc>
        <w:tc>
          <w:tcPr>
            <w:tcW w:w="909" w:type="dxa"/>
          </w:tcPr>
          <w:p w14:paraId="00EBDBB2" w14:textId="77777777" w:rsidR="00C5421A" w:rsidRPr="008F7BD0" w:rsidRDefault="00C5421A" w:rsidP="00576A2A">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Fair</w:t>
            </w:r>
          </w:p>
          <w:p w14:paraId="7357E758" w14:textId="0D5B58CB" w:rsidR="00C5421A" w:rsidRPr="008F7BD0" w:rsidRDefault="00C5421A" w:rsidP="00576A2A">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(3)</w:t>
            </w:r>
          </w:p>
        </w:tc>
        <w:tc>
          <w:tcPr>
            <w:tcW w:w="929" w:type="dxa"/>
          </w:tcPr>
          <w:p w14:paraId="0E5322B4" w14:textId="77777777" w:rsidR="00C5421A" w:rsidRPr="008F7BD0" w:rsidRDefault="00C5421A" w:rsidP="00576A2A">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Poor</w:t>
            </w:r>
          </w:p>
          <w:p w14:paraId="266704C5" w14:textId="77777777" w:rsidR="00C5421A" w:rsidRPr="008F7BD0" w:rsidRDefault="00C5421A" w:rsidP="00576A2A">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(2)</w:t>
            </w:r>
          </w:p>
        </w:tc>
        <w:tc>
          <w:tcPr>
            <w:tcW w:w="929" w:type="dxa"/>
          </w:tcPr>
          <w:p w14:paraId="592EC7F1" w14:textId="77777777" w:rsidR="00C5421A" w:rsidRPr="008F7BD0" w:rsidRDefault="00C5421A" w:rsidP="00576A2A">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Very Poor</w:t>
            </w:r>
          </w:p>
          <w:p w14:paraId="72B9423D" w14:textId="046A2CBB" w:rsidR="00C5421A" w:rsidRPr="008F7BD0" w:rsidRDefault="00C5421A" w:rsidP="00576A2A">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(1)</w:t>
            </w:r>
          </w:p>
        </w:tc>
        <w:tc>
          <w:tcPr>
            <w:tcW w:w="1032" w:type="dxa"/>
          </w:tcPr>
          <w:p w14:paraId="482F0842" w14:textId="77777777" w:rsidR="00C5421A" w:rsidRPr="008F7BD0" w:rsidRDefault="00C5421A" w:rsidP="00576A2A">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Weighted Mean Score</w:t>
            </w:r>
          </w:p>
        </w:tc>
        <w:tc>
          <w:tcPr>
            <w:tcW w:w="912" w:type="dxa"/>
          </w:tcPr>
          <w:p w14:paraId="4F5CAD9C" w14:textId="77777777" w:rsidR="00C5421A" w:rsidRPr="008F7BD0" w:rsidRDefault="00C5421A" w:rsidP="00576A2A">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S.D.</w:t>
            </w:r>
          </w:p>
        </w:tc>
      </w:tr>
      <w:tr w:rsidR="00C5421A" w14:paraId="5925468D" w14:textId="77777777" w:rsidTr="00C5421A">
        <w:tc>
          <w:tcPr>
            <w:tcW w:w="3055" w:type="dxa"/>
          </w:tcPr>
          <w:p w14:paraId="24880F9A" w14:textId="77777777" w:rsidR="00C5421A" w:rsidRPr="008F7BD0" w:rsidRDefault="00C5421A" w:rsidP="00A14FE4">
            <w:pP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Student rationally analyzes the project concept, supporting market data, and proposes an effective site analysis and usage plan</w:t>
            </w:r>
            <w:r>
              <w:rPr>
                <w:rFonts w:ascii="MyriadPro-Bold" w:hAnsi="MyriadPro-Bold" w:cs="MyriadPro-Bold"/>
                <w:bCs/>
                <w:color w:val="052430"/>
                <w:position w:val="-20"/>
                <w:sz w:val="20"/>
                <w:szCs w:val="98"/>
              </w:rPr>
              <w:t xml:space="preserve"> (SLO# 1.1,1.2, 1.3)</w:t>
            </w:r>
          </w:p>
        </w:tc>
        <w:tc>
          <w:tcPr>
            <w:tcW w:w="973" w:type="dxa"/>
            <w:shd w:val="clear" w:color="auto" w:fill="F2F2F2" w:themeFill="background1" w:themeFillShade="F2"/>
            <w:vAlign w:val="center"/>
          </w:tcPr>
          <w:p w14:paraId="12CB55C6" w14:textId="77777777" w:rsidR="00C5421A" w:rsidRPr="004C249F" w:rsidRDefault="00C5421A" w:rsidP="00A14FE4">
            <w:pPr>
              <w:jc w:val="center"/>
              <w:rPr>
                <w:rFonts w:ascii="MyriadPro-Bold" w:hAnsi="MyriadPro-Bold" w:cs="MyriadPro-Bold"/>
                <w:b/>
                <w:bCs/>
                <w:color w:val="052430"/>
                <w:position w:val="-20"/>
                <w:sz w:val="20"/>
                <w:szCs w:val="98"/>
              </w:rPr>
            </w:pPr>
            <w:r w:rsidRPr="004C249F">
              <w:rPr>
                <w:rFonts w:ascii="MyriadPro-Bold" w:hAnsi="MyriadPro-Bold" w:cs="MyriadPro-Bold"/>
                <w:b/>
                <w:bCs/>
                <w:color w:val="052430"/>
                <w:position w:val="-20"/>
                <w:sz w:val="20"/>
                <w:szCs w:val="98"/>
              </w:rPr>
              <w:t>2015-16</w:t>
            </w:r>
          </w:p>
        </w:tc>
        <w:tc>
          <w:tcPr>
            <w:tcW w:w="1016" w:type="dxa"/>
            <w:shd w:val="clear" w:color="auto" w:fill="F2F2F2" w:themeFill="background1" w:themeFillShade="F2"/>
            <w:vAlign w:val="center"/>
          </w:tcPr>
          <w:p w14:paraId="1DA643B4"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9</w:t>
            </w:r>
          </w:p>
        </w:tc>
        <w:tc>
          <w:tcPr>
            <w:tcW w:w="944" w:type="dxa"/>
            <w:shd w:val="clear" w:color="auto" w:fill="F2F2F2" w:themeFill="background1" w:themeFillShade="F2"/>
            <w:vAlign w:val="center"/>
          </w:tcPr>
          <w:p w14:paraId="0E8021C4"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6</w:t>
            </w:r>
          </w:p>
        </w:tc>
        <w:tc>
          <w:tcPr>
            <w:tcW w:w="909" w:type="dxa"/>
            <w:shd w:val="clear" w:color="auto" w:fill="F2F2F2" w:themeFill="background1" w:themeFillShade="F2"/>
            <w:vAlign w:val="center"/>
          </w:tcPr>
          <w:p w14:paraId="649C19B8"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w:t>
            </w:r>
          </w:p>
        </w:tc>
        <w:tc>
          <w:tcPr>
            <w:tcW w:w="929" w:type="dxa"/>
            <w:shd w:val="clear" w:color="auto" w:fill="F2F2F2" w:themeFill="background1" w:themeFillShade="F2"/>
            <w:vAlign w:val="center"/>
          </w:tcPr>
          <w:p w14:paraId="5393868D"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w:t>
            </w:r>
          </w:p>
        </w:tc>
        <w:tc>
          <w:tcPr>
            <w:tcW w:w="929" w:type="dxa"/>
            <w:shd w:val="clear" w:color="auto" w:fill="F2F2F2" w:themeFill="background1" w:themeFillShade="F2"/>
            <w:vAlign w:val="center"/>
          </w:tcPr>
          <w:p w14:paraId="5D9DBFD7"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w:t>
            </w:r>
          </w:p>
        </w:tc>
        <w:tc>
          <w:tcPr>
            <w:tcW w:w="1032" w:type="dxa"/>
            <w:shd w:val="clear" w:color="auto" w:fill="F2F2F2" w:themeFill="background1" w:themeFillShade="F2"/>
            <w:vAlign w:val="center"/>
          </w:tcPr>
          <w:p w14:paraId="07D5752C"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4.60</w:t>
            </w:r>
          </w:p>
        </w:tc>
        <w:tc>
          <w:tcPr>
            <w:tcW w:w="912" w:type="dxa"/>
            <w:shd w:val="clear" w:color="auto" w:fill="F2F2F2" w:themeFill="background1" w:themeFillShade="F2"/>
            <w:vAlign w:val="center"/>
          </w:tcPr>
          <w:p w14:paraId="22FCD933"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0.51</w:t>
            </w:r>
          </w:p>
        </w:tc>
      </w:tr>
      <w:tr w:rsidR="00C5421A" w14:paraId="6430E2BF" w14:textId="77777777" w:rsidTr="00C5421A">
        <w:tc>
          <w:tcPr>
            <w:tcW w:w="3055" w:type="dxa"/>
          </w:tcPr>
          <w:p w14:paraId="061084F0" w14:textId="77777777" w:rsidR="00C5421A" w:rsidRPr="008F7BD0" w:rsidRDefault="00C5421A" w:rsidP="00A14FE4">
            <w:pP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Student rationally analyzes the project concept, supporting market data, and proposes an effective site analysis and usage plan</w:t>
            </w:r>
            <w:r>
              <w:rPr>
                <w:rFonts w:ascii="MyriadPro-Bold" w:hAnsi="MyriadPro-Bold" w:cs="MyriadPro-Bold"/>
                <w:bCs/>
                <w:color w:val="052430"/>
                <w:position w:val="-20"/>
                <w:sz w:val="20"/>
                <w:szCs w:val="98"/>
              </w:rPr>
              <w:t xml:space="preserve"> (SLO# 1.1,1.2, 1.3)</w:t>
            </w:r>
          </w:p>
        </w:tc>
        <w:tc>
          <w:tcPr>
            <w:tcW w:w="973" w:type="dxa"/>
            <w:vAlign w:val="center"/>
          </w:tcPr>
          <w:p w14:paraId="42C8AC60" w14:textId="77777777" w:rsidR="00C5421A" w:rsidRPr="008F7BD0" w:rsidRDefault="00C5421A" w:rsidP="00A14FE4">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2014-15</w:t>
            </w:r>
          </w:p>
        </w:tc>
        <w:tc>
          <w:tcPr>
            <w:tcW w:w="1016" w:type="dxa"/>
            <w:vAlign w:val="center"/>
          </w:tcPr>
          <w:p w14:paraId="2789B9C4" w14:textId="77777777" w:rsidR="00C5421A" w:rsidRPr="008F7BD0" w:rsidRDefault="00C5421A" w:rsidP="00A14FE4">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8</w:t>
            </w:r>
          </w:p>
        </w:tc>
        <w:tc>
          <w:tcPr>
            <w:tcW w:w="944" w:type="dxa"/>
            <w:vAlign w:val="center"/>
          </w:tcPr>
          <w:p w14:paraId="69A85457" w14:textId="77777777" w:rsidR="00C5421A" w:rsidRPr="008F7BD0" w:rsidRDefault="00C5421A" w:rsidP="00A14FE4">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2</w:t>
            </w:r>
          </w:p>
        </w:tc>
        <w:tc>
          <w:tcPr>
            <w:tcW w:w="909" w:type="dxa"/>
            <w:vAlign w:val="center"/>
          </w:tcPr>
          <w:p w14:paraId="79B87A06" w14:textId="77777777" w:rsidR="00C5421A" w:rsidRPr="008F7BD0" w:rsidRDefault="00C5421A" w:rsidP="00A14FE4">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1</w:t>
            </w:r>
          </w:p>
        </w:tc>
        <w:tc>
          <w:tcPr>
            <w:tcW w:w="929" w:type="dxa"/>
            <w:vAlign w:val="center"/>
          </w:tcPr>
          <w:p w14:paraId="352E3204" w14:textId="77777777" w:rsidR="00C5421A" w:rsidRPr="008F7BD0" w:rsidRDefault="00C5421A" w:rsidP="00A14FE4">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0</w:t>
            </w:r>
          </w:p>
        </w:tc>
        <w:tc>
          <w:tcPr>
            <w:tcW w:w="929" w:type="dxa"/>
            <w:vAlign w:val="center"/>
          </w:tcPr>
          <w:p w14:paraId="4841846A" w14:textId="77777777" w:rsidR="00C5421A" w:rsidRPr="008F7BD0" w:rsidRDefault="00C5421A" w:rsidP="00A14FE4">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0</w:t>
            </w:r>
          </w:p>
        </w:tc>
        <w:tc>
          <w:tcPr>
            <w:tcW w:w="1032" w:type="dxa"/>
            <w:vAlign w:val="center"/>
          </w:tcPr>
          <w:p w14:paraId="1481C2DB" w14:textId="77777777" w:rsidR="00C5421A" w:rsidRPr="008F7BD0" w:rsidRDefault="00C5421A" w:rsidP="00A14FE4">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4.64</w:t>
            </w:r>
          </w:p>
        </w:tc>
        <w:tc>
          <w:tcPr>
            <w:tcW w:w="912" w:type="dxa"/>
            <w:vAlign w:val="center"/>
          </w:tcPr>
          <w:p w14:paraId="511D180F" w14:textId="77777777" w:rsidR="00C5421A" w:rsidRPr="008F7BD0" w:rsidRDefault="00C5421A" w:rsidP="00A14FE4">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0.67</w:t>
            </w:r>
          </w:p>
        </w:tc>
      </w:tr>
      <w:tr w:rsidR="00C5421A" w14:paraId="681C5F4D" w14:textId="77777777" w:rsidTr="00C5421A">
        <w:tc>
          <w:tcPr>
            <w:tcW w:w="3055" w:type="dxa"/>
          </w:tcPr>
          <w:p w14:paraId="4277976C" w14:textId="77777777" w:rsidR="00C5421A" w:rsidRPr="008F7BD0" w:rsidRDefault="00C5421A" w:rsidP="00A14FE4">
            <w:pP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Student identifies methods of project funding, equity, and capital and their impact on construction</w:t>
            </w:r>
            <w:r>
              <w:rPr>
                <w:rFonts w:ascii="MyriadPro-Bold" w:hAnsi="MyriadPro-Bold" w:cs="MyriadPro-Bold"/>
                <w:bCs/>
                <w:color w:val="052430"/>
                <w:position w:val="-20"/>
                <w:sz w:val="20"/>
                <w:szCs w:val="98"/>
              </w:rPr>
              <w:t xml:space="preserve"> (SLO# 1.4)</w:t>
            </w:r>
          </w:p>
        </w:tc>
        <w:tc>
          <w:tcPr>
            <w:tcW w:w="973" w:type="dxa"/>
            <w:shd w:val="clear" w:color="auto" w:fill="F2F2F2" w:themeFill="background1" w:themeFillShade="F2"/>
            <w:vAlign w:val="center"/>
          </w:tcPr>
          <w:p w14:paraId="00F8E281" w14:textId="77777777" w:rsidR="00C5421A" w:rsidRPr="004C249F" w:rsidRDefault="00C5421A" w:rsidP="00A14FE4">
            <w:pPr>
              <w:jc w:val="center"/>
              <w:rPr>
                <w:rFonts w:ascii="MyriadPro-Bold" w:hAnsi="MyriadPro-Bold" w:cs="MyriadPro-Bold"/>
                <w:b/>
                <w:bCs/>
                <w:color w:val="052430"/>
                <w:position w:val="-20"/>
                <w:sz w:val="20"/>
                <w:szCs w:val="98"/>
              </w:rPr>
            </w:pPr>
            <w:r w:rsidRPr="004C249F">
              <w:rPr>
                <w:rFonts w:ascii="MyriadPro-Bold" w:hAnsi="MyriadPro-Bold" w:cs="MyriadPro-Bold"/>
                <w:b/>
                <w:bCs/>
                <w:color w:val="052430"/>
                <w:position w:val="-20"/>
                <w:sz w:val="20"/>
                <w:szCs w:val="98"/>
              </w:rPr>
              <w:t>2015-16</w:t>
            </w:r>
          </w:p>
        </w:tc>
        <w:tc>
          <w:tcPr>
            <w:tcW w:w="1016" w:type="dxa"/>
            <w:shd w:val="clear" w:color="auto" w:fill="F2F2F2" w:themeFill="background1" w:themeFillShade="F2"/>
            <w:vAlign w:val="center"/>
          </w:tcPr>
          <w:p w14:paraId="6716214A"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10</w:t>
            </w:r>
          </w:p>
        </w:tc>
        <w:tc>
          <w:tcPr>
            <w:tcW w:w="944" w:type="dxa"/>
            <w:shd w:val="clear" w:color="auto" w:fill="F2F2F2" w:themeFill="background1" w:themeFillShade="F2"/>
            <w:vAlign w:val="center"/>
          </w:tcPr>
          <w:p w14:paraId="5707F717"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5</w:t>
            </w:r>
          </w:p>
        </w:tc>
        <w:tc>
          <w:tcPr>
            <w:tcW w:w="909" w:type="dxa"/>
            <w:shd w:val="clear" w:color="auto" w:fill="F2F2F2" w:themeFill="background1" w:themeFillShade="F2"/>
            <w:vAlign w:val="center"/>
          </w:tcPr>
          <w:p w14:paraId="679EFF2D"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w:t>
            </w:r>
          </w:p>
        </w:tc>
        <w:tc>
          <w:tcPr>
            <w:tcW w:w="929" w:type="dxa"/>
            <w:shd w:val="clear" w:color="auto" w:fill="F2F2F2" w:themeFill="background1" w:themeFillShade="F2"/>
            <w:vAlign w:val="center"/>
          </w:tcPr>
          <w:p w14:paraId="59B048AC"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w:t>
            </w:r>
          </w:p>
        </w:tc>
        <w:tc>
          <w:tcPr>
            <w:tcW w:w="929" w:type="dxa"/>
            <w:shd w:val="clear" w:color="auto" w:fill="F2F2F2" w:themeFill="background1" w:themeFillShade="F2"/>
            <w:vAlign w:val="center"/>
          </w:tcPr>
          <w:p w14:paraId="5AE0DAD4"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w:t>
            </w:r>
          </w:p>
        </w:tc>
        <w:tc>
          <w:tcPr>
            <w:tcW w:w="1032" w:type="dxa"/>
            <w:shd w:val="clear" w:color="auto" w:fill="F2F2F2" w:themeFill="background1" w:themeFillShade="F2"/>
            <w:vAlign w:val="center"/>
          </w:tcPr>
          <w:p w14:paraId="7F37E9E1"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4.67</w:t>
            </w:r>
          </w:p>
        </w:tc>
        <w:tc>
          <w:tcPr>
            <w:tcW w:w="912" w:type="dxa"/>
            <w:shd w:val="clear" w:color="auto" w:fill="F2F2F2" w:themeFill="background1" w:themeFillShade="F2"/>
            <w:vAlign w:val="center"/>
          </w:tcPr>
          <w:p w14:paraId="1F14480A"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0.49</w:t>
            </w:r>
          </w:p>
        </w:tc>
      </w:tr>
      <w:tr w:rsidR="00C5421A" w14:paraId="1C2E6FC3" w14:textId="77777777" w:rsidTr="00C5421A">
        <w:tc>
          <w:tcPr>
            <w:tcW w:w="3055" w:type="dxa"/>
          </w:tcPr>
          <w:p w14:paraId="23810B9B" w14:textId="77777777" w:rsidR="00C5421A" w:rsidRPr="008F7BD0" w:rsidRDefault="00C5421A" w:rsidP="00A14FE4">
            <w:pP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Student identifies methods of project funding, equity, and capital and their impact on construction</w:t>
            </w:r>
            <w:r>
              <w:rPr>
                <w:rFonts w:ascii="MyriadPro-Bold" w:hAnsi="MyriadPro-Bold" w:cs="MyriadPro-Bold"/>
                <w:bCs/>
                <w:color w:val="052430"/>
                <w:position w:val="-20"/>
                <w:sz w:val="20"/>
                <w:szCs w:val="98"/>
              </w:rPr>
              <w:t xml:space="preserve"> (SLO# 1.4)</w:t>
            </w:r>
          </w:p>
        </w:tc>
        <w:tc>
          <w:tcPr>
            <w:tcW w:w="973" w:type="dxa"/>
            <w:vAlign w:val="center"/>
          </w:tcPr>
          <w:p w14:paraId="28A6EBBD" w14:textId="77777777" w:rsidR="00C5421A" w:rsidRPr="008F7BD0" w:rsidRDefault="00C5421A" w:rsidP="00A14FE4">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2014-15</w:t>
            </w:r>
          </w:p>
        </w:tc>
        <w:tc>
          <w:tcPr>
            <w:tcW w:w="1016" w:type="dxa"/>
            <w:vAlign w:val="center"/>
          </w:tcPr>
          <w:p w14:paraId="26AE6E81" w14:textId="77777777" w:rsidR="00C5421A" w:rsidRPr="008F7BD0" w:rsidRDefault="00C5421A" w:rsidP="00A14FE4">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7</w:t>
            </w:r>
          </w:p>
        </w:tc>
        <w:tc>
          <w:tcPr>
            <w:tcW w:w="944" w:type="dxa"/>
            <w:vAlign w:val="center"/>
          </w:tcPr>
          <w:p w14:paraId="0CD21139"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2</w:t>
            </w:r>
          </w:p>
        </w:tc>
        <w:tc>
          <w:tcPr>
            <w:tcW w:w="909" w:type="dxa"/>
            <w:vAlign w:val="center"/>
          </w:tcPr>
          <w:p w14:paraId="71EB80AF"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2</w:t>
            </w:r>
          </w:p>
        </w:tc>
        <w:tc>
          <w:tcPr>
            <w:tcW w:w="929" w:type="dxa"/>
            <w:vAlign w:val="center"/>
          </w:tcPr>
          <w:p w14:paraId="72B4B6A0"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0</w:t>
            </w:r>
          </w:p>
        </w:tc>
        <w:tc>
          <w:tcPr>
            <w:tcW w:w="929" w:type="dxa"/>
            <w:vAlign w:val="center"/>
          </w:tcPr>
          <w:p w14:paraId="19CF1E79"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0</w:t>
            </w:r>
          </w:p>
        </w:tc>
        <w:tc>
          <w:tcPr>
            <w:tcW w:w="1032" w:type="dxa"/>
            <w:vAlign w:val="center"/>
          </w:tcPr>
          <w:p w14:paraId="39D0D5A9"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4.45</w:t>
            </w:r>
          </w:p>
        </w:tc>
        <w:tc>
          <w:tcPr>
            <w:tcW w:w="912" w:type="dxa"/>
            <w:vAlign w:val="center"/>
          </w:tcPr>
          <w:p w14:paraId="1BA175BC"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0.82</w:t>
            </w:r>
          </w:p>
        </w:tc>
      </w:tr>
      <w:tr w:rsidR="00C5421A" w14:paraId="1132776E" w14:textId="77777777" w:rsidTr="00C5421A">
        <w:tc>
          <w:tcPr>
            <w:tcW w:w="3055" w:type="dxa"/>
          </w:tcPr>
          <w:p w14:paraId="3C8243BD" w14:textId="77777777" w:rsidR="00C5421A" w:rsidRPr="008F7BD0" w:rsidRDefault="00C5421A" w:rsidP="00A14FE4">
            <w:pP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Student prepares final pro forma, including refined and detailed construction co</w:t>
            </w:r>
            <w:r>
              <w:rPr>
                <w:rFonts w:ascii="MyriadPro-Bold" w:hAnsi="MyriadPro-Bold" w:cs="MyriadPro-Bold"/>
                <w:bCs/>
                <w:color w:val="052430"/>
                <w:position w:val="-20"/>
                <w:sz w:val="20"/>
                <w:szCs w:val="98"/>
              </w:rPr>
              <w:t>sts, operating costs and income (SLO# 1.6, 1.7)</w:t>
            </w:r>
          </w:p>
        </w:tc>
        <w:tc>
          <w:tcPr>
            <w:tcW w:w="973" w:type="dxa"/>
            <w:shd w:val="clear" w:color="auto" w:fill="F2F2F2" w:themeFill="background1" w:themeFillShade="F2"/>
            <w:vAlign w:val="center"/>
          </w:tcPr>
          <w:p w14:paraId="6C6D7077" w14:textId="77777777" w:rsidR="00C5421A" w:rsidRPr="004C249F" w:rsidRDefault="00C5421A" w:rsidP="00A14FE4">
            <w:pPr>
              <w:jc w:val="center"/>
              <w:rPr>
                <w:rFonts w:ascii="MyriadPro-Bold" w:hAnsi="MyriadPro-Bold" w:cs="MyriadPro-Bold"/>
                <w:b/>
                <w:bCs/>
                <w:color w:val="052430"/>
                <w:position w:val="-20"/>
                <w:sz w:val="20"/>
                <w:szCs w:val="98"/>
              </w:rPr>
            </w:pPr>
            <w:r w:rsidRPr="004C249F">
              <w:rPr>
                <w:rFonts w:ascii="MyriadPro-Bold" w:hAnsi="MyriadPro-Bold" w:cs="MyriadPro-Bold"/>
                <w:b/>
                <w:bCs/>
                <w:color w:val="052430"/>
                <w:position w:val="-20"/>
                <w:sz w:val="20"/>
                <w:szCs w:val="98"/>
              </w:rPr>
              <w:t>2015-16</w:t>
            </w:r>
          </w:p>
        </w:tc>
        <w:tc>
          <w:tcPr>
            <w:tcW w:w="1016" w:type="dxa"/>
            <w:shd w:val="clear" w:color="auto" w:fill="F2F2F2" w:themeFill="background1" w:themeFillShade="F2"/>
            <w:vAlign w:val="center"/>
          </w:tcPr>
          <w:p w14:paraId="3D807805"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10</w:t>
            </w:r>
          </w:p>
        </w:tc>
        <w:tc>
          <w:tcPr>
            <w:tcW w:w="944" w:type="dxa"/>
            <w:shd w:val="clear" w:color="auto" w:fill="F2F2F2" w:themeFill="background1" w:themeFillShade="F2"/>
            <w:vAlign w:val="center"/>
          </w:tcPr>
          <w:p w14:paraId="04893C26"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5</w:t>
            </w:r>
          </w:p>
        </w:tc>
        <w:tc>
          <w:tcPr>
            <w:tcW w:w="909" w:type="dxa"/>
            <w:shd w:val="clear" w:color="auto" w:fill="F2F2F2" w:themeFill="background1" w:themeFillShade="F2"/>
            <w:vAlign w:val="center"/>
          </w:tcPr>
          <w:p w14:paraId="1FD5399A"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w:t>
            </w:r>
          </w:p>
        </w:tc>
        <w:tc>
          <w:tcPr>
            <w:tcW w:w="929" w:type="dxa"/>
            <w:shd w:val="clear" w:color="auto" w:fill="F2F2F2" w:themeFill="background1" w:themeFillShade="F2"/>
            <w:vAlign w:val="center"/>
          </w:tcPr>
          <w:p w14:paraId="520F7A79"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w:t>
            </w:r>
          </w:p>
        </w:tc>
        <w:tc>
          <w:tcPr>
            <w:tcW w:w="929" w:type="dxa"/>
            <w:shd w:val="clear" w:color="auto" w:fill="F2F2F2" w:themeFill="background1" w:themeFillShade="F2"/>
            <w:vAlign w:val="center"/>
          </w:tcPr>
          <w:p w14:paraId="36DA5045"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w:t>
            </w:r>
          </w:p>
        </w:tc>
        <w:tc>
          <w:tcPr>
            <w:tcW w:w="1032" w:type="dxa"/>
            <w:shd w:val="clear" w:color="auto" w:fill="F2F2F2" w:themeFill="background1" w:themeFillShade="F2"/>
            <w:vAlign w:val="center"/>
          </w:tcPr>
          <w:p w14:paraId="70463883"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4.67</w:t>
            </w:r>
          </w:p>
        </w:tc>
        <w:tc>
          <w:tcPr>
            <w:tcW w:w="912" w:type="dxa"/>
            <w:shd w:val="clear" w:color="auto" w:fill="F2F2F2" w:themeFill="background1" w:themeFillShade="F2"/>
            <w:vAlign w:val="center"/>
          </w:tcPr>
          <w:p w14:paraId="50F2E470"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0.49</w:t>
            </w:r>
          </w:p>
        </w:tc>
      </w:tr>
      <w:tr w:rsidR="00C5421A" w14:paraId="08683949" w14:textId="77777777" w:rsidTr="00C5421A">
        <w:tc>
          <w:tcPr>
            <w:tcW w:w="3055" w:type="dxa"/>
          </w:tcPr>
          <w:p w14:paraId="581C6929" w14:textId="77777777" w:rsidR="00C5421A" w:rsidRPr="008F7BD0" w:rsidRDefault="00C5421A" w:rsidP="00A14FE4">
            <w:pP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Student prepares final pro forma, including refined and detailed construction co</w:t>
            </w:r>
            <w:r>
              <w:rPr>
                <w:rFonts w:ascii="MyriadPro-Bold" w:hAnsi="MyriadPro-Bold" w:cs="MyriadPro-Bold"/>
                <w:bCs/>
                <w:color w:val="052430"/>
                <w:position w:val="-20"/>
                <w:sz w:val="20"/>
                <w:szCs w:val="98"/>
              </w:rPr>
              <w:t>sts, operating costs and income (SLO# 1.6, 1.7)</w:t>
            </w:r>
          </w:p>
        </w:tc>
        <w:tc>
          <w:tcPr>
            <w:tcW w:w="973" w:type="dxa"/>
            <w:vAlign w:val="center"/>
          </w:tcPr>
          <w:p w14:paraId="54FB3E8F" w14:textId="77777777" w:rsidR="00C5421A" w:rsidRPr="008F7BD0" w:rsidRDefault="00C5421A" w:rsidP="00A14FE4">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2014-15</w:t>
            </w:r>
          </w:p>
        </w:tc>
        <w:tc>
          <w:tcPr>
            <w:tcW w:w="1016" w:type="dxa"/>
            <w:vAlign w:val="center"/>
          </w:tcPr>
          <w:p w14:paraId="459BC6AC" w14:textId="77777777" w:rsidR="00C5421A" w:rsidRPr="008F7BD0" w:rsidRDefault="00C5421A" w:rsidP="00A14FE4">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6</w:t>
            </w:r>
          </w:p>
        </w:tc>
        <w:tc>
          <w:tcPr>
            <w:tcW w:w="944" w:type="dxa"/>
            <w:vAlign w:val="center"/>
          </w:tcPr>
          <w:p w14:paraId="04217C58"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4</w:t>
            </w:r>
          </w:p>
        </w:tc>
        <w:tc>
          <w:tcPr>
            <w:tcW w:w="909" w:type="dxa"/>
            <w:vAlign w:val="center"/>
          </w:tcPr>
          <w:p w14:paraId="13ABF6DE"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0</w:t>
            </w:r>
          </w:p>
        </w:tc>
        <w:tc>
          <w:tcPr>
            <w:tcW w:w="929" w:type="dxa"/>
            <w:vAlign w:val="center"/>
          </w:tcPr>
          <w:p w14:paraId="472A4D48"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1</w:t>
            </w:r>
          </w:p>
        </w:tc>
        <w:tc>
          <w:tcPr>
            <w:tcW w:w="929" w:type="dxa"/>
            <w:vAlign w:val="center"/>
          </w:tcPr>
          <w:p w14:paraId="3CE3AA8F"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0</w:t>
            </w:r>
          </w:p>
        </w:tc>
        <w:tc>
          <w:tcPr>
            <w:tcW w:w="1032" w:type="dxa"/>
            <w:vAlign w:val="center"/>
          </w:tcPr>
          <w:p w14:paraId="0512FCE8"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4.36</w:t>
            </w:r>
          </w:p>
        </w:tc>
        <w:tc>
          <w:tcPr>
            <w:tcW w:w="912" w:type="dxa"/>
            <w:vAlign w:val="center"/>
          </w:tcPr>
          <w:p w14:paraId="447CF24C"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0.92</w:t>
            </w:r>
          </w:p>
        </w:tc>
      </w:tr>
      <w:tr w:rsidR="00C5421A" w14:paraId="431EB1AB" w14:textId="77777777" w:rsidTr="00C5421A">
        <w:tc>
          <w:tcPr>
            <w:tcW w:w="3055" w:type="dxa"/>
          </w:tcPr>
          <w:p w14:paraId="216A59AC" w14:textId="77777777" w:rsidR="00C5421A" w:rsidRPr="008F7BD0" w:rsidRDefault="00C5421A" w:rsidP="00A14FE4">
            <w:pP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Student is able to evaluate project risks and</w:t>
            </w:r>
            <w:r>
              <w:rPr>
                <w:rFonts w:ascii="MyriadPro-Bold" w:hAnsi="MyriadPro-Bold" w:cs="MyriadPro-Bold"/>
                <w:bCs/>
                <w:color w:val="052430"/>
                <w:position w:val="-20"/>
                <w:sz w:val="20"/>
                <w:szCs w:val="98"/>
              </w:rPr>
              <w:t xml:space="preserve"> creates a risk management plan (SLO# 1.8)</w:t>
            </w:r>
          </w:p>
        </w:tc>
        <w:tc>
          <w:tcPr>
            <w:tcW w:w="973" w:type="dxa"/>
            <w:shd w:val="clear" w:color="auto" w:fill="F2F2F2" w:themeFill="background1" w:themeFillShade="F2"/>
            <w:vAlign w:val="center"/>
          </w:tcPr>
          <w:p w14:paraId="07FEDF26" w14:textId="77777777" w:rsidR="00C5421A" w:rsidRPr="004C249F" w:rsidRDefault="00C5421A" w:rsidP="00A14FE4">
            <w:pPr>
              <w:jc w:val="center"/>
              <w:rPr>
                <w:rFonts w:ascii="MyriadPro-Bold" w:hAnsi="MyriadPro-Bold" w:cs="MyriadPro-Bold"/>
                <w:b/>
                <w:bCs/>
                <w:color w:val="052430"/>
                <w:position w:val="-20"/>
                <w:sz w:val="20"/>
                <w:szCs w:val="98"/>
              </w:rPr>
            </w:pPr>
            <w:r w:rsidRPr="004C249F">
              <w:rPr>
                <w:rFonts w:ascii="MyriadPro-Bold" w:hAnsi="MyriadPro-Bold" w:cs="MyriadPro-Bold"/>
                <w:b/>
                <w:bCs/>
                <w:color w:val="052430"/>
                <w:position w:val="-20"/>
                <w:sz w:val="20"/>
                <w:szCs w:val="98"/>
              </w:rPr>
              <w:t>2015-16</w:t>
            </w:r>
          </w:p>
        </w:tc>
        <w:tc>
          <w:tcPr>
            <w:tcW w:w="1016" w:type="dxa"/>
            <w:shd w:val="clear" w:color="auto" w:fill="F2F2F2" w:themeFill="background1" w:themeFillShade="F2"/>
            <w:vAlign w:val="center"/>
          </w:tcPr>
          <w:p w14:paraId="57C3691A"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13</w:t>
            </w:r>
          </w:p>
        </w:tc>
        <w:tc>
          <w:tcPr>
            <w:tcW w:w="944" w:type="dxa"/>
            <w:shd w:val="clear" w:color="auto" w:fill="F2F2F2" w:themeFill="background1" w:themeFillShade="F2"/>
            <w:vAlign w:val="center"/>
          </w:tcPr>
          <w:p w14:paraId="7EA40267"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2</w:t>
            </w:r>
          </w:p>
        </w:tc>
        <w:tc>
          <w:tcPr>
            <w:tcW w:w="909" w:type="dxa"/>
            <w:shd w:val="clear" w:color="auto" w:fill="F2F2F2" w:themeFill="background1" w:themeFillShade="F2"/>
            <w:vAlign w:val="center"/>
          </w:tcPr>
          <w:p w14:paraId="74FD2233"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w:t>
            </w:r>
          </w:p>
        </w:tc>
        <w:tc>
          <w:tcPr>
            <w:tcW w:w="929" w:type="dxa"/>
            <w:shd w:val="clear" w:color="auto" w:fill="F2F2F2" w:themeFill="background1" w:themeFillShade="F2"/>
            <w:vAlign w:val="center"/>
          </w:tcPr>
          <w:p w14:paraId="2E15F73D"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w:t>
            </w:r>
          </w:p>
        </w:tc>
        <w:tc>
          <w:tcPr>
            <w:tcW w:w="929" w:type="dxa"/>
            <w:shd w:val="clear" w:color="auto" w:fill="F2F2F2" w:themeFill="background1" w:themeFillShade="F2"/>
            <w:vAlign w:val="center"/>
          </w:tcPr>
          <w:p w14:paraId="1BBAAA9E"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w:t>
            </w:r>
          </w:p>
        </w:tc>
        <w:tc>
          <w:tcPr>
            <w:tcW w:w="1032" w:type="dxa"/>
            <w:shd w:val="clear" w:color="auto" w:fill="F2F2F2" w:themeFill="background1" w:themeFillShade="F2"/>
            <w:vAlign w:val="center"/>
          </w:tcPr>
          <w:p w14:paraId="63301F80"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4.87</w:t>
            </w:r>
          </w:p>
        </w:tc>
        <w:tc>
          <w:tcPr>
            <w:tcW w:w="912" w:type="dxa"/>
            <w:shd w:val="clear" w:color="auto" w:fill="F2F2F2" w:themeFill="background1" w:themeFillShade="F2"/>
            <w:vAlign w:val="center"/>
          </w:tcPr>
          <w:p w14:paraId="483562DE" w14:textId="77777777" w:rsidR="00C5421A" w:rsidRPr="004C249F" w:rsidRDefault="00C5421A" w:rsidP="00A14FE4">
            <w:pPr>
              <w:jc w:val="center"/>
              <w:rPr>
                <w:rFonts w:ascii="MyriadPro-Bold" w:hAnsi="MyriadPro-Bold" w:cs="MyriadPro-Bold"/>
                <w:b/>
                <w:bCs/>
                <w:color w:val="052430"/>
                <w:position w:val="-20"/>
                <w:sz w:val="20"/>
                <w:szCs w:val="98"/>
              </w:rPr>
            </w:pPr>
            <w:r>
              <w:rPr>
                <w:rFonts w:ascii="MyriadPro-Bold" w:hAnsi="MyriadPro-Bold" w:cs="MyriadPro-Bold"/>
                <w:b/>
                <w:bCs/>
                <w:color w:val="052430"/>
                <w:position w:val="-20"/>
                <w:sz w:val="20"/>
                <w:szCs w:val="98"/>
              </w:rPr>
              <w:t>0.35</w:t>
            </w:r>
          </w:p>
        </w:tc>
      </w:tr>
      <w:tr w:rsidR="00C5421A" w14:paraId="0D45E0DD" w14:textId="77777777" w:rsidTr="00C5421A">
        <w:tc>
          <w:tcPr>
            <w:tcW w:w="3055" w:type="dxa"/>
          </w:tcPr>
          <w:p w14:paraId="0B92D0DB" w14:textId="77777777" w:rsidR="00C5421A" w:rsidRPr="008F7BD0" w:rsidRDefault="00C5421A" w:rsidP="00A14FE4">
            <w:pP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Student is able to evaluate project risks and</w:t>
            </w:r>
            <w:r>
              <w:rPr>
                <w:rFonts w:ascii="MyriadPro-Bold" w:hAnsi="MyriadPro-Bold" w:cs="MyriadPro-Bold"/>
                <w:bCs/>
                <w:color w:val="052430"/>
                <w:position w:val="-20"/>
                <w:sz w:val="20"/>
                <w:szCs w:val="98"/>
              </w:rPr>
              <w:t xml:space="preserve"> creates a risk management plan (SLO# 1.8)</w:t>
            </w:r>
          </w:p>
        </w:tc>
        <w:tc>
          <w:tcPr>
            <w:tcW w:w="973" w:type="dxa"/>
            <w:vAlign w:val="center"/>
          </w:tcPr>
          <w:p w14:paraId="1A630BF8" w14:textId="77777777" w:rsidR="00C5421A" w:rsidRPr="008F7BD0" w:rsidRDefault="00C5421A" w:rsidP="00A14FE4">
            <w:pPr>
              <w:jc w:val="center"/>
              <w:rPr>
                <w:rFonts w:ascii="MyriadPro-Bold" w:hAnsi="MyriadPro-Bold" w:cs="MyriadPro-Bold"/>
                <w:bCs/>
                <w:color w:val="052430"/>
                <w:position w:val="-20"/>
                <w:sz w:val="20"/>
                <w:szCs w:val="98"/>
              </w:rPr>
            </w:pPr>
            <w:r>
              <w:rPr>
                <w:rFonts w:ascii="MyriadPro-Bold" w:hAnsi="MyriadPro-Bold" w:cs="MyriadPro-Bold"/>
                <w:bCs/>
                <w:color w:val="052430"/>
                <w:position w:val="-20"/>
                <w:sz w:val="20"/>
                <w:szCs w:val="98"/>
              </w:rPr>
              <w:t>2014-15</w:t>
            </w:r>
          </w:p>
        </w:tc>
        <w:tc>
          <w:tcPr>
            <w:tcW w:w="1016" w:type="dxa"/>
            <w:vAlign w:val="center"/>
          </w:tcPr>
          <w:p w14:paraId="64CEFB96"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4</w:t>
            </w:r>
          </w:p>
        </w:tc>
        <w:tc>
          <w:tcPr>
            <w:tcW w:w="944" w:type="dxa"/>
            <w:vAlign w:val="center"/>
          </w:tcPr>
          <w:p w14:paraId="7396A92B"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3</w:t>
            </w:r>
          </w:p>
        </w:tc>
        <w:tc>
          <w:tcPr>
            <w:tcW w:w="909" w:type="dxa"/>
            <w:vAlign w:val="center"/>
          </w:tcPr>
          <w:p w14:paraId="75E4C43D"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2</w:t>
            </w:r>
          </w:p>
        </w:tc>
        <w:tc>
          <w:tcPr>
            <w:tcW w:w="929" w:type="dxa"/>
            <w:vAlign w:val="center"/>
          </w:tcPr>
          <w:p w14:paraId="64494E78"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2</w:t>
            </w:r>
          </w:p>
        </w:tc>
        <w:tc>
          <w:tcPr>
            <w:tcW w:w="929" w:type="dxa"/>
            <w:vAlign w:val="center"/>
          </w:tcPr>
          <w:p w14:paraId="6B544A9A"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 xml:space="preserve"> 0</w:t>
            </w:r>
          </w:p>
        </w:tc>
        <w:tc>
          <w:tcPr>
            <w:tcW w:w="1032" w:type="dxa"/>
            <w:vAlign w:val="center"/>
          </w:tcPr>
          <w:p w14:paraId="1BBEDD33"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3.82</w:t>
            </w:r>
          </w:p>
        </w:tc>
        <w:tc>
          <w:tcPr>
            <w:tcW w:w="912" w:type="dxa"/>
            <w:vAlign w:val="center"/>
          </w:tcPr>
          <w:p w14:paraId="0438ACB2" w14:textId="77777777" w:rsidR="00C5421A" w:rsidRPr="008F7BD0" w:rsidRDefault="00C5421A" w:rsidP="00A14FE4">
            <w:pPr>
              <w:jc w:val="center"/>
              <w:rPr>
                <w:rFonts w:ascii="MyriadPro-Bold" w:hAnsi="MyriadPro-Bold" w:cs="MyriadPro-Bold"/>
                <w:bCs/>
                <w:color w:val="052430"/>
                <w:position w:val="-20"/>
                <w:sz w:val="20"/>
                <w:szCs w:val="98"/>
              </w:rPr>
            </w:pPr>
            <w:r w:rsidRPr="008F7BD0">
              <w:rPr>
                <w:rFonts w:ascii="MyriadPro-Bold" w:hAnsi="MyriadPro-Bold" w:cs="MyriadPro-Bold"/>
                <w:bCs/>
                <w:color w:val="052430"/>
                <w:position w:val="-20"/>
                <w:sz w:val="20"/>
                <w:szCs w:val="98"/>
              </w:rPr>
              <w:t>1.17</w:t>
            </w:r>
          </w:p>
        </w:tc>
      </w:tr>
    </w:tbl>
    <w:p w14:paraId="0F8B3CAD" w14:textId="77777777" w:rsidR="00C5421A" w:rsidRPr="008F7BD0" w:rsidRDefault="00C5421A" w:rsidP="00951CA9">
      <w:pPr>
        <w:rPr>
          <w:rFonts w:ascii="Times New Roman" w:hAnsi="Times New Roman" w:cs="Times New Roman"/>
          <w:b/>
          <w:sz w:val="20"/>
          <w:szCs w:val="20"/>
        </w:rPr>
      </w:pPr>
    </w:p>
    <w:p w14:paraId="03704F0E" w14:textId="77777777" w:rsidR="00951CA9" w:rsidRDefault="00951CA9" w:rsidP="00951CA9">
      <w:pPr>
        <w:rPr>
          <w:rFonts w:ascii="Times New Roman" w:hAnsi="Times New Roman" w:cs="Times New Roman"/>
          <w:sz w:val="20"/>
          <w:szCs w:val="20"/>
        </w:rPr>
      </w:pPr>
    </w:p>
    <w:p w14:paraId="6C660DE2" w14:textId="77777777" w:rsidR="006B1310" w:rsidRPr="006B1310" w:rsidRDefault="006B1310" w:rsidP="005F32C9">
      <w:pPr>
        <w:pStyle w:val="Heading3"/>
        <w:rPr>
          <w:color w:val="052430"/>
          <w:sz w:val="36"/>
        </w:rPr>
      </w:pPr>
      <w:r w:rsidRPr="006B1310">
        <w:t>Interpreting Results</w:t>
      </w:r>
      <w:r>
        <w:t xml:space="preserve"> </w:t>
      </w:r>
    </w:p>
    <w:p w14:paraId="210B8C42" w14:textId="77777777" w:rsidR="00951CA9" w:rsidRDefault="00951CA9" w:rsidP="00465D97">
      <w:pPr>
        <w:pStyle w:val="ListParagraph"/>
        <w:rPr>
          <w:rFonts w:ascii="MyriadPro-Bold" w:hAnsi="MyriadPro-Bold" w:cs="MyriadPro-Bold"/>
          <w:bCs/>
          <w:color w:val="000000" w:themeColor="text1"/>
          <w:position w:val="-20"/>
          <w:szCs w:val="98"/>
        </w:rPr>
      </w:pPr>
    </w:p>
    <w:p w14:paraId="29DDF979" w14:textId="77777777" w:rsidR="00951CA9" w:rsidRPr="00F64CF5" w:rsidRDefault="00951CA9" w:rsidP="00951CA9">
      <w:pPr>
        <w:widowControl w:val="0"/>
        <w:autoSpaceDE w:val="0"/>
        <w:autoSpaceDN w:val="0"/>
        <w:adjustRightInd w:val="0"/>
        <w:rPr>
          <w:rFonts w:ascii="MyriadPro-Bold" w:hAnsi="MyriadPro-Bold" w:cs="MyriadPro-Bold"/>
          <w:bCs/>
          <w:color w:val="000000" w:themeColor="text1"/>
          <w:position w:val="-20"/>
          <w:szCs w:val="98"/>
          <w:u w:val="single"/>
        </w:rPr>
      </w:pPr>
      <w:r w:rsidRPr="00F64CF5">
        <w:rPr>
          <w:rFonts w:ascii="MyriadPro-Bold" w:hAnsi="MyriadPro-Bold" w:cs="MyriadPro-Bold"/>
          <w:bCs/>
          <w:color w:val="000000" w:themeColor="text1"/>
          <w:position w:val="-20"/>
          <w:szCs w:val="98"/>
          <w:u w:val="single"/>
        </w:rPr>
        <w:t>Current Cohort</w:t>
      </w:r>
      <w:r>
        <w:rPr>
          <w:rFonts w:ascii="MyriadPro-Bold" w:hAnsi="MyriadPro-Bold" w:cs="MyriadPro-Bold"/>
          <w:bCs/>
          <w:color w:val="000000" w:themeColor="text1"/>
          <w:position w:val="-20"/>
          <w:szCs w:val="98"/>
          <w:u w:val="single"/>
        </w:rPr>
        <w:t xml:space="preserve"> (2015-16)</w:t>
      </w:r>
    </w:p>
    <w:p w14:paraId="43B86AE0" w14:textId="77777777" w:rsidR="00951CA9" w:rsidRDefault="00951CA9" w:rsidP="00951CA9">
      <w:pPr>
        <w:widowControl w:val="0"/>
        <w:autoSpaceDE w:val="0"/>
        <w:autoSpaceDN w:val="0"/>
        <w:adjustRightInd w:val="0"/>
        <w:rPr>
          <w:rFonts w:ascii="MyriadPro-Bold" w:hAnsi="MyriadPro-Bold" w:cs="MyriadPro-Bold"/>
          <w:bCs/>
          <w:color w:val="000000" w:themeColor="text1"/>
          <w:position w:val="-20"/>
          <w:szCs w:val="98"/>
        </w:rPr>
      </w:pPr>
      <w:r w:rsidRPr="008912A2">
        <w:rPr>
          <w:rFonts w:ascii="MyriadPro-Bold" w:hAnsi="MyriadPro-Bold" w:cs="MyriadPro-Bold"/>
          <w:bCs/>
          <w:color w:val="000000" w:themeColor="text1"/>
          <w:position w:val="-20"/>
          <w:szCs w:val="98"/>
        </w:rPr>
        <w:t>Overall, the results are v</w:t>
      </w:r>
      <w:r>
        <w:rPr>
          <w:rFonts w:ascii="MyriadPro-Bold" w:hAnsi="MyriadPro-Bold" w:cs="MyriadPro-Bold"/>
          <w:bCs/>
          <w:color w:val="000000" w:themeColor="text1"/>
          <w:position w:val="-20"/>
          <w:szCs w:val="98"/>
        </w:rPr>
        <w:t xml:space="preserve">ery satisfactory and exceeds the minimum performance criteria outlined in the previous section. On a scale of </w:t>
      </w:r>
      <w:r w:rsidRPr="008912A2">
        <w:rPr>
          <w:rFonts w:ascii="MyriadPro-Bold" w:hAnsi="MyriadPro-Bold" w:cs="MyriadPro-Bold"/>
          <w:bCs/>
          <w:color w:val="000000" w:themeColor="text1"/>
          <w:position w:val="-20"/>
          <w:szCs w:val="98"/>
        </w:rPr>
        <w:t xml:space="preserve">1 to 5 (with 1 represents </w:t>
      </w:r>
      <w:r>
        <w:rPr>
          <w:rFonts w:ascii="MyriadPro-Bold" w:hAnsi="MyriadPro-Bold" w:cs="MyriadPro-Bold"/>
          <w:bCs/>
          <w:color w:val="000000" w:themeColor="text1"/>
          <w:position w:val="-20"/>
          <w:szCs w:val="98"/>
        </w:rPr>
        <w:t>v</w:t>
      </w:r>
      <w:r w:rsidRPr="008912A2">
        <w:rPr>
          <w:rFonts w:ascii="MyriadPro-Bold" w:hAnsi="MyriadPro-Bold" w:cs="MyriadPro-Bold"/>
          <w:bCs/>
          <w:color w:val="000000" w:themeColor="text1"/>
          <w:position w:val="-20"/>
          <w:szCs w:val="98"/>
        </w:rPr>
        <w:t>ery poor performance and 5 represents excellent performance) the weighted mean score ranges</w:t>
      </w:r>
      <w:r>
        <w:rPr>
          <w:rFonts w:ascii="MyriadPro-Bold" w:hAnsi="MyriadPro-Bold" w:cs="MyriadPro-Bold"/>
          <w:bCs/>
          <w:color w:val="000000" w:themeColor="text1"/>
          <w:position w:val="-20"/>
          <w:szCs w:val="98"/>
        </w:rPr>
        <w:t xml:space="preserve"> from</w:t>
      </w:r>
      <w:r w:rsidRPr="008912A2">
        <w:rPr>
          <w:rFonts w:ascii="MyriadPro-Bold" w:hAnsi="MyriadPro-Bold" w:cs="MyriadPro-Bold"/>
          <w:bCs/>
          <w:color w:val="000000" w:themeColor="text1"/>
          <w:position w:val="-20"/>
          <w:szCs w:val="98"/>
        </w:rPr>
        <w:t xml:space="preserve"> </w:t>
      </w:r>
      <w:r>
        <w:rPr>
          <w:rFonts w:ascii="MyriadPro-Bold" w:hAnsi="MyriadPro-Bold" w:cs="MyriadPro-Bold"/>
          <w:bCs/>
          <w:color w:val="000000" w:themeColor="text1"/>
          <w:position w:val="-20"/>
          <w:szCs w:val="98"/>
        </w:rPr>
        <w:t>4.60</w:t>
      </w:r>
      <w:r w:rsidRPr="008912A2">
        <w:rPr>
          <w:rFonts w:ascii="MyriadPro-Bold" w:hAnsi="MyriadPro-Bold" w:cs="MyriadPro-Bold"/>
          <w:bCs/>
          <w:color w:val="000000" w:themeColor="text1"/>
          <w:position w:val="-20"/>
          <w:szCs w:val="98"/>
        </w:rPr>
        <w:t xml:space="preserve"> to 4.</w:t>
      </w:r>
      <w:r>
        <w:rPr>
          <w:rFonts w:ascii="MyriadPro-Bold" w:hAnsi="MyriadPro-Bold" w:cs="MyriadPro-Bold"/>
          <w:bCs/>
          <w:color w:val="000000" w:themeColor="text1"/>
          <w:position w:val="-20"/>
          <w:szCs w:val="98"/>
        </w:rPr>
        <w:t>73</w:t>
      </w:r>
      <w:r w:rsidRPr="008912A2">
        <w:rPr>
          <w:rFonts w:ascii="MyriadPro-Bold" w:hAnsi="MyriadPro-Bold" w:cs="MyriadPro-Bold"/>
          <w:bCs/>
          <w:color w:val="000000" w:themeColor="text1"/>
          <w:position w:val="-20"/>
          <w:szCs w:val="98"/>
        </w:rPr>
        <w:t>.</w:t>
      </w:r>
      <w:r>
        <w:rPr>
          <w:rFonts w:ascii="MyriadPro-Bold" w:hAnsi="MyriadPro-Bold" w:cs="MyriadPro-Bold"/>
          <w:bCs/>
          <w:color w:val="000000" w:themeColor="text1"/>
          <w:position w:val="-20"/>
          <w:szCs w:val="98"/>
        </w:rPr>
        <w:t xml:space="preserve"> No students earned a score below 4.00 in any category. This indicates that the students performed well in all SLOs and there is no particular area of concern.</w:t>
      </w:r>
    </w:p>
    <w:p w14:paraId="14E8FE00" w14:textId="77777777" w:rsidR="00951CA9" w:rsidRDefault="00951CA9" w:rsidP="00951CA9">
      <w:pPr>
        <w:widowControl w:val="0"/>
        <w:autoSpaceDE w:val="0"/>
        <w:autoSpaceDN w:val="0"/>
        <w:adjustRightInd w:val="0"/>
        <w:rPr>
          <w:rFonts w:ascii="MyriadPro-Bold" w:hAnsi="MyriadPro-Bold" w:cs="MyriadPro-Bold"/>
          <w:bCs/>
          <w:color w:val="000000" w:themeColor="text1"/>
          <w:position w:val="-20"/>
          <w:szCs w:val="98"/>
        </w:rPr>
      </w:pPr>
    </w:p>
    <w:p w14:paraId="49650BAF" w14:textId="77777777" w:rsidR="00951CA9" w:rsidRPr="00103C11" w:rsidRDefault="00951CA9" w:rsidP="00951CA9">
      <w:pPr>
        <w:widowControl w:val="0"/>
        <w:autoSpaceDE w:val="0"/>
        <w:autoSpaceDN w:val="0"/>
        <w:adjustRightInd w:val="0"/>
        <w:rPr>
          <w:rFonts w:ascii="MyriadPro-Bold" w:hAnsi="MyriadPro-Bold" w:cs="MyriadPro-Bold"/>
          <w:bCs/>
          <w:color w:val="000000" w:themeColor="text1"/>
          <w:position w:val="-20"/>
          <w:szCs w:val="98"/>
          <w:u w:val="single"/>
        </w:rPr>
      </w:pPr>
      <w:r w:rsidRPr="00103C11">
        <w:rPr>
          <w:rFonts w:ascii="MyriadPro-Bold" w:hAnsi="MyriadPro-Bold" w:cs="MyriadPro-Bold"/>
          <w:bCs/>
          <w:color w:val="000000" w:themeColor="text1"/>
          <w:position w:val="-20"/>
          <w:szCs w:val="98"/>
          <w:u w:val="single"/>
        </w:rPr>
        <w:t>Comparison with Last Year</w:t>
      </w:r>
      <w:r>
        <w:rPr>
          <w:rFonts w:ascii="MyriadPro-Bold" w:hAnsi="MyriadPro-Bold" w:cs="MyriadPro-Bold"/>
          <w:bCs/>
          <w:color w:val="000000" w:themeColor="text1"/>
          <w:position w:val="-20"/>
          <w:szCs w:val="98"/>
          <w:u w:val="single"/>
        </w:rPr>
        <w:t xml:space="preserve"> Data (2015-16 v. 2014-15)</w:t>
      </w:r>
    </w:p>
    <w:p w14:paraId="447E0F91" w14:textId="77777777" w:rsidR="00951CA9" w:rsidRDefault="00951CA9" w:rsidP="00951CA9">
      <w:pPr>
        <w:widowControl w:val="0"/>
        <w:autoSpaceDE w:val="0"/>
        <w:autoSpaceDN w:val="0"/>
        <w:adjustRightInd w:val="0"/>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The mean scores are improved for all SLOs. Last year, two </w:t>
      </w:r>
      <w:r w:rsidRPr="008912A2">
        <w:rPr>
          <w:rFonts w:ascii="MyriadPro-Bold" w:hAnsi="MyriadPro-Bold" w:cs="MyriadPro-Bold"/>
          <w:bCs/>
          <w:color w:val="000000" w:themeColor="text1"/>
          <w:position w:val="-20"/>
          <w:szCs w:val="98"/>
        </w:rPr>
        <w:t>areas of improvement were identified as follows:</w:t>
      </w:r>
      <w:r>
        <w:rPr>
          <w:rFonts w:ascii="MyriadPro-Bold" w:hAnsi="MyriadPro-Bold" w:cs="MyriadPro-Bold"/>
          <w:bCs/>
          <w:color w:val="000000" w:themeColor="text1"/>
          <w:position w:val="-20"/>
          <w:szCs w:val="98"/>
        </w:rPr>
        <w:t xml:space="preserve"> (1) project risks identification; and (2) risk evaluation and management methods. Both topics were given more in-depth coverage in the curriculum and this is reflected in terms of increased mean score of 4.87 for the SLO# </w:t>
      </w:r>
      <w:r>
        <w:rPr>
          <w:rFonts w:ascii="MyriadPro-Bold" w:hAnsi="MyriadPro-Bold" w:cs="MyriadPro-Bold"/>
          <w:bCs/>
          <w:color w:val="000000" w:themeColor="text1"/>
          <w:position w:val="-20"/>
          <w:szCs w:val="98"/>
        </w:rPr>
        <w:lastRenderedPageBreak/>
        <w:t>1.8 “</w:t>
      </w:r>
      <w:r w:rsidRPr="00DA391F">
        <w:rPr>
          <w:rFonts w:ascii="MyriadPro-Bold" w:hAnsi="MyriadPro-Bold" w:cs="MyriadPro-Bold"/>
          <w:bCs/>
          <w:color w:val="000000" w:themeColor="text1"/>
          <w:position w:val="-20"/>
          <w:szCs w:val="98"/>
        </w:rPr>
        <w:t>Student is able to evaluate project risks and creates a risk management plan</w:t>
      </w:r>
      <w:r>
        <w:rPr>
          <w:rFonts w:ascii="MyriadPro-Bold" w:hAnsi="MyriadPro-Bold" w:cs="MyriadPro-Bold"/>
          <w:bCs/>
          <w:color w:val="000000" w:themeColor="text1"/>
          <w:position w:val="-20"/>
          <w:szCs w:val="98"/>
        </w:rPr>
        <w:t>”.</w:t>
      </w:r>
    </w:p>
    <w:p w14:paraId="385C6412" w14:textId="77777777" w:rsidR="00465D97" w:rsidRPr="006B1310" w:rsidRDefault="00465D97" w:rsidP="006B1310">
      <w:pPr>
        <w:rPr>
          <w:rFonts w:ascii="MyriadPro-Bold" w:hAnsi="MyriadPro-Bold" w:cs="MyriadPro-Bold"/>
          <w:b/>
          <w:bCs/>
          <w:color w:val="052430"/>
          <w:position w:val="-20"/>
          <w:sz w:val="36"/>
          <w:szCs w:val="98"/>
        </w:rPr>
      </w:pPr>
    </w:p>
    <w:p w14:paraId="423DD77C" w14:textId="77777777" w:rsidR="006B1310" w:rsidRPr="006B1310" w:rsidRDefault="006B1310" w:rsidP="005F32C9">
      <w:pPr>
        <w:pStyle w:val="Heading3"/>
        <w:rPr>
          <w:color w:val="052430"/>
          <w:sz w:val="36"/>
        </w:rPr>
      </w:pPr>
      <w:r>
        <w:t>Communicating Results</w:t>
      </w:r>
    </w:p>
    <w:p w14:paraId="042634C7" w14:textId="77777777" w:rsidR="00951CA9" w:rsidRDefault="00951CA9" w:rsidP="00465D97">
      <w:pPr>
        <w:pStyle w:val="ListParagraph"/>
        <w:rPr>
          <w:rFonts w:ascii="MyriadPro-Bold" w:hAnsi="MyriadPro-Bold" w:cs="MyriadPro-Bold"/>
          <w:bCs/>
          <w:color w:val="000000" w:themeColor="text1"/>
          <w:position w:val="-20"/>
          <w:szCs w:val="98"/>
        </w:rPr>
      </w:pPr>
    </w:p>
    <w:p w14:paraId="5A02C5DD" w14:textId="77777777" w:rsidR="00951CA9" w:rsidRDefault="00951CA9" w:rsidP="00951CA9">
      <w:pPr>
        <w:rPr>
          <w:rFonts w:ascii="MyriadPro-Bold" w:hAnsi="MyriadPro-Bold" w:cs="MyriadPro-Bold"/>
          <w:bCs/>
          <w:color w:val="052430"/>
          <w:position w:val="-20"/>
          <w:szCs w:val="98"/>
        </w:rPr>
      </w:pPr>
      <w:r>
        <w:rPr>
          <w:rFonts w:ascii="MyriadPro-Bold" w:hAnsi="MyriadPro-Bold" w:cs="MyriadPro-Bold"/>
          <w:bCs/>
          <w:color w:val="052430"/>
          <w:position w:val="-20"/>
          <w:szCs w:val="98"/>
        </w:rPr>
        <w:t>The results are shared with the graduate program faculty group that teaches courses related with SLOs 1.1-1.9. Based on their feedback, it is decided that the students’ performance exceeds expectations and no change in the curriculum/course contents at this point is needed. However, the course instructors will continue to improve course contents by adding latest information, more case studies and practical examples.</w:t>
      </w:r>
    </w:p>
    <w:p w14:paraId="7D950C38" w14:textId="77777777" w:rsidR="00951CA9" w:rsidRPr="00465D97" w:rsidRDefault="00951CA9" w:rsidP="00465D97">
      <w:pPr>
        <w:pStyle w:val="ListParagraph"/>
        <w:rPr>
          <w:rFonts w:ascii="MyriadPro-Bold" w:hAnsi="MyriadPro-Bold" w:cs="MyriadPro-Bold"/>
          <w:bCs/>
          <w:color w:val="052430"/>
          <w:position w:val="-20"/>
          <w:sz w:val="36"/>
          <w:szCs w:val="98"/>
        </w:rPr>
      </w:pPr>
    </w:p>
    <w:p w14:paraId="27D6BE9C" w14:textId="72BFC50B" w:rsidR="00DF3733" w:rsidRPr="00DF3733" w:rsidRDefault="00DF3733" w:rsidP="006C368A">
      <w:pPr>
        <w:pStyle w:val="Heading2"/>
      </w:pPr>
      <w:r>
        <w:t xml:space="preserve">Use of Results </w:t>
      </w:r>
      <w:r w:rsidRPr="00DF3733">
        <w:t xml:space="preserve"> </w:t>
      </w:r>
    </w:p>
    <w:p w14:paraId="302E7E0E" w14:textId="77777777" w:rsidR="006B1310" w:rsidRPr="006B1310" w:rsidRDefault="006B1310" w:rsidP="005F32C9">
      <w:pPr>
        <w:pStyle w:val="Heading3"/>
        <w:rPr>
          <w:color w:val="052430"/>
          <w:sz w:val="36"/>
        </w:rPr>
      </w:pPr>
      <w:r w:rsidRPr="006B1310">
        <w:t>Purposeful Reflection and Action Plan</w:t>
      </w:r>
    </w:p>
    <w:p w14:paraId="32B67C9F" w14:textId="4D570194" w:rsidR="002657F4" w:rsidRDefault="00DF3733" w:rsidP="00465D97">
      <w:pPr>
        <w:pStyle w:val="ListParagraph"/>
        <w:rPr>
          <w:rFonts w:ascii="MyriadPro-Bold" w:hAnsi="MyriadPro-Bold" w:cs="MyriadPro-Bold"/>
          <w:bCs/>
          <w:color w:val="000000" w:themeColor="text1"/>
          <w:position w:val="-20"/>
          <w:szCs w:val="98"/>
        </w:rPr>
      </w:pPr>
      <w:r w:rsidRPr="006B1310">
        <w:rPr>
          <w:rFonts w:ascii="MyriadPro-Bold" w:hAnsi="MyriadPro-Bold" w:cs="MyriadPro-Bold"/>
          <w:bCs/>
          <w:color w:val="000000" w:themeColor="text1"/>
          <w:position w:val="-20"/>
          <w:szCs w:val="98"/>
        </w:rPr>
        <w:t>[</w:t>
      </w:r>
      <w:r w:rsidR="006B1310">
        <w:rPr>
          <w:rFonts w:ascii="MyriadPro-Bold" w:hAnsi="MyriadPro-Bold" w:cs="MyriadPro-Bold"/>
          <w:bCs/>
          <w:color w:val="000000" w:themeColor="text1"/>
          <w:position w:val="-20"/>
          <w:szCs w:val="98"/>
        </w:rPr>
        <w:t>Please p</w:t>
      </w:r>
      <w:r w:rsidR="006B1310" w:rsidRPr="006B1310">
        <w:rPr>
          <w:rFonts w:ascii="MyriadPro-Bold" w:hAnsi="MyriadPro-Bold" w:cs="MyriadPro-Bold"/>
          <w:bCs/>
          <w:color w:val="000000" w:themeColor="text1"/>
          <w:position w:val="-20"/>
          <w:szCs w:val="98"/>
        </w:rPr>
        <w:t xml:space="preserve">rovide </w:t>
      </w:r>
      <w:r w:rsidRPr="006B1310">
        <w:rPr>
          <w:rFonts w:ascii="MyriadPro-Bold" w:hAnsi="MyriadPro-Bold" w:cs="MyriadPro-Bold"/>
          <w:bCs/>
          <w:color w:val="000000" w:themeColor="text1"/>
          <w:position w:val="-20"/>
          <w:szCs w:val="98"/>
        </w:rPr>
        <w:t>a narrative</w:t>
      </w:r>
      <w:r>
        <w:rPr>
          <w:rFonts w:ascii="MyriadPro-Bold" w:hAnsi="MyriadPro-Bold" w:cs="MyriadPro-Bold"/>
          <w:b/>
          <w:bCs/>
          <w:color w:val="000000" w:themeColor="text1"/>
          <w:position w:val="-20"/>
          <w:szCs w:val="98"/>
        </w:rPr>
        <w:t xml:space="preserve"> </w:t>
      </w:r>
      <w:r w:rsidRPr="00475FC3">
        <w:rPr>
          <w:rFonts w:ascii="MyriadPro-Bold" w:hAnsi="MyriadPro-Bold" w:cs="MyriadPro-Bold"/>
          <w:bCs/>
          <w:color w:val="000000" w:themeColor="text1"/>
          <w:position w:val="-20"/>
          <w:szCs w:val="98"/>
        </w:rPr>
        <w:t xml:space="preserve">describing </w:t>
      </w:r>
      <w:r w:rsidR="00924DC2">
        <w:rPr>
          <w:rFonts w:ascii="MyriadPro-Bold" w:hAnsi="MyriadPro-Bold" w:cs="MyriadPro-Bold"/>
          <w:bCs/>
          <w:color w:val="000000" w:themeColor="text1"/>
          <w:position w:val="-20"/>
          <w:szCs w:val="98"/>
        </w:rPr>
        <w:t xml:space="preserve">the process </w:t>
      </w:r>
      <w:r w:rsidR="00174D4F">
        <w:rPr>
          <w:rFonts w:ascii="MyriadPro-Bold" w:hAnsi="MyriadPro-Bold" w:cs="MyriadPro-Bold"/>
          <w:bCs/>
          <w:color w:val="000000" w:themeColor="text1"/>
          <w:position w:val="-20"/>
          <w:szCs w:val="98"/>
        </w:rPr>
        <w:t xml:space="preserve">in which </w:t>
      </w:r>
      <w:r w:rsidR="00924DC2">
        <w:rPr>
          <w:rFonts w:ascii="MyriadPro-Bold" w:hAnsi="MyriadPro-Bold" w:cs="MyriadPro-Bold"/>
          <w:bCs/>
          <w:color w:val="000000" w:themeColor="text1"/>
          <w:position w:val="-20"/>
          <w:szCs w:val="98"/>
        </w:rPr>
        <w:t xml:space="preserve">faculty engage to discuss assessment results and create </w:t>
      </w:r>
      <w:r w:rsidR="009B6A06">
        <w:rPr>
          <w:rFonts w:ascii="MyriadPro-Bold" w:hAnsi="MyriadPro-Bold" w:cs="MyriadPro-Bold"/>
          <w:bCs/>
          <w:color w:val="000000" w:themeColor="text1"/>
          <w:position w:val="-20"/>
          <w:szCs w:val="98"/>
        </w:rPr>
        <w:t xml:space="preserve">actionable </w:t>
      </w:r>
      <w:r w:rsidR="00924DC2">
        <w:rPr>
          <w:rFonts w:ascii="MyriadPro-Bold" w:hAnsi="MyriadPro-Bold" w:cs="MyriadPro-Bold"/>
          <w:bCs/>
          <w:color w:val="000000" w:themeColor="text1"/>
          <w:position w:val="-20"/>
          <w:szCs w:val="98"/>
        </w:rPr>
        <w:t>plans in an effort to improve student learning.</w:t>
      </w:r>
      <w:r w:rsidR="004F0903" w:rsidRPr="00475FC3">
        <w:rPr>
          <w:rFonts w:ascii="MyriadPro-Bold" w:hAnsi="MyriadPro-Bold" w:cs="MyriadPro-Bold"/>
          <w:bCs/>
          <w:color w:val="000000" w:themeColor="text1"/>
          <w:position w:val="-20"/>
          <w:szCs w:val="98"/>
        </w:rPr>
        <w:t>]</w:t>
      </w:r>
    </w:p>
    <w:p w14:paraId="1DE46D4C" w14:textId="5F41D0FA" w:rsidR="005847C7" w:rsidRDefault="005847C7" w:rsidP="00465D97">
      <w:pPr>
        <w:pStyle w:val="ListParagraph"/>
        <w:rPr>
          <w:rFonts w:ascii="MyriadPro-Bold" w:hAnsi="MyriadPro-Bold" w:cs="MyriadPro-Bold"/>
          <w:bCs/>
          <w:color w:val="000000" w:themeColor="text1"/>
          <w:position w:val="-20"/>
          <w:szCs w:val="98"/>
        </w:rPr>
      </w:pPr>
    </w:p>
    <w:p w14:paraId="0891A227" w14:textId="77777777" w:rsidR="005847C7" w:rsidRDefault="005847C7" w:rsidP="005847C7">
      <w:p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The assessment results are shared and discussed with the graduate faculty in three ways:</w:t>
      </w:r>
    </w:p>
    <w:p w14:paraId="5606650B" w14:textId="77777777" w:rsidR="005847C7" w:rsidRDefault="005847C7" w:rsidP="005847C7">
      <w:pPr>
        <w:rPr>
          <w:rFonts w:ascii="MyriadPro-Bold" w:hAnsi="MyriadPro-Bold" w:cs="MyriadPro-Bold"/>
          <w:bCs/>
          <w:color w:val="000000" w:themeColor="text1"/>
          <w:position w:val="-20"/>
          <w:szCs w:val="98"/>
        </w:rPr>
      </w:pPr>
    </w:p>
    <w:p w14:paraId="4E5F3DA6" w14:textId="77777777" w:rsidR="005847C7" w:rsidRDefault="005847C7" w:rsidP="005847C7">
      <w:pPr>
        <w:pStyle w:val="ListParagraph"/>
        <w:numPr>
          <w:ilvl w:val="0"/>
          <w:numId w:val="9"/>
        </w:numPr>
        <w:rPr>
          <w:rFonts w:ascii="MyriadPro-Bold" w:hAnsi="MyriadPro-Bold" w:cs="MyriadPro-Bold"/>
          <w:bCs/>
          <w:color w:val="000000" w:themeColor="text1"/>
          <w:position w:val="-20"/>
          <w:szCs w:val="98"/>
        </w:rPr>
      </w:pPr>
      <w:r w:rsidRPr="009F7A3B">
        <w:rPr>
          <w:rFonts w:ascii="MyriadPro-Bold" w:hAnsi="MyriadPro-Bold" w:cs="MyriadPro-Bold"/>
          <w:bCs/>
          <w:color w:val="000000" w:themeColor="text1"/>
          <w:position w:val="-20"/>
          <w:szCs w:val="98"/>
        </w:rPr>
        <w:t xml:space="preserve">Individual faculty members that teach a course(s) </w:t>
      </w:r>
      <w:r>
        <w:rPr>
          <w:rFonts w:ascii="MyriadPro-Bold" w:hAnsi="MyriadPro-Bold" w:cs="MyriadPro-Bold"/>
          <w:bCs/>
          <w:color w:val="000000" w:themeColor="text1"/>
          <w:position w:val="-20"/>
          <w:szCs w:val="98"/>
        </w:rPr>
        <w:t>where assessment of a specific learning objective and related learning outcomes is made</w:t>
      </w:r>
      <w:r w:rsidRPr="009F7A3B">
        <w:rPr>
          <w:rFonts w:ascii="MyriadPro-Bold" w:hAnsi="MyriadPro-Bold" w:cs="MyriadPro-Bold"/>
          <w:bCs/>
          <w:color w:val="000000" w:themeColor="text1"/>
          <w:position w:val="-20"/>
          <w:szCs w:val="98"/>
        </w:rPr>
        <w:t>.</w:t>
      </w:r>
    </w:p>
    <w:p w14:paraId="36CCDD4D" w14:textId="77777777" w:rsidR="005847C7" w:rsidRPr="009F7A3B" w:rsidRDefault="005847C7" w:rsidP="005847C7">
      <w:pPr>
        <w:pStyle w:val="ListParagraph"/>
        <w:rPr>
          <w:rFonts w:ascii="MyriadPro-Bold" w:hAnsi="MyriadPro-Bold" w:cs="MyriadPro-Bold"/>
          <w:bCs/>
          <w:color w:val="000000" w:themeColor="text1"/>
          <w:position w:val="-20"/>
          <w:szCs w:val="98"/>
        </w:rPr>
      </w:pPr>
    </w:p>
    <w:p w14:paraId="6C529E33" w14:textId="77777777" w:rsidR="005847C7" w:rsidRDefault="005847C7" w:rsidP="005847C7">
      <w:pPr>
        <w:pStyle w:val="ListParagraph"/>
        <w:numPr>
          <w:ilvl w:val="0"/>
          <w:numId w:val="9"/>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Small group of faculty members that teach courses related with a particular learning objective (courses where various learning outcomes are either introduced or mastered or reinforced or assessed).</w:t>
      </w:r>
    </w:p>
    <w:p w14:paraId="388BF274" w14:textId="77777777" w:rsidR="005847C7" w:rsidRDefault="005847C7" w:rsidP="005847C7">
      <w:pPr>
        <w:pStyle w:val="ListParagraph"/>
        <w:rPr>
          <w:rFonts w:ascii="MyriadPro-Bold" w:hAnsi="MyriadPro-Bold" w:cs="MyriadPro-Bold"/>
          <w:bCs/>
          <w:color w:val="000000" w:themeColor="text1"/>
          <w:position w:val="-20"/>
          <w:szCs w:val="98"/>
        </w:rPr>
      </w:pPr>
    </w:p>
    <w:p w14:paraId="6BE12394" w14:textId="77777777" w:rsidR="005847C7" w:rsidRDefault="005847C7" w:rsidP="005847C7">
      <w:pPr>
        <w:pStyle w:val="ListParagraph"/>
        <w:numPr>
          <w:ilvl w:val="0"/>
          <w:numId w:val="9"/>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Quality improvement meetings at the end of the academic year to review the final assessment results and develop quality improvement plan for the next academic year. This year, the quality improvement meetings were held on May 3 and June 14, 2017.</w:t>
      </w:r>
    </w:p>
    <w:p w14:paraId="371EE3FF" w14:textId="77777777" w:rsidR="005847C7" w:rsidRDefault="005847C7" w:rsidP="005847C7">
      <w:pPr>
        <w:rPr>
          <w:rFonts w:ascii="MyriadPro-Bold" w:hAnsi="MyriadPro-Bold" w:cs="MyriadPro-Bold"/>
          <w:bCs/>
          <w:color w:val="000000" w:themeColor="text1"/>
          <w:position w:val="-20"/>
          <w:szCs w:val="98"/>
        </w:rPr>
      </w:pPr>
    </w:p>
    <w:p w14:paraId="371D7199" w14:textId="77777777" w:rsidR="005847C7" w:rsidRDefault="005847C7" w:rsidP="005847C7">
      <w:p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The strengths and weaknesses identified through the assessment process are thoroughly discussed with the graduate program faculty in these meetings and action plans are developed by the Graduate Program Chair for implementation. The details of these action plans for each learning objective are already provided in the “Communicating Results” sections.</w:t>
      </w:r>
    </w:p>
    <w:p w14:paraId="7AFAF4E3" w14:textId="77777777" w:rsidR="005847C7" w:rsidRDefault="005847C7" w:rsidP="00465D97">
      <w:pPr>
        <w:pStyle w:val="ListParagraph"/>
        <w:rPr>
          <w:rFonts w:ascii="MyriadPro-Bold" w:hAnsi="MyriadPro-Bold" w:cs="MyriadPro-Bold"/>
          <w:b/>
          <w:bCs/>
          <w:color w:val="052430"/>
          <w:position w:val="-20"/>
          <w:sz w:val="36"/>
          <w:szCs w:val="98"/>
        </w:rPr>
      </w:pPr>
    </w:p>
    <w:p w14:paraId="50103B9D" w14:textId="77777777" w:rsidR="00465D97" w:rsidRPr="002657F4" w:rsidRDefault="00465D97" w:rsidP="002657F4">
      <w:pPr>
        <w:rPr>
          <w:rFonts w:ascii="MyriadPro-Bold" w:hAnsi="MyriadPro-Bold" w:cs="MyriadPro-Bold"/>
          <w:b/>
          <w:bCs/>
          <w:color w:val="052430"/>
          <w:position w:val="-20"/>
          <w:sz w:val="36"/>
          <w:szCs w:val="98"/>
        </w:rPr>
      </w:pPr>
    </w:p>
    <w:sectPr w:rsidR="00465D97" w:rsidRPr="002657F4" w:rsidSect="00DF47CE">
      <w:footerReference w:type="default" r:id="rId9"/>
      <w:headerReference w:type="first" r:id="rId10"/>
      <w:type w:val="continuous"/>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3518B" w14:textId="77777777" w:rsidR="0013169D" w:rsidRDefault="0013169D" w:rsidP="006B1310">
      <w:r>
        <w:separator/>
      </w:r>
    </w:p>
  </w:endnote>
  <w:endnote w:type="continuationSeparator" w:id="0">
    <w:p w14:paraId="37F15CCE" w14:textId="77777777" w:rsidR="0013169D" w:rsidRDefault="0013169D"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Pr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DA1841" w:rsidRPr="005F32C9" w:rsidRDefault="00DA1841"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2A80E" w14:textId="77777777" w:rsidR="0013169D" w:rsidRDefault="0013169D" w:rsidP="006B1310">
      <w:r>
        <w:separator/>
      </w:r>
    </w:p>
  </w:footnote>
  <w:footnote w:type="continuationSeparator" w:id="0">
    <w:p w14:paraId="1682B8E6" w14:textId="77777777" w:rsidR="0013169D" w:rsidRDefault="0013169D" w:rsidP="006B1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7D3F" w14:textId="02ED8603" w:rsidR="00DA1841" w:rsidRPr="00DF47CE" w:rsidRDefault="00DA1841" w:rsidP="00226F73">
    <w:pPr>
      <w:rPr>
        <w:rFonts w:ascii="MyriadPro-Bold" w:hAnsi="MyriadPro-Bold" w:cs="MyriadPro-Bold"/>
        <w:b/>
        <w:bCs/>
        <w:color w:val="052430"/>
        <w:position w:val="-20"/>
        <w:sz w:val="44"/>
        <w:szCs w:val="98"/>
      </w:rPr>
    </w:pPr>
    <w:r>
      <w:rPr>
        <w:noProof/>
        <w:color w:val="002344"/>
        <w:lang w:eastAsia="zh-CN"/>
      </w:rPr>
      <w:drawing>
        <wp:inline distT="0" distB="0" distL="0" distR="0" wp14:anchorId="03F3E0F2" wp14:editId="6703188C">
          <wp:extent cx="2142408" cy="355678"/>
          <wp:effectExtent l="0" t="0" r="0" b="0"/>
          <wp:docPr id="3" name="Picture 3" descr="Blue and Orange interlocking Auburn Univeristy Logo followe by text: Auburn University Office of Academic Assessment." title="Auburn University Office of Academic Assessment Interlocking 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_Acad_Assess_wide_h.png"/>
                  <pic:cNvPicPr/>
                </pic:nvPicPr>
                <pic:blipFill>
                  <a:blip r:embed="rId1">
                    <a:extLst>
                      <a:ext uri="{28A0092B-C50C-407E-A947-70E740481C1C}">
                        <a14:useLocalDpi xmlns:a14="http://schemas.microsoft.com/office/drawing/2010/main" val="0"/>
                      </a:ext>
                    </a:extLst>
                  </a:blip>
                  <a:stretch>
                    <a:fillRect/>
                  </a:stretch>
                </pic:blipFill>
                <pic:spPr>
                  <a:xfrm>
                    <a:off x="0" y="0"/>
                    <a:ext cx="2233665" cy="370828"/>
                  </a:xfrm>
                  <a:prstGeom prst="rect">
                    <a:avLst/>
                  </a:prstGeom>
                </pic:spPr>
              </pic:pic>
            </a:graphicData>
          </a:graphic>
        </wp:inline>
      </w:drawing>
    </w:r>
    <w:r>
      <w:rPr>
        <w:rFonts w:ascii="Times New Roman" w:hAnsi="Times New Roman" w:cs="Times New Roman"/>
        <w:b/>
        <w:color w:val="000000" w:themeColor="text1"/>
        <w:sz w:val="40"/>
        <w:szCs w:val="44"/>
      </w:rPr>
      <w:tab/>
    </w:r>
    <w:r w:rsidRPr="00DF47CE">
      <w:rPr>
        <w:rFonts w:ascii="Times New Roman" w:hAnsi="Times New Roman" w:cs="Times New Roman"/>
        <w:b/>
        <w:color w:val="000000" w:themeColor="text1"/>
        <w:sz w:val="40"/>
        <w:szCs w:val="44"/>
      </w:rPr>
      <w:t xml:space="preserve">ASSESSMENT REPORT </w:t>
    </w:r>
  </w:p>
  <w:p w14:paraId="14347C0A" w14:textId="77777777" w:rsidR="00DA1841" w:rsidRDefault="00DA18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360"/>
        </w:tabs>
        <w:ind w:left="360" w:hanging="360"/>
      </w:pPr>
      <w:rPr>
        <w:sz w:val="24"/>
        <w:szCs w:val="24"/>
      </w:rPr>
    </w:lvl>
  </w:abstractNum>
  <w:abstractNum w:abstractNumId="2">
    <w:nsid w:val="02D673C9"/>
    <w:multiLevelType w:val="hybridMultilevel"/>
    <w:tmpl w:val="6C4AAAB4"/>
    <w:lvl w:ilvl="0" w:tplc="C8D8ACF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5584B"/>
    <w:multiLevelType w:val="hybridMultilevel"/>
    <w:tmpl w:val="F1804696"/>
    <w:lvl w:ilvl="0" w:tplc="84A062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DE7D87"/>
    <w:multiLevelType w:val="hybridMultilevel"/>
    <w:tmpl w:val="EA22CC94"/>
    <w:lvl w:ilvl="0" w:tplc="FDC8935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121869"/>
    <w:multiLevelType w:val="hybridMultilevel"/>
    <w:tmpl w:val="6C70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F7502B"/>
    <w:multiLevelType w:val="hybridMultilevel"/>
    <w:tmpl w:val="AF1A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2A7B57"/>
    <w:multiLevelType w:val="hybridMultilevel"/>
    <w:tmpl w:val="CCEC033A"/>
    <w:lvl w:ilvl="0" w:tplc="3926D916">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4"/>
  </w:num>
  <w:num w:numId="4">
    <w:abstractNumId w:val="10"/>
  </w:num>
  <w:num w:numId="5">
    <w:abstractNumId w:val="3"/>
  </w:num>
  <w:num w:numId="6">
    <w:abstractNumId w:val="0"/>
  </w:num>
  <w:num w:numId="7">
    <w:abstractNumId w:val="7"/>
  </w:num>
  <w:num w:numId="8">
    <w:abstractNumId w:val="1"/>
  </w:num>
  <w:num w:numId="9">
    <w:abstractNumId w:val="9"/>
  </w:num>
  <w:num w:numId="10">
    <w:abstractNumId w:val="11"/>
  </w:num>
  <w:num w:numId="11">
    <w:abstractNumId w:val="6"/>
  </w:num>
  <w:num w:numId="12">
    <w:abstractNumId w:val="12"/>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B69BF"/>
    <w:rsid w:val="000B7581"/>
    <w:rsid w:val="000C0116"/>
    <w:rsid w:val="000C12AA"/>
    <w:rsid w:val="000D712A"/>
    <w:rsid w:val="00115544"/>
    <w:rsid w:val="00120988"/>
    <w:rsid w:val="0013169D"/>
    <w:rsid w:val="001426B3"/>
    <w:rsid w:val="00174D4F"/>
    <w:rsid w:val="001A0376"/>
    <w:rsid w:val="001B08EC"/>
    <w:rsid w:val="00211B40"/>
    <w:rsid w:val="00226F73"/>
    <w:rsid w:val="002657F4"/>
    <w:rsid w:val="00284D3B"/>
    <w:rsid w:val="002933D3"/>
    <w:rsid w:val="002D4029"/>
    <w:rsid w:val="00320EA4"/>
    <w:rsid w:val="003226FE"/>
    <w:rsid w:val="003243D1"/>
    <w:rsid w:val="00353303"/>
    <w:rsid w:val="003719A1"/>
    <w:rsid w:val="003B5AB9"/>
    <w:rsid w:val="003B7A9B"/>
    <w:rsid w:val="003D6E37"/>
    <w:rsid w:val="003D7D09"/>
    <w:rsid w:val="00405704"/>
    <w:rsid w:val="0041573A"/>
    <w:rsid w:val="00421403"/>
    <w:rsid w:val="004239FC"/>
    <w:rsid w:val="00465D97"/>
    <w:rsid w:val="00474278"/>
    <w:rsid w:val="00475FC3"/>
    <w:rsid w:val="004878AF"/>
    <w:rsid w:val="004F0903"/>
    <w:rsid w:val="00500418"/>
    <w:rsid w:val="0056126D"/>
    <w:rsid w:val="0056395E"/>
    <w:rsid w:val="005649D4"/>
    <w:rsid w:val="00572D64"/>
    <w:rsid w:val="00576A2A"/>
    <w:rsid w:val="005847C7"/>
    <w:rsid w:val="0059203E"/>
    <w:rsid w:val="00597EE7"/>
    <w:rsid w:val="005A3F9E"/>
    <w:rsid w:val="005F32C9"/>
    <w:rsid w:val="0064022A"/>
    <w:rsid w:val="0067259C"/>
    <w:rsid w:val="006B1310"/>
    <w:rsid w:val="006C368A"/>
    <w:rsid w:val="006D621D"/>
    <w:rsid w:val="006D7114"/>
    <w:rsid w:val="006E7D0A"/>
    <w:rsid w:val="006F7B33"/>
    <w:rsid w:val="0070064F"/>
    <w:rsid w:val="00753F5D"/>
    <w:rsid w:val="00864FD9"/>
    <w:rsid w:val="0088718C"/>
    <w:rsid w:val="008A495C"/>
    <w:rsid w:val="008B17D5"/>
    <w:rsid w:val="008D0D78"/>
    <w:rsid w:val="008D54DF"/>
    <w:rsid w:val="008F0A7E"/>
    <w:rsid w:val="00913BA3"/>
    <w:rsid w:val="00924DC2"/>
    <w:rsid w:val="00934143"/>
    <w:rsid w:val="00951CA9"/>
    <w:rsid w:val="00960C8D"/>
    <w:rsid w:val="00981247"/>
    <w:rsid w:val="00994729"/>
    <w:rsid w:val="009A2FEF"/>
    <w:rsid w:val="009A5D91"/>
    <w:rsid w:val="009B6A06"/>
    <w:rsid w:val="009E4C0D"/>
    <w:rsid w:val="00A24C47"/>
    <w:rsid w:val="00A45393"/>
    <w:rsid w:val="00AF3344"/>
    <w:rsid w:val="00AF58B5"/>
    <w:rsid w:val="00B1363E"/>
    <w:rsid w:val="00B1387F"/>
    <w:rsid w:val="00B44533"/>
    <w:rsid w:val="00B856F1"/>
    <w:rsid w:val="00BC6056"/>
    <w:rsid w:val="00BD45CA"/>
    <w:rsid w:val="00C3280D"/>
    <w:rsid w:val="00C5421A"/>
    <w:rsid w:val="00C61E60"/>
    <w:rsid w:val="00CA178A"/>
    <w:rsid w:val="00CB51E3"/>
    <w:rsid w:val="00CC3D5F"/>
    <w:rsid w:val="00CD7EF5"/>
    <w:rsid w:val="00CE517E"/>
    <w:rsid w:val="00CF6EA7"/>
    <w:rsid w:val="00D10000"/>
    <w:rsid w:val="00D56B2F"/>
    <w:rsid w:val="00D61303"/>
    <w:rsid w:val="00D877AB"/>
    <w:rsid w:val="00D87D0E"/>
    <w:rsid w:val="00DA01C2"/>
    <w:rsid w:val="00DA1841"/>
    <w:rsid w:val="00DB0BE4"/>
    <w:rsid w:val="00DC2D71"/>
    <w:rsid w:val="00DC65E6"/>
    <w:rsid w:val="00DF3733"/>
    <w:rsid w:val="00DF47CE"/>
    <w:rsid w:val="00E67B03"/>
    <w:rsid w:val="00E82822"/>
    <w:rsid w:val="00E856D3"/>
    <w:rsid w:val="00EF20B4"/>
    <w:rsid w:val="00F17AFB"/>
    <w:rsid w:val="00F2364A"/>
    <w:rsid w:val="00F736D8"/>
    <w:rsid w:val="00F762DA"/>
    <w:rsid w:val="00F86346"/>
    <w:rsid w:val="00F86421"/>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2822"/>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paragraph" w:customStyle="1" w:styleId="Default">
    <w:name w:val="Default"/>
    <w:rsid w:val="009A5D91"/>
    <w:pPr>
      <w:widowControl w:val="0"/>
      <w:autoSpaceDE w:val="0"/>
      <w:autoSpaceDN w:val="0"/>
      <w:adjustRightInd w:val="0"/>
    </w:pPr>
    <w:rPr>
      <w:rFonts w:ascii="Myriad Pro" w:hAnsi="Myriad Pro" w:cs="Myriad Pro"/>
      <w:color w:val="000000"/>
    </w:rPr>
  </w:style>
  <w:style w:type="table" w:styleId="TableGrid">
    <w:name w:val="Table Grid"/>
    <w:basedOn w:val="TableNormal"/>
    <w:uiPriority w:val="39"/>
    <w:rsid w:val="009A5D91"/>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B08E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B08E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B08E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B08E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A0890C-E5B6-0147-96EA-4CCA18E2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13</Pages>
  <Words>3977</Words>
  <Characters>22670</Characters>
  <Application>Microsoft Macintosh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11</cp:revision>
  <cp:lastPrinted>2016-01-27T22:34:00Z</cp:lastPrinted>
  <dcterms:created xsi:type="dcterms:W3CDTF">2017-07-12T20:46:00Z</dcterms:created>
  <dcterms:modified xsi:type="dcterms:W3CDTF">2017-12-06T20:10:00Z</dcterms:modified>
</cp:coreProperties>
</file>