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F1B" w:rsidRPr="00922F1B" w:rsidRDefault="00922F1B" w:rsidP="00241B43">
      <w:pPr>
        <w:pStyle w:val="PlainText"/>
        <w:rPr>
          <w:rFonts w:asciiTheme="minorHAnsi" w:hAnsiTheme="minorHAnsi" w:cs="Arial"/>
          <w:sz w:val="32"/>
          <w:szCs w:val="32"/>
        </w:rPr>
      </w:pPr>
      <w:r w:rsidRPr="00922F1B">
        <w:rPr>
          <w:rFonts w:asciiTheme="minorHAnsi" w:hAnsiTheme="minorHAnsi" w:cs="Arial"/>
          <w:b/>
          <w:sz w:val="32"/>
          <w:szCs w:val="32"/>
          <w:u w:val="single"/>
        </w:rPr>
        <w:t>On-Line Search Committee Training</w:t>
      </w:r>
      <w:r w:rsidRPr="00922F1B">
        <w:rPr>
          <w:rFonts w:asciiTheme="minorHAnsi" w:hAnsiTheme="minorHAnsi" w:cs="Arial"/>
          <w:sz w:val="32"/>
          <w:szCs w:val="32"/>
        </w:rPr>
        <w:t>:</w:t>
      </w:r>
    </w:p>
    <w:p w:rsidR="00922F1B" w:rsidRPr="00922F1B" w:rsidRDefault="00922F1B" w:rsidP="00241B43">
      <w:pPr>
        <w:pStyle w:val="PlainText"/>
        <w:rPr>
          <w:rFonts w:asciiTheme="minorHAnsi" w:hAnsiTheme="minorHAnsi" w:cs="Arial"/>
          <w:sz w:val="32"/>
          <w:szCs w:val="32"/>
        </w:rPr>
      </w:pPr>
    </w:p>
    <w:p w:rsidR="00922F1B" w:rsidRPr="00922F1B" w:rsidRDefault="00922F1B" w:rsidP="00241B43">
      <w:pPr>
        <w:pStyle w:val="PlainText"/>
        <w:rPr>
          <w:rFonts w:asciiTheme="minorHAnsi" w:hAnsiTheme="minorHAnsi" w:cs="Arial"/>
          <w:sz w:val="32"/>
          <w:szCs w:val="32"/>
        </w:rPr>
      </w:pPr>
      <w:r w:rsidRPr="00922F1B">
        <w:rPr>
          <w:rFonts w:asciiTheme="minorHAnsi" w:hAnsiTheme="minorHAnsi" w:cs="Arial"/>
          <w:sz w:val="32"/>
          <w:szCs w:val="32"/>
        </w:rPr>
        <w:t>The search committee is the cornerstone of any successful search process and candidate placement. An effective search committee is one that will conduct a thorough and ultimately successful search for the ideal candidate, with both efficiency and professionalism. The search committee has the responsibility of representing their institution and treating candidates with fairness and respect.</w:t>
      </w:r>
      <w:r w:rsidRPr="00922F1B">
        <w:rPr>
          <w:rFonts w:asciiTheme="minorHAnsi" w:hAnsiTheme="minorHAnsi" w:cs="Arial"/>
          <w:sz w:val="32"/>
          <w:szCs w:val="32"/>
        </w:rPr>
        <w:t xml:space="preserve"> </w:t>
      </w:r>
    </w:p>
    <w:p w:rsidR="00922F1B" w:rsidRPr="00922F1B" w:rsidRDefault="00922F1B" w:rsidP="00241B43">
      <w:pPr>
        <w:pStyle w:val="PlainText"/>
        <w:rPr>
          <w:sz w:val="32"/>
          <w:szCs w:val="32"/>
        </w:rPr>
      </w:pPr>
    </w:p>
    <w:p w:rsidR="00241B43" w:rsidRPr="00922F1B" w:rsidRDefault="00922F1B" w:rsidP="00241B43">
      <w:pPr>
        <w:pStyle w:val="PlainText"/>
        <w:rPr>
          <w:sz w:val="32"/>
          <w:szCs w:val="32"/>
        </w:rPr>
      </w:pPr>
      <w:r w:rsidRPr="00922F1B">
        <w:rPr>
          <w:sz w:val="32"/>
          <w:szCs w:val="32"/>
        </w:rPr>
        <w:t>This</w:t>
      </w:r>
      <w:r w:rsidR="00241B43" w:rsidRPr="00922F1B">
        <w:rPr>
          <w:sz w:val="32"/>
          <w:szCs w:val="32"/>
        </w:rPr>
        <w:t xml:space="preserve"> on-line training is focused on compliance-based information and to ensure that committee members understand best practices to make fair, unbiased decisions in finding and selecting the best talent for Auburn University.</w:t>
      </w:r>
    </w:p>
    <w:p w:rsidR="00922F1B" w:rsidRPr="00922F1B" w:rsidRDefault="00922F1B" w:rsidP="00241B43">
      <w:pPr>
        <w:pStyle w:val="PlainText"/>
        <w:rPr>
          <w:sz w:val="32"/>
          <w:szCs w:val="32"/>
        </w:rPr>
      </w:pPr>
    </w:p>
    <w:p w:rsidR="00922F1B" w:rsidRPr="00922F1B" w:rsidRDefault="00922F1B" w:rsidP="00241B43">
      <w:pPr>
        <w:pStyle w:val="PlainText"/>
        <w:rPr>
          <w:b/>
          <w:sz w:val="32"/>
          <w:szCs w:val="32"/>
        </w:rPr>
      </w:pPr>
      <w:r w:rsidRPr="00922F1B">
        <w:rPr>
          <w:b/>
          <w:sz w:val="32"/>
          <w:szCs w:val="32"/>
          <w:u w:val="single"/>
        </w:rPr>
        <w:t>Please complete the on-line training prior to your initial search committee meeting</w:t>
      </w:r>
      <w:r w:rsidRPr="00922F1B">
        <w:rPr>
          <w:b/>
          <w:sz w:val="32"/>
          <w:szCs w:val="32"/>
        </w:rPr>
        <w:t>.</w:t>
      </w:r>
    </w:p>
    <w:p w:rsidR="00241B43" w:rsidRPr="00922F1B" w:rsidRDefault="00241B43" w:rsidP="00241B43">
      <w:pPr>
        <w:pStyle w:val="PlainText"/>
        <w:rPr>
          <w:sz w:val="32"/>
          <w:szCs w:val="32"/>
        </w:rPr>
      </w:pPr>
      <w:bookmarkStart w:id="0" w:name="_GoBack"/>
      <w:bookmarkEnd w:id="0"/>
    </w:p>
    <w:p w:rsidR="00241B43" w:rsidRPr="00922F1B" w:rsidRDefault="00241B43" w:rsidP="00241B43">
      <w:pPr>
        <w:pStyle w:val="PlainText"/>
        <w:rPr>
          <w:b/>
          <w:bCs/>
          <w:sz w:val="32"/>
          <w:szCs w:val="32"/>
        </w:rPr>
      </w:pPr>
      <w:r w:rsidRPr="00922F1B">
        <w:rPr>
          <w:b/>
          <w:bCs/>
          <w:sz w:val="32"/>
          <w:szCs w:val="32"/>
          <w:u w:val="single"/>
        </w:rPr>
        <w:t>INSTRUCTIONS</w:t>
      </w:r>
      <w:r w:rsidRPr="00922F1B">
        <w:rPr>
          <w:b/>
          <w:bCs/>
          <w:sz w:val="32"/>
          <w:szCs w:val="32"/>
        </w:rPr>
        <w:t>:</w:t>
      </w:r>
    </w:p>
    <w:p w:rsidR="00241B43" w:rsidRPr="00922F1B" w:rsidRDefault="00241B43" w:rsidP="00241B43">
      <w:pPr>
        <w:pStyle w:val="PlainText"/>
        <w:rPr>
          <w:i/>
          <w:iCs/>
          <w:sz w:val="32"/>
          <w:szCs w:val="32"/>
        </w:rPr>
      </w:pPr>
      <w:r w:rsidRPr="00922F1B">
        <w:rPr>
          <w:sz w:val="32"/>
          <w:szCs w:val="32"/>
        </w:rPr>
        <w:t>Please visit the following link and click the “Enroll” button for the Online Search Committee Training course: </w:t>
      </w:r>
      <w:hyperlink r:id="rId4" w:history="1">
        <w:r w:rsidRPr="00922F1B">
          <w:rPr>
            <w:rStyle w:val="Hyperlink"/>
            <w:sz w:val="32"/>
            <w:szCs w:val="32"/>
          </w:rPr>
          <w:t>http://aub.ie/searchcommittee</w:t>
        </w:r>
      </w:hyperlink>
      <w:r w:rsidRPr="00922F1B">
        <w:rPr>
          <w:sz w:val="32"/>
          <w:szCs w:val="32"/>
        </w:rPr>
        <w:t xml:space="preserve">.  You will be prompted to enter your full name and email address in order to create a Canvas Catalog account if you do not already have one, or you can click to sign in if you do.  </w:t>
      </w:r>
      <w:r w:rsidRPr="00922F1B">
        <w:rPr>
          <w:i/>
          <w:iCs/>
          <w:sz w:val="32"/>
          <w:szCs w:val="32"/>
        </w:rPr>
        <w:t>NOTE: This is different from the Canvas account you use to log in to your academic classes!  You will be enrolled in the course as a Student so you can see the view that the participants will see.</w:t>
      </w:r>
    </w:p>
    <w:p w:rsidR="00241B43" w:rsidRDefault="00241B43" w:rsidP="00241B43">
      <w:pPr>
        <w:pStyle w:val="PlainText"/>
        <w:rPr>
          <w:sz w:val="36"/>
          <w:szCs w:val="36"/>
        </w:rPr>
      </w:pPr>
    </w:p>
    <w:p w:rsidR="00241B43" w:rsidRDefault="00241B43" w:rsidP="00241B43">
      <w:pPr>
        <w:ind w:left="720"/>
        <w:rPr>
          <w:i/>
          <w:iCs/>
          <w:sz w:val="28"/>
          <w:szCs w:val="28"/>
        </w:rPr>
      </w:pPr>
      <w:r>
        <w:rPr>
          <w:i/>
          <w:iCs/>
          <w:sz w:val="28"/>
          <w:szCs w:val="28"/>
        </w:rPr>
        <w:t>“In order to optimize your experience, we recommend that you access the course from either a desktop or laptop computer rather than a mobile device. We also suggest that you use either Chrome, Firefox, or Safari when working in the course rather than accessing it through the Canvas app.”</w:t>
      </w:r>
    </w:p>
    <w:p w:rsidR="0094427B" w:rsidRDefault="00C174F1"/>
    <w:sectPr w:rsidR="00944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43"/>
    <w:rsid w:val="00241B43"/>
    <w:rsid w:val="0031615E"/>
    <w:rsid w:val="005F6726"/>
    <w:rsid w:val="00922F1B"/>
    <w:rsid w:val="00C1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92951-9F23-43AD-B72D-D7FC9BE1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4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B43"/>
    <w:rPr>
      <w:color w:val="0563C1"/>
      <w:u w:val="single"/>
    </w:rPr>
  </w:style>
  <w:style w:type="paragraph" w:styleId="PlainText">
    <w:name w:val="Plain Text"/>
    <w:basedOn w:val="Normal"/>
    <w:link w:val="PlainTextChar"/>
    <w:uiPriority w:val="99"/>
    <w:semiHidden/>
    <w:unhideWhenUsed/>
    <w:rsid w:val="00241B43"/>
  </w:style>
  <w:style w:type="character" w:customStyle="1" w:styleId="PlainTextChar">
    <w:name w:val="Plain Text Char"/>
    <w:basedOn w:val="DefaultParagraphFont"/>
    <w:link w:val="PlainText"/>
    <w:uiPriority w:val="99"/>
    <w:semiHidden/>
    <w:rsid w:val="00241B4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ub.ie/search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Ransel</dc:creator>
  <cp:keywords/>
  <dc:description/>
  <cp:lastModifiedBy>Kerry Ransel</cp:lastModifiedBy>
  <cp:revision>1</cp:revision>
  <dcterms:created xsi:type="dcterms:W3CDTF">2017-10-30T14:33:00Z</dcterms:created>
  <dcterms:modified xsi:type="dcterms:W3CDTF">2017-10-30T16:42:00Z</dcterms:modified>
</cp:coreProperties>
</file>