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AB74E09" w14:textId="4A22736D" w:rsidR="000C370A" w:rsidRPr="00D95CA0" w:rsidRDefault="00AC5C2F">
      <w:pPr>
        <w:pStyle w:val="BodyText"/>
        <w:rPr>
          <w:rFonts w:ascii="Avenir Book" w:hAnsi="Avenir Book"/>
          <w:b/>
          <w:bCs/>
          <w:sz w:val="20"/>
          <w:szCs w:val="20"/>
        </w:rPr>
      </w:pPr>
      <w:r>
        <w:rPr>
          <w:rFonts w:ascii="Avenir Book" w:hAnsi="Avenir Book"/>
          <w:b/>
          <w:bCs/>
          <w:noProof/>
          <w:sz w:val="20"/>
          <w:szCs w:val="20"/>
        </w:rPr>
        <w:drawing>
          <wp:anchor distT="0" distB="0" distL="114300" distR="114300" simplePos="0" relativeHeight="251665920" behindDoc="1" locked="0" layoutInCell="1" allowOverlap="1" wp14:anchorId="56CB78F0" wp14:editId="2121A19F">
            <wp:simplePos x="0" y="0"/>
            <wp:positionH relativeFrom="column">
              <wp:posOffset>-1693838</wp:posOffset>
            </wp:positionH>
            <wp:positionV relativeFrom="paragraph">
              <wp:posOffset>-1096401</wp:posOffset>
            </wp:positionV>
            <wp:extent cx="7635598" cy="7635598"/>
            <wp:effectExtent l="0" t="0" r="0" b="0"/>
            <wp:wrapNone/>
            <wp:docPr id="8" name="Picture 8" descr="Lightbulb that is in background of p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descr="Lightbulb that is in background of page"/>
                    <pic:cNvPicPr/>
                  </pic:nvPicPr>
                  <pic:blipFill>
                    <a:blip r:embed="rId7">
                      <a:alphaModFix amt="10000"/>
                      <a:extLst>
                        <a:ext uri="{28A0092B-C50C-407E-A947-70E740481C1C}">
                          <a14:useLocalDpi xmlns:a14="http://schemas.microsoft.com/office/drawing/2010/main" val="0"/>
                        </a:ext>
                      </a:extLst>
                    </a:blip>
                    <a:stretch>
                      <a:fillRect/>
                    </a:stretch>
                  </pic:blipFill>
                  <pic:spPr>
                    <a:xfrm rot="8205991">
                      <a:off x="0" y="0"/>
                      <a:ext cx="7635598" cy="7635598"/>
                    </a:xfrm>
                    <a:prstGeom prst="rect">
                      <a:avLst/>
                    </a:prstGeom>
                  </pic:spPr>
                </pic:pic>
              </a:graphicData>
            </a:graphic>
            <wp14:sizeRelH relativeFrom="page">
              <wp14:pctWidth>0</wp14:pctWidth>
            </wp14:sizeRelH>
            <wp14:sizeRelV relativeFrom="page">
              <wp14:pctHeight>0</wp14:pctHeight>
            </wp14:sizeRelV>
          </wp:anchor>
        </w:drawing>
      </w:r>
    </w:p>
    <w:p w14:paraId="18BE6655" w14:textId="527DCE7E" w:rsidR="000C370A" w:rsidRPr="00D95CA0" w:rsidRDefault="000C370A">
      <w:pPr>
        <w:pStyle w:val="BodyText"/>
        <w:rPr>
          <w:rFonts w:ascii="Avenir Book" w:hAnsi="Avenir Book"/>
          <w:b/>
          <w:bCs/>
          <w:sz w:val="20"/>
          <w:szCs w:val="20"/>
        </w:rPr>
      </w:pPr>
    </w:p>
    <w:p w14:paraId="6254C150" w14:textId="70C8E7C3" w:rsidR="000C370A" w:rsidRPr="00D95CA0" w:rsidRDefault="000C370A">
      <w:pPr>
        <w:pStyle w:val="BodyText"/>
        <w:rPr>
          <w:rFonts w:ascii="Avenir Book" w:hAnsi="Avenir Book"/>
          <w:b/>
          <w:bCs/>
          <w:sz w:val="20"/>
          <w:szCs w:val="20"/>
        </w:rPr>
      </w:pPr>
    </w:p>
    <w:p w14:paraId="5EE99F2C" w14:textId="2F9E7D4F" w:rsidR="00174255" w:rsidRPr="00FF6DD8" w:rsidRDefault="000C370A" w:rsidP="00174255">
      <w:pPr>
        <w:rPr>
          <w:rFonts w:ascii="Iowan Old Style Roman" w:hAnsi="Iowan Old Style Roman" w:cs="Diwan Kufi"/>
        </w:rPr>
      </w:pPr>
      <w:r w:rsidRPr="00FF6DD8">
        <w:rPr>
          <w:rFonts w:ascii="Iowan Old Style Roman" w:hAnsi="Iowan Old Style Roman" w:cs="Diwan Kufi"/>
          <w:sz w:val="18"/>
          <w:szCs w:val="18"/>
        </w:rPr>
        <w:t xml:space="preserve">The </w:t>
      </w:r>
      <w:r w:rsidR="003F4512" w:rsidRPr="00FF6DD8">
        <w:rPr>
          <w:rFonts w:ascii="Iowan Old Style Roman" w:hAnsi="Iowan Old Style Roman" w:cs="Diwan Kufi"/>
          <w:b/>
          <w:bCs/>
          <w:color w:val="E36C0A"/>
          <w:sz w:val="18"/>
          <w:szCs w:val="18"/>
        </w:rPr>
        <w:t>BRIGHT</w:t>
      </w:r>
      <w:r w:rsidR="003F4512" w:rsidRPr="00FF6DD8">
        <w:rPr>
          <w:rFonts w:ascii="Iowan Old Style Roman" w:hAnsi="Iowan Old Style Roman" w:cs="Diwan Kufi"/>
          <w:b/>
          <w:bCs/>
          <w:color w:val="E36C0A" w:themeColor="accent6" w:themeShade="BF"/>
          <w:sz w:val="18"/>
          <w:szCs w:val="18"/>
        </w:rPr>
        <w:t xml:space="preserve"> IDEA</w:t>
      </w:r>
      <w:r w:rsidR="003F4512" w:rsidRPr="00FF6DD8">
        <w:rPr>
          <w:rFonts w:ascii="Iowan Old Style Roman" w:hAnsi="Iowan Old Style Roman" w:cs="Diwan Kufi"/>
          <w:sz w:val="18"/>
          <w:szCs w:val="18"/>
        </w:rPr>
        <w:t xml:space="preserve"> </w:t>
      </w:r>
      <w:r w:rsidRPr="00FF6DD8">
        <w:rPr>
          <w:rFonts w:ascii="Iowan Old Style Roman" w:hAnsi="Iowan Old Style Roman" w:cs="Diwan Kufi"/>
          <w:sz w:val="18"/>
          <w:szCs w:val="18"/>
        </w:rPr>
        <w:t>rolling seed grant opportunity is designed to provide units</w:t>
      </w:r>
      <w:r w:rsidR="00205227" w:rsidRPr="00FF6DD8">
        <w:rPr>
          <w:rFonts w:ascii="Iowan Old Style Roman" w:hAnsi="Iowan Old Style Roman" w:cs="Diwan Kufi"/>
          <w:sz w:val="18"/>
          <w:szCs w:val="18"/>
        </w:rPr>
        <w:t>,</w:t>
      </w:r>
      <w:r w:rsidRPr="00FF6DD8">
        <w:rPr>
          <w:rFonts w:ascii="Iowan Old Style Roman" w:hAnsi="Iowan Old Style Roman" w:cs="Diwan Kufi"/>
          <w:sz w:val="18"/>
          <w:szCs w:val="18"/>
        </w:rPr>
        <w:t xml:space="preserve"> </w:t>
      </w:r>
      <w:r w:rsidR="00DE431A" w:rsidRPr="00FF6DD8">
        <w:rPr>
          <w:rFonts w:ascii="Iowan Old Style Roman" w:hAnsi="Iowan Old Style Roman" w:cs="Diwan Kufi"/>
          <w:sz w:val="18"/>
          <w:szCs w:val="18"/>
        </w:rPr>
        <w:t xml:space="preserve">from any level </w:t>
      </w:r>
      <w:r w:rsidR="00205227" w:rsidRPr="00FF6DD8">
        <w:rPr>
          <w:rFonts w:ascii="Iowan Old Style Roman" w:hAnsi="Iowan Old Style Roman" w:cs="Diwan Kufi"/>
          <w:sz w:val="18"/>
          <w:szCs w:val="18"/>
        </w:rPr>
        <w:t xml:space="preserve">of </w:t>
      </w:r>
      <w:r w:rsidR="00DE431A" w:rsidRPr="00FF6DD8">
        <w:rPr>
          <w:rFonts w:ascii="Iowan Old Style Roman" w:hAnsi="Iowan Old Style Roman" w:cs="Diwan Kufi"/>
          <w:sz w:val="18"/>
          <w:szCs w:val="18"/>
        </w:rPr>
        <w:t>the institution</w:t>
      </w:r>
      <w:r w:rsidR="00205227" w:rsidRPr="00FF6DD8">
        <w:rPr>
          <w:rFonts w:ascii="Iowan Old Style Roman" w:hAnsi="Iowan Old Style Roman" w:cs="Diwan Kufi"/>
          <w:sz w:val="18"/>
          <w:szCs w:val="18"/>
        </w:rPr>
        <w:t>,</w:t>
      </w:r>
      <w:r w:rsidRPr="00FF6DD8">
        <w:rPr>
          <w:rFonts w:ascii="Iowan Old Style Roman" w:hAnsi="Iowan Old Style Roman" w:cs="Diwan Kufi"/>
          <w:sz w:val="18"/>
          <w:szCs w:val="18"/>
        </w:rPr>
        <w:t xml:space="preserve"> with analytical support</w:t>
      </w:r>
      <w:r w:rsidR="00205227" w:rsidRPr="00FF6DD8">
        <w:rPr>
          <w:rFonts w:ascii="Iowan Old Style Roman" w:hAnsi="Iowan Old Style Roman" w:cs="Diwan Kufi"/>
          <w:sz w:val="18"/>
          <w:szCs w:val="18"/>
        </w:rPr>
        <w:t xml:space="preserve"> </w:t>
      </w:r>
      <w:r w:rsidR="00C41B0C" w:rsidRPr="00FF6DD8">
        <w:rPr>
          <w:rFonts w:ascii="Iowan Old Style Roman" w:hAnsi="Iowan Old Style Roman" w:cs="Diwan Kufi"/>
          <w:sz w:val="18"/>
          <w:szCs w:val="18"/>
        </w:rPr>
        <w:t>and</w:t>
      </w:r>
      <w:r w:rsidRPr="00FF6DD8">
        <w:rPr>
          <w:rFonts w:ascii="Iowan Old Style Roman" w:hAnsi="Iowan Old Style Roman" w:cs="Diwan Kufi"/>
          <w:sz w:val="18"/>
          <w:szCs w:val="18"/>
        </w:rPr>
        <w:t xml:space="preserve"> initial fund</w:t>
      </w:r>
      <w:r w:rsidR="00020D6F" w:rsidRPr="00FF6DD8">
        <w:rPr>
          <w:rFonts w:ascii="Iowan Old Style Roman" w:hAnsi="Iowan Old Style Roman" w:cs="Diwan Kufi"/>
          <w:sz w:val="18"/>
          <w:szCs w:val="18"/>
        </w:rPr>
        <w:t>ing</w:t>
      </w:r>
      <w:r w:rsidRPr="00FF6DD8">
        <w:rPr>
          <w:rFonts w:ascii="Iowan Old Style Roman" w:hAnsi="Iowan Old Style Roman" w:cs="Diwan Kufi"/>
          <w:sz w:val="18"/>
          <w:szCs w:val="18"/>
        </w:rPr>
        <w:t xml:space="preserve"> to implement a </w:t>
      </w:r>
      <w:r w:rsidR="00C41B0C" w:rsidRPr="00FF6DD8">
        <w:rPr>
          <w:rFonts w:ascii="Iowan Old Style Roman" w:hAnsi="Iowan Old Style Roman" w:cs="Diwan Kufi"/>
          <w:sz w:val="18"/>
          <w:szCs w:val="18"/>
        </w:rPr>
        <w:t xml:space="preserve">data-informed </w:t>
      </w:r>
      <w:r w:rsidRPr="00FF6DD8">
        <w:rPr>
          <w:rFonts w:ascii="Iowan Old Style Roman" w:hAnsi="Iowan Old Style Roman" w:cs="Diwan Kufi"/>
          <w:sz w:val="18"/>
          <w:szCs w:val="18"/>
        </w:rPr>
        <w:t>project or intervention strategy</w:t>
      </w:r>
      <w:r w:rsidR="00205227" w:rsidRPr="00FF6DD8">
        <w:rPr>
          <w:rFonts w:ascii="Iowan Old Style Roman" w:hAnsi="Iowan Old Style Roman" w:cs="Diwan Kufi"/>
          <w:sz w:val="18"/>
          <w:szCs w:val="18"/>
        </w:rPr>
        <w:t>.</w:t>
      </w:r>
      <w:r w:rsidR="00C73B04" w:rsidRPr="00FF6DD8">
        <w:rPr>
          <w:rFonts w:ascii="Iowan Old Style Roman" w:hAnsi="Iowan Old Style Roman" w:cs="Diwan Kufi"/>
          <w:sz w:val="18"/>
          <w:szCs w:val="18"/>
        </w:rPr>
        <w:t xml:space="preserve"> </w:t>
      </w:r>
      <w:r w:rsidR="00174255" w:rsidRPr="00FF6DD8">
        <w:rPr>
          <w:rFonts w:ascii="Iowan Old Style Roman" w:hAnsi="Iowan Old Style Roman" w:cs="Diwan Kufi"/>
          <w:sz w:val="18"/>
          <w:szCs w:val="18"/>
        </w:rPr>
        <w:t xml:space="preserve">Each project </w:t>
      </w:r>
      <w:r w:rsidR="00C73B04" w:rsidRPr="00FF6DD8">
        <w:rPr>
          <w:rFonts w:ascii="Iowan Old Style Roman" w:hAnsi="Iowan Old Style Roman" w:cs="Diwan Kufi"/>
          <w:sz w:val="18"/>
          <w:szCs w:val="18"/>
        </w:rPr>
        <w:t>should be</w:t>
      </w:r>
      <w:r w:rsidRPr="00FF6DD8">
        <w:rPr>
          <w:rFonts w:ascii="Iowan Old Style Roman" w:hAnsi="Iowan Old Style Roman" w:cs="Diwan Kufi"/>
          <w:sz w:val="18"/>
          <w:szCs w:val="18"/>
        </w:rPr>
        <w:t xml:space="preserve"> aimed </w:t>
      </w:r>
      <w:r w:rsidR="009362CE" w:rsidRPr="00FF6DD8">
        <w:rPr>
          <w:rFonts w:ascii="Iowan Old Style Roman" w:hAnsi="Iowan Old Style Roman" w:cs="Diwan Kufi"/>
          <w:sz w:val="18"/>
          <w:szCs w:val="18"/>
        </w:rPr>
        <w:t>at</w:t>
      </w:r>
      <w:r w:rsidR="007C4E80" w:rsidRPr="00FF6DD8">
        <w:rPr>
          <w:rFonts w:ascii="Iowan Old Style Roman" w:hAnsi="Iowan Old Style Roman" w:cs="Diwan Kufi"/>
          <w:sz w:val="18"/>
          <w:szCs w:val="18"/>
        </w:rPr>
        <w:t xml:space="preserve"> elevating the Auburn Univer</w:t>
      </w:r>
      <w:r w:rsidR="00DA0FDB" w:rsidRPr="00FF6DD8">
        <w:rPr>
          <w:rFonts w:ascii="Iowan Old Style Roman" w:hAnsi="Iowan Old Style Roman" w:cs="Diwan Kufi"/>
          <w:sz w:val="18"/>
          <w:szCs w:val="18"/>
        </w:rPr>
        <w:t>sit</w:t>
      </w:r>
      <w:r w:rsidR="007C4E80" w:rsidRPr="00FF6DD8">
        <w:rPr>
          <w:rFonts w:ascii="Iowan Old Style Roman" w:hAnsi="Iowan Old Style Roman" w:cs="Diwan Kufi"/>
          <w:sz w:val="18"/>
          <w:szCs w:val="18"/>
        </w:rPr>
        <w:t>y student experience and enabling educational programs</w:t>
      </w:r>
      <w:r w:rsidR="00C73B04" w:rsidRPr="00FF6DD8">
        <w:rPr>
          <w:rFonts w:ascii="Iowan Old Style Roman" w:hAnsi="Iowan Old Style Roman" w:cs="Diwan Kufi"/>
          <w:sz w:val="18"/>
          <w:szCs w:val="18"/>
        </w:rPr>
        <w:t xml:space="preserve">, </w:t>
      </w:r>
      <w:r w:rsidR="007C4E80" w:rsidRPr="00FF6DD8">
        <w:rPr>
          <w:rFonts w:ascii="Iowan Old Style Roman" w:hAnsi="Iowan Old Style Roman" w:cs="Diwan Kufi"/>
          <w:sz w:val="18"/>
          <w:szCs w:val="18"/>
        </w:rPr>
        <w:t xml:space="preserve">departments, colleges, and support units to be more strategic in preparing students for post-Auburn </w:t>
      </w:r>
      <w:r w:rsidR="007C4E80" w:rsidRPr="00FF6DD8">
        <w:rPr>
          <w:rFonts w:ascii="Iowan Old Style Roman" w:hAnsi="Iowan Old Style Roman" w:cs="Diwan Kufi"/>
          <w:color w:val="000000" w:themeColor="text1"/>
          <w:sz w:val="18"/>
          <w:szCs w:val="18"/>
        </w:rPr>
        <w:t xml:space="preserve">careers. </w:t>
      </w:r>
      <w:r w:rsidR="009362CE" w:rsidRPr="00FF6DD8">
        <w:rPr>
          <w:rFonts w:ascii="Iowan Old Style Roman" w:hAnsi="Iowan Old Style Roman" w:cs="Diwan Kufi"/>
          <w:color w:val="000000" w:themeColor="text1"/>
          <w:sz w:val="18"/>
          <w:szCs w:val="18"/>
        </w:rPr>
        <w:t xml:space="preserve"> </w:t>
      </w:r>
      <w:r w:rsidR="00174255" w:rsidRPr="00FF6DD8">
        <w:rPr>
          <w:rFonts w:ascii="Iowan Old Style Roman" w:hAnsi="Iowan Old Style Roman" w:cs="Diwan Kufi"/>
          <w:color w:val="000000" w:themeColor="text1"/>
          <w:sz w:val="18"/>
          <w:szCs w:val="18"/>
        </w:rPr>
        <w:t>More specifically,</w:t>
      </w:r>
      <w:r w:rsidR="00174255" w:rsidRPr="00FF6DD8">
        <w:rPr>
          <w:rFonts w:ascii="Iowan Old Style Roman" w:hAnsi="Iowan Old Style Roman" w:cs="Diwan Kufi"/>
          <w:b/>
          <w:bCs/>
          <w:color w:val="000000" w:themeColor="text1"/>
          <w:sz w:val="18"/>
          <w:szCs w:val="18"/>
        </w:rPr>
        <w:t xml:space="preserve"> </w:t>
      </w:r>
      <w:r w:rsidR="00174255" w:rsidRPr="00FF6DD8">
        <w:rPr>
          <w:rFonts w:ascii="Iowan Old Style Roman" w:hAnsi="Iowan Old Style Roman" w:cs="Diwan Kufi"/>
          <w:color w:val="000000" w:themeColor="text1"/>
          <w:sz w:val="18"/>
          <w:szCs w:val="18"/>
        </w:rPr>
        <w:t xml:space="preserve">a </w:t>
      </w:r>
      <w:r w:rsidR="00174255" w:rsidRPr="00FF6DD8">
        <w:rPr>
          <w:rFonts w:ascii="Iowan Old Style Roman" w:hAnsi="Iowan Old Style Roman" w:cs="Diwan Kufi"/>
          <w:b/>
          <w:bCs/>
          <w:color w:val="E36C0A"/>
          <w:sz w:val="18"/>
          <w:szCs w:val="18"/>
        </w:rPr>
        <w:t>BRIGHT IDEA</w:t>
      </w:r>
      <w:r w:rsidR="00174255" w:rsidRPr="00FF6DD8">
        <w:rPr>
          <w:rFonts w:ascii="Iowan Old Style Roman" w:hAnsi="Iowan Old Style Roman" w:cs="Diwan Kufi"/>
          <w:color w:val="000000" w:themeColor="text1"/>
          <w:sz w:val="18"/>
          <w:szCs w:val="18"/>
        </w:rPr>
        <w:t xml:space="preserve"> </w:t>
      </w:r>
      <w:r w:rsidR="004B6894">
        <w:rPr>
          <w:rFonts w:ascii="Iowan Old Style Roman" w:hAnsi="Iowan Old Style Roman" w:cs="Diwan Kufi"/>
          <w:color w:val="000000" w:themeColor="text1"/>
          <w:sz w:val="18"/>
          <w:szCs w:val="18"/>
        </w:rPr>
        <w:t>project</w:t>
      </w:r>
      <w:r w:rsidR="00E14463" w:rsidRPr="00FF6DD8">
        <w:rPr>
          <w:rFonts w:ascii="Iowan Old Style Roman" w:hAnsi="Iowan Old Style Roman" w:cs="Diwan Kufi"/>
          <w:color w:val="000000" w:themeColor="text1"/>
          <w:sz w:val="18"/>
          <w:szCs w:val="18"/>
        </w:rPr>
        <w:t xml:space="preserve"> should</w:t>
      </w:r>
      <w:r w:rsidR="00174255" w:rsidRPr="00FF6DD8">
        <w:rPr>
          <w:rFonts w:ascii="Iowan Old Style Roman" w:hAnsi="Iowan Old Style Roman" w:cs="Diwan Kufi"/>
          <w:color w:val="000000" w:themeColor="text1"/>
          <w:sz w:val="18"/>
          <w:szCs w:val="18"/>
        </w:rPr>
        <w:t xml:space="preserve"> </w:t>
      </w:r>
      <w:r w:rsidR="00E14463" w:rsidRPr="00FF6DD8">
        <w:rPr>
          <w:rFonts w:ascii="Iowan Old Style Roman" w:hAnsi="Iowan Old Style Roman" w:cs="Diwan Kufi"/>
          <w:color w:val="000000" w:themeColor="text1"/>
          <w:sz w:val="18"/>
          <w:szCs w:val="18"/>
        </w:rPr>
        <w:t xml:space="preserve">focus </w:t>
      </w:r>
      <w:r w:rsidR="00174255" w:rsidRPr="00FF6DD8">
        <w:rPr>
          <w:rFonts w:ascii="Iowan Old Style Roman" w:hAnsi="Iowan Old Style Roman" w:cs="Diwan Kufi"/>
          <w:color w:val="000000"/>
          <w:sz w:val="18"/>
          <w:szCs w:val="18"/>
        </w:rPr>
        <w:t>specifically on achieving an overall goal of increasing student first destination outcome success.</w:t>
      </w:r>
    </w:p>
    <w:p w14:paraId="0AF5C2ED" w14:textId="7A583D35" w:rsidR="00D95CA0" w:rsidRPr="00FF6DD8" w:rsidRDefault="00D95CA0" w:rsidP="009362CE">
      <w:pPr>
        <w:rPr>
          <w:rFonts w:ascii="Iowan Old Style Roman" w:hAnsi="Iowan Old Style Roman" w:cs="Diwan Kufi"/>
          <w:sz w:val="18"/>
          <w:szCs w:val="18"/>
        </w:rPr>
      </w:pPr>
    </w:p>
    <w:p w14:paraId="5992C477" w14:textId="4C941DF2" w:rsidR="00A1199F" w:rsidRPr="00FF6DD8" w:rsidRDefault="00FF6DD8" w:rsidP="00494353">
      <w:pPr>
        <w:pStyle w:val="Heading1"/>
        <w:spacing w:before="0"/>
        <w:ind w:left="101"/>
        <w:rPr>
          <w:rFonts w:ascii="Iowan Old Style Roman" w:hAnsi="Iowan Old Style Roman" w:cs="Diwan Kufi"/>
          <w:sz w:val="18"/>
          <w:szCs w:val="18"/>
        </w:rPr>
      </w:pPr>
      <w:r w:rsidRPr="00FF6DD8">
        <w:rPr>
          <w:rFonts w:ascii="Iowan Old Style Roman" w:hAnsi="Iowan Old Style Roman" w:cs="Diwan Kufi"/>
          <w:sz w:val="18"/>
          <w:szCs w:val="18"/>
        </w:rPr>
        <w:t>UNIVERSITY INITIATIVE</w:t>
      </w:r>
    </w:p>
    <w:p w14:paraId="03DA6B40" w14:textId="6A781BD5" w:rsidR="0042255C" w:rsidRPr="00FF6DD8" w:rsidRDefault="00FF60F2" w:rsidP="00FF60F2">
      <w:pPr>
        <w:spacing w:before="120" w:after="120"/>
        <w:rPr>
          <w:rFonts w:ascii="Iowan Old Style Roman" w:hAnsi="Iowan Old Style Roman" w:cs="Diwan Kufi"/>
          <w:sz w:val="18"/>
          <w:szCs w:val="18"/>
        </w:rPr>
      </w:pPr>
      <w:r w:rsidRPr="00FF6DD8">
        <w:rPr>
          <w:rFonts w:ascii="Iowan Old Style Roman" w:hAnsi="Iowan Old Style Roman" w:cs="Diwan Kufi"/>
          <w:sz w:val="18"/>
          <w:szCs w:val="18"/>
        </w:rPr>
        <w:t>Auburn University</w:t>
      </w:r>
      <w:r w:rsidRPr="00FF6DD8">
        <w:rPr>
          <w:rFonts w:ascii="Iowan Old Style Roman" w:hAnsi="Iowan Old Style Roman"/>
          <w:sz w:val="18"/>
          <w:szCs w:val="18"/>
        </w:rPr>
        <w:t>’</w:t>
      </w:r>
      <w:r w:rsidRPr="00FF6DD8">
        <w:rPr>
          <w:rFonts w:ascii="Iowan Old Style Roman" w:hAnsi="Iowan Old Style Roman" w:cs="Diwan Kufi"/>
          <w:sz w:val="18"/>
          <w:szCs w:val="18"/>
        </w:rPr>
        <w:t xml:space="preserve">s next </w:t>
      </w:r>
      <w:r w:rsidR="007C2A89" w:rsidRPr="00FF6DD8">
        <w:rPr>
          <w:rFonts w:ascii="Iowan Old Style Roman" w:hAnsi="Iowan Old Style Roman" w:cs="Diwan Kufi"/>
          <w:sz w:val="18"/>
          <w:szCs w:val="18"/>
        </w:rPr>
        <w:t>Quality Enhancement Plan (</w:t>
      </w:r>
      <w:hyperlink r:id="rId8" w:history="1">
        <w:r w:rsidRPr="00FF6DD8">
          <w:rPr>
            <w:rStyle w:val="Hyperlink"/>
            <w:rFonts w:ascii="Iowan Old Style Roman" w:hAnsi="Iowan Old Style Roman" w:cs="Diwan Kufi"/>
            <w:sz w:val="18"/>
            <w:szCs w:val="18"/>
          </w:rPr>
          <w:t>QEP</w:t>
        </w:r>
      </w:hyperlink>
      <w:r w:rsidR="007C2A89" w:rsidRPr="00FF6DD8">
        <w:rPr>
          <w:rFonts w:ascii="Iowan Old Style Roman" w:hAnsi="Iowan Old Style Roman" w:cs="Diwan Kufi"/>
          <w:sz w:val="18"/>
          <w:szCs w:val="18"/>
        </w:rPr>
        <w:t>)</w:t>
      </w:r>
      <w:r w:rsidR="005A27EF" w:rsidRPr="00FF6DD8">
        <w:rPr>
          <w:rFonts w:ascii="Iowan Old Style Roman" w:hAnsi="Iowan Old Style Roman" w:cs="Diwan Kufi"/>
          <w:sz w:val="18"/>
          <w:szCs w:val="18"/>
        </w:rPr>
        <w:t xml:space="preserve">, </w:t>
      </w:r>
      <w:r w:rsidRPr="00FF6DD8">
        <w:rPr>
          <w:rFonts w:ascii="Iowan Old Style Roman" w:hAnsi="Iowan Old Style Roman" w:cs="Diwan Kufi"/>
          <w:sz w:val="18"/>
          <w:szCs w:val="18"/>
        </w:rPr>
        <w:t xml:space="preserve">will take advantage of the unique differences that exist across academic departments, colleges, and </w:t>
      </w:r>
      <w:r w:rsidR="00EE64F9" w:rsidRPr="00FF6DD8">
        <w:rPr>
          <w:rFonts w:ascii="Iowan Old Style Roman" w:hAnsi="Iowan Old Style Roman" w:cs="Diwan Kufi"/>
          <w:sz w:val="18"/>
          <w:szCs w:val="18"/>
        </w:rPr>
        <w:t>offices</w:t>
      </w:r>
      <w:r w:rsidRPr="00FF6DD8">
        <w:rPr>
          <w:rFonts w:ascii="Iowan Old Style Roman" w:hAnsi="Iowan Old Style Roman" w:cs="Diwan Kufi"/>
          <w:sz w:val="18"/>
          <w:szCs w:val="18"/>
        </w:rPr>
        <w:t xml:space="preserve"> by allowing </w:t>
      </w:r>
      <w:r w:rsidR="0042255C" w:rsidRPr="00FF6DD8">
        <w:rPr>
          <w:rFonts w:ascii="Iowan Old Style Roman" w:hAnsi="Iowan Old Style Roman" w:cs="Diwan Kufi"/>
          <w:sz w:val="18"/>
          <w:szCs w:val="18"/>
        </w:rPr>
        <w:t>campus engagement and first destination outcome data</w:t>
      </w:r>
      <w:r w:rsidRPr="00FF6DD8">
        <w:rPr>
          <w:rFonts w:ascii="Iowan Old Style Roman" w:hAnsi="Iowan Old Style Roman" w:cs="Diwan Kufi"/>
          <w:sz w:val="18"/>
          <w:szCs w:val="18"/>
        </w:rPr>
        <w:t xml:space="preserve"> to inform </w:t>
      </w:r>
      <w:r w:rsidR="00EE64F9" w:rsidRPr="00FF6DD8">
        <w:rPr>
          <w:rFonts w:ascii="Iowan Old Style Roman" w:hAnsi="Iowan Old Style Roman" w:cs="Diwan Kufi"/>
          <w:sz w:val="18"/>
          <w:szCs w:val="18"/>
        </w:rPr>
        <w:t xml:space="preserve">unit-specific </w:t>
      </w:r>
      <w:r w:rsidRPr="00FF6DD8">
        <w:rPr>
          <w:rFonts w:ascii="Iowan Old Style Roman" w:hAnsi="Iowan Old Style Roman" w:cs="Diwan Kufi"/>
          <w:sz w:val="18"/>
          <w:szCs w:val="18"/>
        </w:rPr>
        <w:t>improvement strategies.</w:t>
      </w:r>
    </w:p>
    <w:p w14:paraId="58124CEF" w14:textId="265B8DED" w:rsidR="00EE64F9" w:rsidRPr="00FF6DD8" w:rsidRDefault="007C2A89" w:rsidP="00EE64F9">
      <w:pPr>
        <w:pStyle w:val="NormalWeb"/>
        <w:spacing w:before="0" w:beforeAutospacing="0" w:after="150" w:afterAutospacing="0"/>
        <w:rPr>
          <w:rFonts w:ascii="Iowan Old Style Roman" w:hAnsi="Iowan Old Style Roman" w:cs="Diwan Kufi"/>
          <w:color w:val="000000"/>
          <w:sz w:val="18"/>
          <w:szCs w:val="18"/>
        </w:rPr>
      </w:pPr>
      <w:r w:rsidRPr="00FF6DD8">
        <w:rPr>
          <w:rFonts w:ascii="Iowan Old Style Roman" w:hAnsi="Iowan Old Style Roman" w:cs="Diwan Kufi"/>
          <w:color w:val="000000"/>
          <w:sz w:val="18"/>
          <w:szCs w:val="18"/>
        </w:rPr>
        <w:t>In direct alignment with Auburn University</w:t>
      </w:r>
      <w:r w:rsidRPr="00FF6DD8">
        <w:rPr>
          <w:rFonts w:ascii="Iowan Old Style Roman" w:hAnsi="Iowan Old Style Roman"/>
          <w:color w:val="000000"/>
          <w:sz w:val="18"/>
          <w:szCs w:val="18"/>
        </w:rPr>
        <w:t>’</w:t>
      </w:r>
      <w:r w:rsidRPr="00FF6DD8">
        <w:rPr>
          <w:rFonts w:ascii="Iowan Old Style Roman" w:hAnsi="Iowan Old Style Roman" w:cs="Diwan Kufi"/>
          <w:color w:val="000000"/>
          <w:sz w:val="18"/>
          <w:szCs w:val="18"/>
        </w:rPr>
        <w:t>s 2019-2024 Strategic Plan, a</w:t>
      </w:r>
      <w:r w:rsidR="00EE64F9" w:rsidRPr="00FF6DD8">
        <w:rPr>
          <w:rFonts w:ascii="Iowan Old Style Roman" w:hAnsi="Iowan Old Style Roman" w:cs="Diwan Kufi"/>
          <w:color w:val="000000"/>
          <w:sz w:val="18"/>
          <w:szCs w:val="18"/>
        </w:rPr>
        <w:t xml:space="preserve"> key aim </w:t>
      </w:r>
      <w:r w:rsidRPr="00FF6DD8">
        <w:rPr>
          <w:rFonts w:ascii="Iowan Old Style Roman" w:hAnsi="Iowan Old Style Roman" w:cs="Diwan Kufi"/>
          <w:color w:val="000000"/>
          <w:sz w:val="18"/>
          <w:szCs w:val="18"/>
        </w:rPr>
        <w:t xml:space="preserve">of the QEP </w:t>
      </w:r>
      <w:r w:rsidR="00EE64F9" w:rsidRPr="00FF6DD8">
        <w:rPr>
          <w:rFonts w:ascii="Iowan Old Style Roman" w:hAnsi="Iowan Old Style Roman" w:cs="Diwan Kufi"/>
          <w:color w:val="000000"/>
          <w:sz w:val="18"/>
          <w:szCs w:val="18"/>
        </w:rPr>
        <w:t xml:space="preserve">is to ensure that our students are highly sought by industry, government, non-profits, and academia. </w:t>
      </w:r>
      <w:r w:rsidR="00F00B6D" w:rsidRPr="00FF6DD8">
        <w:rPr>
          <w:rFonts w:ascii="Iowan Old Style Roman" w:hAnsi="Iowan Old Style Roman" w:cs="Diwan Kufi"/>
          <w:color w:val="000000"/>
          <w:sz w:val="18"/>
          <w:szCs w:val="18"/>
        </w:rPr>
        <w:t>Therefore</w:t>
      </w:r>
      <w:r w:rsidRPr="00FF6DD8">
        <w:rPr>
          <w:rFonts w:ascii="Iowan Old Style Roman" w:hAnsi="Iowan Old Style Roman" w:cs="Diwan Kufi"/>
          <w:color w:val="000000"/>
          <w:sz w:val="18"/>
          <w:szCs w:val="18"/>
        </w:rPr>
        <w:t xml:space="preserve">, Auburn University has specified a broad institutional goal </w:t>
      </w:r>
      <w:r w:rsidR="00885DB3" w:rsidRPr="00FF6DD8">
        <w:rPr>
          <w:rFonts w:ascii="Iowan Old Style Roman" w:hAnsi="Iowan Old Style Roman" w:cs="Diwan Kufi"/>
          <w:color w:val="000000"/>
          <w:sz w:val="18"/>
          <w:szCs w:val="18"/>
        </w:rPr>
        <w:t xml:space="preserve">to </w:t>
      </w:r>
      <w:r w:rsidRPr="00FF6DD8">
        <w:rPr>
          <w:rFonts w:ascii="Iowan Old Style Roman" w:hAnsi="Iowan Old Style Roman" w:cs="Diwan Kufi"/>
          <w:color w:val="000000"/>
          <w:sz w:val="18"/>
          <w:szCs w:val="18"/>
        </w:rPr>
        <w:t xml:space="preserve">guide </w:t>
      </w:r>
      <w:r w:rsidR="00885DB3" w:rsidRPr="00FF6DD8">
        <w:rPr>
          <w:rFonts w:ascii="Iowan Old Style Roman" w:hAnsi="Iowan Old Style Roman" w:cs="Diwan Kufi"/>
          <w:color w:val="000000"/>
          <w:sz w:val="18"/>
          <w:szCs w:val="18"/>
        </w:rPr>
        <w:t>activities connected to the QEP.</w:t>
      </w:r>
    </w:p>
    <w:p w14:paraId="511E5B0B" w14:textId="45151E6E" w:rsidR="00EE64F9" w:rsidRPr="00FF6DD8" w:rsidRDefault="00572697" w:rsidP="00EE64F9">
      <w:pPr>
        <w:pStyle w:val="Heading3"/>
        <w:spacing w:after="160"/>
        <w:rPr>
          <w:rFonts w:ascii="Iowan Old Style Roman" w:hAnsi="Iowan Old Style Roman" w:cs="Diwan Kufi"/>
          <w:color w:val="000000" w:themeColor="text1"/>
          <w:sz w:val="18"/>
          <w:szCs w:val="18"/>
        </w:rPr>
      </w:pPr>
      <w:r w:rsidRPr="00FF6DD8">
        <w:rPr>
          <w:rFonts w:ascii="Iowan Old Style Roman" w:hAnsi="Iowan Old Style Roman" w:cs="Diwan Kufi"/>
          <w:b/>
          <w:bCs/>
          <w:color w:val="000000" w:themeColor="text1"/>
          <w:sz w:val="18"/>
          <w:szCs w:val="18"/>
        </w:rPr>
        <w:t>Institutional Goal:</w:t>
      </w:r>
      <w:r w:rsidR="00EE64F9" w:rsidRPr="00FF6DD8">
        <w:rPr>
          <w:rFonts w:ascii="Iowan Old Style Roman" w:hAnsi="Iowan Old Style Roman" w:cs="Diwan Kufi"/>
          <w:color w:val="000000" w:themeColor="text1"/>
          <w:sz w:val="18"/>
          <w:szCs w:val="18"/>
        </w:rPr>
        <w:t xml:space="preserve"> Use a data-informed approach to elevate the Auburn University student experience and enable educational programs, departments, colleges, and support units to be more strategic in preparing students for post-Auburn careers.</w:t>
      </w:r>
    </w:p>
    <w:p w14:paraId="14979642" w14:textId="0C2387EE" w:rsidR="00EE64F9" w:rsidRPr="00FF6DD8" w:rsidRDefault="00EE64F9" w:rsidP="00EE64F9">
      <w:pPr>
        <w:rPr>
          <w:rFonts w:ascii="Iowan Old Style Roman" w:hAnsi="Iowan Old Style Roman" w:cs="Diwan Kufi"/>
          <w:sz w:val="18"/>
          <w:szCs w:val="18"/>
        </w:rPr>
      </w:pPr>
      <w:r w:rsidRPr="00FF6DD8">
        <w:rPr>
          <w:rFonts w:ascii="Iowan Old Style Roman" w:hAnsi="Iowan Old Style Roman" w:cs="Diwan Kufi"/>
          <w:sz w:val="18"/>
          <w:szCs w:val="18"/>
        </w:rPr>
        <w:t xml:space="preserve">To achieve this goal, </w:t>
      </w:r>
      <w:r w:rsidR="00572697" w:rsidRPr="00FF6DD8">
        <w:rPr>
          <w:rFonts w:ascii="Iowan Old Style Roman" w:hAnsi="Iowan Old Style Roman" w:cs="Diwan Kufi"/>
          <w:sz w:val="18"/>
          <w:szCs w:val="18"/>
        </w:rPr>
        <w:t>Auburn University</w:t>
      </w:r>
      <w:r w:rsidRPr="00FF6DD8">
        <w:rPr>
          <w:rFonts w:ascii="Iowan Old Style Roman" w:hAnsi="Iowan Old Style Roman" w:cs="Diwan Kufi"/>
          <w:sz w:val="18"/>
          <w:szCs w:val="18"/>
        </w:rPr>
        <w:t xml:space="preserve"> is:</w:t>
      </w:r>
    </w:p>
    <w:p w14:paraId="166C0C9D" w14:textId="17BB807A" w:rsidR="00EE64F9" w:rsidRPr="00FF6DD8" w:rsidRDefault="00EE64F9" w:rsidP="00EE64F9">
      <w:pPr>
        <w:pStyle w:val="ListParagraph"/>
        <w:widowControl/>
        <w:numPr>
          <w:ilvl w:val="0"/>
          <w:numId w:val="9"/>
        </w:numPr>
        <w:autoSpaceDE/>
        <w:autoSpaceDN/>
        <w:spacing w:before="0"/>
        <w:contextualSpacing/>
        <w:rPr>
          <w:rFonts w:ascii="Iowan Old Style Roman" w:hAnsi="Iowan Old Style Roman" w:cs="Diwan Kufi"/>
          <w:sz w:val="18"/>
          <w:szCs w:val="18"/>
        </w:rPr>
      </w:pPr>
      <w:r w:rsidRPr="00FF6DD8">
        <w:rPr>
          <w:rFonts w:ascii="Iowan Old Style Roman" w:hAnsi="Iowan Old Style Roman" w:cs="Diwan Kufi"/>
          <w:sz w:val="18"/>
          <w:szCs w:val="18"/>
        </w:rPr>
        <w:t>Using first destination outcome data to inform outreach (</w:t>
      </w:r>
      <w:r w:rsidR="00F93F27" w:rsidRPr="00FF6DD8">
        <w:rPr>
          <w:rFonts w:ascii="Iowan Old Style Roman" w:hAnsi="Iowan Old Style Roman" w:cs="Diwan Kufi"/>
          <w:sz w:val="18"/>
          <w:szCs w:val="18"/>
        </w:rPr>
        <w:t>Advisors, Career Coaches,</w:t>
      </w:r>
      <w:r w:rsidRPr="00FF6DD8">
        <w:rPr>
          <w:rFonts w:ascii="Iowan Old Style Roman" w:hAnsi="Iowan Old Style Roman" w:cs="Diwan Kufi"/>
          <w:sz w:val="18"/>
          <w:szCs w:val="18"/>
        </w:rPr>
        <w:t xml:space="preserve"> Colleges, Alumni Affairs, etc.) to recent graduates</w:t>
      </w:r>
    </w:p>
    <w:p w14:paraId="4A2CA413" w14:textId="1B3F69E1" w:rsidR="00EE64F9" w:rsidRPr="00FF6DD8" w:rsidRDefault="00EE64F9" w:rsidP="00EE64F9">
      <w:pPr>
        <w:pStyle w:val="ListParagraph"/>
        <w:widowControl/>
        <w:numPr>
          <w:ilvl w:val="0"/>
          <w:numId w:val="9"/>
        </w:numPr>
        <w:autoSpaceDE/>
        <w:autoSpaceDN/>
        <w:spacing w:before="0"/>
        <w:contextualSpacing/>
        <w:rPr>
          <w:rFonts w:ascii="Iowan Old Style Roman" w:hAnsi="Iowan Old Style Roman" w:cs="Diwan Kufi"/>
          <w:sz w:val="18"/>
          <w:szCs w:val="18"/>
        </w:rPr>
      </w:pPr>
      <w:r w:rsidRPr="00FF6DD8">
        <w:rPr>
          <w:rFonts w:ascii="Iowan Old Style Roman" w:hAnsi="Iowan Old Style Roman" w:cs="Diwan Kufi"/>
          <w:sz w:val="18"/>
          <w:szCs w:val="18"/>
        </w:rPr>
        <w:t xml:space="preserve">Creating an </w:t>
      </w:r>
      <w:r w:rsidRPr="00FF6DD8">
        <w:rPr>
          <w:rFonts w:ascii="Iowan Old Style Roman" w:hAnsi="Iowan Old Style Roman" w:cs="Times New Roman"/>
          <w:sz w:val="18"/>
          <w:szCs w:val="18"/>
        </w:rPr>
        <w:t>“</w:t>
      </w:r>
      <w:r w:rsidRPr="00FF6DD8">
        <w:rPr>
          <w:rFonts w:ascii="Iowan Old Style Roman" w:hAnsi="Iowan Old Style Roman" w:cs="Diwan Kufi"/>
          <w:sz w:val="18"/>
          <w:szCs w:val="18"/>
        </w:rPr>
        <w:t>Insight Lab,</w:t>
      </w:r>
      <w:r w:rsidRPr="00FF6DD8">
        <w:rPr>
          <w:rFonts w:ascii="Iowan Old Style Roman" w:hAnsi="Iowan Old Style Roman" w:cs="Times New Roman"/>
          <w:sz w:val="18"/>
          <w:szCs w:val="18"/>
        </w:rPr>
        <w:t>”</w:t>
      </w:r>
      <w:r w:rsidRPr="00FF6DD8">
        <w:rPr>
          <w:rFonts w:ascii="Iowan Old Style Roman" w:hAnsi="Iowan Old Style Roman" w:cs="Diwan Kufi"/>
          <w:sz w:val="18"/>
          <w:szCs w:val="18"/>
        </w:rPr>
        <w:t xml:space="preserve"> staffed by educational researchers, that can analyze student data and communicate findings to the appropriate internal audience(s).</w:t>
      </w:r>
    </w:p>
    <w:p w14:paraId="2D9F39DB" w14:textId="77777777" w:rsidR="00EE64F9" w:rsidRPr="00FF6DD8" w:rsidRDefault="00EE64F9" w:rsidP="00EE64F9">
      <w:pPr>
        <w:pStyle w:val="ListParagraph"/>
        <w:widowControl/>
        <w:numPr>
          <w:ilvl w:val="1"/>
          <w:numId w:val="9"/>
        </w:numPr>
        <w:autoSpaceDE/>
        <w:autoSpaceDN/>
        <w:spacing w:before="0"/>
        <w:contextualSpacing/>
        <w:rPr>
          <w:rFonts w:ascii="Iowan Old Style Roman" w:hAnsi="Iowan Old Style Roman" w:cs="Diwan Kufi"/>
          <w:sz w:val="18"/>
          <w:szCs w:val="18"/>
        </w:rPr>
      </w:pPr>
      <w:r w:rsidRPr="00FF6DD8">
        <w:rPr>
          <w:rFonts w:ascii="Iowan Old Style Roman" w:hAnsi="Iowan Old Style Roman" w:cs="Diwan Kufi"/>
          <w:sz w:val="18"/>
          <w:szCs w:val="18"/>
        </w:rPr>
        <w:t>Achievement Framework</w:t>
      </w:r>
    </w:p>
    <w:p w14:paraId="13C9B287" w14:textId="53F23E89" w:rsidR="00EE64F9" w:rsidRPr="00FF6DD8" w:rsidRDefault="00EE64F9" w:rsidP="00885DB3">
      <w:pPr>
        <w:pStyle w:val="ListParagraph"/>
        <w:widowControl/>
        <w:numPr>
          <w:ilvl w:val="1"/>
          <w:numId w:val="9"/>
        </w:numPr>
        <w:autoSpaceDE/>
        <w:autoSpaceDN/>
        <w:spacing w:before="0"/>
        <w:contextualSpacing/>
        <w:rPr>
          <w:rFonts w:ascii="Iowan Old Style Roman" w:hAnsi="Iowan Old Style Roman" w:cs="Diwan Kufi"/>
          <w:sz w:val="18"/>
          <w:szCs w:val="18"/>
        </w:rPr>
      </w:pPr>
      <w:r w:rsidRPr="00FF6DD8">
        <w:rPr>
          <w:rFonts w:ascii="Iowan Old Style Roman" w:hAnsi="Iowan Old Style Roman" w:cs="Diwan Kufi"/>
          <w:sz w:val="18"/>
          <w:szCs w:val="18"/>
        </w:rPr>
        <w:t>Implement a two-way support model whereby analysts seek areas for improvement through novel exploration of available data AND a</w:t>
      </w:r>
      <w:r w:rsidR="00F00B6D" w:rsidRPr="00FF6DD8">
        <w:rPr>
          <w:rFonts w:ascii="Iowan Old Style Roman" w:hAnsi="Iowan Old Style Roman" w:cs="Diwan Kufi"/>
          <w:sz w:val="18"/>
          <w:szCs w:val="18"/>
        </w:rPr>
        <w:t>n</w:t>
      </w:r>
      <w:r w:rsidRPr="00FF6DD8">
        <w:rPr>
          <w:rFonts w:ascii="Iowan Old Style Roman" w:hAnsi="Iowan Old Style Roman" w:cs="Diwan Kufi"/>
          <w:sz w:val="18"/>
          <w:szCs w:val="18"/>
        </w:rPr>
        <w:t xml:space="preserve"> open request for proposals whereby units across campus seek support.</w:t>
      </w:r>
    </w:p>
    <w:p w14:paraId="0F55EC08" w14:textId="77777777" w:rsidR="00885DB3" w:rsidRPr="00FF6DD8" w:rsidRDefault="00885DB3" w:rsidP="00885DB3">
      <w:pPr>
        <w:pStyle w:val="ListParagraph"/>
        <w:widowControl/>
        <w:autoSpaceDE/>
        <w:autoSpaceDN/>
        <w:spacing w:before="0"/>
        <w:ind w:left="1440" w:firstLine="0"/>
        <w:contextualSpacing/>
        <w:rPr>
          <w:rFonts w:ascii="Iowan Old Style Roman" w:hAnsi="Iowan Old Style Roman" w:cs="Diwan Kufi"/>
          <w:sz w:val="18"/>
          <w:szCs w:val="18"/>
        </w:rPr>
      </w:pPr>
    </w:p>
    <w:p w14:paraId="68179F86" w14:textId="26381A06" w:rsidR="0042255C" w:rsidRPr="00FF6DD8" w:rsidRDefault="00FF6DD8" w:rsidP="0042255C">
      <w:pPr>
        <w:pStyle w:val="Heading2"/>
        <w:rPr>
          <w:rFonts w:ascii="Iowan Old Style Roman" w:hAnsi="Iowan Old Style Roman" w:cs="Diwan Kufi"/>
        </w:rPr>
      </w:pPr>
      <w:r w:rsidRPr="00FF6DD8">
        <w:rPr>
          <w:rFonts w:ascii="Iowan Old Style Roman" w:hAnsi="Iowan Old Style Roman" w:cs="Diwan Kufi"/>
        </w:rPr>
        <w:t>FIRST DESTINATION OUTCOME DATA AND THE INSIGHT LAB</w:t>
      </w:r>
    </w:p>
    <w:p w14:paraId="1353D980" w14:textId="510351E6" w:rsidR="0042255C" w:rsidRPr="00FF6DD8" w:rsidRDefault="00F00B6D" w:rsidP="0042255C">
      <w:pPr>
        <w:spacing w:before="120" w:after="120"/>
        <w:rPr>
          <w:rFonts w:ascii="Iowan Old Style Roman" w:hAnsi="Iowan Old Style Roman" w:cs="Diwan Kufi"/>
          <w:sz w:val="18"/>
          <w:szCs w:val="18"/>
        </w:rPr>
      </w:pPr>
      <w:r w:rsidRPr="00FF6DD8">
        <w:rPr>
          <w:rFonts w:ascii="Iowan Old Style Roman" w:hAnsi="Iowan Old Style Roman" w:cs="Diwan Kufi"/>
          <w:sz w:val="18"/>
          <w:szCs w:val="18"/>
        </w:rPr>
        <w:t>First Destination Outcomes are</w:t>
      </w:r>
      <w:r w:rsidR="0042255C" w:rsidRPr="00FF6DD8">
        <w:rPr>
          <w:rFonts w:ascii="Iowan Old Style Roman" w:hAnsi="Iowan Old Style Roman" w:cs="Diwan Kufi"/>
          <w:sz w:val="18"/>
          <w:szCs w:val="18"/>
        </w:rPr>
        <w:t xml:space="preserve"> captured in a graduation course, which sets four pre-graduation expectations (described below) for students in their final term at Auburn. This data</w:t>
      </w:r>
      <w:r w:rsidR="00640489" w:rsidRPr="00FF6DD8">
        <w:rPr>
          <w:rFonts w:ascii="Iowan Old Style Roman" w:hAnsi="Iowan Old Style Roman" w:cs="Diwan Kufi"/>
          <w:sz w:val="18"/>
          <w:szCs w:val="18"/>
        </w:rPr>
        <w:t xml:space="preserve">, especially that of the </w:t>
      </w:r>
      <w:r w:rsidRPr="00FF6DD8">
        <w:rPr>
          <w:rFonts w:ascii="Iowan Old Style Roman" w:hAnsi="Iowan Old Style Roman" w:cs="Diwan Kufi"/>
          <w:sz w:val="18"/>
          <w:szCs w:val="18"/>
        </w:rPr>
        <w:t>Campus Engagement and Experience Survey</w:t>
      </w:r>
      <w:r w:rsidR="00640489" w:rsidRPr="00FF6DD8">
        <w:rPr>
          <w:rFonts w:ascii="Iowan Old Style Roman" w:hAnsi="Iowan Old Style Roman" w:cs="Diwan Kufi"/>
          <w:sz w:val="18"/>
          <w:szCs w:val="18"/>
        </w:rPr>
        <w:t xml:space="preserve"> and </w:t>
      </w:r>
      <w:r w:rsidRPr="00FF6DD8">
        <w:rPr>
          <w:rFonts w:ascii="Iowan Old Style Roman" w:hAnsi="Iowan Old Style Roman" w:cs="Diwan Kufi"/>
          <w:sz w:val="18"/>
          <w:szCs w:val="18"/>
        </w:rPr>
        <w:t>the First Destination Survey</w:t>
      </w:r>
      <w:r w:rsidR="00640489" w:rsidRPr="00FF6DD8">
        <w:rPr>
          <w:rFonts w:ascii="Iowan Old Style Roman" w:hAnsi="Iowan Old Style Roman" w:cs="Diwan Kufi"/>
          <w:sz w:val="18"/>
          <w:szCs w:val="18"/>
        </w:rPr>
        <w:t>,</w:t>
      </w:r>
      <w:r w:rsidR="0042255C" w:rsidRPr="00FF6DD8">
        <w:rPr>
          <w:rFonts w:ascii="Iowan Old Style Roman" w:hAnsi="Iowan Old Style Roman" w:cs="Diwan Kufi"/>
          <w:sz w:val="18"/>
          <w:szCs w:val="18"/>
        </w:rPr>
        <w:t xml:space="preserve"> will be vital to the success of </w:t>
      </w:r>
      <w:r w:rsidR="0042255C" w:rsidRPr="00FF6DD8">
        <w:rPr>
          <w:rFonts w:ascii="Iowan Old Style Roman" w:hAnsi="Iowan Old Style Roman" w:cs="Diwan Kufi"/>
          <w:b/>
          <w:bCs/>
          <w:color w:val="EC7626"/>
          <w:sz w:val="18"/>
          <w:szCs w:val="18"/>
        </w:rPr>
        <w:t>BRIGHT IDEA</w:t>
      </w:r>
      <w:r w:rsidR="0042255C" w:rsidRPr="00FF6DD8">
        <w:rPr>
          <w:rFonts w:ascii="Iowan Old Style Roman" w:hAnsi="Iowan Old Style Roman" w:cs="Diwan Kufi"/>
          <w:color w:val="EC7626"/>
          <w:sz w:val="18"/>
          <w:szCs w:val="18"/>
        </w:rPr>
        <w:t xml:space="preserve"> </w:t>
      </w:r>
      <w:r w:rsidR="0042255C" w:rsidRPr="00FF6DD8">
        <w:rPr>
          <w:rFonts w:ascii="Iowan Old Style Roman" w:hAnsi="Iowan Old Style Roman" w:cs="Diwan Kufi"/>
          <w:sz w:val="18"/>
          <w:szCs w:val="18"/>
        </w:rPr>
        <w:t xml:space="preserve">projects and used to baseline and assess first destination outcomes. </w:t>
      </w:r>
    </w:p>
    <w:p w14:paraId="12CBC9C9" w14:textId="77777777" w:rsidR="0042255C" w:rsidRPr="00FF6DD8" w:rsidRDefault="0042255C" w:rsidP="0042255C">
      <w:pPr>
        <w:rPr>
          <w:rFonts w:ascii="Iowan Old Style Roman" w:hAnsi="Iowan Old Style Roman" w:cs="Diwan Kufi"/>
          <w:sz w:val="21"/>
          <w:szCs w:val="21"/>
        </w:rPr>
      </w:pPr>
      <w:r w:rsidRPr="00FF6DD8">
        <w:rPr>
          <w:rFonts w:ascii="Iowan Old Style Roman" w:hAnsi="Iowan Old Style Roman" w:cs="Diwan Kufi"/>
          <w:noProof/>
          <w:sz w:val="21"/>
          <w:szCs w:val="21"/>
        </w:rPr>
        <w:drawing>
          <wp:inline distT="0" distB="0" distL="0" distR="0" wp14:anchorId="036D9BB9" wp14:editId="7B8FDA63">
            <wp:extent cx="6330950" cy="1949450"/>
            <wp:effectExtent l="38100" t="38100" r="31750" b="31750"/>
            <wp:docPr id="2" name="Diagram 2"/>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9" r:lo="rId10" r:qs="rId11" r:cs="rId12"/>
              </a:graphicData>
            </a:graphic>
          </wp:inline>
        </w:drawing>
      </w:r>
    </w:p>
    <w:p w14:paraId="227EC643" w14:textId="77777777" w:rsidR="005A27EF" w:rsidRPr="00FF6DD8" w:rsidRDefault="005A27EF" w:rsidP="00885DB3">
      <w:pPr>
        <w:pStyle w:val="NormalWeb"/>
        <w:spacing w:before="0" w:beforeAutospacing="0" w:after="150" w:afterAutospacing="0"/>
        <w:rPr>
          <w:rFonts w:ascii="Iowan Old Style Roman" w:hAnsi="Iowan Old Style Roman" w:cs="Diwan Kufi"/>
          <w:sz w:val="18"/>
          <w:szCs w:val="18"/>
        </w:rPr>
      </w:pPr>
    </w:p>
    <w:p w14:paraId="3EEB8C48" w14:textId="77777777" w:rsidR="005A27EF" w:rsidRPr="00FF6DD8" w:rsidRDefault="005A27EF" w:rsidP="00885DB3">
      <w:pPr>
        <w:pStyle w:val="NormalWeb"/>
        <w:spacing w:before="0" w:beforeAutospacing="0" w:after="150" w:afterAutospacing="0"/>
        <w:rPr>
          <w:rFonts w:ascii="Iowan Old Style Roman" w:hAnsi="Iowan Old Style Roman" w:cs="Diwan Kufi"/>
          <w:sz w:val="18"/>
          <w:szCs w:val="18"/>
        </w:rPr>
      </w:pPr>
    </w:p>
    <w:p w14:paraId="35903396" w14:textId="401AB294" w:rsidR="005A27EF" w:rsidRPr="00FF6DD8" w:rsidRDefault="005A27EF" w:rsidP="00885DB3">
      <w:pPr>
        <w:pStyle w:val="NormalWeb"/>
        <w:spacing w:before="0" w:beforeAutospacing="0" w:after="150" w:afterAutospacing="0"/>
        <w:rPr>
          <w:rFonts w:ascii="Iowan Old Style Roman" w:hAnsi="Iowan Old Style Roman" w:cs="Diwan Kufi"/>
          <w:sz w:val="18"/>
          <w:szCs w:val="18"/>
        </w:rPr>
      </w:pPr>
    </w:p>
    <w:p w14:paraId="4582A658" w14:textId="77777777" w:rsidR="005A27EF" w:rsidRPr="00FF6DD8" w:rsidRDefault="005A27EF" w:rsidP="00885DB3">
      <w:pPr>
        <w:pStyle w:val="NormalWeb"/>
        <w:spacing w:before="0" w:beforeAutospacing="0" w:after="150" w:afterAutospacing="0"/>
        <w:rPr>
          <w:rFonts w:ascii="Iowan Old Style Roman" w:hAnsi="Iowan Old Style Roman" w:cs="Diwan Kufi"/>
          <w:sz w:val="18"/>
          <w:szCs w:val="18"/>
        </w:rPr>
      </w:pPr>
    </w:p>
    <w:p w14:paraId="6C535F5A" w14:textId="5AF12C63" w:rsidR="00EE64F9" w:rsidRPr="00FF6DD8" w:rsidRDefault="0042255C" w:rsidP="00885DB3">
      <w:pPr>
        <w:pStyle w:val="NormalWeb"/>
        <w:spacing w:before="0" w:beforeAutospacing="0" w:after="150" w:afterAutospacing="0"/>
        <w:rPr>
          <w:rFonts w:ascii="Iowan Old Style Roman" w:hAnsi="Iowan Old Style Roman" w:cs="Diwan Kufi"/>
          <w:sz w:val="18"/>
          <w:szCs w:val="18"/>
        </w:rPr>
      </w:pPr>
      <w:r w:rsidRPr="00FF6DD8">
        <w:rPr>
          <w:rFonts w:ascii="Iowan Old Style Roman" w:hAnsi="Iowan Old Style Roman" w:cs="Diwan Kufi"/>
          <w:sz w:val="18"/>
          <w:szCs w:val="18"/>
        </w:rPr>
        <w:t xml:space="preserve">In addition to data collected within </w:t>
      </w:r>
      <w:r w:rsidR="00104F24">
        <w:rPr>
          <w:rFonts w:ascii="Iowan Old Style Roman" w:hAnsi="Iowan Old Style Roman" w:cs="Diwan Kufi"/>
          <w:sz w:val="18"/>
          <w:szCs w:val="18"/>
        </w:rPr>
        <w:t>the course</w:t>
      </w:r>
      <w:r w:rsidRPr="00FF6DD8">
        <w:rPr>
          <w:rFonts w:ascii="Iowan Old Style Roman" w:hAnsi="Iowan Old Style Roman" w:cs="Diwan Kufi"/>
          <w:sz w:val="18"/>
          <w:szCs w:val="18"/>
        </w:rPr>
        <w:t xml:space="preserve">, </w:t>
      </w:r>
      <w:r w:rsidRPr="00FF6DD8">
        <w:rPr>
          <w:rFonts w:ascii="Iowan Old Style Roman" w:hAnsi="Iowan Old Style Roman" w:cs="Diwan Kufi"/>
          <w:b/>
          <w:bCs/>
          <w:color w:val="EC7626"/>
          <w:sz w:val="18"/>
          <w:szCs w:val="18"/>
        </w:rPr>
        <w:t>BRIGHT IDEA</w:t>
      </w:r>
      <w:r w:rsidRPr="00FF6DD8">
        <w:rPr>
          <w:rFonts w:ascii="Iowan Old Style Roman" w:hAnsi="Iowan Old Style Roman" w:cs="Diwan Kufi"/>
          <w:color w:val="EC7626"/>
          <w:sz w:val="18"/>
          <w:szCs w:val="18"/>
        </w:rPr>
        <w:t xml:space="preserve"> </w:t>
      </w:r>
      <w:r w:rsidRPr="00FF6DD8">
        <w:rPr>
          <w:rFonts w:ascii="Iowan Old Style Roman" w:hAnsi="Iowan Old Style Roman" w:cs="Diwan Kufi"/>
          <w:sz w:val="18"/>
          <w:szCs w:val="18"/>
        </w:rPr>
        <w:t>projects will rely on quantitative (Banner, Course-level, etc.) and qualitative (student and faculty provided comments/feedback, advisory/applied organization feedback, etc.) data to inform and guide improvement strategies.</w:t>
      </w:r>
    </w:p>
    <w:p w14:paraId="01EE4877" w14:textId="4EEC59C5" w:rsidR="00DD057A" w:rsidRPr="00FF6DD8" w:rsidRDefault="001F130F" w:rsidP="00FF60F2">
      <w:pPr>
        <w:spacing w:before="120" w:after="120"/>
        <w:rPr>
          <w:rFonts w:ascii="Iowan Old Style Roman" w:hAnsi="Iowan Old Style Roman" w:cs="Diwan Kufi"/>
          <w:sz w:val="18"/>
          <w:szCs w:val="18"/>
        </w:rPr>
      </w:pPr>
      <w:r w:rsidRPr="00FF6DD8">
        <w:rPr>
          <w:rFonts w:ascii="Iowan Old Style Roman" w:hAnsi="Iowan Old Style Roman" w:cs="Diwan Kufi"/>
          <w:sz w:val="18"/>
          <w:szCs w:val="18"/>
        </w:rPr>
        <w:t xml:space="preserve">Auburn University </w:t>
      </w:r>
      <w:r w:rsidR="001641FB" w:rsidRPr="00FF6DD8">
        <w:rPr>
          <w:rFonts w:ascii="Iowan Old Style Roman" w:hAnsi="Iowan Old Style Roman" w:cs="Diwan Kufi"/>
          <w:sz w:val="18"/>
          <w:szCs w:val="18"/>
        </w:rPr>
        <w:t>has formed an</w:t>
      </w:r>
      <w:r w:rsidRPr="00FF6DD8">
        <w:rPr>
          <w:rFonts w:ascii="Iowan Old Style Roman" w:hAnsi="Iowan Old Style Roman" w:cs="Diwan Kufi"/>
          <w:sz w:val="18"/>
          <w:szCs w:val="18"/>
        </w:rPr>
        <w:t xml:space="preserve"> educational research lab to analyze Auburn University</w:t>
      </w:r>
      <w:r w:rsidRPr="00FF6DD8">
        <w:rPr>
          <w:rFonts w:ascii="Iowan Old Style Roman" w:hAnsi="Iowan Old Style Roman"/>
          <w:sz w:val="18"/>
          <w:szCs w:val="18"/>
        </w:rPr>
        <w:t>’</w:t>
      </w:r>
      <w:r w:rsidRPr="00FF6DD8">
        <w:rPr>
          <w:rFonts w:ascii="Iowan Old Style Roman" w:hAnsi="Iowan Old Style Roman" w:cs="Diwan Kufi"/>
          <w:sz w:val="18"/>
          <w:szCs w:val="18"/>
        </w:rPr>
        <w:t xml:space="preserve">s data, </w:t>
      </w:r>
      <w:r w:rsidR="00BD4A2C" w:rsidRPr="00FF6DD8">
        <w:rPr>
          <w:rFonts w:ascii="Iowan Old Style Roman" w:hAnsi="Iowan Old Style Roman" w:cs="Diwan Kufi"/>
          <w:sz w:val="18"/>
          <w:szCs w:val="18"/>
        </w:rPr>
        <w:t xml:space="preserve">and seeking </w:t>
      </w:r>
      <w:r w:rsidRPr="00FF6DD8">
        <w:rPr>
          <w:rFonts w:ascii="Iowan Old Style Roman" w:hAnsi="Iowan Old Style Roman" w:cs="Diwan Kufi"/>
          <w:sz w:val="18"/>
          <w:szCs w:val="18"/>
        </w:rPr>
        <w:t xml:space="preserve">opportunities to improve first destination career outcomes. This Insight Lab will employ </w:t>
      </w:r>
      <w:r w:rsidR="00FF60F2" w:rsidRPr="00FF6DD8">
        <w:rPr>
          <w:rFonts w:ascii="Iowan Old Style Roman" w:hAnsi="Iowan Old Style Roman" w:cs="Diwan Kufi"/>
          <w:sz w:val="18"/>
          <w:szCs w:val="18"/>
        </w:rPr>
        <w:t>educational research</w:t>
      </w:r>
      <w:r w:rsidR="0042255C" w:rsidRPr="00FF6DD8">
        <w:rPr>
          <w:rFonts w:ascii="Iowan Old Style Roman" w:hAnsi="Iowan Old Style Roman" w:cs="Diwan Kufi"/>
          <w:sz w:val="18"/>
          <w:szCs w:val="18"/>
        </w:rPr>
        <w:t xml:space="preserve"> analysts</w:t>
      </w:r>
      <w:r w:rsidRPr="00FF6DD8">
        <w:rPr>
          <w:rFonts w:ascii="Iowan Old Style Roman" w:hAnsi="Iowan Old Style Roman" w:cs="Diwan Kufi"/>
          <w:sz w:val="18"/>
          <w:szCs w:val="18"/>
        </w:rPr>
        <w:t xml:space="preserve"> </w:t>
      </w:r>
      <w:r w:rsidR="00BD4A2C" w:rsidRPr="00FF6DD8">
        <w:rPr>
          <w:rFonts w:ascii="Iowan Old Style Roman" w:hAnsi="Iowan Old Style Roman" w:cs="Diwan Kufi"/>
          <w:sz w:val="18"/>
          <w:szCs w:val="18"/>
        </w:rPr>
        <w:t xml:space="preserve">that will conduct </w:t>
      </w:r>
      <w:r w:rsidRPr="00FF6DD8">
        <w:rPr>
          <w:rFonts w:ascii="Iowan Old Style Roman" w:hAnsi="Iowan Old Style Roman" w:cs="Diwan Kufi"/>
          <w:sz w:val="18"/>
          <w:szCs w:val="18"/>
        </w:rPr>
        <w:t xml:space="preserve">applied research </w:t>
      </w:r>
      <w:r w:rsidR="00BD4A2C" w:rsidRPr="00FF6DD8">
        <w:rPr>
          <w:rFonts w:ascii="Iowan Old Style Roman" w:hAnsi="Iowan Old Style Roman" w:cs="Diwan Kufi"/>
          <w:sz w:val="18"/>
          <w:szCs w:val="18"/>
        </w:rPr>
        <w:t>to help the campus community better understand</w:t>
      </w:r>
      <w:r w:rsidRPr="00FF6DD8">
        <w:rPr>
          <w:rFonts w:ascii="Iowan Old Style Roman" w:hAnsi="Iowan Old Style Roman" w:cs="Diwan Kufi"/>
          <w:sz w:val="18"/>
          <w:szCs w:val="18"/>
        </w:rPr>
        <w:t xml:space="preserve"> student achievement</w:t>
      </w:r>
      <w:r w:rsidR="00BD4A2C" w:rsidRPr="00FF6DD8">
        <w:rPr>
          <w:rFonts w:ascii="Iowan Old Style Roman" w:hAnsi="Iowan Old Style Roman" w:cs="Diwan Kufi"/>
          <w:sz w:val="18"/>
          <w:szCs w:val="18"/>
        </w:rPr>
        <w:t xml:space="preserve"> and career success.</w:t>
      </w:r>
    </w:p>
    <w:p w14:paraId="2F833FAC" w14:textId="7DE85F57" w:rsidR="00640489" w:rsidRPr="00FF6DD8" w:rsidRDefault="00FF6DD8" w:rsidP="00640489">
      <w:pPr>
        <w:pStyle w:val="Heading2"/>
        <w:rPr>
          <w:rFonts w:ascii="Iowan Old Style Roman" w:hAnsi="Iowan Old Style Roman" w:cs="Diwan Kufi"/>
          <w:sz w:val="18"/>
          <w:szCs w:val="18"/>
        </w:rPr>
      </w:pPr>
      <w:r w:rsidRPr="00FF6DD8">
        <w:rPr>
          <w:rFonts w:ascii="Iowan Old Style Roman" w:hAnsi="Iowan Old Style Roman" w:cs="Diwan Kufi"/>
          <w:sz w:val="18"/>
          <w:szCs w:val="18"/>
        </w:rPr>
        <w:t>ACHIEVEMENT FRAMEWORK</w:t>
      </w:r>
    </w:p>
    <w:p w14:paraId="24940298" w14:textId="585E20D8" w:rsidR="00DD057A" w:rsidRPr="00FF6DD8" w:rsidRDefault="00DD057A" w:rsidP="00FF60F2">
      <w:pPr>
        <w:spacing w:before="120" w:after="120"/>
        <w:rPr>
          <w:rFonts w:ascii="Iowan Old Style Roman" w:hAnsi="Iowan Old Style Roman" w:cs="Diwan Kufi"/>
          <w:sz w:val="18"/>
          <w:szCs w:val="18"/>
        </w:rPr>
      </w:pPr>
      <w:r w:rsidRPr="00FF6DD8">
        <w:rPr>
          <w:rFonts w:ascii="Iowan Old Style Roman" w:hAnsi="Iowan Old Style Roman" w:cs="Diwan Kufi"/>
          <w:sz w:val="18"/>
          <w:szCs w:val="18"/>
        </w:rPr>
        <w:t xml:space="preserve">Career success is not achieved </w:t>
      </w:r>
      <w:r w:rsidR="00BD4A2C" w:rsidRPr="00FF6DD8">
        <w:rPr>
          <w:rFonts w:ascii="Iowan Old Style Roman" w:hAnsi="Iowan Old Style Roman" w:cs="Diwan Kufi"/>
          <w:sz w:val="18"/>
          <w:szCs w:val="18"/>
        </w:rPr>
        <w:t xml:space="preserve">when a student has </w:t>
      </w:r>
      <w:r w:rsidR="00EE64F9" w:rsidRPr="00FF6DD8">
        <w:rPr>
          <w:rFonts w:ascii="Iowan Old Style Roman" w:hAnsi="Iowan Old Style Roman" w:cs="Diwan Kufi"/>
          <w:sz w:val="18"/>
          <w:szCs w:val="18"/>
        </w:rPr>
        <w:t>earned a degree</w:t>
      </w:r>
      <w:r w:rsidR="00BD4A2C" w:rsidRPr="00FF6DD8">
        <w:rPr>
          <w:rFonts w:ascii="Iowan Old Style Roman" w:hAnsi="Iowan Old Style Roman" w:cs="Diwan Kufi"/>
          <w:sz w:val="18"/>
          <w:szCs w:val="18"/>
        </w:rPr>
        <w:t>. R</w:t>
      </w:r>
      <w:r w:rsidRPr="00FF6DD8">
        <w:rPr>
          <w:rFonts w:ascii="Iowan Old Style Roman" w:hAnsi="Iowan Old Style Roman" w:cs="Diwan Kufi"/>
          <w:sz w:val="18"/>
          <w:szCs w:val="18"/>
        </w:rPr>
        <w:t>ather</w:t>
      </w:r>
      <w:r w:rsidR="00BD4A2C" w:rsidRPr="00FF6DD8">
        <w:rPr>
          <w:rFonts w:ascii="Iowan Old Style Roman" w:hAnsi="Iowan Old Style Roman" w:cs="Diwan Kufi"/>
          <w:sz w:val="18"/>
          <w:szCs w:val="18"/>
        </w:rPr>
        <w:t>, career success is a combination of having</w:t>
      </w:r>
      <w:r w:rsidRPr="00FF6DD8">
        <w:rPr>
          <w:rFonts w:ascii="Iowan Old Style Roman" w:hAnsi="Iowan Old Style Roman" w:cs="Diwan Kufi"/>
          <w:sz w:val="18"/>
          <w:szCs w:val="18"/>
        </w:rPr>
        <w:t xml:space="preserve"> relevant knowledge and skills, as well as </w:t>
      </w:r>
      <w:r w:rsidR="00BD4A2C" w:rsidRPr="00FF6DD8">
        <w:rPr>
          <w:rFonts w:ascii="Iowan Old Style Roman" w:hAnsi="Iowan Old Style Roman" w:cs="Diwan Kufi"/>
          <w:sz w:val="18"/>
          <w:szCs w:val="18"/>
        </w:rPr>
        <w:t>an ability</w:t>
      </w:r>
      <w:r w:rsidRPr="00FF6DD8">
        <w:rPr>
          <w:rFonts w:ascii="Iowan Old Style Roman" w:hAnsi="Iowan Old Style Roman" w:cs="Diwan Kufi"/>
          <w:sz w:val="18"/>
          <w:szCs w:val="18"/>
        </w:rPr>
        <w:t xml:space="preserve"> to reflect on and communicate </w:t>
      </w:r>
      <w:r w:rsidR="00BD4A2C" w:rsidRPr="00FF6DD8">
        <w:rPr>
          <w:rFonts w:ascii="Iowan Old Style Roman" w:hAnsi="Iowan Old Style Roman" w:cs="Diwan Kufi"/>
          <w:sz w:val="18"/>
          <w:szCs w:val="18"/>
        </w:rPr>
        <w:t>knowledge, skills, and abilities</w:t>
      </w:r>
      <w:r w:rsidRPr="00FF6DD8">
        <w:rPr>
          <w:rFonts w:ascii="Iowan Old Style Roman" w:hAnsi="Iowan Old Style Roman" w:cs="Diwan Kufi"/>
          <w:sz w:val="18"/>
          <w:szCs w:val="18"/>
        </w:rPr>
        <w:t xml:space="preserve"> to others. </w:t>
      </w:r>
    </w:p>
    <w:p w14:paraId="4504289D" w14:textId="588630BF" w:rsidR="00A1199F" w:rsidRPr="00FF6DD8" w:rsidRDefault="00DD057A" w:rsidP="00954804">
      <w:pPr>
        <w:rPr>
          <w:rFonts w:ascii="Iowan Old Style Roman" w:hAnsi="Iowan Old Style Roman" w:cs="Diwan Kufi"/>
          <w:color w:val="000000"/>
          <w:sz w:val="18"/>
          <w:szCs w:val="18"/>
        </w:rPr>
      </w:pPr>
      <w:r w:rsidRPr="00FF6DD8">
        <w:rPr>
          <w:rFonts w:ascii="Iowan Old Style Roman" w:hAnsi="Iowan Old Style Roman" w:cs="Diwan Kufi"/>
          <w:sz w:val="18"/>
          <w:szCs w:val="18"/>
        </w:rPr>
        <w:t xml:space="preserve">Students already cultivate many employable skills throughout their time at Auburn. However, many students might not be fully aware of the potential competitive advantage of these skills. </w:t>
      </w:r>
      <w:r w:rsidR="00640489" w:rsidRPr="00FF6DD8">
        <w:rPr>
          <w:rFonts w:ascii="Iowan Old Style Roman" w:hAnsi="Iowan Old Style Roman" w:cs="Diwan Kufi"/>
          <w:sz w:val="18"/>
          <w:szCs w:val="18"/>
        </w:rPr>
        <w:t>An</w:t>
      </w:r>
      <w:r w:rsidRPr="00FF6DD8">
        <w:rPr>
          <w:rFonts w:ascii="Iowan Old Style Roman" w:hAnsi="Iowan Old Style Roman" w:cs="Diwan Kufi"/>
          <w:sz w:val="18"/>
          <w:szCs w:val="18"/>
        </w:rPr>
        <w:t xml:space="preserve"> important component of improving </w:t>
      </w:r>
      <w:r w:rsidR="00640489" w:rsidRPr="00FF6DD8">
        <w:rPr>
          <w:rFonts w:ascii="Iowan Old Style Roman" w:hAnsi="Iowan Old Style Roman" w:cs="Diwan Kufi"/>
          <w:sz w:val="18"/>
          <w:szCs w:val="18"/>
        </w:rPr>
        <w:t>first destination outcomes</w:t>
      </w:r>
      <w:r w:rsidRPr="00FF6DD8">
        <w:rPr>
          <w:rFonts w:ascii="Iowan Old Style Roman" w:hAnsi="Iowan Old Style Roman" w:cs="Diwan Kufi"/>
          <w:sz w:val="18"/>
          <w:szCs w:val="18"/>
        </w:rPr>
        <w:t xml:space="preserve"> </w:t>
      </w:r>
      <w:r w:rsidR="00640489" w:rsidRPr="00FF6DD8">
        <w:rPr>
          <w:rFonts w:ascii="Iowan Old Style Roman" w:hAnsi="Iowan Old Style Roman" w:cs="Diwan Kufi"/>
          <w:sz w:val="18"/>
          <w:szCs w:val="18"/>
        </w:rPr>
        <w:t xml:space="preserve">is </w:t>
      </w:r>
      <w:r w:rsidRPr="00FF6DD8">
        <w:rPr>
          <w:rFonts w:ascii="Iowan Old Style Roman" w:hAnsi="Iowan Old Style Roman" w:cs="Diwan Kufi"/>
          <w:sz w:val="18"/>
          <w:szCs w:val="18"/>
        </w:rPr>
        <w:t>ensur</w:t>
      </w:r>
      <w:r w:rsidR="00640489" w:rsidRPr="00FF6DD8">
        <w:rPr>
          <w:rFonts w:ascii="Iowan Old Style Roman" w:hAnsi="Iowan Old Style Roman" w:cs="Diwan Kufi"/>
          <w:sz w:val="18"/>
          <w:szCs w:val="18"/>
        </w:rPr>
        <w:t>ing</w:t>
      </w:r>
      <w:r w:rsidRPr="00FF6DD8">
        <w:rPr>
          <w:rFonts w:ascii="Iowan Old Style Roman" w:hAnsi="Iowan Old Style Roman" w:cs="Diwan Kufi"/>
          <w:sz w:val="18"/>
          <w:szCs w:val="18"/>
        </w:rPr>
        <w:t xml:space="preserve"> students can articulate how their co/curricular activities have given them the skills and abilities to succeed in a</w:t>
      </w:r>
      <w:r w:rsidR="00EE64F9" w:rsidRPr="00FF6DD8">
        <w:rPr>
          <w:rFonts w:ascii="Iowan Old Style Roman" w:hAnsi="Iowan Old Style Roman" w:cs="Diwan Kufi"/>
          <w:sz w:val="18"/>
          <w:szCs w:val="18"/>
        </w:rPr>
        <w:t xml:space="preserve"> </w:t>
      </w:r>
      <w:r w:rsidRPr="00FF6DD8">
        <w:rPr>
          <w:rFonts w:ascii="Iowan Old Style Roman" w:hAnsi="Iowan Old Style Roman" w:cs="Diwan Kufi"/>
          <w:sz w:val="18"/>
          <w:szCs w:val="18"/>
        </w:rPr>
        <w:t xml:space="preserve">prospective organization or graduate school. </w:t>
      </w:r>
      <w:r w:rsidR="00640489" w:rsidRPr="00FF6DD8">
        <w:rPr>
          <w:rFonts w:ascii="Iowan Old Style Roman" w:hAnsi="Iowan Old Style Roman" w:cs="Diwan Kufi"/>
          <w:sz w:val="18"/>
          <w:szCs w:val="18"/>
        </w:rPr>
        <w:t>Articulation</w:t>
      </w:r>
      <w:r w:rsidRPr="00FF6DD8">
        <w:rPr>
          <w:rFonts w:ascii="Iowan Old Style Roman" w:hAnsi="Iowan Old Style Roman" w:cs="Diwan Kufi"/>
          <w:sz w:val="18"/>
          <w:szCs w:val="18"/>
        </w:rPr>
        <w:t xml:space="preserve"> </w:t>
      </w:r>
      <w:r w:rsidR="00BD4A2C" w:rsidRPr="00FF6DD8">
        <w:rPr>
          <w:rFonts w:ascii="Iowan Old Style Roman" w:hAnsi="Iowan Old Style Roman" w:cs="Diwan Kufi"/>
          <w:sz w:val="18"/>
          <w:szCs w:val="18"/>
        </w:rPr>
        <w:t>is an</w:t>
      </w:r>
      <w:r w:rsidRPr="00FF6DD8">
        <w:rPr>
          <w:rFonts w:ascii="Iowan Old Style Roman" w:hAnsi="Iowan Old Style Roman" w:cs="Diwan Kufi"/>
          <w:sz w:val="18"/>
          <w:szCs w:val="18"/>
        </w:rPr>
        <w:t xml:space="preserve"> important factor in leveraging students</w:t>
      </w:r>
      <w:r w:rsidRPr="00FF6DD8">
        <w:rPr>
          <w:rFonts w:ascii="Iowan Old Style Roman" w:hAnsi="Iowan Old Style Roman"/>
          <w:sz w:val="18"/>
          <w:szCs w:val="18"/>
        </w:rPr>
        <w:t>’</w:t>
      </w:r>
      <w:r w:rsidRPr="00FF6DD8">
        <w:rPr>
          <w:rFonts w:ascii="Iowan Old Style Roman" w:hAnsi="Iowan Old Style Roman" w:cs="Diwan Kufi"/>
          <w:sz w:val="18"/>
          <w:szCs w:val="18"/>
        </w:rPr>
        <w:t xml:space="preserve"> current and future experiences</w:t>
      </w:r>
      <w:r w:rsidRPr="00FF6DD8">
        <w:rPr>
          <w:rFonts w:ascii="Iowan Old Style Roman" w:hAnsi="Iowan Old Style Roman"/>
          <w:sz w:val="18"/>
          <w:szCs w:val="18"/>
        </w:rPr>
        <w:t>—</w:t>
      </w:r>
      <w:r w:rsidRPr="00FF6DD8">
        <w:rPr>
          <w:rFonts w:ascii="Iowan Old Style Roman" w:hAnsi="Iowan Old Style Roman" w:cs="Diwan Kufi"/>
          <w:sz w:val="18"/>
          <w:szCs w:val="18"/>
        </w:rPr>
        <w:t xml:space="preserve">ultimately ensuring a holistic education in line with the Auburn Creed. This emphasis on </w:t>
      </w:r>
      <w:r w:rsidR="00640489" w:rsidRPr="00FF6DD8">
        <w:rPr>
          <w:rFonts w:ascii="Iowan Old Style Roman" w:hAnsi="Iowan Old Style Roman" w:cs="Diwan Kufi"/>
          <w:sz w:val="18"/>
          <w:szCs w:val="18"/>
        </w:rPr>
        <w:t>articulation</w:t>
      </w:r>
      <w:r w:rsidRPr="00FF6DD8">
        <w:rPr>
          <w:rFonts w:ascii="Iowan Old Style Roman" w:hAnsi="Iowan Old Style Roman" w:cs="Diwan Kufi"/>
          <w:sz w:val="18"/>
          <w:szCs w:val="18"/>
        </w:rPr>
        <w:t xml:space="preserve"> contributed to the development of the </w:t>
      </w:r>
      <w:r w:rsidR="00640489" w:rsidRPr="00FF6DD8">
        <w:rPr>
          <w:rFonts w:ascii="Iowan Old Style Roman" w:hAnsi="Iowan Old Style Roman" w:cs="Diwan Kufi"/>
          <w:sz w:val="18"/>
          <w:szCs w:val="18"/>
        </w:rPr>
        <w:t>Achievement</w:t>
      </w:r>
      <w:r w:rsidRPr="00FF6DD8">
        <w:rPr>
          <w:rFonts w:ascii="Iowan Old Style Roman" w:hAnsi="Iowan Old Style Roman" w:cs="Diwan Kufi"/>
          <w:sz w:val="18"/>
          <w:szCs w:val="18"/>
        </w:rPr>
        <w:t xml:space="preserve"> Framework.</w:t>
      </w:r>
      <w:r w:rsidRPr="00FF6DD8">
        <w:rPr>
          <w:rFonts w:ascii="Iowan Old Style Roman" w:hAnsi="Iowan Old Style Roman" w:cs="Diwan Kufi"/>
          <w:sz w:val="18"/>
          <w:szCs w:val="18"/>
          <w:vertAlign w:val="superscript"/>
        </w:rPr>
        <w:t xml:space="preserve"> </w:t>
      </w:r>
      <w:r w:rsidR="00640489" w:rsidRPr="00FF6DD8">
        <w:rPr>
          <w:rFonts w:ascii="Iowan Old Style Roman" w:hAnsi="Iowan Old Style Roman" w:cs="Diwan Kufi"/>
          <w:sz w:val="18"/>
          <w:szCs w:val="18"/>
          <w:vertAlign w:val="superscript"/>
        </w:rPr>
        <w:t xml:space="preserve"> </w:t>
      </w:r>
      <w:r w:rsidR="00640489" w:rsidRPr="00FF6DD8">
        <w:rPr>
          <w:rFonts w:ascii="Iowan Old Style Roman" w:hAnsi="Iowan Old Style Roman" w:cs="Diwan Kufi"/>
          <w:sz w:val="18"/>
          <w:szCs w:val="18"/>
        </w:rPr>
        <w:t>A</w:t>
      </w:r>
      <w:r w:rsidRPr="00FF6DD8">
        <w:rPr>
          <w:rFonts w:ascii="Iowan Old Style Roman" w:hAnsi="Iowan Old Style Roman" w:cs="Diwan Kufi"/>
          <w:sz w:val="18"/>
          <w:szCs w:val="18"/>
        </w:rPr>
        <w:t>cknowledging the multifaceted nature of successful student placement</w:t>
      </w:r>
      <w:r w:rsidR="00640489" w:rsidRPr="00FF6DD8">
        <w:rPr>
          <w:rFonts w:ascii="Iowan Old Style Roman" w:hAnsi="Iowan Old Style Roman" w:cs="Diwan Kufi"/>
          <w:sz w:val="18"/>
          <w:szCs w:val="18"/>
        </w:rPr>
        <w:t xml:space="preserve">, </w:t>
      </w:r>
      <w:r w:rsidR="00BD337A" w:rsidRPr="00FF6DD8">
        <w:rPr>
          <w:rFonts w:ascii="Iowan Old Style Roman" w:hAnsi="Iowan Old Style Roman" w:cs="Diwan Kufi"/>
          <w:color w:val="000000"/>
          <w:sz w:val="18"/>
          <w:szCs w:val="18"/>
        </w:rPr>
        <w:t xml:space="preserve">the QEP Taskforce </w:t>
      </w:r>
      <w:r w:rsidR="00640489" w:rsidRPr="00FF6DD8">
        <w:rPr>
          <w:rFonts w:ascii="Iowan Old Style Roman" w:hAnsi="Iowan Old Style Roman" w:cs="Diwan Kufi"/>
          <w:color w:val="000000"/>
          <w:sz w:val="18"/>
          <w:szCs w:val="18"/>
        </w:rPr>
        <w:t>expressed</w:t>
      </w:r>
      <w:r w:rsidR="003F4512" w:rsidRPr="00FF6DD8">
        <w:rPr>
          <w:rFonts w:ascii="Iowan Old Style Roman" w:hAnsi="Iowan Old Style Roman" w:cs="Diwan Kufi"/>
          <w:color w:val="000000"/>
          <w:sz w:val="18"/>
          <w:szCs w:val="18"/>
        </w:rPr>
        <w:t xml:space="preserve"> Career Success through</w:t>
      </w:r>
      <w:r w:rsidR="00A1199F" w:rsidRPr="00FF6DD8">
        <w:rPr>
          <w:rFonts w:ascii="Iowan Old Style Roman" w:hAnsi="Iowan Old Style Roman" w:cs="Diwan Kufi"/>
          <w:color w:val="000000"/>
          <w:sz w:val="18"/>
          <w:szCs w:val="18"/>
        </w:rPr>
        <w:t xml:space="preserve"> </w:t>
      </w:r>
      <w:r w:rsidR="007D0F0A" w:rsidRPr="00FF6DD8">
        <w:rPr>
          <w:rFonts w:ascii="Iowan Old Style Roman" w:hAnsi="Iowan Old Style Roman" w:cs="Diwan Kufi"/>
          <w:color w:val="000000"/>
          <w:sz w:val="18"/>
          <w:szCs w:val="18"/>
        </w:rPr>
        <w:t>an</w:t>
      </w:r>
      <w:r w:rsidR="00A1199F" w:rsidRPr="00FF6DD8">
        <w:rPr>
          <w:rFonts w:ascii="Iowan Old Style Roman" w:hAnsi="Iowan Old Style Roman" w:cs="Diwan Kufi"/>
          <w:color w:val="000000"/>
          <w:sz w:val="18"/>
          <w:szCs w:val="18"/>
        </w:rPr>
        <w:t xml:space="preserve"> Achievement Framework. That is, </w:t>
      </w:r>
    </w:p>
    <w:p w14:paraId="2F0903E7" w14:textId="77777777" w:rsidR="00954804" w:rsidRPr="00FF6DD8" w:rsidRDefault="00954804" w:rsidP="00954804">
      <w:pPr>
        <w:rPr>
          <w:rFonts w:ascii="Iowan Old Style Roman" w:hAnsi="Iowan Old Style Roman" w:cs="Diwan Kufi"/>
          <w:sz w:val="4"/>
          <w:szCs w:val="4"/>
        </w:rPr>
      </w:pPr>
    </w:p>
    <w:p w14:paraId="4D0B88AB" w14:textId="1D01D9F4" w:rsidR="00D95CA0" w:rsidRPr="00FF6DD8" w:rsidRDefault="00A1199F" w:rsidP="00954804">
      <w:pPr>
        <w:pStyle w:val="NormalWeb"/>
        <w:spacing w:before="0" w:beforeAutospacing="0" w:after="0" w:afterAutospacing="0"/>
        <w:jc w:val="center"/>
        <w:rPr>
          <w:rFonts w:ascii="Iowan Old Style Roman" w:hAnsi="Iowan Old Style Roman" w:cs="Diwan Kufi"/>
          <w:b/>
          <w:bCs/>
          <w:color w:val="E36C0A" w:themeColor="accent6" w:themeShade="BF"/>
          <w:sz w:val="21"/>
          <w:szCs w:val="21"/>
          <w:vertAlign w:val="superscript"/>
        </w:rPr>
      </w:pPr>
      <w:r w:rsidRPr="00FF6DD8">
        <w:rPr>
          <w:rFonts w:ascii="Iowan Old Style Roman" w:hAnsi="Iowan Old Style Roman" w:cs="Diwan Kufi"/>
          <w:b/>
          <w:bCs/>
          <w:color w:val="E36C0A" w:themeColor="accent6" w:themeShade="BF"/>
          <w:sz w:val="21"/>
          <w:szCs w:val="21"/>
        </w:rPr>
        <w:t>Achievement</w:t>
      </w:r>
      <w:r w:rsidRPr="00FF6DD8">
        <w:rPr>
          <w:rFonts w:ascii="Iowan Old Style Roman" w:hAnsi="Iowan Old Style Roman" w:cs="Diwan Kufi"/>
          <w:color w:val="E36C0A" w:themeColor="accent6" w:themeShade="BF"/>
          <w:sz w:val="21"/>
          <w:szCs w:val="21"/>
        </w:rPr>
        <w:t xml:space="preserve"> = (</w:t>
      </w:r>
      <w:r w:rsidRPr="00FF6DD8">
        <w:rPr>
          <w:rFonts w:ascii="Iowan Old Style Roman" w:hAnsi="Iowan Old Style Roman" w:cs="Diwan Kufi"/>
          <w:b/>
          <w:bCs/>
          <w:color w:val="E36C0A" w:themeColor="accent6" w:themeShade="BF"/>
          <w:sz w:val="21"/>
          <w:szCs w:val="21"/>
        </w:rPr>
        <w:t xml:space="preserve">Academics + </w:t>
      </w:r>
      <w:proofErr w:type="gramStart"/>
      <w:r w:rsidRPr="00FF6DD8">
        <w:rPr>
          <w:rFonts w:ascii="Iowan Old Style Roman" w:hAnsi="Iowan Old Style Roman" w:cs="Diwan Kufi"/>
          <w:b/>
          <w:bCs/>
          <w:color w:val="E36C0A" w:themeColor="accent6" w:themeShade="BF"/>
          <w:sz w:val="21"/>
          <w:szCs w:val="21"/>
        </w:rPr>
        <w:t>Activities</w:t>
      </w:r>
      <w:r w:rsidRPr="00FF6DD8">
        <w:rPr>
          <w:rFonts w:ascii="Iowan Old Style Roman" w:hAnsi="Iowan Old Style Roman" w:cs="Diwan Kufi"/>
          <w:color w:val="E36C0A" w:themeColor="accent6" w:themeShade="BF"/>
          <w:sz w:val="21"/>
          <w:szCs w:val="21"/>
        </w:rPr>
        <w:t>)</w:t>
      </w:r>
      <w:r w:rsidRPr="00FF6DD8">
        <w:rPr>
          <w:rFonts w:ascii="Iowan Old Style Roman" w:hAnsi="Iowan Old Style Roman" w:cs="Diwan Kufi"/>
          <w:b/>
          <w:bCs/>
          <w:color w:val="E36C0A" w:themeColor="accent6" w:themeShade="BF"/>
          <w:sz w:val="21"/>
          <w:szCs w:val="21"/>
          <w:vertAlign w:val="superscript"/>
        </w:rPr>
        <w:t>Articulation</w:t>
      </w:r>
      <w:proofErr w:type="gramEnd"/>
    </w:p>
    <w:p w14:paraId="6B13252D" w14:textId="77777777" w:rsidR="00954804" w:rsidRPr="00FF6DD8" w:rsidRDefault="00954804" w:rsidP="00954804">
      <w:pPr>
        <w:pStyle w:val="NormalWeb"/>
        <w:spacing w:before="0" w:beforeAutospacing="0" w:after="0" w:afterAutospacing="0"/>
        <w:jc w:val="center"/>
        <w:rPr>
          <w:rFonts w:ascii="Iowan Old Style Roman" w:hAnsi="Iowan Old Style Roman" w:cs="Diwan Kufi"/>
          <w:color w:val="E36C0A" w:themeColor="accent6" w:themeShade="BF"/>
          <w:sz w:val="10"/>
          <w:szCs w:val="10"/>
          <w:vertAlign w:val="superscript"/>
        </w:rPr>
      </w:pPr>
    </w:p>
    <w:p w14:paraId="18B4C380" w14:textId="2682B9E1" w:rsidR="00F43064" w:rsidRPr="00FF6DD8" w:rsidRDefault="00A1199F" w:rsidP="00954804">
      <w:pPr>
        <w:pStyle w:val="NormalWeb"/>
        <w:spacing w:before="0" w:beforeAutospacing="0" w:after="0" w:afterAutospacing="0"/>
        <w:rPr>
          <w:rFonts w:ascii="Iowan Old Style Roman" w:hAnsi="Iowan Old Style Roman" w:cs="Diwan Kufi"/>
          <w:color w:val="000000"/>
          <w:sz w:val="18"/>
          <w:szCs w:val="18"/>
        </w:rPr>
      </w:pPr>
      <w:r w:rsidRPr="00FF6DD8">
        <w:rPr>
          <w:rFonts w:ascii="Iowan Old Style Roman" w:hAnsi="Iowan Old Style Roman"/>
          <w:color w:val="000000"/>
          <w:sz w:val="18"/>
          <w:szCs w:val="18"/>
        </w:rPr>
        <w:t>“</w:t>
      </w:r>
      <w:r w:rsidRPr="00FF6DD8">
        <w:rPr>
          <w:rFonts w:ascii="Iowan Old Style Roman" w:hAnsi="Iowan Old Style Roman" w:cs="Diwan Kufi"/>
          <w:color w:val="000000"/>
          <w:sz w:val="18"/>
          <w:szCs w:val="18"/>
        </w:rPr>
        <w:t>Articulation</w:t>
      </w:r>
      <w:r w:rsidRPr="00FF6DD8">
        <w:rPr>
          <w:rFonts w:ascii="Iowan Old Style Roman" w:hAnsi="Iowan Old Style Roman"/>
          <w:color w:val="000000"/>
          <w:sz w:val="18"/>
          <w:szCs w:val="18"/>
        </w:rPr>
        <w:t>”</w:t>
      </w:r>
      <w:r w:rsidRPr="00FF6DD8">
        <w:rPr>
          <w:rFonts w:ascii="Iowan Old Style Roman" w:hAnsi="Iowan Old Style Roman" w:cs="Diwan Kufi"/>
          <w:color w:val="000000"/>
          <w:sz w:val="18"/>
          <w:szCs w:val="18"/>
        </w:rPr>
        <w:t xml:space="preserve"> </w:t>
      </w:r>
      <w:r w:rsidR="003F4512" w:rsidRPr="00FF6DD8">
        <w:rPr>
          <w:rFonts w:ascii="Iowan Old Style Roman" w:hAnsi="Iowan Old Style Roman" w:cs="Diwan Kufi"/>
          <w:color w:val="000000"/>
          <w:sz w:val="18"/>
          <w:szCs w:val="18"/>
        </w:rPr>
        <w:t>is</w:t>
      </w:r>
      <w:r w:rsidRPr="00FF6DD8">
        <w:rPr>
          <w:rFonts w:ascii="Iowan Old Style Roman" w:hAnsi="Iowan Old Style Roman" w:cs="Diwan Kufi"/>
          <w:color w:val="000000"/>
          <w:sz w:val="18"/>
          <w:szCs w:val="18"/>
        </w:rPr>
        <w:t xml:space="preserve"> small, </w:t>
      </w:r>
      <w:r w:rsidR="003F4512" w:rsidRPr="00FF6DD8">
        <w:rPr>
          <w:rFonts w:ascii="Iowan Old Style Roman" w:hAnsi="Iowan Old Style Roman" w:cs="Diwan Kufi"/>
          <w:color w:val="000000"/>
          <w:sz w:val="18"/>
          <w:szCs w:val="18"/>
        </w:rPr>
        <w:t xml:space="preserve">but </w:t>
      </w:r>
      <w:r w:rsidRPr="00FF6DD8">
        <w:rPr>
          <w:rFonts w:ascii="Iowan Old Style Roman" w:hAnsi="Iowan Old Style Roman" w:cs="Diwan Kufi"/>
          <w:color w:val="000000"/>
          <w:sz w:val="18"/>
          <w:szCs w:val="18"/>
        </w:rPr>
        <w:t>it is powerful. Quite literally, we believe that student achievement is powered by a student</w:t>
      </w:r>
      <w:r w:rsidRPr="00FF6DD8">
        <w:rPr>
          <w:rFonts w:ascii="Iowan Old Style Roman" w:hAnsi="Iowan Old Style Roman"/>
          <w:color w:val="000000"/>
          <w:sz w:val="18"/>
          <w:szCs w:val="18"/>
        </w:rPr>
        <w:t>’</w:t>
      </w:r>
      <w:r w:rsidRPr="00FF6DD8">
        <w:rPr>
          <w:rFonts w:ascii="Iowan Old Style Roman" w:hAnsi="Iowan Old Style Roman" w:cs="Diwan Kufi"/>
          <w:color w:val="000000"/>
          <w:sz w:val="18"/>
          <w:szCs w:val="18"/>
        </w:rPr>
        <w:t xml:space="preserve">s ability to effectively express their learning and experiences both in and </w:t>
      </w:r>
      <w:r w:rsidR="00020D6F" w:rsidRPr="00FF6DD8">
        <w:rPr>
          <w:rFonts w:ascii="Iowan Old Style Roman" w:hAnsi="Iowan Old Style Roman" w:cs="Diwan Kufi"/>
          <w:color w:val="000000"/>
          <w:sz w:val="18"/>
          <w:szCs w:val="18"/>
        </w:rPr>
        <w:t>beyond</w:t>
      </w:r>
      <w:r w:rsidRPr="00FF6DD8">
        <w:rPr>
          <w:rFonts w:ascii="Iowan Old Style Roman" w:hAnsi="Iowan Old Style Roman" w:cs="Diwan Kufi"/>
          <w:color w:val="000000"/>
          <w:sz w:val="18"/>
          <w:szCs w:val="18"/>
        </w:rPr>
        <w:t xml:space="preserve"> the classroom (academics and </w:t>
      </w:r>
      <w:r w:rsidR="00BD337A" w:rsidRPr="00FF6DD8">
        <w:rPr>
          <w:rFonts w:ascii="Iowan Old Style Roman" w:hAnsi="Iowan Old Style Roman" w:cs="Diwan Kufi"/>
          <w:color w:val="000000"/>
          <w:sz w:val="18"/>
          <w:szCs w:val="18"/>
        </w:rPr>
        <w:t>activities</w:t>
      </w:r>
      <w:r w:rsidRPr="00FF6DD8">
        <w:rPr>
          <w:rFonts w:ascii="Iowan Old Style Roman" w:hAnsi="Iowan Old Style Roman" w:cs="Diwan Kufi"/>
          <w:color w:val="000000"/>
          <w:sz w:val="18"/>
          <w:szCs w:val="18"/>
        </w:rPr>
        <w:t xml:space="preserve">, respectively).  </w:t>
      </w:r>
    </w:p>
    <w:p w14:paraId="4D7678A0" w14:textId="07F80A1E" w:rsidR="0066730A" w:rsidRPr="00FF6DD8" w:rsidRDefault="00A1199F" w:rsidP="00EE64F9">
      <w:pPr>
        <w:pStyle w:val="NormalWeb"/>
        <w:spacing w:before="0" w:beforeAutospacing="0" w:after="150" w:afterAutospacing="0"/>
        <w:rPr>
          <w:rFonts w:ascii="Iowan Old Style Roman" w:hAnsi="Iowan Old Style Roman" w:cs="Diwan Kufi"/>
          <w:color w:val="000000"/>
          <w:sz w:val="18"/>
          <w:szCs w:val="18"/>
          <w:shd w:val="clear" w:color="auto" w:fill="FFFFFF"/>
        </w:rPr>
      </w:pPr>
      <w:r w:rsidRPr="00FF6DD8">
        <w:rPr>
          <w:rFonts w:ascii="Iowan Old Style Roman" w:hAnsi="Iowan Old Style Roman" w:cs="Diwan Kufi"/>
          <w:color w:val="000000"/>
          <w:sz w:val="18"/>
          <w:szCs w:val="18"/>
          <w:shd w:val="clear" w:color="auto" w:fill="FFFFFF"/>
        </w:rPr>
        <w:t>This means providing students with high quality curricular</w:t>
      </w:r>
      <w:r w:rsidR="00D95CA0" w:rsidRPr="00FF6DD8">
        <w:rPr>
          <w:rFonts w:ascii="Iowan Old Style Roman" w:hAnsi="Iowan Old Style Roman" w:cs="Diwan Kufi"/>
          <w:color w:val="000000"/>
          <w:sz w:val="18"/>
          <w:szCs w:val="18"/>
          <w:shd w:val="clear" w:color="auto" w:fill="FFFFFF"/>
        </w:rPr>
        <w:t xml:space="preserve"> </w:t>
      </w:r>
      <w:r w:rsidRPr="00FF6DD8">
        <w:rPr>
          <w:rFonts w:ascii="Iowan Old Style Roman" w:hAnsi="Iowan Old Style Roman" w:cs="Diwan Kufi"/>
          <w:color w:val="000000"/>
          <w:sz w:val="18"/>
          <w:szCs w:val="18"/>
          <w:shd w:val="clear" w:color="auto" w:fill="FFFFFF"/>
        </w:rPr>
        <w:t>experiences,</w:t>
      </w:r>
      <w:r w:rsidR="009362CE" w:rsidRPr="00FF6DD8">
        <w:rPr>
          <w:rFonts w:ascii="Iowan Old Style Roman" w:hAnsi="Iowan Old Style Roman" w:cs="Diwan Kufi"/>
          <w:color w:val="000000"/>
          <w:sz w:val="18"/>
          <w:szCs w:val="18"/>
          <w:shd w:val="clear" w:color="auto" w:fill="FFFFFF"/>
        </w:rPr>
        <w:t xml:space="preserve"> </w:t>
      </w:r>
      <w:r w:rsidRPr="00FF6DD8">
        <w:rPr>
          <w:rFonts w:ascii="Iowan Old Style Roman" w:hAnsi="Iowan Old Style Roman" w:cs="Diwan Kufi"/>
          <w:color w:val="000000"/>
          <w:sz w:val="18"/>
          <w:szCs w:val="18"/>
          <w:shd w:val="clear" w:color="auto" w:fill="FFFFFF"/>
        </w:rPr>
        <w:t>engaging students in activities that support their learning, and teaching them how to articulate their knowledge/skills and experience to future employers and graduate schools.</w:t>
      </w:r>
      <w:r w:rsidR="00EE64F9" w:rsidRPr="00FF6DD8">
        <w:rPr>
          <w:rFonts w:ascii="Iowan Old Style Roman" w:hAnsi="Iowan Old Style Roman" w:cs="Diwan Kufi"/>
          <w:color w:val="000000"/>
          <w:sz w:val="18"/>
          <w:szCs w:val="18"/>
          <w:shd w:val="clear" w:color="auto" w:fill="FFFFFF"/>
        </w:rPr>
        <w:t xml:space="preserve">  </w:t>
      </w:r>
      <w:r w:rsidR="0066730A" w:rsidRPr="00FF6DD8">
        <w:rPr>
          <w:rFonts w:ascii="Iowan Old Style Roman" w:hAnsi="Iowan Old Style Roman" w:cs="Diwan Kufi"/>
          <w:sz w:val="18"/>
          <w:szCs w:val="18"/>
        </w:rPr>
        <w:t>A central aim of an achievement framework</w:t>
      </w:r>
      <w:r w:rsidR="007F4B5D" w:rsidRPr="00FF6DD8">
        <w:rPr>
          <w:rFonts w:ascii="Iowan Old Style Roman" w:hAnsi="Iowan Old Style Roman" w:cs="Diwan Kufi"/>
          <w:sz w:val="18"/>
          <w:szCs w:val="18"/>
        </w:rPr>
        <w:t xml:space="preserve">, therefore, is producing students that are ready to apply for and be selected for careers in their chosen fields (both professional and educational).  </w:t>
      </w:r>
      <w:r w:rsidR="0066730A" w:rsidRPr="00FF6DD8">
        <w:rPr>
          <w:rFonts w:ascii="Iowan Old Style Roman" w:hAnsi="Iowan Old Style Roman" w:cs="Diwan Kufi"/>
          <w:sz w:val="18"/>
          <w:szCs w:val="18"/>
        </w:rPr>
        <w:t xml:space="preserve">Progress can be gauged by one or more of the following </w:t>
      </w:r>
      <w:r w:rsidR="00E14463" w:rsidRPr="00FF6DD8">
        <w:rPr>
          <w:rFonts w:ascii="Iowan Old Style Roman" w:hAnsi="Iowan Old Style Roman" w:cs="Diwan Kufi"/>
          <w:sz w:val="18"/>
          <w:szCs w:val="18"/>
        </w:rPr>
        <w:t>objectives</w:t>
      </w:r>
      <w:r w:rsidR="0066730A" w:rsidRPr="00FF6DD8">
        <w:rPr>
          <w:rFonts w:ascii="Iowan Old Style Roman" w:hAnsi="Iowan Old Style Roman" w:cs="Diwan Kufi"/>
          <w:sz w:val="18"/>
          <w:szCs w:val="18"/>
        </w:rPr>
        <w:t>:</w:t>
      </w:r>
    </w:p>
    <w:p w14:paraId="4DAF9392" w14:textId="77777777" w:rsidR="00F8230B" w:rsidRPr="00FF6DD8" w:rsidRDefault="00F8230B" w:rsidP="00F8230B">
      <w:pPr>
        <w:rPr>
          <w:rFonts w:ascii="Iowan Old Style Roman" w:hAnsi="Iowan Old Style Roman" w:cs="Diwan Kufi"/>
          <w:sz w:val="18"/>
          <w:szCs w:val="18"/>
        </w:rPr>
      </w:pPr>
      <w:r w:rsidRPr="00FF6DD8">
        <w:rPr>
          <w:rFonts w:ascii="Iowan Old Style Roman" w:hAnsi="Iowan Old Style Roman" w:cs="Diwan Kufi"/>
          <w:b/>
          <w:bCs/>
          <w:sz w:val="18"/>
          <w:szCs w:val="18"/>
        </w:rPr>
        <w:t>Success Outcome 1 (Quantity):</w:t>
      </w:r>
      <w:r w:rsidRPr="00FF6DD8">
        <w:rPr>
          <w:rFonts w:ascii="Iowan Old Style Roman" w:hAnsi="Iowan Old Style Roman" w:cs="Diwan Kufi"/>
          <w:sz w:val="18"/>
          <w:szCs w:val="18"/>
        </w:rPr>
        <w:t xml:space="preserve"> Increase first destination outcome success for students graduating from Auburn.</w:t>
      </w:r>
    </w:p>
    <w:p w14:paraId="63BD2267" w14:textId="77777777" w:rsidR="00F8230B" w:rsidRPr="00FF6DD8" w:rsidRDefault="00F8230B" w:rsidP="00F8230B">
      <w:pPr>
        <w:ind w:firstLine="450"/>
        <w:rPr>
          <w:rFonts w:ascii="Iowan Old Style Roman" w:hAnsi="Iowan Old Style Roman" w:cs="Diwan Kufi"/>
          <w:sz w:val="18"/>
          <w:szCs w:val="18"/>
        </w:rPr>
      </w:pPr>
      <w:r w:rsidRPr="00FF6DD8">
        <w:rPr>
          <w:rFonts w:ascii="Iowan Old Style Roman" w:hAnsi="Iowan Old Style Roman" w:cs="Diwan Kufi"/>
          <w:b/>
          <w:bCs/>
          <w:sz w:val="18"/>
          <w:szCs w:val="18"/>
        </w:rPr>
        <w:t>1.a:</w:t>
      </w:r>
      <w:r w:rsidRPr="00FF6DD8">
        <w:rPr>
          <w:rFonts w:ascii="Iowan Old Style Roman" w:hAnsi="Iowan Old Style Roman" w:cs="Diwan Kufi"/>
          <w:sz w:val="18"/>
          <w:szCs w:val="18"/>
        </w:rPr>
        <w:t xml:space="preserve"> Students will be academically prepared to pursue continuing and professional education. </w:t>
      </w:r>
    </w:p>
    <w:p w14:paraId="69DDA581" w14:textId="77777777" w:rsidR="00F8230B" w:rsidRPr="00FF6DD8" w:rsidRDefault="00F8230B" w:rsidP="00F8230B">
      <w:pPr>
        <w:pStyle w:val="ListParagraph"/>
        <w:numPr>
          <w:ilvl w:val="0"/>
          <w:numId w:val="12"/>
        </w:numPr>
        <w:rPr>
          <w:rFonts w:ascii="Iowan Old Style Roman" w:hAnsi="Iowan Old Style Roman" w:cs="Diwan Kufi"/>
          <w:sz w:val="18"/>
          <w:szCs w:val="18"/>
        </w:rPr>
      </w:pPr>
      <w:r w:rsidRPr="00FF6DD8">
        <w:rPr>
          <w:rFonts w:ascii="Iowan Old Style Roman" w:hAnsi="Iowan Old Style Roman" w:cs="Diwan Kufi"/>
          <w:sz w:val="18"/>
          <w:szCs w:val="18"/>
        </w:rPr>
        <w:t>Measured by the percent of students that are successfully enrolled in continuing/professional education at-graduation and within six-months of graduation.</w:t>
      </w:r>
    </w:p>
    <w:p w14:paraId="772328C4" w14:textId="5CC344B3" w:rsidR="00F8230B" w:rsidRPr="00FF6DD8" w:rsidRDefault="00F8230B" w:rsidP="00F8230B">
      <w:pPr>
        <w:pStyle w:val="ListParagraph"/>
        <w:numPr>
          <w:ilvl w:val="0"/>
          <w:numId w:val="12"/>
        </w:numPr>
        <w:rPr>
          <w:rFonts w:ascii="Iowan Old Style Roman" w:hAnsi="Iowan Old Style Roman" w:cs="Diwan Kufi"/>
          <w:sz w:val="18"/>
          <w:szCs w:val="18"/>
        </w:rPr>
      </w:pPr>
      <w:r w:rsidRPr="00FF6DD8">
        <w:rPr>
          <w:rFonts w:ascii="Iowan Old Style Roman" w:hAnsi="Iowan Old Style Roman" w:cs="Diwan Kufi"/>
          <w:sz w:val="18"/>
          <w:szCs w:val="18"/>
        </w:rPr>
        <w:t>Measured via self-report survey.</w:t>
      </w:r>
    </w:p>
    <w:p w14:paraId="1ADFDE6B" w14:textId="77777777" w:rsidR="00F8230B" w:rsidRPr="00FF6DD8" w:rsidRDefault="00F8230B" w:rsidP="00F8230B">
      <w:pPr>
        <w:ind w:firstLine="450"/>
        <w:contextualSpacing/>
        <w:rPr>
          <w:rFonts w:ascii="Iowan Old Style Roman" w:hAnsi="Iowan Old Style Roman" w:cs="Diwan Kufi"/>
          <w:sz w:val="18"/>
          <w:szCs w:val="18"/>
        </w:rPr>
      </w:pPr>
      <w:r w:rsidRPr="00FF6DD8">
        <w:rPr>
          <w:rFonts w:ascii="Iowan Old Style Roman" w:hAnsi="Iowan Old Style Roman" w:cs="Diwan Kufi"/>
          <w:b/>
          <w:bCs/>
          <w:sz w:val="18"/>
          <w:szCs w:val="18"/>
        </w:rPr>
        <w:t>1.b:</w:t>
      </w:r>
      <w:r w:rsidRPr="00FF6DD8">
        <w:rPr>
          <w:rFonts w:ascii="Iowan Old Style Roman" w:hAnsi="Iowan Old Style Roman" w:cs="Diwan Kufi"/>
          <w:sz w:val="18"/>
          <w:szCs w:val="18"/>
        </w:rPr>
        <w:t xml:space="preserve">  Students will be prepared for their first destination employment opportunity.</w:t>
      </w:r>
    </w:p>
    <w:p w14:paraId="1964620D" w14:textId="77777777" w:rsidR="00F8230B" w:rsidRPr="00FF6DD8" w:rsidRDefault="00F8230B" w:rsidP="00F8230B">
      <w:pPr>
        <w:pStyle w:val="ListParagraph"/>
        <w:numPr>
          <w:ilvl w:val="0"/>
          <w:numId w:val="12"/>
        </w:numPr>
        <w:rPr>
          <w:rFonts w:ascii="Iowan Old Style Roman" w:hAnsi="Iowan Old Style Roman" w:cs="Diwan Kufi"/>
          <w:sz w:val="18"/>
          <w:szCs w:val="18"/>
        </w:rPr>
      </w:pPr>
      <w:r w:rsidRPr="00FF6DD8">
        <w:rPr>
          <w:rFonts w:ascii="Iowan Old Style Roman" w:hAnsi="Iowan Old Style Roman" w:cs="Diwan Kufi"/>
          <w:sz w:val="18"/>
          <w:szCs w:val="18"/>
        </w:rPr>
        <w:t>Measured by the percent of students that are successfully employed (full-time, part-time, military, volunteer) at-graduation and within six-months of graduation.</w:t>
      </w:r>
    </w:p>
    <w:p w14:paraId="3B124286" w14:textId="4A2F7180" w:rsidR="00F8230B" w:rsidRPr="00FF6DD8" w:rsidRDefault="00F8230B" w:rsidP="00F8230B">
      <w:pPr>
        <w:pStyle w:val="ListParagraph"/>
        <w:numPr>
          <w:ilvl w:val="0"/>
          <w:numId w:val="12"/>
        </w:numPr>
        <w:rPr>
          <w:rFonts w:ascii="Iowan Old Style Roman" w:hAnsi="Iowan Old Style Roman" w:cs="Diwan Kufi"/>
          <w:sz w:val="18"/>
          <w:szCs w:val="18"/>
        </w:rPr>
      </w:pPr>
      <w:r w:rsidRPr="00FF6DD8">
        <w:rPr>
          <w:rFonts w:ascii="Iowan Old Style Roman" w:hAnsi="Iowan Old Style Roman" w:cs="Diwan Kufi"/>
          <w:sz w:val="18"/>
          <w:szCs w:val="18"/>
        </w:rPr>
        <w:t>Measured via self-report survey.</w:t>
      </w:r>
    </w:p>
    <w:p w14:paraId="468ED231" w14:textId="77777777" w:rsidR="00F8230B" w:rsidRPr="00FF6DD8" w:rsidRDefault="00F8230B" w:rsidP="00F8230B">
      <w:pPr>
        <w:rPr>
          <w:rFonts w:ascii="Iowan Old Style Roman" w:hAnsi="Iowan Old Style Roman" w:cs="Diwan Kufi"/>
          <w:sz w:val="18"/>
          <w:szCs w:val="18"/>
        </w:rPr>
      </w:pPr>
      <w:r w:rsidRPr="00FF6DD8">
        <w:rPr>
          <w:rFonts w:ascii="Iowan Old Style Roman" w:hAnsi="Iowan Old Style Roman" w:cs="Diwan Kufi"/>
          <w:b/>
          <w:bCs/>
          <w:sz w:val="18"/>
          <w:szCs w:val="18"/>
        </w:rPr>
        <w:t>Success Outcome 2 (Quality):</w:t>
      </w:r>
      <w:r w:rsidRPr="00FF6DD8">
        <w:rPr>
          <w:rFonts w:ascii="Iowan Old Style Roman" w:hAnsi="Iowan Old Style Roman" w:cs="Diwan Kufi"/>
          <w:sz w:val="18"/>
          <w:szCs w:val="18"/>
        </w:rPr>
        <w:t xml:space="preserve"> Increase first destination outcome quality for students graduating from Auburn.</w:t>
      </w:r>
    </w:p>
    <w:p w14:paraId="70226E86" w14:textId="77777777" w:rsidR="00F8230B" w:rsidRPr="00FF6DD8" w:rsidRDefault="00F8230B" w:rsidP="00F8230B">
      <w:pPr>
        <w:ind w:firstLine="450"/>
        <w:rPr>
          <w:rFonts w:ascii="Iowan Old Style Roman" w:hAnsi="Iowan Old Style Roman" w:cs="Diwan Kufi"/>
          <w:sz w:val="18"/>
          <w:szCs w:val="18"/>
        </w:rPr>
      </w:pPr>
      <w:r w:rsidRPr="00FF6DD8">
        <w:rPr>
          <w:rFonts w:ascii="Iowan Old Style Roman" w:hAnsi="Iowan Old Style Roman" w:cs="Diwan Kufi"/>
          <w:b/>
          <w:bCs/>
          <w:sz w:val="18"/>
          <w:szCs w:val="18"/>
        </w:rPr>
        <w:t>2.a:</w:t>
      </w:r>
      <w:r w:rsidRPr="00FF6DD8">
        <w:rPr>
          <w:rFonts w:ascii="Iowan Old Style Roman" w:hAnsi="Iowan Old Style Roman" w:cs="Diwan Kufi"/>
          <w:sz w:val="18"/>
          <w:szCs w:val="18"/>
        </w:rPr>
        <w:t xml:space="preserve"> Students will be satisfied with their first destination outcome.</w:t>
      </w:r>
    </w:p>
    <w:p w14:paraId="73F70AE1" w14:textId="77777777" w:rsidR="00F8230B" w:rsidRPr="00FF6DD8" w:rsidRDefault="00F8230B" w:rsidP="00F8230B">
      <w:pPr>
        <w:pStyle w:val="ListParagraph"/>
        <w:numPr>
          <w:ilvl w:val="0"/>
          <w:numId w:val="15"/>
        </w:numPr>
        <w:ind w:left="1440"/>
        <w:rPr>
          <w:rFonts w:ascii="Iowan Old Style Roman" w:hAnsi="Iowan Old Style Roman" w:cs="Diwan Kufi"/>
          <w:sz w:val="18"/>
          <w:szCs w:val="18"/>
        </w:rPr>
      </w:pPr>
      <w:r w:rsidRPr="00FF6DD8">
        <w:rPr>
          <w:rFonts w:ascii="Iowan Old Style Roman" w:hAnsi="Iowan Old Style Roman" w:cs="Diwan Kufi"/>
          <w:sz w:val="18"/>
          <w:szCs w:val="18"/>
        </w:rPr>
        <w:t>Measured via self-report survey with questions about: Location satisfaction, compensation, work culture, balance, etc.</w:t>
      </w:r>
    </w:p>
    <w:p w14:paraId="676951D9" w14:textId="77777777" w:rsidR="00F8230B" w:rsidRPr="00FF6DD8" w:rsidRDefault="00F8230B" w:rsidP="00F8230B">
      <w:pPr>
        <w:ind w:firstLine="450"/>
        <w:rPr>
          <w:rFonts w:ascii="Iowan Old Style Roman" w:hAnsi="Iowan Old Style Roman" w:cs="Diwan Kufi"/>
          <w:sz w:val="18"/>
          <w:szCs w:val="18"/>
        </w:rPr>
      </w:pPr>
      <w:r w:rsidRPr="00FF6DD8">
        <w:rPr>
          <w:rFonts w:ascii="Iowan Old Style Roman" w:hAnsi="Iowan Old Style Roman" w:cs="Diwan Kufi"/>
          <w:b/>
          <w:bCs/>
          <w:sz w:val="18"/>
          <w:szCs w:val="18"/>
        </w:rPr>
        <w:t>2.b:</w:t>
      </w:r>
      <w:r w:rsidRPr="00FF6DD8">
        <w:rPr>
          <w:rFonts w:ascii="Iowan Old Style Roman" w:hAnsi="Iowan Old Style Roman" w:cs="Diwan Kufi"/>
          <w:sz w:val="18"/>
          <w:szCs w:val="18"/>
        </w:rPr>
        <w:t xml:space="preserve"> Students will place into high quality careers. </w:t>
      </w:r>
    </w:p>
    <w:p w14:paraId="4E75D244" w14:textId="77777777" w:rsidR="00F8230B" w:rsidRPr="00FF6DD8" w:rsidRDefault="00F8230B" w:rsidP="00F8230B">
      <w:pPr>
        <w:pStyle w:val="ListParagraph"/>
        <w:numPr>
          <w:ilvl w:val="0"/>
          <w:numId w:val="8"/>
        </w:numPr>
        <w:ind w:left="1440"/>
        <w:rPr>
          <w:rFonts w:ascii="Iowan Old Style Roman" w:hAnsi="Iowan Old Style Roman" w:cs="Diwan Kufi"/>
          <w:sz w:val="18"/>
          <w:szCs w:val="18"/>
        </w:rPr>
      </w:pPr>
      <w:r w:rsidRPr="00FF6DD8">
        <w:rPr>
          <w:rFonts w:ascii="Iowan Old Style Roman" w:hAnsi="Iowan Old Style Roman" w:cs="Diwan Kufi"/>
          <w:sz w:val="18"/>
          <w:szCs w:val="18"/>
        </w:rPr>
        <w:t>Measured by an increase in one of the following: Alignment to major, multiple offers of employment/continuing education opportunities, employer/organization, offers of assistantship, etc.</w:t>
      </w:r>
    </w:p>
    <w:p w14:paraId="182F3155" w14:textId="5B2E9292" w:rsidR="00F8230B" w:rsidRPr="00FF6DD8" w:rsidRDefault="00F8230B" w:rsidP="00F8230B">
      <w:pPr>
        <w:spacing w:line="276" w:lineRule="auto"/>
        <w:rPr>
          <w:rFonts w:ascii="Iowan Old Style Roman" w:hAnsi="Iowan Old Style Roman" w:cs="Diwan Kufi"/>
          <w:sz w:val="18"/>
          <w:szCs w:val="18"/>
        </w:rPr>
      </w:pPr>
      <w:r w:rsidRPr="00FF6DD8">
        <w:rPr>
          <w:rFonts w:ascii="Iowan Old Style Roman" w:hAnsi="Iowan Old Style Roman" w:cs="Diwan Kufi"/>
          <w:b/>
          <w:bCs/>
          <w:color w:val="000000" w:themeColor="text1"/>
          <w:sz w:val="18"/>
          <w:szCs w:val="18"/>
        </w:rPr>
        <w:t>Learning Outcome</w:t>
      </w:r>
      <w:r w:rsidRPr="00FF6DD8">
        <w:rPr>
          <w:rFonts w:ascii="Iowan Old Style Roman" w:hAnsi="Iowan Old Style Roman" w:cs="Diwan Kufi"/>
          <w:color w:val="000000" w:themeColor="text1"/>
          <w:sz w:val="18"/>
          <w:szCs w:val="18"/>
        </w:rPr>
        <w:t xml:space="preserve">: </w:t>
      </w:r>
      <w:r w:rsidRPr="00FF6DD8">
        <w:rPr>
          <w:rFonts w:ascii="Iowan Old Style Roman" w:hAnsi="Iowan Old Style Roman" w:cs="Diwan Kufi"/>
          <w:sz w:val="18"/>
          <w:szCs w:val="18"/>
        </w:rPr>
        <w:t>Students will be able to explain the relevance of their academic and co-curricular experiences</w:t>
      </w:r>
    </w:p>
    <w:p w14:paraId="5150D74F" w14:textId="161AF2B5" w:rsidR="00954804" w:rsidRPr="00FF6DD8" w:rsidRDefault="00954804" w:rsidP="00954804">
      <w:pPr>
        <w:rPr>
          <w:rFonts w:ascii="Iowan Old Style Roman" w:hAnsi="Iowan Old Style Roman" w:cs="Diwan Kufi"/>
          <w:sz w:val="16"/>
          <w:szCs w:val="16"/>
        </w:rPr>
      </w:pPr>
    </w:p>
    <w:p w14:paraId="382505CB" w14:textId="77777777" w:rsidR="006D1170" w:rsidRPr="00FF6DD8" w:rsidRDefault="006D1170" w:rsidP="00954804">
      <w:pPr>
        <w:rPr>
          <w:rFonts w:ascii="Iowan Old Style Roman" w:hAnsi="Iowan Old Style Roman" w:cs="Diwan Kufi"/>
          <w:sz w:val="18"/>
          <w:szCs w:val="18"/>
        </w:rPr>
      </w:pPr>
    </w:p>
    <w:p w14:paraId="6D600072" w14:textId="77777777" w:rsidR="006D1170" w:rsidRPr="00FF6DD8" w:rsidRDefault="006D1170" w:rsidP="00954804">
      <w:pPr>
        <w:rPr>
          <w:rFonts w:ascii="Iowan Old Style Roman" w:hAnsi="Iowan Old Style Roman" w:cs="Diwan Kufi"/>
          <w:sz w:val="18"/>
          <w:szCs w:val="18"/>
        </w:rPr>
      </w:pPr>
    </w:p>
    <w:p w14:paraId="537DC6E6" w14:textId="77777777" w:rsidR="00DD51F6" w:rsidRPr="00FF6DD8" w:rsidRDefault="00DD51F6" w:rsidP="00954804">
      <w:pPr>
        <w:rPr>
          <w:rFonts w:ascii="Iowan Old Style Roman" w:hAnsi="Iowan Old Style Roman" w:cs="Diwan Kufi"/>
          <w:sz w:val="18"/>
          <w:szCs w:val="18"/>
        </w:rPr>
      </w:pPr>
    </w:p>
    <w:p w14:paraId="22A8A9BB" w14:textId="77777777" w:rsidR="00DD51F6" w:rsidRPr="00FF6DD8" w:rsidRDefault="00DD51F6" w:rsidP="00954804">
      <w:pPr>
        <w:rPr>
          <w:rFonts w:ascii="Iowan Old Style Roman" w:hAnsi="Iowan Old Style Roman" w:cs="Diwan Kufi"/>
          <w:sz w:val="18"/>
          <w:szCs w:val="18"/>
        </w:rPr>
      </w:pPr>
    </w:p>
    <w:p w14:paraId="57F3E3C7" w14:textId="77777777" w:rsidR="00DD51F6" w:rsidRPr="00FF6DD8" w:rsidRDefault="00DD51F6" w:rsidP="00954804">
      <w:pPr>
        <w:rPr>
          <w:rFonts w:ascii="Iowan Old Style Roman" w:hAnsi="Iowan Old Style Roman" w:cs="Diwan Kufi"/>
          <w:sz w:val="18"/>
          <w:szCs w:val="18"/>
        </w:rPr>
      </w:pPr>
    </w:p>
    <w:p w14:paraId="07677F15" w14:textId="3B8427B3" w:rsidR="00C035E7" w:rsidRPr="00FF6DD8" w:rsidRDefault="005D6FBB" w:rsidP="00954804">
      <w:pPr>
        <w:rPr>
          <w:rFonts w:ascii="Iowan Old Style Roman" w:hAnsi="Iowan Old Style Roman" w:cs="Diwan Kufi"/>
          <w:sz w:val="18"/>
          <w:szCs w:val="18"/>
        </w:rPr>
      </w:pPr>
      <w:r w:rsidRPr="00FF6DD8">
        <w:rPr>
          <w:rFonts w:ascii="Iowan Old Style Roman" w:hAnsi="Iowan Old Style Roman" w:cs="Diwan Kufi"/>
          <w:sz w:val="18"/>
          <w:szCs w:val="18"/>
        </w:rPr>
        <w:t xml:space="preserve">Auburn </w:t>
      </w:r>
      <w:r w:rsidR="00C035E7" w:rsidRPr="00FF6DD8">
        <w:rPr>
          <w:rFonts w:ascii="Iowan Old Style Roman" w:hAnsi="Iowan Old Style Roman" w:cs="Diwan Kufi"/>
          <w:sz w:val="18"/>
          <w:szCs w:val="18"/>
        </w:rPr>
        <w:t xml:space="preserve">University </w:t>
      </w:r>
      <w:r w:rsidRPr="00FF6DD8">
        <w:rPr>
          <w:rFonts w:ascii="Iowan Old Style Roman" w:hAnsi="Iowan Old Style Roman" w:cs="Diwan Kufi"/>
          <w:sz w:val="18"/>
          <w:szCs w:val="18"/>
        </w:rPr>
        <w:t xml:space="preserve">data </w:t>
      </w:r>
      <w:r w:rsidR="005A27EF" w:rsidRPr="00FF6DD8">
        <w:rPr>
          <w:rFonts w:ascii="Iowan Old Style Roman" w:hAnsi="Iowan Old Style Roman" w:cs="Diwan Kufi"/>
          <w:sz w:val="18"/>
          <w:szCs w:val="18"/>
        </w:rPr>
        <w:t>shows there are certain</w:t>
      </w:r>
      <w:r w:rsidR="00C035E7" w:rsidRPr="00FF6DD8">
        <w:rPr>
          <w:rFonts w:ascii="Iowan Old Style Roman" w:hAnsi="Iowan Old Style Roman" w:cs="Diwan Kufi"/>
          <w:sz w:val="18"/>
          <w:szCs w:val="18"/>
        </w:rPr>
        <w:t xml:space="preserve"> sub-populations of students </w:t>
      </w:r>
      <w:r w:rsidR="00384639" w:rsidRPr="00FF6DD8">
        <w:rPr>
          <w:rFonts w:ascii="Iowan Old Style Roman" w:hAnsi="Iowan Old Style Roman" w:cs="Diwan Kufi"/>
          <w:sz w:val="18"/>
          <w:szCs w:val="18"/>
        </w:rPr>
        <w:t xml:space="preserve">that stand to </w:t>
      </w:r>
      <w:r w:rsidR="006D1170" w:rsidRPr="00FF6DD8">
        <w:rPr>
          <w:rFonts w:ascii="Iowan Old Style Roman" w:hAnsi="Iowan Old Style Roman" w:cs="Diwan Kufi"/>
          <w:sz w:val="18"/>
          <w:szCs w:val="18"/>
        </w:rPr>
        <w:t xml:space="preserve">benefit most from </w:t>
      </w:r>
      <w:r w:rsidR="00384639" w:rsidRPr="00FF6DD8">
        <w:rPr>
          <w:rFonts w:ascii="Iowan Old Style Roman" w:hAnsi="Iowan Old Style Roman" w:cs="Diwan Kufi"/>
          <w:sz w:val="18"/>
          <w:szCs w:val="18"/>
        </w:rPr>
        <w:t xml:space="preserve">the </w:t>
      </w:r>
      <w:r w:rsidR="000524AA" w:rsidRPr="00FF6DD8">
        <w:rPr>
          <w:rFonts w:ascii="Iowan Old Style Roman" w:hAnsi="Iowan Old Style Roman" w:cs="Diwan Kufi"/>
          <w:sz w:val="18"/>
          <w:szCs w:val="18"/>
        </w:rPr>
        <w:t>objectives</w:t>
      </w:r>
      <w:r w:rsidR="006D1170" w:rsidRPr="00FF6DD8">
        <w:rPr>
          <w:rFonts w:ascii="Iowan Old Style Roman" w:hAnsi="Iowan Old Style Roman" w:cs="Diwan Kufi"/>
          <w:sz w:val="18"/>
          <w:szCs w:val="18"/>
        </w:rPr>
        <w:t xml:space="preserve"> of </w:t>
      </w:r>
      <w:r w:rsidR="00384639" w:rsidRPr="00FF6DD8">
        <w:rPr>
          <w:rFonts w:ascii="Iowan Old Style Roman" w:hAnsi="Iowan Old Style Roman" w:cs="Diwan Kufi"/>
          <w:sz w:val="18"/>
          <w:szCs w:val="18"/>
        </w:rPr>
        <w:t xml:space="preserve">the </w:t>
      </w:r>
      <w:r w:rsidR="00384639" w:rsidRPr="00FF6DD8">
        <w:rPr>
          <w:rFonts w:ascii="Iowan Old Style Roman" w:hAnsi="Iowan Old Style Roman" w:cs="Diwan Kufi"/>
          <w:b/>
          <w:bCs/>
          <w:color w:val="E36C0A" w:themeColor="accent6" w:themeShade="BF"/>
          <w:sz w:val="18"/>
          <w:szCs w:val="18"/>
        </w:rPr>
        <w:t>BRIGHT IDEA</w:t>
      </w:r>
      <w:r w:rsidR="00384639" w:rsidRPr="00FF6DD8">
        <w:rPr>
          <w:rFonts w:ascii="Iowan Old Style Roman" w:hAnsi="Iowan Old Style Roman" w:cs="Diwan Kufi"/>
          <w:color w:val="E36C0A" w:themeColor="accent6" w:themeShade="BF"/>
          <w:sz w:val="18"/>
          <w:szCs w:val="18"/>
        </w:rPr>
        <w:t xml:space="preserve"> </w:t>
      </w:r>
      <w:r w:rsidR="00384639" w:rsidRPr="00FF6DD8">
        <w:rPr>
          <w:rFonts w:ascii="Iowan Old Style Roman" w:hAnsi="Iowan Old Style Roman" w:cs="Diwan Kufi"/>
          <w:sz w:val="18"/>
          <w:szCs w:val="18"/>
        </w:rPr>
        <w:t>seed grant opportunity</w:t>
      </w:r>
      <w:r w:rsidR="006D1170" w:rsidRPr="00FF6DD8">
        <w:rPr>
          <w:rFonts w:ascii="Iowan Old Style Roman" w:hAnsi="Iowan Old Style Roman" w:cs="Diwan Kufi"/>
          <w:sz w:val="18"/>
          <w:szCs w:val="18"/>
        </w:rPr>
        <w:t xml:space="preserve">. </w:t>
      </w:r>
      <w:r w:rsidR="00DA33C6" w:rsidRPr="00FF6DD8">
        <w:rPr>
          <w:rFonts w:ascii="Iowan Old Style Roman" w:hAnsi="Iowan Old Style Roman" w:cs="Diwan Kufi"/>
          <w:sz w:val="18"/>
          <w:szCs w:val="18"/>
        </w:rPr>
        <w:t xml:space="preserve">Equity gaps </w:t>
      </w:r>
      <w:r w:rsidR="00384639" w:rsidRPr="00FF6DD8">
        <w:rPr>
          <w:rFonts w:ascii="Iowan Old Style Roman" w:hAnsi="Iowan Old Style Roman" w:cs="Diwan Kufi"/>
          <w:sz w:val="18"/>
          <w:szCs w:val="18"/>
        </w:rPr>
        <w:t>(</w:t>
      </w:r>
      <w:r w:rsidR="00DA33C6" w:rsidRPr="00FF6DD8">
        <w:rPr>
          <w:rFonts w:ascii="Iowan Old Style Roman" w:hAnsi="Iowan Old Style Roman" w:cs="Diwan Kufi"/>
          <w:sz w:val="18"/>
          <w:szCs w:val="18"/>
        </w:rPr>
        <w:t xml:space="preserve">or disparate </w:t>
      </w:r>
      <w:r w:rsidR="00384639" w:rsidRPr="00FF6DD8">
        <w:rPr>
          <w:rFonts w:ascii="Iowan Old Style Roman" w:hAnsi="Iowan Old Style Roman" w:cs="Diwan Kufi"/>
          <w:sz w:val="18"/>
          <w:szCs w:val="18"/>
        </w:rPr>
        <w:t>opportunities and outcome)</w:t>
      </w:r>
      <w:r w:rsidR="00DA33C6" w:rsidRPr="00FF6DD8">
        <w:rPr>
          <w:rFonts w:ascii="Iowan Old Style Roman" w:hAnsi="Iowan Old Style Roman" w:cs="Diwan Kufi"/>
          <w:sz w:val="18"/>
          <w:szCs w:val="18"/>
        </w:rPr>
        <w:t xml:space="preserve"> exist for s</w:t>
      </w:r>
      <w:r w:rsidR="006D1170" w:rsidRPr="00FF6DD8">
        <w:rPr>
          <w:rFonts w:ascii="Iowan Old Style Roman" w:hAnsi="Iowan Old Style Roman" w:cs="Diwan Kufi"/>
          <w:sz w:val="18"/>
          <w:szCs w:val="18"/>
        </w:rPr>
        <w:t>tudents from low-income backgrounds</w:t>
      </w:r>
      <w:r w:rsidR="00384639" w:rsidRPr="00FF6DD8">
        <w:rPr>
          <w:rFonts w:ascii="Iowan Old Style Roman" w:hAnsi="Iowan Old Style Roman" w:cs="Diwan Kufi"/>
          <w:sz w:val="18"/>
          <w:szCs w:val="18"/>
        </w:rPr>
        <w:t>. This is</w:t>
      </w:r>
      <w:r w:rsidR="006D1170" w:rsidRPr="00FF6DD8">
        <w:rPr>
          <w:rFonts w:ascii="Iowan Old Style Roman" w:hAnsi="Iowan Old Style Roman" w:cs="Diwan Kufi"/>
          <w:sz w:val="18"/>
          <w:szCs w:val="18"/>
        </w:rPr>
        <w:t xml:space="preserve"> especially</w:t>
      </w:r>
      <w:r w:rsidR="00DA33C6" w:rsidRPr="00FF6DD8">
        <w:rPr>
          <w:rFonts w:ascii="Iowan Old Style Roman" w:hAnsi="Iowan Old Style Roman" w:cs="Diwan Kufi"/>
          <w:sz w:val="18"/>
          <w:szCs w:val="18"/>
        </w:rPr>
        <w:t xml:space="preserve"> </w:t>
      </w:r>
      <w:r w:rsidR="00384639" w:rsidRPr="00FF6DD8">
        <w:rPr>
          <w:rFonts w:ascii="Iowan Old Style Roman" w:hAnsi="Iowan Old Style Roman" w:cs="Diwan Kufi"/>
          <w:sz w:val="18"/>
          <w:szCs w:val="18"/>
        </w:rPr>
        <w:t xml:space="preserve">true </w:t>
      </w:r>
      <w:r w:rsidR="00DA33C6" w:rsidRPr="00FF6DD8">
        <w:rPr>
          <w:rFonts w:ascii="Iowan Old Style Roman" w:hAnsi="Iowan Old Style Roman" w:cs="Diwan Kufi"/>
          <w:sz w:val="18"/>
          <w:szCs w:val="18"/>
        </w:rPr>
        <w:t>for students who also have other underrepresented identities, such as race, gender, and first-generation status.</w:t>
      </w:r>
    </w:p>
    <w:p w14:paraId="5FB737B9" w14:textId="77777777" w:rsidR="006D1170" w:rsidRPr="00FF6DD8" w:rsidRDefault="006D1170" w:rsidP="00EE64F9">
      <w:pPr>
        <w:rPr>
          <w:rFonts w:ascii="Iowan Old Style Roman" w:hAnsi="Iowan Old Style Roman" w:cs="Diwan Kufi"/>
          <w:color w:val="000000"/>
          <w:sz w:val="18"/>
          <w:szCs w:val="18"/>
        </w:rPr>
      </w:pPr>
    </w:p>
    <w:p w14:paraId="0D2E25E6" w14:textId="4EB94DA7" w:rsidR="00954804" w:rsidRPr="00FF6DD8" w:rsidRDefault="00287AC8" w:rsidP="00EE64F9">
      <w:pPr>
        <w:rPr>
          <w:rFonts w:ascii="Iowan Old Style Roman" w:hAnsi="Iowan Old Style Roman" w:cs="Diwan Kufi"/>
          <w:sz w:val="18"/>
          <w:szCs w:val="18"/>
        </w:rPr>
      </w:pPr>
      <w:r w:rsidRPr="00FF6DD8">
        <w:rPr>
          <w:rFonts w:ascii="Iowan Old Style Roman" w:hAnsi="Iowan Old Style Roman" w:cs="Diwan Kufi"/>
          <w:color w:val="000000"/>
          <w:sz w:val="18"/>
          <w:szCs w:val="18"/>
        </w:rPr>
        <w:t>Therefore,</w:t>
      </w:r>
      <w:r w:rsidR="00DC5CF7" w:rsidRPr="00FF6DD8">
        <w:rPr>
          <w:rFonts w:ascii="Iowan Old Style Roman" w:hAnsi="Iowan Old Style Roman" w:cs="Diwan Kufi"/>
          <w:color w:val="000000"/>
          <w:sz w:val="18"/>
          <w:szCs w:val="18"/>
        </w:rPr>
        <w:t xml:space="preserve"> </w:t>
      </w:r>
      <w:r w:rsidR="00706139" w:rsidRPr="00FF6DD8">
        <w:rPr>
          <w:rFonts w:ascii="Iowan Old Style Roman" w:hAnsi="Iowan Old Style Roman" w:cs="Diwan Kufi"/>
          <w:sz w:val="18"/>
          <w:szCs w:val="18"/>
        </w:rPr>
        <w:t xml:space="preserve">a </w:t>
      </w:r>
      <w:r w:rsidR="00706139" w:rsidRPr="00FF6DD8">
        <w:rPr>
          <w:rFonts w:ascii="Iowan Old Style Roman" w:hAnsi="Iowan Old Style Roman" w:cs="Diwan Kufi"/>
          <w:b/>
          <w:bCs/>
          <w:color w:val="EC7626"/>
          <w:sz w:val="18"/>
          <w:szCs w:val="18"/>
        </w:rPr>
        <w:t>BRIGHT IDEA</w:t>
      </w:r>
      <w:r w:rsidR="00706139" w:rsidRPr="00FF6DD8">
        <w:rPr>
          <w:rFonts w:ascii="Iowan Old Style Roman" w:hAnsi="Iowan Old Style Roman" w:cs="Diwan Kufi"/>
          <w:color w:val="EC7626"/>
          <w:sz w:val="18"/>
          <w:szCs w:val="18"/>
        </w:rPr>
        <w:t xml:space="preserve"> </w:t>
      </w:r>
      <w:r w:rsidR="00706139" w:rsidRPr="00FF6DD8">
        <w:rPr>
          <w:rFonts w:ascii="Iowan Old Style Roman" w:hAnsi="Iowan Old Style Roman" w:cs="Diwan Kufi"/>
          <w:sz w:val="18"/>
          <w:szCs w:val="18"/>
        </w:rPr>
        <w:t xml:space="preserve">project should focus </w:t>
      </w:r>
      <w:r w:rsidR="00DC5CF7" w:rsidRPr="00FF6DD8">
        <w:rPr>
          <w:rFonts w:ascii="Iowan Old Style Roman" w:hAnsi="Iowan Old Style Roman" w:cs="Diwan Kufi"/>
          <w:sz w:val="18"/>
          <w:szCs w:val="18"/>
        </w:rPr>
        <w:t xml:space="preserve">specifically on achieving an overall goal of increasing student </w:t>
      </w:r>
      <w:r w:rsidR="00706139" w:rsidRPr="00FF6DD8">
        <w:rPr>
          <w:rFonts w:ascii="Iowan Old Style Roman" w:hAnsi="Iowan Old Style Roman" w:cs="Diwan Kufi"/>
          <w:sz w:val="18"/>
          <w:szCs w:val="18"/>
        </w:rPr>
        <w:t xml:space="preserve">first destination </w:t>
      </w:r>
      <w:r w:rsidR="00563120" w:rsidRPr="00FF6DD8">
        <w:rPr>
          <w:rFonts w:ascii="Iowan Old Style Roman" w:hAnsi="Iowan Old Style Roman" w:cs="Diwan Kufi"/>
          <w:sz w:val="18"/>
          <w:szCs w:val="18"/>
        </w:rPr>
        <w:t>outcome</w:t>
      </w:r>
      <w:r w:rsidR="00706139" w:rsidRPr="00FF6DD8">
        <w:rPr>
          <w:rFonts w:ascii="Iowan Old Style Roman" w:hAnsi="Iowan Old Style Roman" w:cs="Diwan Kufi"/>
          <w:sz w:val="18"/>
          <w:szCs w:val="18"/>
        </w:rPr>
        <w:t xml:space="preserve"> success</w:t>
      </w:r>
      <w:r w:rsidR="00DC5CF7" w:rsidRPr="00FF6DD8">
        <w:rPr>
          <w:rFonts w:ascii="Iowan Old Style Roman" w:hAnsi="Iowan Old Style Roman" w:cs="Diwan Kufi"/>
          <w:sz w:val="18"/>
          <w:szCs w:val="18"/>
        </w:rPr>
        <w:t xml:space="preserve"> through one or more elements of the Achievement Framework.</w:t>
      </w:r>
      <w:r w:rsidR="00384639" w:rsidRPr="00FF6DD8">
        <w:rPr>
          <w:rFonts w:ascii="Iowan Old Style Roman" w:hAnsi="Iowan Old Style Roman" w:cs="Diwan Kufi"/>
          <w:sz w:val="18"/>
          <w:szCs w:val="18"/>
        </w:rPr>
        <w:t xml:space="preserve"> Though not required, units may choose to focus their </w:t>
      </w:r>
      <w:r w:rsidR="001641FB" w:rsidRPr="00FF6DD8">
        <w:rPr>
          <w:rFonts w:ascii="Iowan Old Style Roman" w:hAnsi="Iowan Old Style Roman" w:cs="Diwan Kufi"/>
          <w:sz w:val="18"/>
          <w:szCs w:val="18"/>
        </w:rPr>
        <w:t>projects</w:t>
      </w:r>
      <w:r w:rsidR="00384639" w:rsidRPr="00FF6DD8">
        <w:rPr>
          <w:rFonts w:ascii="Iowan Old Style Roman" w:hAnsi="Iowan Old Style Roman" w:cs="Diwan Kufi"/>
          <w:sz w:val="18"/>
          <w:szCs w:val="18"/>
        </w:rPr>
        <w:t xml:space="preserve"> on </w:t>
      </w:r>
      <w:r w:rsidR="00834792" w:rsidRPr="00FF6DD8">
        <w:rPr>
          <w:rFonts w:ascii="Iowan Old Style Roman" w:hAnsi="Iowan Old Style Roman" w:cs="Diwan Kufi"/>
          <w:sz w:val="18"/>
          <w:szCs w:val="18"/>
        </w:rPr>
        <w:t>equity</w:t>
      </w:r>
      <w:r w:rsidR="00384639" w:rsidRPr="00FF6DD8">
        <w:rPr>
          <w:rFonts w:ascii="Iowan Old Style Roman" w:hAnsi="Iowan Old Style Roman" w:cs="Diwan Kufi"/>
          <w:sz w:val="18"/>
          <w:szCs w:val="18"/>
        </w:rPr>
        <w:t xml:space="preserve"> gaps </w:t>
      </w:r>
      <w:r w:rsidR="00834792" w:rsidRPr="00FF6DD8">
        <w:rPr>
          <w:rFonts w:ascii="Iowan Old Style Roman" w:hAnsi="Iowan Old Style Roman" w:cs="Diwan Kufi"/>
          <w:sz w:val="18"/>
          <w:szCs w:val="18"/>
        </w:rPr>
        <w:t>to achieving first destination career outcome success</w:t>
      </w:r>
      <w:r w:rsidR="00384639" w:rsidRPr="00FF6DD8">
        <w:rPr>
          <w:rFonts w:ascii="Iowan Old Style Roman" w:hAnsi="Iowan Old Style Roman" w:cs="Diwan Kufi"/>
          <w:sz w:val="18"/>
          <w:szCs w:val="18"/>
        </w:rPr>
        <w:t>.</w:t>
      </w:r>
    </w:p>
    <w:p w14:paraId="791667A8" w14:textId="77777777" w:rsidR="00EE64F9" w:rsidRPr="00FF6DD8" w:rsidRDefault="00EE64F9" w:rsidP="00EE64F9">
      <w:pPr>
        <w:rPr>
          <w:rFonts w:ascii="Iowan Old Style Roman" w:hAnsi="Iowan Old Style Roman" w:cs="Diwan Kufi"/>
          <w:sz w:val="18"/>
          <w:szCs w:val="18"/>
        </w:rPr>
      </w:pPr>
    </w:p>
    <w:p w14:paraId="6DABC0DF" w14:textId="036AE52B" w:rsidR="00A1199F" w:rsidRPr="00FF6DD8" w:rsidRDefault="00A1199F" w:rsidP="00494353">
      <w:pPr>
        <w:pStyle w:val="Heading1"/>
        <w:spacing w:before="0"/>
        <w:rPr>
          <w:rFonts w:ascii="Iowan Old Style Roman" w:hAnsi="Iowan Old Style Roman" w:cs="Diwan Kufi"/>
          <w:sz w:val="21"/>
          <w:szCs w:val="24"/>
        </w:rPr>
      </w:pPr>
      <w:r w:rsidRPr="00FF6DD8">
        <w:rPr>
          <w:rFonts w:ascii="Iowan Old Style Roman" w:hAnsi="Iowan Old Style Roman" w:cs="Diwan Kufi"/>
          <w:b/>
          <w:bCs/>
          <w:color w:val="EC7626"/>
          <w:sz w:val="21"/>
          <w:szCs w:val="24"/>
        </w:rPr>
        <w:t>BRIGHT IDEA</w:t>
      </w:r>
      <w:r w:rsidRPr="00FF6DD8">
        <w:rPr>
          <w:rFonts w:ascii="Iowan Old Style Roman" w:hAnsi="Iowan Old Style Roman" w:cs="Diwan Kufi"/>
          <w:color w:val="EC7626"/>
          <w:sz w:val="21"/>
          <w:szCs w:val="24"/>
        </w:rPr>
        <w:t xml:space="preserve"> </w:t>
      </w:r>
      <w:r w:rsidR="00494353" w:rsidRPr="00FF6DD8">
        <w:rPr>
          <w:rFonts w:ascii="Iowan Old Style Roman" w:hAnsi="Iowan Old Style Roman" w:cs="Diwan Kufi"/>
          <w:sz w:val="21"/>
          <w:szCs w:val="24"/>
        </w:rPr>
        <w:t>SEED GRANT</w:t>
      </w:r>
      <w:r w:rsidR="001702C5">
        <w:rPr>
          <w:rFonts w:ascii="Iowan Old Style Roman" w:hAnsi="Iowan Old Style Roman" w:cs="Diwan Kufi"/>
          <w:sz w:val="21"/>
          <w:szCs w:val="24"/>
        </w:rPr>
        <w:t xml:space="preserve"> INFORMATION</w:t>
      </w:r>
    </w:p>
    <w:p w14:paraId="0334DF5C" w14:textId="77777777" w:rsidR="00A1199F" w:rsidRPr="00FF6DD8" w:rsidRDefault="00A1199F" w:rsidP="00494353">
      <w:pPr>
        <w:pStyle w:val="BodyText"/>
        <w:rPr>
          <w:rFonts w:ascii="Iowan Old Style Roman" w:hAnsi="Iowan Old Style Roman" w:cs="Diwan Kufi"/>
          <w:sz w:val="18"/>
          <w:szCs w:val="18"/>
        </w:rPr>
      </w:pPr>
    </w:p>
    <w:p w14:paraId="7895D836" w14:textId="27C99E47" w:rsidR="00A1199F" w:rsidRPr="00FF6DD8" w:rsidRDefault="00A1199F" w:rsidP="00494353">
      <w:pPr>
        <w:pStyle w:val="BodyText"/>
        <w:rPr>
          <w:rFonts w:ascii="Iowan Old Style Roman" w:hAnsi="Iowan Old Style Roman" w:cs="Diwan Kufi"/>
          <w:sz w:val="18"/>
          <w:szCs w:val="18"/>
        </w:rPr>
      </w:pPr>
      <w:r w:rsidRPr="00FF6DD8">
        <w:rPr>
          <w:rFonts w:ascii="Iowan Old Style Roman" w:hAnsi="Iowan Old Style Roman" w:cs="Diwan Kufi"/>
          <w:sz w:val="18"/>
          <w:szCs w:val="18"/>
        </w:rPr>
        <w:t xml:space="preserve">Awards will be determined on a rolling basis. </w:t>
      </w:r>
      <w:r w:rsidR="00563120" w:rsidRPr="00FF6DD8">
        <w:rPr>
          <w:rFonts w:ascii="Iowan Old Style Roman" w:hAnsi="Iowan Old Style Roman" w:cs="Diwan Kufi"/>
          <w:sz w:val="18"/>
          <w:szCs w:val="18"/>
        </w:rPr>
        <w:t>In 202</w:t>
      </w:r>
      <w:r w:rsidR="001641FB" w:rsidRPr="00FF6DD8">
        <w:rPr>
          <w:rFonts w:ascii="Iowan Old Style Roman" w:hAnsi="Iowan Old Style Roman" w:cs="Diwan Kufi"/>
          <w:sz w:val="18"/>
          <w:szCs w:val="18"/>
        </w:rPr>
        <w:t>3</w:t>
      </w:r>
      <w:r w:rsidR="00563120" w:rsidRPr="00FF6DD8">
        <w:rPr>
          <w:rFonts w:ascii="Iowan Old Style Roman" w:hAnsi="Iowan Old Style Roman" w:cs="Diwan Kufi"/>
          <w:sz w:val="18"/>
          <w:szCs w:val="18"/>
        </w:rPr>
        <w:t>, grant i</w:t>
      </w:r>
      <w:r w:rsidR="00F021F7" w:rsidRPr="00FF6DD8">
        <w:rPr>
          <w:rFonts w:ascii="Iowan Old Style Roman" w:hAnsi="Iowan Old Style Roman" w:cs="Diwan Kufi"/>
          <w:sz w:val="18"/>
          <w:szCs w:val="18"/>
        </w:rPr>
        <w:t>nformation sessions will take place during the month of March.</w:t>
      </w:r>
    </w:p>
    <w:p w14:paraId="645C6F23" w14:textId="3D194547" w:rsidR="00DC5CF7" w:rsidRPr="00FF6DD8" w:rsidRDefault="00DC5CF7" w:rsidP="00494353">
      <w:pPr>
        <w:pStyle w:val="BodyText"/>
        <w:rPr>
          <w:rFonts w:ascii="Iowan Old Style Roman" w:hAnsi="Iowan Old Style Roman" w:cs="Diwan Kufi"/>
          <w:sz w:val="18"/>
          <w:szCs w:val="18"/>
        </w:rPr>
      </w:pPr>
    </w:p>
    <w:p w14:paraId="7FECC8AA" w14:textId="090D402E" w:rsidR="00DC5CF7" w:rsidRPr="00FF6DD8" w:rsidRDefault="00563120" w:rsidP="00494353">
      <w:pPr>
        <w:pStyle w:val="BodyText"/>
        <w:rPr>
          <w:rFonts w:ascii="Iowan Old Style Roman" w:hAnsi="Iowan Old Style Roman" w:cs="Diwan Kufi"/>
          <w:i/>
          <w:iCs/>
          <w:color w:val="000000" w:themeColor="text1"/>
          <w:sz w:val="18"/>
          <w:szCs w:val="18"/>
        </w:rPr>
      </w:pPr>
      <w:r w:rsidRPr="00FF6DD8">
        <w:rPr>
          <w:rFonts w:ascii="Iowan Old Style Roman" w:hAnsi="Iowan Old Style Roman" w:cs="Diwan Kufi"/>
          <w:i/>
          <w:iCs/>
          <w:color w:val="000000" w:themeColor="text1"/>
          <w:sz w:val="18"/>
          <w:szCs w:val="18"/>
        </w:rPr>
        <w:t>***</w:t>
      </w:r>
      <w:r w:rsidR="00DC5CF7" w:rsidRPr="00FF6DD8">
        <w:rPr>
          <w:rFonts w:ascii="Iowan Old Style Roman" w:hAnsi="Iowan Old Style Roman" w:cs="Diwan Kufi"/>
          <w:i/>
          <w:iCs/>
          <w:color w:val="000000" w:themeColor="text1"/>
          <w:sz w:val="18"/>
          <w:szCs w:val="18"/>
        </w:rPr>
        <w:t>In 2022</w:t>
      </w:r>
      <w:r w:rsidRPr="00FF6DD8">
        <w:rPr>
          <w:rFonts w:ascii="Iowan Old Style Roman" w:hAnsi="Iowan Old Style Roman" w:cs="Diwan Kufi"/>
          <w:i/>
          <w:iCs/>
          <w:color w:val="000000" w:themeColor="text1"/>
          <w:sz w:val="18"/>
          <w:szCs w:val="18"/>
        </w:rPr>
        <w:t xml:space="preserve">, </w:t>
      </w:r>
      <w:r w:rsidR="00FF6DD8" w:rsidRPr="00FF6DD8">
        <w:rPr>
          <w:rFonts w:ascii="Iowan Old Style Roman" w:hAnsi="Iowan Old Style Roman" w:cs="Diwan Kufi"/>
          <w:b/>
          <w:bCs/>
          <w:i/>
          <w:iCs/>
          <w:color w:val="EC7626"/>
          <w:sz w:val="18"/>
          <w:szCs w:val="18"/>
        </w:rPr>
        <w:t>BRIGHT IDEA</w:t>
      </w:r>
      <w:r w:rsidR="00FF6DD8" w:rsidRPr="00FF6DD8">
        <w:rPr>
          <w:rFonts w:ascii="Iowan Old Style Roman" w:hAnsi="Iowan Old Style Roman" w:cs="Diwan Kufi"/>
          <w:i/>
          <w:iCs/>
          <w:color w:val="EC7626"/>
          <w:sz w:val="18"/>
          <w:szCs w:val="18"/>
        </w:rPr>
        <w:t xml:space="preserve"> </w:t>
      </w:r>
      <w:r w:rsidR="00FF6DD8" w:rsidRPr="00FF6DD8">
        <w:rPr>
          <w:rFonts w:ascii="Iowan Old Style Roman" w:hAnsi="Iowan Old Style Roman" w:cs="Diwan Kufi"/>
          <w:i/>
          <w:iCs/>
          <w:color w:val="000000" w:themeColor="text1"/>
          <w:sz w:val="18"/>
          <w:szCs w:val="18"/>
        </w:rPr>
        <w:t xml:space="preserve">projects will be </w:t>
      </w:r>
      <w:r w:rsidR="00FF6DD8">
        <w:rPr>
          <w:rFonts w:ascii="Iowan Old Style Roman" w:hAnsi="Iowan Old Style Roman" w:cs="Diwan Kufi"/>
          <w:i/>
          <w:iCs/>
          <w:color w:val="000000" w:themeColor="text1"/>
          <w:sz w:val="18"/>
          <w:szCs w:val="18"/>
        </w:rPr>
        <w:t xml:space="preserve">implemented first come, first serve.  The analysts can reasonably work on 20-25 projects per year.  Funding is available to support data-informed interventions (see funding section below).  </w:t>
      </w:r>
      <w:r w:rsidR="00D95CA0" w:rsidRPr="00FF6DD8">
        <w:rPr>
          <w:rFonts w:ascii="Iowan Old Style Roman" w:hAnsi="Iowan Old Style Roman" w:cs="Diwan Kufi"/>
          <w:i/>
          <w:iCs/>
          <w:color w:val="000000" w:themeColor="text1"/>
          <w:sz w:val="18"/>
          <w:szCs w:val="18"/>
        </w:rPr>
        <w:t xml:space="preserve">A budget will be determined after the onset of the project and </w:t>
      </w:r>
      <w:r w:rsidR="00FF6DD8">
        <w:rPr>
          <w:rFonts w:ascii="Iowan Old Style Roman" w:hAnsi="Iowan Old Style Roman" w:cs="Diwan Kufi"/>
          <w:i/>
          <w:iCs/>
          <w:color w:val="000000" w:themeColor="text1"/>
          <w:sz w:val="18"/>
          <w:szCs w:val="18"/>
        </w:rPr>
        <w:t>should be aligned</w:t>
      </w:r>
      <w:r w:rsidR="00D95CA0" w:rsidRPr="00FF6DD8">
        <w:rPr>
          <w:rFonts w:ascii="Iowan Old Style Roman" w:hAnsi="Iowan Old Style Roman" w:cs="Diwan Kufi"/>
          <w:i/>
          <w:iCs/>
          <w:color w:val="000000" w:themeColor="text1"/>
          <w:sz w:val="18"/>
          <w:szCs w:val="18"/>
        </w:rPr>
        <w:t xml:space="preserve"> with findings.  </w:t>
      </w:r>
      <w:r w:rsidR="00DC5CF7" w:rsidRPr="00FF6DD8">
        <w:rPr>
          <w:rFonts w:ascii="Iowan Old Style Roman" w:hAnsi="Iowan Old Style Roman" w:cs="Diwan Kufi"/>
          <w:i/>
          <w:iCs/>
          <w:color w:val="000000" w:themeColor="text1"/>
          <w:sz w:val="18"/>
          <w:szCs w:val="18"/>
        </w:rPr>
        <w:t xml:space="preserve">The </w:t>
      </w:r>
      <w:r w:rsidRPr="00FF6DD8">
        <w:rPr>
          <w:rFonts w:ascii="Iowan Old Style Roman" w:hAnsi="Iowan Old Style Roman" w:cs="Diwan Kufi"/>
          <w:b/>
          <w:bCs/>
          <w:i/>
          <w:iCs/>
          <w:color w:val="EC7626"/>
          <w:sz w:val="18"/>
          <w:szCs w:val="18"/>
        </w:rPr>
        <w:t>BRIGHT IDEA</w:t>
      </w:r>
      <w:r w:rsidRPr="00FF6DD8">
        <w:rPr>
          <w:rFonts w:ascii="Iowan Old Style Roman" w:hAnsi="Iowan Old Style Roman" w:cs="Diwan Kufi"/>
          <w:i/>
          <w:iCs/>
          <w:color w:val="EC7626"/>
          <w:sz w:val="18"/>
          <w:szCs w:val="18"/>
        </w:rPr>
        <w:t xml:space="preserve"> </w:t>
      </w:r>
      <w:r w:rsidR="00DC5CF7" w:rsidRPr="00FF6DD8">
        <w:rPr>
          <w:rFonts w:ascii="Iowan Old Style Roman" w:hAnsi="Iowan Old Style Roman" w:cs="Diwan Kufi"/>
          <w:i/>
          <w:iCs/>
          <w:color w:val="000000" w:themeColor="text1"/>
          <w:sz w:val="18"/>
          <w:szCs w:val="18"/>
        </w:rPr>
        <w:t xml:space="preserve">Seed Grant is managed by </w:t>
      </w:r>
      <w:r w:rsidR="00962630" w:rsidRPr="00FF6DD8">
        <w:rPr>
          <w:rFonts w:ascii="Iowan Old Style Roman" w:hAnsi="Iowan Old Style Roman" w:cs="Diwan Kufi"/>
          <w:i/>
          <w:iCs/>
          <w:color w:val="000000" w:themeColor="text1"/>
          <w:sz w:val="18"/>
          <w:szCs w:val="18"/>
        </w:rPr>
        <w:t>OA</w:t>
      </w:r>
      <w:r w:rsidRPr="00FF6DD8">
        <w:rPr>
          <w:rFonts w:ascii="Iowan Old Style Roman" w:hAnsi="Iowan Old Style Roman" w:cs="Diwan Kufi"/>
          <w:i/>
          <w:iCs/>
          <w:color w:val="000000" w:themeColor="text1"/>
          <w:sz w:val="18"/>
          <w:szCs w:val="18"/>
        </w:rPr>
        <w:t>I</w:t>
      </w:r>
      <w:r w:rsidR="00DC5CF7" w:rsidRPr="00FF6DD8">
        <w:rPr>
          <w:rFonts w:ascii="Iowan Old Style Roman" w:hAnsi="Iowan Old Style Roman" w:cs="Diwan Kufi"/>
          <w:i/>
          <w:iCs/>
          <w:color w:val="000000" w:themeColor="text1"/>
          <w:sz w:val="18"/>
          <w:szCs w:val="18"/>
        </w:rPr>
        <w:t>.</w:t>
      </w:r>
      <w:r w:rsidRPr="00FF6DD8">
        <w:rPr>
          <w:rFonts w:ascii="Iowan Old Style Roman" w:hAnsi="Iowan Old Style Roman" w:cs="Diwan Kufi"/>
          <w:i/>
          <w:iCs/>
          <w:color w:val="000000" w:themeColor="text1"/>
          <w:sz w:val="18"/>
          <w:szCs w:val="18"/>
        </w:rPr>
        <w:t xml:space="preserve"> The selection timeline is described </w:t>
      </w:r>
      <w:proofErr w:type="gramStart"/>
      <w:r w:rsidRPr="00FF6DD8">
        <w:rPr>
          <w:rFonts w:ascii="Iowan Old Style Roman" w:hAnsi="Iowan Old Style Roman" w:cs="Diwan Kufi"/>
          <w:i/>
          <w:iCs/>
          <w:color w:val="000000" w:themeColor="text1"/>
          <w:sz w:val="18"/>
          <w:szCs w:val="18"/>
        </w:rPr>
        <w:t>below.*</w:t>
      </w:r>
      <w:proofErr w:type="gramEnd"/>
      <w:r w:rsidRPr="00FF6DD8">
        <w:rPr>
          <w:rFonts w:ascii="Iowan Old Style Roman" w:hAnsi="Iowan Old Style Roman" w:cs="Diwan Kufi"/>
          <w:i/>
          <w:iCs/>
          <w:color w:val="000000" w:themeColor="text1"/>
          <w:sz w:val="18"/>
          <w:szCs w:val="18"/>
        </w:rPr>
        <w:t>**</w:t>
      </w:r>
    </w:p>
    <w:p w14:paraId="7BD40EDC" w14:textId="114AF6F9" w:rsidR="005C2CD6" w:rsidRPr="00FF6DD8" w:rsidRDefault="005C2CD6" w:rsidP="00494353">
      <w:pPr>
        <w:pStyle w:val="BodyText"/>
        <w:rPr>
          <w:rFonts w:ascii="Iowan Old Style Roman" w:hAnsi="Iowan Old Style Roman" w:cs="Diwan Kufi"/>
          <w:b/>
          <w:bCs/>
          <w:i/>
          <w:iCs/>
          <w:color w:val="000000" w:themeColor="text1"/>
          <w:sz w:val="18"/>
          <w:szCs w:val="18"/>
        </w:rPr>
      </w:pPr>
    </w:p>
    <w:p w14:paraId="03F17B6A" w14:textId="4052E771" w:rsidR="005C2CD6" w:rsidRPr="00FF6DD8" w:rsidRDefault="00FF6DD8" w:rsidP="00563120">
      <w:pPr>
        <w:pStyle w:val="Heading2"/>
        <w:rPr>
          <w:rFonts w:ascii="Iowan Old Style Roman" w:hAnsi="Iowan Old Style Roman" w:cs="Diwan Kufi"/>
          <w:sz w:val="20"/>
          <w:szCs w:val="24"/>
        </w:rPr>
      </w:pPr>
      <w:r w:rsidRPr="00FF6DD8">
        <w:rPr>
          <w:rFonts w:ascii="Iowan Old Style Roman" w:hAnsi="Iowan Old Style Roman" w:cs="Diwan Kufi"/>
          <w:sz w:val="20"/>
          <w:szCs w:val="24"/>
        </w:rPr>
        <w:t>PROJECT TIMELINE</w:t>
      </w:r>
    </w:p>
    <w:p w14:paraId="41F2240C" w14:textId="547E7BA7" w:rsidR="005C2CD6" w:rsidRPr="00FF6DD8" w:rsidRDefault="005C2CD6" w:rsidP="00563120">
      <w:pPr>
        <w:pStyle w:val="BodyText"/>
        <w:numPr>
          <w:ilvl w:val="0"/>
          <w:numId w:val="16"/>
        </w:numPr>
        <w:rPr>
          <w:rFonts w:ascii="Iowan Old Style Roman" w:hAnsi="Iowan Old Style Roman" w:cs="Diwan Kufi"/>
          <w:i/>
          <w:iCs/>
          <w:color w:val="000000" w:themeColor="text1"/>
          <w:sz w:val="18"/>
          <w:szCs w:val="18"/>
        </w:rPr>
      </w:pPr>
      <w:r w:rsidRPr="00FF6DD8">
        <w:rPr>
          <w:rFonts w:ascii="Iowan Old Style Roman" w:hAnsi="Iowan Old Style Roman" w:cs="Diwan Kufi"/>
          <w:i/>
          <w:iCs/>
          <w:color w:val="000000" w:themeColor="text1"/>
          <w:sz w:val="18"/>
          <w:szCs w:val="18"/>
        </w:rPr>
        <w:t xml:space="preserve">Unit Submits </w:t>
      </w:r>
      <w:r w:rsidR="003F0EF3" w:rsidRPr="00FF6DD8">
        <w:rPr>
          <w:rFonts w:ascii="Iowan Old Style Roman" w:hAnsi="Iowan Old Style Roman" w:cs="Diwan Kufi"/>
          <w:i/>
          <w:iCs/>
          <w:color w:val="000000" w:themeColor="text1"/>
          <w:sz w:val="18"/>
          <w:szCs w:val="18"/>
        </w:rPr>
        <w:t>500</w:t>
      </w:r>
      <w:r w:rsidR="00245507">
        <w:rPr>
          <w:rFonts w:ascii="Iowan Old Style Roman" w:hAnsi="Iowan Old Style Roman" w:cs="Diwan Kufi"/>
          <w:i/>
          <w:iCs/>
          <w:color w:val="000000" w:themeColor="text1"/>
          <w:sz w:val="18"/>
          <w:szCs w:val="18"/>
        </w:rPr>
        <w:t>-800</w:t>
      </w:r>
      <w:r w:rsidRPr="00FF6DD8">
        <w:rPr>
          <w:rFonts w:ascii="Iowan Old Style Roman" w:hAnsi="Iowan Old Style Roman" w:cs="Diwan Kufi"/>
          <w:i/>
          <w:iCs/>
          <w:color w:val="000000" w:themeColor="text1"/>
          <w:sz w:val="18"/>
          <w:szCs w:val="18"/>
        </w:rPr>
        <w:t xml:space="preserve">-word </w:t>
      </w:r>
      <w:r w:rsidR="004B6894">
        <w:rPr>
          <w:rFonts w:ascii="Iowan Old Style Roman" w:hAnsi="Iowan Old Style Roman" w:cs="Diwan Kufi"/>
          <w:i/>
          <w:iCs/>
          <w:color w:val="000000" w:themeColor="text1"/>
          <w:sz w:val="18"/>
          <w:szCs w:val="18"/>
        </w:rPr>
        <w:t xml:space="preserve">brief project </w:t>
      </w:r>
      <w:proofErr w:type="spellStart"/>
      <w:r w:rsidR="004B6894">
        <w:rPr>
          <w:rFonts w:ascii="Iowan Old Style Roman" w:hAnsi="Iowan Old Style Roman" w:cs="Diwan Kufi"/>
          <w:i/>
          <w:iCs/>
          <w:color w:val="000000" w:themeColor="text1"/>
          <w:sz w:val="18"/>
          <w:szCs w:val="18"/>
        </w:rPr>
        <w:t>proposal</w:t>
      </w:r>
      <w:proofErr w:type="spellEnd"/>
      <w:r w:rsidRPr="00FF6DD8">
        <w:rPr>
          <w:rFonts w:ascii="Iowan Old Style Roman" w:hAnsi="Iowan Old Style Roman" w:cs="Diwan Kufi"/>
          <w:i/>
          <w:iCs/>
          <w:color w:val="000000" w:themeColor="text1"/>
          <w:sz w:val="18"/>
          <w:szCs w:val="18"/>
        </w:rPr>
        <w:t xml:space="preserve"> </w:t>
      </w:r>
      <w:r w:rsidR="00B2519B">
        <w:rPr>
          <w:rFonts w:ascii="Iowan Old Style Roman" w:hAnsi="Iowan Old Style Roman" w:cs="Diwan Kufi"/>
          <w:i/>
          <w:iCs/>
          <w:color w:val="000000" w:themeColor="text1"/>
          <w:sz w:val="18"/>
          <w:szCs w:val="18"/>
        </w:rPr>
        <w:t xml:space="preserve">with a statement of support from </w:t>
      </w:r>
      <w:r w:rsidR="008266D9">
        <w:rPr>
          <w:rFonts w:ascii="Iowan Old Style Roman" w:hAnsi="Iowan Old Style Roman" w:cs="Diwan Kufi"/>
          <w:i/>
          <w:iCs/>
          <w:color w:val="000000" w:themeColor="text1"/>
          <w:sz w:val="18"/>
          <w:szCs w:val="18"/>
        </w:rPr>
        <w:t>leadership</w:t>
      </w:r>
      <w:r w:rsidR="006C33FC">
        <w:rPr>
          <w:rFonts w:ascii="Iowan Old Style Roman" w:hAnsi="Iowan Old Style Roman" w:cs="Diwan Kufi"/>
          <w:i/>
          <w:iCs/>
          <w:color w:val="000000" w:themeColor="text1"/>
          <w:sz w:val="18"/>
          <w:szCs w:val="18"/>
        </w:rPr>
        <w:t xml:space="preserve"> </w:t>
      </w:r>
      <w:r w:rsidR="0006016B">
        <w:rPr>
          <w:rFonts w:ascii="Iowan Old Style Roman" w:hAnsi="Iowan Old Style Roman" w:cs="Diwan Kufi"/>
          <w:i/>
          <w:iCs/>
          <w:color w:val="000000" w:themeColor="text1"/>
          <w:sz w:val="18"/>
          <w:szCs w:val="18"/>
        </w:rPr>
        <w:t xml:space="preserve">to </w:t>
      </w:r>
      <w:r w:rsidR="008266D9">
        <w:rPr>
          <w:rFonts w:ascii="Iowan Old Style Roman" w:hAnsi="Iowan Old Style Roman" w:cs="Diwan Kufi"/>
          <w:i/>
          <w:iCs/>
          <w:color w:val="000000" w:themeColor="text1"/>
          <w:sz w:val="18"/>
          <w:szCs w:val="18"/>
        </w:rPr>
        <w:t xml:space="preserve">the </w:t>
      </w:r>
      <w:r w:rsidR="0006016B">
        <w:rPr>
          <w:rFonts w:ascii="Iowan Old Style Roman" w:hAnsi="Iowan Old Style Roman" w:cs="Diwan Kufi"/>
          <w:i/>
          <w:iCs/>
          <w:color w:val="000000" w:themeColor="text1"/>
          <w:sz w:val="18"/>
          <w:szCs w:val="18"/>
        </w:rPr>
        <w:t>Office of Academic Insight at assess1@auburn.edu</w:t>
      </w:r>
      <w:r w:rsidR="006151CB" w:rsidRPr="00FF6DD8">
        <w:rPr>
          <w:rFonts w:ascii="Iowan Old Style Roman" w:hAnsi="Iowan Old Style Roman" w:cs="Diwan Kufi"/>
          <w:i/>
          <w:iCs/>
          <w:color w:val="000000" w:themeColor="text1"/>
          <w:sz w:val="18"/>
          <w:szCs w:val="18"/>
        </w:rPr>
        <w:t>.</w:t>
      </w:r>
    </w:p>
    <w:p w14:paraId="59748230" w14:textId="242D0EFA" w:rsidR="005C2CD6" w:rsidRPr="00FF6DD8" w:rsidRDefault="005801A3" w:rsidP="00B2519B">
      <w:pPr>
        <w:pStyle w:val="BodyText"/>
        <w:numPr>
          <w:ilvl w:val="0"/>
          <w:numId w:val="16"/>
        </w:numPr>
        <w:rPr>
          <w:rFonts w:ascii="Iowan Old Style Roman" w:hAnsi="Iowan Old Style Roman" w:cs="Diwan Kufi"/>
          <w:i/>
          <w:iCs/>
          <w:color w:val="000000" w:themeColor="text1"/>
          <w:sz w:val="18"/>
          <w:szCs w:val="18"/>
        </w:rPr>
      </w:pPr>
      <w:r>
        <w:rPr>
          <w:rFonts w:ascii="Iowan Old Style Roman" w:hAnsi="Iowan Old Style Roman" w:cs="Diwan Kufi"/>
          <w:i/>
          <w:iCs/>
          <w:color w:val="000000" w:themeColor="text1"/>
          <w:sz w:val="18"/>
          <w:szCs w:val="18"/>
        </w:rPr>
        <w:t>The project summary is shared with</w:t>
      </w:r>
      <w:r w:rsidR="002E3D3B">
        <w:rPr>
          <w:rFonts w:ascii="Iowan Old Style Roman" w:hAnsi="Iowan Old Style Roman" w:cs="Diwan Kufi"/>
          <w:i/>
          <w:iCs/>
          <w:color w:val="000000" w:themeColor="text1"/>
          <w:sz w:val="18"/>
          <w:szCs w:val="18"/>
        </w:rPr>
        <w:t xml:space="preserve"> the Insight Lab, the QEP Advisory Council Representative, and the Community of Practice</w:t>
      </w:r>
      <w:r w:rsidR="00001DD2">
        <w:rPr>
          <w:rFonts w:ascii="Iowan Old Style Roman" w:hAnsi="Iowan Old Style Roman" w:cs="Diwan Kufi"/>
          <w:i/>
          <w:iCs/>
          <w:color w:val="000000" w:themeColor="text1"/>
          <w:sz w:val="18"/>
          <w:szCs w:val="18"/>
        </w:rPr>
        <w:t xml:space="preserve"> to generate ideas, </w:t>
      </w:r>
      <w:r w:rsidR="00B2519B">
        <w:rPr>
          <w:rFonts w:ascii="Iowan Old Style Roman" w:hAnsi="Iowan Old Style Roman" w:cs="Diwan Kufi"/>
          <w:i/>
          <w:iCs/>
          <w:color w:val="000000" w:themeColor="text1"/>
          <w:sz w:val="18"/>
          <w:szCs w:val="18"/>
        </w:rPr>
        <w:t xml:space="preserve">make suggestions, and identify potential campus collaborators. </w:t>
      </w:r>
      <w:r w:rsidRPr="00B2519B">
        <w:rPr>
          <w:rFonts w:ascii="Iowan Old Style Roman" w:hAnsi="Iowan Old Style Roman" w:cs="Diwan Kufi"/>
          <w:i/>
          <w:iCs/>
          <w:color w:val="000000" w:themeColor="text1"/>
          <w:sz w:val="18"/>
          <w:szCs w:val="18"/>
        </w:rPr>
        <w:t xml:space="preserve"> </w:t>
      </w:r>
      <w:r w:rsidR="0006016B" w:rsidRPr="00B2519B">
        <w:rPr>
          <w:rFonts w:ascii="Iowan Old Style Roman" w:hAnsi="Iowan Old Style Roman" w:cs="Diwan Kufi"/>
          <w:i/>
          <w:iCs/>
          <w:color w:val="000000" w:themeColor="text1"/>
          <w:sz w:val="18"/>
          <w:szCs w:val="18"/>
        </w:rPr>
        <w:t xml:space="preserve"> </w:t>
      </w:r>
    </w:p>
    <w:p w14:paraId="32BDE453" w14:textId="0B40956A" w:rsidR="006151CB" w:rsidRPr="00FF6DD8" w:rsidRDefault="006C33FC" w:rsidP="00563120">
      <w:pPr>
        <w:pStyle w:val="BodyText"/>
        <w:numPr>
          <w:ilvl w:val="0"/>
          <w:numId w:val="16"/>
        </w:numPr>
        <w:rPr>
          <w:rFonts w:ascii="Iowan Old Style Roman" w:hAnsi="Iowan Old Style Roman" w:cs="Diwan Kufi"/>
          <w:i/>
          <w:iCs/>
          <w:color w:val="000000" w:themeColor="text1"/>
          <w:sz w:val="18"/>
          <w:szCs w:val="18"/>
        </w:rPr>
      </w:pPr>
      <w:r>
        <w:rPr>
          <w:rFonts w:ascii="Iowan Old Style Roman" w:hAnsi="Iowan Old Style Roman" w:cs="Diwan Kufi"/>
          <w:i/>
          <w:iCs/>
          <w:color w:val="000000" w:themeColor="text1"/>
          <w:sz w:val="18"/>
          <w:szCs w:val="18"/>
        </w:rPr>
        <w:t>Feedback is distributed to project submitters</w:t>
      </w:r>
      <w:r w:rsidR="006151CB" w:rsidRPr="00FF6DD8">
        <w:rPr>
          <w:rFonts w:ascii="Iowan Old Style Roman" w:hAnsi="Iowan Old Style Roman" w:cs="Diwan Kufi"/>
          <w:i/>
          <w:iCs/>
          <w:color w:val="000000" w:themeColor="text1"/>
          <w:sz w:val="18"/>
          <w:szCs w:val="18"/>
        </w:rPr>
        <w:t>.</w:t>
      </w:r>
    </w:p>
    <w:p w14:paraId="500E0430" w14:textId="47B0BABB" w:rsidR="00A4270D" w:rsidRPr="00FF6DD8" w:rsidRDefault="00A4270D" w:rsidP="00563120">
      <w:pPr>
        <w:pStyle w:val="BodyText"/>
        <w:numPr>
          <w:ilvl w:val="0"/>
          <w:numId w:val="16"/>
        </w:numPr>
        <w:rPr>
          <w:rFonts w:ascii="Iowan Old Style Roman" w:hAnsi="Iowan Old Style Roman" w:cs="Diwan Kufi"/>
          <w:i/>
          <w:iCs/>
          <w:color w:val="000000" w:themeColor="text1"/>
          <w:sz w:val="18"/>
          <w:szCs w:val="18"/>
        </w:rPr>
      </w:pPr>
      <w:r w:rsidRPr="00FF6DD8">
        <w:rPr>
          <w:rFonts w:ascii="Iowan Old Style Roman" w:hAnsi="Iowan Old Style Roman" w:cs="Diwan Kufi"/>
          <w:i/>
          <w:iCs/>
          <w:color w:val="000000" w:themeColor="text1"/>
          <w:sz w:val="18"/>
          <w:szCs w:val="18"/>
        </w:rPr>
        <w:t xml:space="preserve">Unit meets with </w:t>
      </w:r>
      <w:r w:rsidR="00DA4762" w:rsidRPr="00FF6DD8">
        <w:rPr>
          <w:rFonts w:ascii="Iowan Old Style Roman" w:hAnsi="Iowan Old Style Roman" w:cs="Diwan Kufi"/>
          <w:i/>
          <w:iCs/>
          <w:color w:val="000000" w:themeColor="text1"/>
          <w:sz w:val="18"/>
          <w:szCs w:val="18"/>
        </w:rPr>
        <w:t>OAI</w:t>
      </w:r>
      <w:r w:rsidRPr="00FF6DD8">
        <w:rPr>
          <w:rFonts w:ascii="Iowan Old Style Roman" w:hAnsi="Iowan Old Style Roman" w:cs="Diwan Kufi"/>
          <w:i/>
          <w:iCs/>
          <w:color w:val="000000" w:themeColor="text1"/>
          <w:sz w:val="18"/>
          <w:szCs w:val="18"/>
        </w:rPr>
        <w:t xml:space="preserve"> for </w:t>
      </w:r>
      <w:r w:rsidR="006C33FC">
        <w:rPr>
          <w:rFonts w:ascii="Iowan Old Style Roman" w:hAnsi="Iowan Old Style Roman" w:cs="Diwan Kufi"/>
          <w:i/>
          <w:iCs/>
          <w:color w:val="000000" w:themeColor="text1"/>
          <w:sz w:val="18"/>
          <w:szCs w:val="18"/>
        </w:rPr>
        <w:t xml:space="preserve">initial </w:t>
      </w:r>
      <w:r w:rsidRPr="00FF6DD8">
        <w:rPr>
          <w:rFonts w:ascii="Iowan Old Style Roman" w:hAnsi="Iowan Old Style Roman" w:cs="Diwan Kufi"/>
          <w:i/>
          <w:iCs/>
          <w:color w:val="000000" w:themeColor="text1"/>
          <w:sz w:val="18"/>
          <w:szCs w:val="18"/>
        </w:rPr>
        <w:t>logistics consultation</w:t>
      </w:r>
      <w:r w:rsidR="006C33FC">
        <w:rPr>
          <w:rFonts w:ascii="Iowan Old Style Roman" w:hAnsi="Iowan Old Style Roman" w:cs="Diwan Kufi"/>
          <w:i/>
          <w:iCs/>
          <w:color w:val="000000" w:themeColor="text1"/>
          <w:sz w:val="18"/>
          <w:szCs w:val="18"/>
        </w:rPr>
        <w:t xml:space="preserve"> to finalize a research agenda, identify needed resources, </w:t>
      </w:r>
      <w:r w:rsidR="00C33247">
        <w:rPr>
          <w:rFonts w:ascii="Iowan Old Style Roman" w:hAnsi="Iowan Old Style Roman" w:cs="Diwan Kufi"/>
          <w:i/>
          <w:iCs/>
          <w:color w:val="000000" w:themeColor="text1"/>
          <w:sz w:val="18"/>
          <w:szCs w:val="18"/>
        </w:rPr>
        <w:t>and form a timeline for analyses and subsequent project check-ins</w:t>
      </w:r>
      <w:r w:rsidRPr="00FF6DD8">
        <w:rPr>
          <w:rFonts w:ascii="Iowan Old Style Roman" w:hAnsi="Iowan Old Style Roman" w:cs="Diwan Kufi"/>
          <w:i/>
          <w:iCs/>
          <w:color w:val="000000" w:themeColor="text1"/>
          <w:sz w:val="18"/>
          <w:szCs w:val="18"/>
        </w:rPr>
        <w:t>.</w:t>
      </w:r>
    </w:p>
    <w:p w14:paraId="419E103C" w14:textId="123158AA" w:rsidR="00C33247" w:rsidRDefault="00BF3096" w:rsidP="00563120">
      <w:pPr>
        <w:pStyle w:val="BodyText"/>
        <w:numPr>
          <w:ilvl w:val="0"/>
          <w:numId w:val="16"/>
        </w:numPr>
        <w:rPr>
          <w:rFonts w:ascii="Iowan Old Style Roman" w:hAnsi="Iowan Old Style Roman" w:cs="Diwan Kufi"/>
          <w:i/>
          <w:iCs/>
          <w:color w:val="000000" w:themeColor="text1"/>
          <w:sz w:val="18"/>
          <w:szCs w:val="18"/>
        </w:rPr>
      </w:pPr>
      <w:r>
        <w:rPr>
          <w:rFonts w:ascii="Iowan Old Style Roman" w:hAnsi="Iowan Old Style Roman" w:cs="Diwan Kufi"/>
          <w:i/>
          <w:iCs/>
          <w:color w:val="000000" w:themeColor="text1"/>
          <w:sz w:val="18"/>
          <w:szCs w:val="18"/>
        </w:rPr>
        <w:t>Analytic support from the Insight Lab begins</w:t>
      </w:r>
      <w:r w:rsidR="00C33247">
        <w:rPr>
          <w:rFonts w:ascii="Iowan Old Style Roman" w:hAnsi="Iowan Old Style Roman" w:cs="Diwan Kufi"/>
          <w:i/>
          <w:iCs/>
          <w:color w:val="000000" w:themeColor="text1"/>
          <w:sz w:val="18"/>
          <w:szCs w:val="18"/>
        </w:rPr>
        <w:t>.</w:t>
      </w:r>
    </w:p>
    <w:p w14:paraId="6BA13E77" w14:textId="64D3F1DC" w:rsidR="006151CB" w:rsidRDefault="00C33247" w:rsidP="00563120">
      <w:pPr>
        <w:pStyle w:val="BodyText"/>
        <w:numPr>
          <w:ilvl w:val="0"/>
          <w:numId w:val="16"/>
        </w:numPr>
        <w:rPr>
          <w:rFonts w:ascii="Iowan Old Style Roman" w:hAnsi="Iowan Old Style Roman" w:cs="Diwan Kufi"/>
          <w:i/>
          <w:iCs/>
          <w:color w:val="000000" w:themeColor="text1"/>
          <w:sz w:val="18"/>
          <w:szCs w:val="18"/>
        </w:rPr>
      </w:pPr>
      <w:r>
        <w:rPr>
          <w:rFonts w:ascii="Iowan Old Style Roman" w:hAnsi="Iowan Old Style Roman" w:cs="Diwan Kufi"/>
          <w:i/>
          <w:iCs/>
          <w:color w:val="000000" w:themeColor="text1"/>
          <w:sz w:val="18"/>
          <w:szCs w:val="18"/>
        </w:rPr>
        <w:t>A</w:t>
      </w:r>
      <w:r w:rsidR="00C32E81">
        <w:rPr>
          <w:rFonts w:ascii="Iowan Old Style Roman" w:hAnsi="Iowan Old Style Roman" w:cs="Diwan Kufi"/>
          <w:i/>
          <w:iCs/>
          <w:color w:val="000000" w:themeColor="text1"/>
          <w:sz w:val="18"/>
          <w:szCs w:val="18"/>
        </w:rPr>
        <w:t xml:space="preserve">dditional meetings </w:t>
      </w:r>
      <w:r>
        <w:rPr>
          <w:rFonts w:ascii="Iowan Old Style Roman" w:hAnsi="Iowan Old Style Roman" w:cs="Diwan Kufi"/>
          <w:i/>
          <w:iCs/>
          <w:color w:val="000000" w:themeColor="text1"/>
          <w:sz w:val="18"/>
          <w:szCs w:val="18"/>
        </w:rPr>
        <w:t xml:space="preserve">with OAI and campus partners </w:t>
      </w:r>
      <w:r w:rsidR="00C32E81">
        <w:rPr>
          <w:rFonts w:ascii="Iowan Old Style Roman" w:hAnsi="Iowan Old Style Roman" w:cs="Diwan Kufi"/>
          <w:i/>
          <w:iCs/>
          <w:color w:val="000000" w:themeColor="text1"/>
          <w:sz w:val="18"/>
          <w:szCs w:val="18"/>
        </w:rPr>
        <w:t>held as needed to discuss analytic results</w:t>
      </w:r>
      <w:r w:rsidR="00E171FF">
        <w:rPr>
          <w:rFonts w:ascii="Iowan Old Style Roman" w:hAnsi="Iowan Old Style Roman" w:cs="Diwan Kufi"/>
          <w:i/>
          <w:iCs/>
          <w:color w:val="000000" w:themeColor="text1"/>
          <w:sz w:val="18"/>
          <w:szCs w:val="18"/>
        </w:rPr>
        <w:t xml:space="preserve">, </w:t>
      </w:r>
      <w:r>
        <w:rPr>
          <w:rFonts w:ascii="Iowan Old Style Roman" w:hAnsi="Iowan Old Style Roman" w:cs="Diwan Kufi"/>
          <w:i/>
          <w:iCs/>
          <w:color w:val="000000" w:themeColor="text1"/>
          <w:sz w:val="18"/>
          <w:szCs w:val="18"/>
        </w:rPr>
        <w:t xml:space="preserve">identify </w:t>
      </w:r>
      <w:r w:rsidR="00A038E9">
        <w:rPr>
          <w:rFonts w:ascii="Iowan Old Style Roman" w:hAnsi="Iowan Old Style Roman" w:cs="Diwan Kufi"/>
          <w:i/>
          <w:iCs/>
          <w:color w:val="000000" w:themeColor="text1"/>
          <w:sz w:val="18"/>
          <w:szCs w:val="18"/>
        </w:rPr>
        <w:t>intervention strategies</w:t>
      </w:r>
      <w:r w:rsidR="00E171FF">
        <w:rPr>
          <w:rFonts w:ascii="Iowan Old Style Roman" w:hAnsi="Iowan Old Style Roman" w:cs="Diwan Kufi"/>
          <w:i/>
          <w:iCs/>
          <w:color w:val="000000" w:themeColor="text1"/>
          <w:sz w:val="18"/>
          <w:szCs w:val="18"/>
        </w:rPr>
        <w:t>,</w:t>
      </w:r>
      <w:r w:rsidR="00A038E9">
        <w:rPr>
          <w:rFonts w:ascii="Iowan Old Style Roman" w:hAnsi="Iowan Old Style Roman" w:cs="Diwan Kufi"/>
          <w:i/>
          <w:iCs/>
          <w:color w:val="000000" w:themeColor="text1"/>
          <w:sz w:val="18"/>
          <w:szCs w:val="18"/>
        </w:rPr>
        <w:t xml:space="preserve"> check-in timeline,</w:t>
      </w:r>
      <w:r w:rsidR="00E171FF">
        <w:rPr>
          <w:rFonts w:ascii="Iowan Old Style Roman" w:hAnsi="Iowan Old Style Roman" w:cs="Diwan Kufi"/>
          <w:i/>
          <w:iCs/>
          <w:color w:val="000000" w:themeColor="text1"/>
          <w:sz w:val="18"/>
          <w:szCs w:val="18"/>
        </w:rPr>
        <w:t xml:space="preserve"> and budget considerations</w:t>
      </w:r>
      <w:r w:rsidR="004143B9">
        <w:rPr>
          <w:rFonts w:ascii="Iowan Old Style Roman" w:hAnsi="Iowan Old Style Roman" w:cs="Diwan Kufi"/>
          <w:i/>
          <w:iCs/>
          <w:color w:val="000000" w:themeColor="text1"/>
          <w:sz w:val="18"/>
          <w:szCs w:val="18"/>
        </w:rPr>
        <w:t xml:space="preserve">. </w:t>
      </w:r>
    </w:p>
    <w:p w14:paraId="5A9329A0" w14:textId="46EC76DC" w:rsidR="00BB0352" w:rsidRPr="00FF6DD8" w:rsidRDefault="00BB0352" w:rsidP="00563120">
      <w:pPr>
        <w:pStyle w:val="BodyText"/>
        <w:numPr>
          <w:ilvl w:val="0"/>
          <w:numId w:val="16"/>
        </w:numPr>
        <w:rPr>
          <w:rFonts w:ascii="Iowan Old Style Roman" w:hAnsi="Iowan Old Style Roman" w:cs="Diwan Kufi"/>
          <w:i/>
          <w:iCs/>
          <w:color w:val="000000" w:themeColor="text1"/>
          <w:sz w:val="18"/>
          <w:szCs w:val="18"/>
        </w:rPr>
      </w:pPr>
      <w:r>
        <w:rPr>
          <w:rFonts w:ascii="Iowan Old Style Roman" w:hAnsi="Iowan Old Style Roman" w:cs="Diwan Kufi"/>
          <w:i/>
          <w:iCs/>
          <w:color w:val="000000" w:themeColor="text1"/>
          <w:sz w:val="18"/>
          <w:szCs w:val="18"/>
        </w:rPr>
        <w:t>Intervention strategy is finalized, budget is collaboratively drafted.</w:t>
      </w:r>
    </w:p>
    <w:p w14:paraId="2B5146CB" w14:textId="01977DA1" w:rsidR="00F8079B" w:rsidRDefault="006151CB" w:rsidP="00F8079B">
      <w:pPr>
        <w:pStyle w:val="BodyText"/>
        <w:numPr>
          <w:ilvl w:val="0"/>
          <w:numId w:val="16"/>
        </w:numPr>
        <w:rPr>
          <w:rFonts w:ascii="Iowan Old Style Roman" w:hAnsi="Iowan Old Style Roman" w:cs="Diwan Kufi"/>
          <w:i/>
          <w:iCs/>
          <w:color w:val="000000" w:themeColor="text1"/>
          <w:sz w:val="18"/>
          <w:szCs w:val="18"/>
        </w:rPr>
      </w:pPr>
      <w:r w:rsidRPr="00FF6DD8">
        <w:rPr>
          <w:rFonts w:ascii="Iowan Old Style Roman" w:hAnsi="Iowan Old Style Roman" w:cs="Diwan Kufi"/>
          <w:i/>
          <w:iCs/>
          <w:color w:val="000000" w:themeColor="text1"/>
          <w:sz w:val="18"/>
          <w:szCs w:val="18"/>
        </w:rPr>
        <w:t xml:space="preserve">Budget </w:t>
      </w:r>
      <w:r w:rsidR="00E171FF">
        <w:rPr>
          <w:rFonts w:ascii="Iowan Old Style Roman" w:hAnsi="Iowan Old Style Roman" w:cs="Diwan Kufi"/>
          <w:i/>
          <w:iCs/>
          <w:color w:val="000000" w:themeColor="text1"/>
          <w:sz w:val="18"/>
          <w:szCs w:val="18"/>
        </w:rPr>
        <w:t xml:space="preserve">proposal </w:t>
      </w:r>
      <w:r w:rsidR="004143B9">
        <w:rPr>
          <w:rFonts w:ascii="Iowan Old Style Roman" w:hAnsi="Iowan Old Style Roman" w:cs="Diwan Kufi"/>
          <w:i/>
          <w:iCs/>
          <w:color w:val="000000" w:themeColor="text1"/>
          <w:sz w:val="18"/>
          <w:szCs w:val="18"/>
        </w:rPr>
        <w:t xml:space="preserve">is </w:t>
      </w:r>
      <w:r w:rsidR="00E171FF">
        <w:rPr>
          <w:rFonts w:ascii="Iowan Old Style Roman" w:hAnsi="Iowan Old Style Roman" w:cs="Diwan Kufi"/>
          <w:i/>
          <w:iCs/>
          <w:color w:val="000000" w:themeColor="text1"/>
          <w:sz w:val="18"/>
          <w:szCs w:val="18"/>
        </w:rPr>
        <w:t xml:space="preserve">submitted for </w:t>
      </w:r>
      <w:r w:rsidR="004143B9">
        <w:rPr>
          <w:rFonts w:ascii="Iowan Old Style Roman" w:hAnsi="Iowan Old Style Roman" w:cs="Diwan Kufi"/>
          <w:i/>
          <w:iCs/>
          <w:color w:val="000000" w:themeColor="text1"/>
          <w:sz w:val="18"/>
          <w:szCs w:val="18"/>
        </w:rPr>
        <w:t>approval.</w:t>
      </w:r>
    </w:p>
    <w:p w14:paraId="0A5AD969" w14:textId="3A79F78F" w:rsidR="00BB0352" w:rsidRPr="00FF6DD8" w:rsidRDefault="00A038E9" w:rsidP="00F8079B">
      <w:pPr>
        <w:pStyle w:val="BodyText"/>
        <w:numPr>
          <w:ilvl w:val="0"/>
          <w:numId w:val="16"/>
        </w:numPr>
        <w:rPr>
          <w:rFonts w:ascii="Iowan Old Style Roman" w:hAnsi="Iowan Old Style Roman" w:cs="Diwan Kufi"/>
          <w:i/>
          <w:iCs/>
          <w:color w:val="000000" w:themeColor="text1"/>
          <w:sz w:val="18"/>
          <w:szCs w:val="18"/>
        </w:rPr>
      </w:pPr>
      <w:r>
        <w:rPr>
          <w:rFonts w:ascii="Iowan Old Style Roman" w:hAnsi="Iowan Old Style Roman" w:cs="Diwan Kufi"/>
          <w:i/>
          <w:iCs/>
          <w:color w:val="000000" w:themeColor="text1"/>
          <w:sz w:val="18"/>
          <w:szCs w:val="18"/>
        </w:rPr>
        <w:t xml:space="preserve">Bright Idea Project is initiated! </w:t>
      </w:r>
      <w:r w:rsidR="0013229C">
        <w:rPr>
          <w:rFonts w:ascii="Iowan Old Style Roman" w:hAnsi="Iowan Old Style Roman" w:cs="Diwan Kufi"/>
          <w:i/>
          <w:iCs/>
          <w:color w:val="000000" w:themeColor="text1"/>
          <w:sz w:val="18"/>
          <w:szCs w:val="18"/>
        </w:rPr>
        <w:t>T</w:t>
      </w:r>
      <w:r>
        <w:rPr>
          <w:rFonts w:ascii="Iowan Old Style Roman" w:hAnsi="Iowan Old Style Roman" w:cs="Diwan Kufi"/>
          <w:i/>
          <w:iCs/>
          <w:color w:val="000000" w:themeColor="text1"/>
          <w:sz w:val="18"/>
          <w:szCs w:val="18"/>
        </w:rPr>
        <w:t>he Office of Academic Insight</w:t>
      </w:r>
      <w:r w:rsidR="0013229C">
        <w:rPr>
          <w:rFonts w:ascii="Iowan Old Style Roman" w:hAnsi="Iowan Old Style Roman" w:cs="Diwan Kufi"/>
          <w:i/>
          <w:iCs/>
          <w:color w:val="000000" w:themeColor="text1"/>
          <w:sz w:val="18"/>
          <w:szCs w:val="18"/>
        </w:rPr>
        <w:t xml:space="preserve"> checks in as scheduled</w:t>
      </w:r>
      <w:r w:rsidR="005B2C6C">
        <w:rPr>
          <w:rFonts w:ascii="Iowan Old Style Roman" w:hAnsi="Iowan Old Style Roman" w:cs="Diwan Kufi"/>
          <w:i/>
          <w:iCs/>
          <w:color w:val="000000" w:themeColor="text1"/>
          <w:sz w:val="18"/>
          <w:szCs w:val="18"/>
        </w:rPr>
        <w:t xml:space="preserve"> throughout implementation.</w:t>
      </w:r>
      <w:r>
        <w:rPr>
          <w:rFonts w:ascii="Iowan Old Style Roman" w:hAnsi="Iowan Old Style Roman" w:cs="Diwan Kufi"/>
          <w:i/>
          <w:iCs/>
          <w:color w:val="000000" w:themeColor="text1"/>
          <w:sz w:val="18"/>
          <w:szCs w:val="18"/>
        </w:rPr>
        <w:t xml:space="preserve">  </w:t>
      </w:r>
    </w:p>
    <w:p w14:paraId="79DAC4FE" w14:textId="77777777" w:rsidR="00B90D59" w:rsidRPr="00FF6DD8" w:rsidRDefault="00B90D59" w:rsidP="00B90D59">
      <w:pPr>
        <w:pStyle w:val="BodyText"/>
        <w:ind w:left="720"/>
        <w:rPr>
          <w:rFonts w:ascii="Iowan Old Style Roman" w:hAnsi="Iowan Old Style Roman" w:cs="Diwan Kufi"/>
          <w:i/>
          <w:iCs/>
          <w:color w:val="000000" w:themeColor="text1"/>
          <w:sz w:val="18"/>
          <w:szCs w:val="18"/>
        </w:rPr>
      </w:pPr>
    </w:p>
    <w:p w14:paraId="12CBEBF7" w14:textId="19312E61" w:rsidR="00B90D59" w:rsidRPr="00FF6DD8" w:rsidRDefault="00FF6DD8" w:rsidP="00B90D59">
      <w:pPr>
        <w:pStyle w:val="Heading2"/>
        <w:spacing w:before="0"/>
        <w:rPr>
          <w:rFonts w:ascii="Iowan Old Style Roman" w:hAnsi="Iowan Old Style Roman" w:cs="Diwan Kufi"/>
          <w:sz w:val="20"/>
          <w:szCs w:val="20"/>
        </w:rPr>
      </w:pPr>
      <w:r w:rsidRPr="00FF6DD8">
        <w:rPr>
          <w:rFonts w:ascii="Iowan Old Style Roman" w:hAnsi="Iowan Old Style Roman" w:cs="Diwan Kufi"/>
          <w:sz w:val="20"/>
          <w:szCs w:val="20"/>
        </w:rPr>
        <w:t>ELIGIBILITY</w:t>
      </w:r>
    </w:p>
    <w:p w14:paraId="7DFA9FA8" w14:textId="1598C50D" w:rsidR="00B90D59" w:rsidRPr="00FF6DD8" w:rsidRDefault="00B90D59" w:rsidP="00B90D59">
      <w:pPr>
        <w:rPr>
          <w:rFonts w:ascii="Iowan Old Style Roman" w:hAnsi="Iowan Old Style Roman" w:cs="Diwan Kufi"/>
          <w:sz w:val="18"/>
          <w:szCs w:val="18"/>
        </w:rPr>
      </w:pPr>
      <w:r w:rsidRPr="00FF6DD8">
        <w:rPr>
          <w:rFonts w:ascii="Iowan Old Style Roman" w:hAnsi="Iowan Old Style Roman" w:cs="Diwan Kufi"/>
          <w:sz w:val="18"/>
          <w:szCs w:val="18"/>
        </w:rPr>
        <w:t xml:space="preserve">Any unit (any level) may submit a </w:t>
      </w:r>
      <w:r w:rsidRPr="00FF6DD8">
        <w:rPr>
          <w:rFonts w:ascii="Iowan Old Style Roman" w:hAnsi="Iowan Old Style Roman" w:cs="Diwan Kufi"/>
          <w:b/>
          <w:bCs/>
          <w:color w:val="EC7626"/>
          <w:sz w:val="18"/>
          <w:szCs w:val="18"/>
        </w:rPr>
        <w:t>BRIGHT IDEA</w:t>
      </w:r>
      <w:r w:rsidRPr="00FF6DD8">
        <w:rPr>
          <w:rFonts w:ascii="Iowan Old Style Roman" w:hAnsi="Iowan Old Style Roman" w:cs="Diwan Kufi"/>
          <w:color w:val="EC7626"/>
          <w:sz w:val="18"/>
          <w:szCs w:val="18"/>
        </w:rPr>
        <w:t xml:space="preserve"> </w:t>
      </w:r>
      <w:r w:rsidR="004B6894">
        <w:rPr>
          <w:rFonts w:ascii="Iowan Old Style Roman" w:hAnsi="Iowan Old Style Roman" w:cs="Diwan Kufi"/>
          <w:sz w:val="18"/>
          <w:szCs w:val="18"/>
        </w:rPr>
        <w:t>project proposal</w:t>
      </w:r>
      <w:r w:rsidRPr="00FF6DD8">
        <w:rPr>
          <w:rFonts w:ascii="Iowan Old Style Roman" w:hAnsi="Iowan Old Style Roman" w:cs="Diwan Kufi"/>
          <w:sz w:val="18"/>
          <w:szCs w:val="18"/>
        </w:rPr>
        <w:t xml:space="preserve">.  Submissions may be prepared by any </w:t>
      </w:r>
      <w:r w:rsidR="007C401A" w:rsidRPr="00FF6DD8">
        <w:rPr>
          <w:rFonts w:ascii="Iowan Old Style Roman" w:hAnsi="Iowan Old Style Roman" w:cs="Diwan Kufi"/>
          <w:sz w:val="18"/>
          <w:szCs w:val="18"/>
        </w:rPr>
        <w:t>faculty</w:t>
      </w:r>
      <w:r w:rsidRPr="00FF6DD8">
        <w:rPr>
          <w:rFonts w:ascii="Iowan Old Style Roman" w:hAnsi="Iowan Old Style Roman" w:cs="Diwan Kufi"/>
          <w:sz w:val="18"/>
          <w:szCs w:val="18"/>
        </w:rPr>
        <w:t xml:space="preserve"> or </w:t>
      </w:r>
      <w:r w:rsidR="007C401A" w:rsidRPr="00FF6DD8">
        <w:rPr>
          <w:rFonts w:ascii="Iowan Old Style Roman" w:hAnsi="Iowan Old Style Roman" w:cs="Diwan Kufi"/>
          <w:sz w:val="18"/>
          <w:szCs w:val="18"/>
        </w:rPr>
        <w:t>staff</w:t>
      </w:r>
      <w:r w:rsidRPr="00FF6DD8">
        <w:rPr>
          <w:rFonts w:ascii="Iowan Old Style Roman" w:hAnsi="Iowan Old Style Roman" w:cs="Diwan Kufi"/>
          <w:sz w:val="18"/>
          <w:szCs w:val="18"/>
        </w:rPr>
        <w:t xml:space="preserve"> member </w:t>
      </w:r>
      <w:r w:rsidR="003F0EF3" w:rsidRPr="00FF6DD8">
        <w:rPr>
          <w:rFonts w:ascii="Iowan Old Style Roman" w:hAnsi="Iowan Old Style Roman" w:cs="Diwan Kufi"/>
          <w:sz w:val="18"/>
          <w:szCs w:val="18"/>
        </w:rPr>
        <w:t>and should include a brief letter</w:t>
      </w:r>
      <w:r w:rsidR="008266D9">
        <w:rPr>
          <w:rFonts w:ascii="Iowan Old Style Roman" w:hAnsi="Iowan Old Style Roman" w:cs="Diwan Kufi"/>
          <w:sz w:val="18"/>
          <w:szCs w:val="18"/>
        </w:rPr>
        <w:t xml:space="preserve"> or statement</w:t>
      </w:r>
      <w:r w:rsidR="003F0EF3" w:rsidRPr="00FF6DD8">
        <w:rPr>
          <w:rFonts w:ascii="Iowan Old Style Roman" w:hAnsi="Iowan Old Style Roman" w:cs="Diwan Kufi"/>
          <w:sz w:val="18"/>
          <w:szCs w:val="18"/>
        </w:rPr>
        <w:t xml:space="preserve"> of support from a supervisor or unit leader. </w:t>
      </w:r>
      <w:r w:rsidR="003F0EF3" w:rsidRPr="00FF6DD8">
        <w:rPr>
          <w:rFonts w:ascii="Iowan Old Style Roman" w:hAnsi="Iowan Old Style Roman" w:cs="Diwan Kufi"/>
          <w:b/>
          <w:bCs/>
          <w:i/>
          <w:iCs/>
          <w:sz w:val="18"/>
          <w:szCs w:val="18"/>
        </w:rPr>
        <w:t>Specifically, if a project is being submitted by an academic program or department, then the Department Head/Chair should provide a brief letter indicating their support for the project. If a project is being submitted by representatives of an academic college, then the individual should include a brief letter from an Associate Dean or representative from the Dean</w:t>
      </w:r>
      <w:r w:rsidR="003F0EF3" w:rsidRPr="00FF6DD8">
        <w:rPr>
          <w:rFonts w:ascii="Iowan Old Style Roman" w:hAnsi="Iowan Old Style Roman"/>
          <w:b/>
          <w:bCs/>
          <w:i/>
          <w:iCs/>
          <w:sz w:val="18"/>
          <w:szCs w:val="18"/>
        </w:rPr>
        <w:t>’</w:t>
      </w:r>
      <w:r w:rsidR="003F0EF3" w:rsidRPr="00FF6DD8">
        <w:rPr>
          <w:rFonts w:ascii="Iowan Old Style Roman" w:hAnsi="Iowan Old Style Roman" w:cs="Diwan Kufi"/>
          <w:b/>
          <w:bCs/>
          <w:i/>
          <w:iCs/>
          <w:sz w:val="18"/>
          <w:szCs w:val="18"/>
        </w:rPr>
        <w:t>s office.</w:t>
      </w:r>
    </w:p>
    <w:p w14:paraId="34419190" w14:textId="77777777" w:rsidR="00DC5CF7" w:rsidRPr="00FF6DD8" w:rsidRDefault="00DC5CF7" w:rsidP="000C370A">
      <w:pPr>
        <w:pStyle w:val="BodyText"/>
        <w:rPr>
          <w:rFonts w:ascii="Iowan Old Style Roman" w:hAnsi="Iowan Old Style Roman" w:cs="Diwan Kufi"/>
          <w:sz w:val="18"/>
          <w:szCs w:val="18"/>
        </w:rPr>
      </w:pPr>
    </w:p>
    <w:p w14:paraId="020A7CD2" w14:textId="544675EB" w:rsidR="00DC5CF7" w:rsidRPr="00FF6DD8" w:rsidRDefault="00FF6DD8" w:rsidP="00563120">
      <w:pPr>
        <w:pStyle w:val="Heading2"/>
        <w:rPr>
          <w:rFonts w:ascii="Iowan Old Style Roman" w:hAnsi="Iowan Old Style Roman" w:cs="Diwan Kufi"/>
          <w:sz w:val="20"/>
          <w:szCs w:val="24"/>
        </w:rPr>
      </w:pPr>
      <w:r w:rsidRPr="00FF6DD8">
        <w:rPr>
          <w:rFonts w:ascii="Iowan Old Style Roman" w:hAnsi="Iowan Old Style Roman" w:cs="Diwan Kufi"/>
          <w:sz w:val="20"/>
          <w:szCs w:val="24"/>
        </w:rPr>
        <w:t>PREFERENCE</w:t>
      </w:r>
    </w:p>
    <w:p w14:paraId="7D5194BB" w14:textId="100927C8" w:rsidR="00DC5CF7" w:rsidRPr="00FF6DD8" w:rsidRDefault="00563120" w:rsidP="000C370A">
      <w:pPr>
        <w:pStyle w:val="BodyText"/>
        <w:rPr>
          <w:rFonts w:ascii="Iowan Old Style Roman" w:hAnsi="Iowan Old Style Roman" w:cs="Diwan Kufi"/>
          <w:sz w:val="18"/>
          <w:szCs w:val="18"/>
        </w:rPr>
      </w:pPr>
      <w:r w:rsidRPr="00FF6DD8">
        <w:rPr>
          <w:rFonts w:ascii="Iowan Old Style Roman" w:hAnsi="Iowan Old Style Roman" w:cs="Diwan Kufi"/>
          <w:sz w:val="18"/>
          <w:szCs w:val="18"/>
        </w:rPr>
        <w:t xml:space="preserve">The Strongest </w:t>
      </w:r>
      <w:r w:rsidR="004B6894">
        <w:rPr>
          <w:rFonts w:ascii="Iowan Old Style Roman" w:hAnsi="Iowan Old Style Roman" w:cs="Diwan Kufi"/>
          <w:sz w:val="18"/>
          <w:szCs w:val="18"/>
        </w:rPr>
        <w:t>proposals</w:t>
      </w:r>
      <w:r w:rsidR="003F0EF3" w:rsidRPr="00FF6DD8">
        <w:rPr>
          <w:rFonts w:ascii="Iowan Old Style Roman" w:hAnsi="Iowan Old Style Roman" w:cs="Diwan Kufi"/>
          <w:sz w:val="18"/>
          <w:szCs w:val="18"/>
        </w:rPr>
        <w:t xml:space="preserve"> </w:t>
      </w:r>
      <w:r w:rsidRPr="00FF6DD8">
        <w:rPr>
          <w:rFonts w:ascii="Iowan Old Style Roman" w:hAnsi="Iowan Old Style Roman" w:cs="Diwan Kufi"/>
          <w:sz w:val="18"/>
          <w:szCs w:val="18"/>
        </w:rPr>
        <w:t>will</w:t>
      </w:r>
    </w:p>
    <w:p w14:paraId="1527CA6E" w14:textId="57326E37" w:rsidR="00883CD7" w:rsidRPr="00FF6DD8" w:rsidRDefault="00563120" w:rsidP="00883CD7">
      <w:pPr>
        <w:pStyle w:val="BodyText"/>
        <w:numPr>
          <w:ilvl w:val="0"/>
          <w:numId w:val="10"/>
        </w:numPr>
        <w:rPr>
          <w:rFonts w:ascii="Iowan Old Style Roman" w:hAnsi="Iowan Old Style Roman" w:cs="Diwan Kufi"/>
          <w:sz w:val="18"/>
          <w:szCs w:val="18"/>
        </w:rPr>
      </w:pPr>
      <w:r w:rsidRPr="00FF6DD8">
        <w:rPr>
          <w:rFonts w:ascii="Iowan Old Style Roman" w:hAnsi="Iowan Old Style Roman" w:cs="Diwan Kufi"/>
          <w:sz w:val="18"/>
          <w:szCs w:val="18"/>
        </w:rPr>
        <w:t>I</w:t>
      </w:r>
      <w:r w:rsidR="00883CD7" w:rsidRPr="00FF6DD8">
        <w:rPr>
          <w:rFonts w:ascii="Iowan Old Style Roman" w:hAnsi="Iowan Old Style Roman" w:cs="Diwan Kufi"/>
          <w:sz w:val="18"/>
          <w:szCs w:val="18"/>
        </w:rPr>
        <w:t>dentify a project leader</w:t>
      </w:r>
      <w:r w:rsidR="00A4270D" w:rsidRPr="00FF6DD8">
        <w:rPr>
          <w:rFonts w:ascii="Iowan Old Style Roman" w:hAnsi="Iowan Old Style Roman" w:cs="Diwan Kufi"/>
          <w:sz w:val="18"/>
          <w:szCs w:val="18"/>
        </w:rPr>
        <w:t xml:space="preserve"> and co-leader.</w:t>
      </w:r>
    </w:p>
    <w:p w14:paraId="1AB09C94" w14:textId="057FE261" w:rsidR="00FF6DD8" w:rsidRPr="00FF6DD8" w:rsidRDefault="00563120" w:rsidP="00FF6DD8">
      <w:pPr>
        <w:pStyle w:val="BodyText"/>
        <w:numPr>
          <w:ilvl w:val="0"/>
          <w:numId w:val="10"/>
        </w:numPr>
        <w:rPr>
          <w:rFonts w:ascii="Iowan Old Style Roman" w:hAnsi="Iowan Old Style Roman" w:cs="Diwan Kufi"/>
          <w:sz w:val="18"/>
          <w:szCs w:val="18"/>
        </w:rPr>
      </w:pPr>
      <w:r w:rsidRPr="00FF6DD8">
        <w:rPr>
          <w:rFonts w:ascii="Iowan Old Style Roman" w:hAnsi="Iowan Old Style Roman" w:cs="Diwan Kufi"/>
          <w:sz w:val="18"/>
          <w:szCs w:val="18"/>
        </w:rPr>
        <w:t>I</w:t>
      </w:r>
      <w:r w:rsidR="00DC5CF7" w:rsidRPr="00FF6DD8">
        <w:rPr>
          <w:rFonts w:ascii="Iowan Old Style Roman" w:hAnsi="Iowan Old Style Roman" w:cs="Diwan Kufi"/>
          <w:sz w:val="18"/>
          <w:szCs w:val="18"/>
        </w:rPr>
        <w:t>dentify a team of staff/faculty that will be involved with the project</w:t>
      </w:r>
      <w:r w:rsidRPr="00FF6DD8">
        <w:rPr>
          <w:rFonts w:ascii="Iowan Old Style Roman" w:hAnsi="Iowan Old Style Roman" w:cs="Diwan Kufi"/>
          <w:sz w:val="18"/>
          <w:szCs w:val="18"/>
        </w:rPr>
        <w:t>.</w:t>
      </w:r>
    </w:p>
    <w:p w14:paraId="2EEA3434" w14:textId="75ACFD3E" w:rsidR="00883CD7" w:rsidRPr="00FF6DD8" w:rsidRDefault="00563120" w:rsidP="00883CD7">
      <w:pPr>
        <w:pStyle w:val="BodyText"/>
        <w:numPr>
          <w:ilvl w:val="0"/>
          <w:numId w:val="10"/>
        </w:numPr>
        <w:rPr>
          <w:rFonts w:ascii="Iowan Old Style Roman" w:hAnsi="Iowan Old Style Roman" w:cs="Diwan Kufi"/>
          <w:sz w:val="18"/>
          <w:szCs w:val="18"/>
        </w:rPr>
      </w:pPr>
      <w:r w:rsidRPr="00FF6DD8">
        <w:rPr>
          <w:rFonts w:ascii="Iowan Old Style Roman" w:hAnsi="Iowan Old Style Roman" w:cs="Diwan Kufi"/>
          <w:sz w:val="18"/>
          <w:szCs w:val="18"/>
        </w:rPr>
        <w:t>I</w:t>
      </w:r>
      <w:r w:rsidR="00883CD7" w:rsidRPr="00FF6DD8">
        <w:rPr>
          <w:rFonts w:ascii="Iowan Old Style Roman" w:hAnsi="Iowan Old Style Roman" w:cs="Diwan Kufi"/>
          <w:sz w:val="18"/>
          <w:szCs w:val="18"/>
        </w:rPr>
        <w:t>dentify one or more of the specific QEP objectives to research</w:t>
      </w:r>
      <w:r w:rsidRPr="00FF6DD8">
        <w:rPr>
          <w:rFonts w:ascii="Iowan Old Style Roman" w:hAnsi="Iowan Old Style Roman" w:cs="Diwan Kufi"/>
          <w:sz w:val="18"/>
          <w:szCs w:val="18"/>
        </w:rPr>
        <w:t>.</w:t>
      </w:r>
    </w:p>
    <w:p w14:paraId="7B816AC6" w14:textId="70244E7D" w:rsidR="00883CD7" w:rsidRPr="00FF6DD8" w:rsidRDefault="00563120" w:rsidP="00883CD7">
      <w:pPr>
        <w:pStyle w:val="BodyText"/>
        <w:numPr>
          <w:ilvl w:val="0"/>
          <w:numId w:val="10"/>
        </w:numPr>
        <w:rPr>
          <w:rFonts w:ascii="Iowan Old Style Roman" w:hAnsi="Iowan Old Style Roman" w:cs="Diwan Kufi"/>
          <w:sz w:val="18"/>
          <w:szCs w:val="18"/>
        </w:rPr>
      </w:pPr>
      <w:r w:rsidRPr="00FF6DD8">
        <w:rPr>
          <w:rFonts w:ascii="Iowan Old Style Roman" w:hAnsi="Iowan Old Style Roman" w:cs="Diwan Kufi"/>
          <w:sz w:val="18"/>
          <w:szCs w:val="18"/>
        </w:rPr>
        <w:t>P</w:t>
      </w:r>
      <w:r w:rsidR="00883CD7" w:rsidRPr="00FF6DD8">
        <w:rPr>
          <w:rFonts w:ascii="Iowan Old Style Roman" w:hAnsi="Iowan Old Style Roman" w:cs="Diwan Kufi"/>
          <w:sz w:val="18"/>
          <w:szCs w:val="18"/>
        </w:rPr>
        <w:t>rovide evidence of a specific area in which students are not meeting achievement expectations, aligned to the specific QEP objective and/or the Achievement Framework</w:t>
      </w:r>
      <w:r w:rsidRPr="00FF6DD8">
        <w:rPr>
          <w:rFonts w:ascii="Iowan Old Style Roman" w:hAnsi="Iowan Old Style Roman" w:cs="Diwan Kufi"/>
          <w:sz w:val="18"/>
          <w:szCs w:val="18"/>
        </w:rPr>
        <w:t>.</w:t>
      </w:r>
    </w:p>
    <w:p w14:paraId="7DE9A647" w14:textId="77777777" w:rsidR="00883CD7" w:rsidRPr="00FF6DD8" w:rsidRDefault="00563120" w:rsidP="00883CD7">
      <w:pPr>
        <w:pStyle w:val="BodyText"/>
        <w:numPr>
          <w:ilvl w:val="0"/>
          <w:numId w:val="10"/>
        </w:numPr>
        <w:rPr>
          <w:rFonts w:ascii="Iowan Old Style Roman" w:hAnsi="Iowan Old Style Roman" w:cs="Diwan Kufi"/>
          <w:sz w:val="18"/>
          <w:szCs w:val="18"/>
        </w:rPr>
      </w:pPr>
      <w:r w:rsidRPr="00FF6DD8">
        <w:rPr>
          <w:rFonts w:ascii="Iowan Old Style Roman" w:hAnsi="Iowan Old Style Roman" w:cs="Diwan Kufi"/>
          <w:sz w:val="18"/>
          <w:szCs w:val="18"/>
        </w:rPr>
        <w:t>I</w:t>
      </w:r>
      <w:r w:rsidR="00883CD7" w:rsidRPr="00FF6DD8">
        <w:rPr>
          <w:rFonts w:ascii="Iowan Old Style Roman" w:hAnsi="Iowan Old Style Roman" w:cs="Diwan Kufi"/>
          <w:sz w:val="18"/>
          <w:szCs w:val="18"/>
        </w:rPr>
        <w:t xml:space="preserve">dentify specific sub-populations of students that will be </w:t>
      </w:r>
      <w:r w:rsidR="006F0ADB" w:rsidRPr="00FF6DD8">
        <w:rPr>
          <w:rFonts w:ascii="Iowan Old Style Roman" w:hAnsi="Iowan Old Style Roman" w:cs="Diwan Kufi"/>
          <w:sz w:val="18"/>
          <w:szCs w:val="18"/>
        </w:rPr>
        <w:t>most impacted</w:t>
      </w:r>
      <w:r w:rsidR="00883CD7" w:rsidRPr="00FF6DD8">
        <w:rPr>
          <w:rFonts w:ascii="Iowan Old Style Roman" w:hAnsi="Iowan Old Style Roman" w:cs="Diwan Kufi"/>
          <w:sz w:val="18"/>
          <w:szCs w:val="18"/>
        </w:rPr>
        <w:t xml:space="preserve"> by the grant</w:t>
      </w:r>
      <w:r w:rsidR="006F0ADB" w:rsidRPr="00FF6DD8">
        <w:rPr>
          <w:rFonts w:ascii="Iowan Old Style Roman" w:hAnsi="Iowan Old Style Roman" w:cs="Diwan Kufi"/>
          <w:sz w:val="18"/>
          <w:szCs w:val="18"/>
        </w:rPr>
        <w:t xml:space="preserve"> and address gaps</w:t>
      </w:r>
      <w:r w:rsidR="005D6FBB" w:rsidRPr="00FF6DD8">
        <w:rPr>
          <w:rFonts w:ascii="Iowan Old Style Roman" w:hAnsi="Iowan Old Style Roman" w:cs="Diwan Kufi"/>
          <w:sz w:val="18"/>
          <w:szCs w:val="18"/>
        </w:rPr>
        <w:t xml:space="preserve"> in opportunities and/or outcomes</w:t>
      </w:r>
      <w:r w:rsidR="006F0ADB" w:rsidRPr="00FF6DD8">
        <w:rPr>
          <w:rFonts w:ascii="Iowan Old Style Roman" w:hAnsi="Iowan Old Style Roman" w:cs="Diwan Kufi"/>
          <w:sz w:val="18"/>
          <w:szCs w:val="18"/>
        </w:rPr>
        <w:t xml:space="preserve"> discovered in the data</w:t>
      </w:r>
      <w:r w:rsidRPr="00FF6DD8">
        <w:rPr>
          <w:rFonts w:ascii="Iowan Old Style Roman" w:hAnsi="Iowan Old Style Roman" w:cs="Diwan Kufi"/>
          <w:sz w:val="18"/>
          <w:szCs w:val="18"/>
        </w:rPr>
        <w:t>.</w:t>
      </w:r>
    </w:p>
    <w:p w14:paraId="68E22AF4" w14:textId="77777777" w:rsidR="003F0EF3" w:rsidRPr="00FF6DD8" w:rsidRDefault="003F0EF3" w:rsidP="00FF6DD8">
      <w:pPr>
        <w:pStyle w:val="BodyText"/>
        <w:ind w:left="720"/>
        <w:rPr>
          <w:rFonts w:ascii="Iowan Old Style Roman" w:hAnsi="Iowan Old Style Roman" w:cs="Diwan Kufi"/>
          <w:sz w:val="18"/>
          <w:szCs w:val="18"/>
        </w:rPr>
      </w:pPr>
    </w:p>
    <w:p w14:paraId="4A772C5D" w14:textId="77777777" w:rsidR="00FF6DD8" w:rsidRDefault="00FF6DD8" w:rsidP="00834792">
      <w:pPr>
        <w:pStyle w:val="BodyText"/>
        <w:rPr>
          <w:rFonts w:ascii="Iowan Old Style Roman" w:hAnsi="Iowan Old Style Roman" w:cs="Diwan Kufi"/>
          <w:sz w:val="18"/>
          <w:szCs w:val="18"/>
        </w:rPr>
      </w:pPr>
    </w:p>
    <w:p w14:paraId="35F12F38" w14:textId="77777777" w:rsidR="00FF6DD8" w:rsidRDefault="00FF6DD8" w:rsidP="00834792">
      <w:pPr>
        <w:pStyle w:val="BodyText"/>
        <w:rPr>
          <w:rFonts w:ascii="Iowan Old Style Roman" w:hAnsi="Iowan Old Style Roman" w:cs="Diwan Kufi"/>
          <w:sz w:val="18"/>
          <w:szCs w:val="18"/>
        </w:rPr>
      </w:pPr>
    </w:p>
    <w:p w14:paraId="3281B19E" w14:textId="02420A53" w:rsidR="00834792" w:rsidRPr="00FF6DD8" w:rsidRDefault="003F0EF3" w:rsidP="00834792">
      <w:pPr>
        <w:pStyle w:val="BodyText"/>
        <w:rPr>
          <w:rFonts w:ascii="Iowan Old Style Roman" w:hAnsi="Iowan Old Style Roman" w:cs="Diwan Kufi"/>
          <w:sz w:val="18"/>
          <w:szCs w:val="18"/>
        </w:rPr>
      </w:pPr>
      <w:r w:rsidRPr="00FF6DD8">
        <w:rPr>
          <w:rFonts w:ascii="Iowan Old Style Roman" w:hAnsi="Iowan Old Style Roman" w:cs="Diwan Kufi"/>
          <w:sz w:val="18"/>
          <w:szCs w:val="18"/>
        </w:rPr>
        <w:t xml:space="preserve">The Insight Lab can support </w:t>
      </w:r>
      <w:r w:rsidR="001702C5" w:rsidRPr="00FF6DD8">
        <w:rPr>
          <w:rFonts w:ascii="Iowan Old Style Roman" w:hAnsi="Iowan Old Style Roman" w:cs="Diwan Kufi"/>
          <w:b/>
          <w:bCs/>
          <w:sz w:val="18"/>
          <w:szCs w:val="18"/>
        </w:rPr>
        <w:t>20 -</w:t>
      </w:r>
      <w:r w:rsidRPr="00FF6DD8">
        <w:rPr>
          <w:rFonts w:ascii="Iowan Old Style Roman" w:hAnsi="Iowan Old Style Roman" w:cs="Diwan Kufi"/>
          <w:b/>
          <w:bCs/>
          <w:sz w:val="18"/>
          <w:szCs w:val="18"/>
        </w:rPr>
        <w:t xml:space="preserve"> 25 projects</w:t>
      </w:r>
      <w:r w:rsidRPr="00FF6DD8">
        <w:rPr>
          <w:rFonts w:ascii="Iowan Old Style Roman" w:hAnsi="Iowan Old Style Roman" w:cs="Diwan Kufi"/>
          <w:sz w:val="18"/>
          <w:szCs w:val="18"/>
        </w:rPr>
        <w:t xml:space="preserve"> per year. Though </w:t>
      </w:r>
      <w:r w:rsidR="004B6894">
        <w:rPr>
          <w:rFonts w:ascii="Iowan Old Style Roman" w:hAnsi="Iowan Old Style Roman" w:cs="Diwan Kufi"/>
          <w:sz w:val="18"/>
          <w:szCs w:val="18"/>
        </w:rPr>
        <w:t>proposals</w:t>
      </w:r>
      <w:r w:rsidRPr="00FF6DD8">
        <w:rPr>
          <w:rFonts w:ascii="Iowan Old Style Roman" w:hAnsi="Iowan Old Style Roman" w:cs="Diwan Kufi"/>
          <w:sz w:val="18"/>
          <w:szCs w:val="18"/>
        </w:rPr>
        <w:t xml:space="preserve"> are submitted on a rolling bases, projects will be supported in order of receipt</w:t>
      </w:r>
      <w:r w:rsidR="001702C5">
        <w:rPr>
          <w:rFonts w:ascii="Iowan Old Style Roman" w:hAnsi="Iowan Old Style Roman" w:cs="Diwan Kufi"/>
          <w:sz w:val="18"/>
          <w:szCs w:val="18"/>
        </w:rPr>
        <w:t xml:space="preserve"> and should Insight Lab capacity be low, project start date may be delayed.</w:t>
      </w:r>
      <w:r w:rsidRPr="00FF6DD8">
        <w:rPr>
          <w:rFonts w:ascii="Iowan Old Style Roman" w:hAnsi="Iowan Old Style Roman" w:cs="Diwan Kufi"/>
          <w:sz w:val="18"/>
          <w:szCs w:val="18"/>
        </w:rPr>
        <w:t xml:space="preserve">  </w:t>
      </w:r>
      <w:r w:rsidR="00B90D59" w:rsidRPr="00FF6DD8">
        <w:rPr>
          <w:rFonts w:ascii="Iowan Old Style Roman" w:hAnsi="Iowan Old Style Roman" w:cs="Diwan Kufi"/>
          <w:sz w:val="18"/>
          <w:szCs w:val="18"/>
        </w:rPr>
        <w:t xml:space="preserve">Preference will be given to units that can demonstrate a truly collaborative effort with </w:t>
      </w:r>
      <w:r w:rsidR="003D2324" w:rsidRPr="00FF6DD8">
        <w:rPr>
          <w:rFonts w:ascii="Iowan Old Style Roman" w:hAnsi="Iowan Old Style Roman" w:cs="Diwan Kufi"/>
          <w:sz w:val="18"/>
          <w:szCs w:val="18"/>
        </w:rPr>
        <w:t>various</w:t>
      </w:r>
      <w:r w:rsidR="00B90D59" w:rsidRPr="00FF6DD8">
        <w:rPr>
          <w:rFonts w:ascii="Iowan Old Style Roman" w:hAnsi="Iowan Old Style Roman" w:cs="Diwan Kufi"/>
          <w:sz w:val="18"/>
          <w:szCs w:val="18"/>
        </w:rPr>
        <w:t xml:space="preserve"> faculty or staff involved in the project. It is recommended that units have explored and utilize </w:t>
      </w:r>
      <w:hyperlink r:id="rId14" w:history="1">
        <w:r w:rsidR="00B90D59" w:rsidRPr="00FF6DD8">
          <w:rPr>
            <w:rStyle w:val="Hyperlink"/>
            <w:rFonts w:ascii="Iowan Old Style Roman" w:hAnsi="Iowan Old Style Roman" w:cs="Diwan Kufi"/>
            <w:sz w:val="18"/>
            <w:szCs w:val="18"/>
          </w:rPr>
          <w:t>university outcome data</w:t>
        </w:r>
      </w:hyperlink>
      <w:r w:rsidR="00B90D59" w:rsidRPr="00FF6DD8">
        <w:rPr>
          <w:rFonts w:ascii="Iowan Old Style Roman" w:hAnsi="Iowan Old Style Roman" w:cs="Diwan Kufi"/>
          <w:sz w:val="18"/>
          <w:szCs w:val="18"/>
        </w:rPr>
        <w:t xml:space="preserve"> to determine the most appropriate objectives for intervention.  For access, consider reaching out to the Office of Academic Insight.</w:t>
      </w:r>
    </w:p>
    <w:p w14:paraId="59398197" w14:textId="77777777" w:rsidR="00834792" w:rsidRPr="00FF6DD8" w:rsidRDefault="00834792" w:rsidP="00834792">
      <w:pPr>
        <w:pStyle w:val="BodyText"/>
        <w:rPr>
          <w:rFonts w:ascii="Iowan Old Style Roman" w:hAnsi="Iowan Old Style Roman" w:cs="Diwan Kufi"/>
          <w:sz w:val="18"/>
          <w:szCs w:val="18"/>
        </w:rPr>
      </w:pPr>
    </w:p>
    <w:p w14:paraId="33C90EB1" w14:textId="55E476EC" w:rsidR="007C4E80" w:rsidRPr="00FF6DD8" w:rsidRDefault="00FF6DD8" w:rsidP="00F021F7">
      <w:pPr>
        <w:pStyle w:val="Heading2"/>
        <w:rPr>
          <w:rFonts w:ascii="Iowan Old Style Roman" w:hAnsi="Iowan Old Style Roman" w:cs="Diwan Kufi"/>
          <w:sz w:val="18"/>
          <w:szCs w:val="22"/>
        </w:rPr>
      </w:pPr>
      <w:r w:rsidRPr="00FF6DD8">
        <w:rPr>
          <w:rFonts w:ascii="Iowan Old Style Roman" w:hAnsi="Iowan Old Style Roman" w:cs="Diwan Kufi"/>
          <w:sz w:val="18"/>
          <w:szCs w:val="22"/>
        </w:rPr>
        <w:t>FUNDING</w:t>
      </w:r>
    </w:p>
    <w:p w14:paraId="1170F62A" w14:textId="3AFF6092" w:rsidR="003F0EF3" w:rsidRPr="00FF6DD8" w:rsidRDefault="00F021F7" w:rsidP="00834792">
      <w:pPr>
        <w:spacing w:before="100" w:beforeAutospacing="1" w:after="100" w:afterAutospacing="1"/>
        <w:rPr>
          <w:rFonts w:ascii="Iowan Old Style Roman" w:hAnsi="Iowan Old Style Roman" w:cs="Diwan Kufi"/>
          <w:sz w:val="18"/>
          <w:szCs w:val="18"/>
        </w:rPr>
      </w:pPr>
      <w:r w:rsidRPr="00FF6DD8">
        <w:rPr>
          <w:rFonts w:ascii="Iowan Old Style Roman" w:hAnsi="Iowan Old Style Roman" w:cs="Diwan Kufi"/>
          <w:sz w:val="18"/>
          <w:szCs w:val="18"/>
        </w:rPr>
        <w:t xml:space="preserve">Budget will be determined </w:t>
      </w:r>
      <w:r w:rsidR="003F0EF3" w:rsidRPr="00FF6DD8">
        <w:rPr>
          <w:rFonts w:ascii="Iowan Old Style Roman" w:hAnsi="Iowan Old Style Roman" w:cs="Diwan Kufi"/>
          <w:sz w:val="18"/>
          <w:szCs w:val="18"/>
        </w:rPr>
        <w:t xml:space="preserve">in collaboration with members of the Community of Practice and </w:t>
      </w:r>
      <w:r w:rsidRPr="00FF6DD8">
        <w:rPr>
          <w:rFonts w:ascii="Iowan Old Style Roman" w:hAnsi="Iowan Old Style Roman" w:cs="Diwan Kufi"/>
          <w:sz w:val="18"/>
          <w:szCs w:val="18"/>
        </w:rPr>
        <w:t>the Office of Academic Insight. Units will provide a detailed budget for the project with justifications for all expenditures no later than six months after project start date. The budget should list any other sources of funds currently available and any other applications made for funds for the project. Once received, the Office of</w:t>
      </w:r>
      <w:r w:rsidR="00EE64F9" w:rsidRPr="00FF6DD8">
        <w:rPr>
          <w:rFonts w:ascii="Iowan Old Style Roman" w:hAnsi="Iowan Old Style Roman" w:cs="Diwan Kufi"/>
          <w:sz w:val="18"/>
          <w:szCs w:val="18"/>
        </w:rPr>
        <w:t xml:space="preserve"> </w:t>
      </w:r>
      <w:r w:rsidRPr="00FF6DD8">
        <w:rPr>
          <w:rFonts w:ascii="Iowan Old Style Roman" w:hAnsi="Iowan Old Style Roman" w:cs="Diwan Kufi"/>
          <w:sz w:val="18"/>
          <w:szCs w:val="18"/>
        </w:rPr>
        <w:t xml:space="preserve">Academic </w:t>
      </w:r>
      <w:r w:rsidR="00962630" w:rsidRPr="00FF6DD8">
        <w:rPr>
          <w:rFonts w:ascii="Iowan Old Style Roman" w:hAnsi="Iowan Old Style Roman" w:cs="Diwan Kufi"/>
          <w:sz w:val="18"/>
          <w:szCs w:val="18"/>
        </w:rPr>
        <w:t>Insight</w:t>
      </w:r>
      <w:r w:rsidRPr="00FF6DD8">
        <w:rPr>
          <w:rFonts w:ascii="Iowan Old Style Roman" w:hAnsi="Iowan Old Style Roman" w:cs="Diwan Kufi"/>
          <w:sz w:val="18"/>
          <w:szCs w:val="18"/>
        </w:rPr>
        <w:t xml:space="preserve"> will review and fund </w:t>
      </w:r>
      <w:r w:rsidRPr="00FF6DD8">
        <w:rPr>
          <w:rFonts w:ascii="Iowan Old Style Roman" w:hAnsi="Iowan Old Style Roman" w:cs="Diwan Kufi"/>
          <w:b/>
          <w:bCs/>
          <w:sz w:val="18"/>
          <w:szCs w:val="18"/>
        </w:rPr>
        <w:t>or</w:t>
      </w:r>
      <w:r w:rsidRPr="00FF6DD8">
        <w:rPr>
          <w:rFonts w:ascii="Iowan Old Style Roman" w:hAnsi="Iowan Old Style Roman" w:cs="Diwan Kufi"/>
          <w:sz w:val="18"/>
          <w:szCs w:val="18"/>
        </w:rPr>
        <w:t xml:space="preserve"> request edits</w:t>
      </w:r>
      <w:r w:rsidR="00962630" w:rsidRPr="00FF6DD8">
        <w:rPr>
          <w:rFonts w:ascii="Iowan Old Style Roman" w:hAnsi="Iowan Old Style Roman" w:cs="Diwan Kufi"/>
          <w:sz w:val="18"/>
          <w:szCs w:val="18"/>
        </w:rPr>
        <w:t xml:space="preserve">/partially fund. </w:t>
      </w:r>
      <w:r w:rsidR="00FF6DD8">
        <w:rPr>
          <w:rFonts w:ascii="Iowan Old Style Roman" w:hAnsi="Iowan Old Style Roman" w:cs="Diwan Kufi"/>
          <w:sz w:val="18"/>
          <w:szCs w:val="18"/>
        </w:rPr>
        <w:t>All funds should be used within one year of budget approval (exceptions apply to projects that will be implemented over multiple years).</w:t>
      </w:r>
    </w:p>
    <w:p w14:paraId="00EFA310" w14:textId="4E298825" w:rsidR="00EE64F9" w:rsidRPr="00FF6DD8" w:rsidRDefault="00962630" w:rsidP="00834792">
      <w:pPr>
        <w:spacing w:before="100" w:beforeAutospacing="1" w:after="100" w:afterAutospacing="1"/>
        <w:rPr>
          <w:rFonts w:ascii="Iowan Old Style Roman" w:hAnsi="Iowan Old Style Roman" w:cs="Diwan Kufi"/>
          <w:i/>
          <w:iCs/>
          <w:sz w:val="18"/>
          <w:szCs w:val="18"/>
        </w:rPr>
      </w:pPr>
      <w:r w:rsidRPr="00FF6DD8">
        <w:rPr>
          <w:rFonts w:ascii="Iowan Old Style Roman" w:hAnsi="Iowan Old Style Roman" w:cs="Diwan Kufi"/>
          <w:i/>
          <w:iCs/>
          <w:sz w:val="18"/>
          <w:szCs w:val="18"/>
        </w:rPr>
        <w:t xml:space="preserve">Projects may require little funding (&lt;$1000) or </w:t>
      </w:r>
      <w:r w:rsidR="00052EF3" w:rsidRPr="00FF6DD8">
        <w:rPr>
          <w:rFonts w:ascii="Iowan Old Style Roman" w:hAnsi="Iowan Old Style Roman" w:cs="Diwan Kufi"/>
          <w:i/>
          <w:iCs/>
          <w:sz w:val="18"/>
          <w:szCs w:val="18"/>
        </w:rPr>
        <w:t xml:space="preserve">more funding </w:t>
      </w:r>
      <w:r w:rsidRPr="00FF6DD8">
        <w:rPr>
          <w:rFonts w:ascii="Iowan Old Style Roman" w:hAnsi="Iowan Old Style Roman" w:cs="Diwan Kufi"/>
          <w:i/>
          <w:iCs/>
          <w:sz w:val="18"/>
          <w:szCs w:val="18"/>
        </w:rPr>
        <w:t>(&gt;$10,000</w:t>
      </w:r>
      <w:r w:rsidR="00D83854" w:rsidRPr="00FF6DD8">
        <w:rPr>
          <w:rFonts w:ascii="Iowan Old Style Roman" w:hAnsi="Iowan Old Style Roman" w:cs="Diwan Kufi"/>
          <w:i/>
          <w:iCs/>
          <w:sz w:val="18"/>
          <w:szCs w:val="18"/>
        </w:rPr>
        <w:t xml:space="preserve">) and </w:t>
      </w:r>
      <w:r w:rsidR="00D83854" w:rsidRPr="00FF6DD8">
        <w:rPr>
          <w:rFonts w:ascii="Iowan Old Style Roman" w:hAnsi="Iowan Old Style Roman" w:cs="Diwan Kufi"/>
          <w:b/>
          <w:bCs/>
          <w:i/>
          <w:iCs/>
          <w:sz w:val="18"/>
          <w:szCs w:val="18"/>
        </w:rPr>
        <w:t>units should consider how funding will continue to reap returns without continue</w:t>
      </w:r>
      <w:r w:rsidR="001702C5">
        <w:rPr>
          <w:rFonts w:ascii="Iowan Old Style Roman" w:hAnsi="Iowan Old Style Roman" w:cs="Diwan Kufi"/>
          <w:b/>
          <w:bCs/>
          <w:i/>
          <w:iCs/>
          <w:sz w:val="18"/>
          <w:szCs w:val="18"/>
        </w:rPr>
        <w:t>d</w:t>
      </w:r>
      <w:r w:rsidR="00D83854" w:rsidRPr="00FF6DD8">
        <w:rPr>
          <w:rFonts w:ascii="Iowan Old Style Roman" w:hAnsi="Iowan Old Style Roman" w:cs="Diwan Kufi"/>
          <w:b/>
          <w:bCs/>
          <w:i/>
          <w:iCs/>
          <w:sz w:val="18"/>
          <w:szCs w:val="18"/>
        </w:rPr>
        <w:t xml:space="preserve"> spending</w:t>
      </w:r>
      <w:r w:rsidR="00D83854" w:rsidRPr="00FF6DD8">
        <w:rPr>
          <w:rFonts w:ascii="Iowan Old Style Roman" w:hAnsi="Iowan Old Style Roman" w:cs="Diwan Kufi"/>
          <w:i/>
          <w:iCs/>
          <w:sz w:val="18"/>
          <w:szCs w:val="18"/>
        </w:rPr>
        <w:t>. For example, funding a graduate assistant to create a resource that will be used over time or develop course materials or funding a pilot that will be used to demonstrate value to your department or college for additional/continuing funding</w:t>
      </w:r>
      <w:r w:rsidR="001702C5">
        <w:rPr>
          <w:rFonts w:ascii="Iowan Old Style Roman" w:hAnsi="Iowan Old Style Roman" w:cs="Diwan Kufi"/>
          <w:i/>
          <w:iCs/>
          <w:sz w:val="18"/>
          <w:szCs w:val="18"/>
        </w:rPr>
        <w:t xml:space="preserve"> are appropriate use of funds</w:t>
      </w:r>
      <w:r w:rsidR="00D83854" w:rsidRPr="00FF6DD8">
        <w:rPr>
          <w:rFonts w:ascii="Iowan Old Style Roman" w:hAnsi="Iowan Old Style Roman" w:cs="Diwan Kufi"/>
          <w:i/>
          <w:iCs/>
          <w:sz w:val="18"/>
          <w:szCs w:val="18"/>
        </w:rPr>
        <w:t>.</w:t>
      </w:r>
    </w:p>
    <w:p w14:paraId="74BFE21E" w14:textId="3D97BB0C" w:rsidR="000E71E4" w:rsidRPr="00FF6DD8" w:rsidRDefault="000E71E4" w:rsidP="00B90D59">
      <w:pPr>
        <w:rPr>
          <w:rFonts w:ascii="Iowan Old Style Roman" w:hAnsi="Iowan Old Style Roman" w:cs="Diwan Kufi"/>
          <w:sz w:val="18"/>
          <w:szCs w:val="18"/>
        </w:rPr>
      </w:pPr>
      <w:r w:rsidRPr="00FF6DD8">
        <w:rPr>
          <w:rFonts w:ascii="Iowan Old Style Roman" w:hAnsi="Iowan Old Style Roman" w:cs="Diwan Kufi"/>
          <w:sz w:val="18"/>
          <w:szCs w:val="18"/>
        </w:rPr>
        <w:t>Permitted Use of Funds</w:t>
      </w:r>
      <w:r w:rsidR="00B90D59" w:rsidRPr="00FF6DD8">
        <w:rPr>
          <w:rFonts w:ascii="Iowan Old Style Roman" w:hAnsi="Iowan Old Style Roman" w:cs="Diwan Kufi"/>
          <w:sz w:val="18"/>
          <w:szCs w:val="18"/>
        </w:rPr>
        <w:t>:</w:t>
      </w:r>
    </w:p>
    <w:p w14:paraId="005280FA" w14:textId="77777777" w:rsidR="000E71E4" w:rsidRPr="00FF6DD8" w:rsidRDefault="000E71E4" w:rsidP="00B90D59">
      <w:pPr>
        <w:pStyle w:val="ListParagraph"/>
        <w:numPr>
          <w:ilvl w:val="0"/>
          <w:numId w:val="7"/>
        </w:numPr>
        <w:spacing w:before="0"/>
        <w:rPr>
          <w:rFonts w:ascii="Iowan Old Style Roman" w:hAnsi="Iowan Old Style Roman" w:cs="Diwan Kufi"/>
          <w:sz w:val="18"/>
          <w:szCs w:val="18"/>
        </w:rPr>
      </w:pPr>
      <w:r w:rsidRPr="00FF6DD8">
        <w:rPr>
          <w:rFonts w:ascii="Iowan Old Style Roman" w:hAnsi="Iowan Old Style Roman" w:cs="Diwan Kufi"/>
          <w:sz w:val="18"/>
          <w:szCs w:val="18"/>
        </w:rPr>
        <w:t>Consulting and travel expenses to bring recognized disciplinary assessment experts in to Auburn University to conduct workshops are fundable.</w:t>
      </w:r>
    </w:p>
    <w:p w14:paraId="782AB5D5" w14:textId="77777777" w:rsidR="000E71E4" w:rsidRPr="00FF6DD8" w:rsidRDefault="000E71E4" w:rsidP="00B90D59">
      <w:pPr>
        <w:pStyle w:val="ListParagraph"/>
        <w:numPr>
          <w:ilvl w:val="0"/>
          <w:numId w:val="7"/>
        </w:numPr>
        <w:spacing w:before="0"/>
        <w:rPr>
          <w:rFonts w:ascii="Iowan Old Style Roman" w:hAnsi="Iowan Old Style Roman" w:cs="Diwan Kufi"/>
          <w:sz w:val="18"/>
          <w:szCs w:val="18"/>
        </w:rPr>
      </w:pPr>
      <w:r w:rsidRPr="00FF6DD8">
        <w:rPr>
          <w:rFonts w:ascii="Iowan Old Style Roman" w:hAnsi="Iowan Old Style Roman" w:cs="Diwan Kufi"/>
          <w:sz w:val="18"/>
          <w:szCs w:val="18"/>
        </w:rPr>
        <w:t>Travel expenses to participate in off-campus conferences (workshops or other programs), which promote excellent assessment and improvement of learning, are fundable.</w:t>
      </w:r>
    </w:p>
    <w:p w14:paraId="198EA35F" w14:textId="77777777" w:rsidR="000E71E4" w:rsidRPr="00FF6DD8" w:rsidRDefault="000E71E4" w:rsidP="00B90D59">
      <w:pPr>
        <w:pStyle w:val="ListParagraph"/>
        <w:numPr>
          <w:ilvl w:val="0"/>
          <w:numId w:val="7"/>
        </w:numPr>
        <w:spacing w:before="0"/>
        <w:rPr>
          <w:rFonts w:ascii="Iowan Old Style Roman" w:hAnsi="Iowan Old Style Roman" w:cs="Diwan Kufi"/>
          <w:sz w:val="18"/>
          <w:szCs w:val="18"/>
        </w:rPr>
      </w:pPr>
      <w:r w:rsidRPr="00FF6DD8">
        <w:rPr>
          <w:rFonts w:ascii="Iowan Old Style Roman" w:hAnsi="Iowan Old Style Roman" w:cs="Diwan Kufi"/>
          <w:sz w:val="18"/>
          <w:szCs w:val="18"/>
        </w:rPr>
        <w:t>Assessment instruments, such as, standardized tests, assessment software, video equipment, and other supplies that may be used to effectively assess student learning are fundable.</w:t>
      </w:r>
    </w:p>
    <w:p w14:paraId="101E2019" w14:textId="77777777" w:rsidR="000E71E4" w:rsidRPr="00FF6DD8" w:rsidRDefault="000E71E4" w:rsidP="00B90D59">
      <w:pPr>
        <w:pStyle w:val="ListParagraph"/>
        <w:numPr>
          <w:ilvl w:val="0"/>
          <w:numId w:val="7"/>
        </w:numPr>
        <w:spacing w:before="0"/>
        <w:rPr>
          <w:rFonts w:ascii="Iowan Old Style Roman" w:hAnsi="Iowan Old Style Roman" w:cs="Diwan Kufi"/>
          <w:sz w:val="18"/>
          <w:szCs w:val="18"/>
        </w:rPr>
      </w:pPr>
      <w:r w:rsidRPr="00FF6DD8">
        <w:rPr>
          <w:rFonts w:ascii="Iowan Old Style Roman" w:hAnsi="Iowan Old Style Roman" w:cs="Diwan Kufi"/>
          <w:sz w:val="18"/>
          <w:szCs w:val="18"/>
        </w:rPr>
        <w:t>Faculty retreats focused on assessment are fundable.</w:t>
      </w:r>
    </w:p>
    <w:p w14:paraId="4E784F24" w14:textId="0B6DA3D6" w:rsidR="00E80E63" w:rsidRPr="00FF6DD8" w:rsidRDefault="000E71E4" w:rsidP="00B90D59">
      <w:pPr>
        <w:pStyle w:val="ListParagraph"/>
        <w:numPr>
          <w:ilvl w:val="0"/>
          <w:numId w:val="7"/>
        </w:numPr>
        <w:spacing w:before="0"/>
        <w:rPr>
          <w:rFonts w:ascii="Iowan Old Style Roman" w:hAnsi="Iowan Old Style Roman" w:cs="Diwan Kufi"/>
          <w:sz w:val="18"/>
          <w:szCs w:val="18"/>
        </w:rPr>
      </w:pPr>
      <w:r w:rsidRPr="00FF6DD8">
        <w:rPr>
          <w:rFonts w:ascii="Iowan Old Style Roman" w:hAnsi="Iowan Old Style Roman" w:cs="Diwan Kufi"/>
          <w:sz w:val="18"/>
          <w:szCs w:val="18"/>
        </w:rPr>
        <w:t>Supporting undergraduate/graduate student labor related to assessment of student performance is fundable.</w:t>
      </w:r>
    </w:p>
    <w:p w14:paraId="0832FEFE" w14:textId="2327E736" w:rsidR="00962630" w:rsidRPr="00FF6DD8" w:rsidRDefault="00BD337A" w:rsidP="00B90D59">
      <w:pPr>
        <w:pStyle w:val="ListParagraph"/>
        <w:numPr>
          <w:ilvl w:val="0"/>
          <w:numId w:val="7"/>
        </w:numPr>
        <w:spacing w:before="0"/>
        <w:rPr>
          <w:rFonts w:ascii="Iowan Old Style Roman" w:hAnsi="Iowan Old Style Roman" w:cs="Diwan Kufi"/>
          <w:sz w:val="18"/>
          <w:szCs w:val="18"/>
        </w:rPr>
      </w:pPr>
      <w:r w:rsidRPr="00FF6DD8">
        <w:rPr>
          <w:rFonts w:ascii="Iowan Old Style Roman" w:hAnsi="Iowan Old Style Roman" w:cs="Diwan Kufi"/>
          <w:sz w:val="18"/>
          <w:szCs w:val="18"/>
        </w:rPr>
        <w:t>Supporting</w:t>
      </w:r>
      <w:r w:rsidR="00962630" w:rsidRPr="00FF6DD8">
        <w:rPr>
          <w:rFonts w:ascii="Iowan Old Style Roman" w:hAnsi="Iowan Old Style Roman" w:cs="Diwan Kufi"/>
          <w:sz w:val="18"/>
          <w:szCs w:val="18"/>
        </w:rPr>
        <w:t xml:space="preserve"> </w:t>
      </w:r>
      <w:r w:rsidRPr="00FF6DD8">
        <w:rPr>
          <w:rFonts w:ascii="Iowan Old Style Roman" w:hAnsi="Iowan Old Style Roman" w:cs="Diwan Kufi"/>
          <w:sz w:val="18"/>
          <w:szCs w:val="18"/>
        </w:rPr>
        <w:t>student engagement activities (internships, etc.) is fundable</w:t>
      </w:r>
      <w:r w:rsidR="00962630" w:rsidRPr="00FF6DD8">
        <w:rPr>
          <w:rFonts w:ascii="Iowan Old Style Roman" w:hAnsi="Iowan Old Style Roman" w:cs="Diwan Kufi"/>
          <w:sz w:val="18"/>
          <w:szCs w:val="18"/>
        </w:rPr>
        <w:t>.</w:t>
      </w:r>
    </w:p>
    <w:p w14:paraId="44ACC066" w14:textId="047527FC" w:rsidR="00E80E63" w:rsidRPr="00FF6DD8" w:rsidRDefault="00E80E63" w:rsidP="00B90D59">
      <w:pPr>
        <w:pStyle w:val="ListParagraph"/>
        <w:numPr>
          <w:ilvl w:val="0"/>
          <w:numId w:val="4"/>
        </w:numPr>
        <w:spacing w:before="0"/>
        <w:rPr>
          <w:rFonts w:ascii="Iowan Old Style Roman" w:hAnsi="Iowan Old Style Roman" w:cs="Diwan Kufi"/>
          <w:sz w:val="18"/>
          <w:szCs w:val="18"/>
        </w:rPr>
      </w:pPr>
      <w:r w:rsidRPr="00FF6DD8">
        <w:rPr>
          <w:rFonts w:ascii="Iowan Old Style Roman" w:hAnsi="Iowan Old Style Roman" w:cs="Diwan Kufi"/>
          <w:sz w:val="18"/>
          <w:szCs w:val="18"/>
        </w:rPr>
        <w:t xml:space="preserve">Faculty salaries (including summer </w:t>
      </w:r>
      <w:r w:rsidR="00BD337A" w:rsidRPr="00FF6DD8">
        <w:rPr>
          <w:rFonts w:ascii="Iowan Old Style Roman" w:hAnsi="Iowan Old Style Roman" w:cs="Diwan Kufi"/>
          <w:sz w:val="18"/>
          <w:szCs w:val="18"/>
        </w:rPr>
        <w:t>term, release/buy-out, and extra compensation) are fundable.</w:t>
      </w:r>
    </w:p>
    <w:p w14:paraId="3E1C95E4" w14:textId="77777777" w:rsidR="00B90D59" w:rsidRPr="00FF6DD8" w:rsidRDefault="00B90D59" w:rsidP="00B90D59">
      <w:pPr>
        <w:pStyle w:val="ListParagraph"/>
        <w:spacing w:before="0"/>
        <w:ind w:left="720" w:firstLine="0"/>
        <w:rPr>
          <w:rFonts w:ascii="Iowan Old Style Roman" w:hAnsi="Iowan Old Style Roman" w:cs="Diwan Kufi"/>
          <w:sz w:val="18"/>
          <w:szCs w:val="18"/>
        </w:rPr>
      </w:pPr>
    </w:p>
    <w:p w14:paraId="5477B826" w14:textId="4A9A0B34" w:rsidR="00E80E63" w:rsidRPr="00FF6DD8" w:rsidRDefault="00FF6DD8" w:rsidP="00B90D59">
      <w:pPr>
        <w:pStyle w:val="Heading2"/>
        <w:spacing w:before="0"/>
        <w:rPr>
          <w:rFonts w:ascii="Iowan Old Style Roman" w:hAnsi="Iowan Old Style Roman" w:cs="Diwan Kufi"/>
          <w:sz w:val="18"/>
          <w:szCs w:val="18"/>
        </w:rPr>
      </w:pPr>
      <w:r w:rsidRPr="00FF6DD8">
        <w:rPr>
          <w:rFonts w:ascii="Iowan Old Style Roman" w:hAnsi="Iowan Old Style Roman" w:cs="Diwan Kufi"/>
          <w:sz w:val="18"/>
          <w:szCs w:val="18"/>
        </w:rPr>
        <w:t>ADDITIONAL RESOURCES AVAILABLE</w:t>
      </w:r>
    </w:p>
    <w:p w14:paraId="0FE07CBF" w14:textId="0A0D0E98" w:rsidR="00E80E63" w:rsidRPr="00FF6DD8" w:rsidRDefault="005A6355" w:rsidP="00B90D59">
      <w:pPr>
        <w:rPr>
          <w:rFonts w:ascii="Iowan Old Style Roman" w:hAnsi="Iowan Old Style Roman" w:cs="Diwan Kufi"/>
          <w:sz w:val="18"/>
          <w:szCs w:val="18"/>
        </w:rPr>
      </w:pPr>
      <w:r w:rsidRPr="00FF6DD8">
        <w:rPr>
          <w:rFonts w:ascii="Iowan Old Style Roman" w:hAnsi="Iowan Old Style Roman" w:cs="Diwan Kufi"/>
          <w:sz w:val="18"/>
          <w:szCs w:val="18"/>
        </w:rPr>
        <w:t>A</w:t>
      </w:r>
      <w:r w:rsidR="00E80E63" w:rsidRPr="00FF6DD8">
        <w:rPr>
          <w:rFonts w:ascii="Iowan Old Style Roman" w:hAnsi="Iowan Old Style Roman" w:cs="Diwan Kufi"/>
          <w:sz w:val="18"/>
          <w:szCs w:val="18"/>
        </w:rPr>
        <w:t xml:space="preserve">wardees will have dedicated </w:t>
      </w:r>
      <w:r w:rsidR="003D2324" w:rsidRPr="00FF6DD8">
        <w:rPr>
          <w:rFonts w:ascii="Iowan Old Style Roman" w:hAnsi="Iowan Old Style Roman" w:cs="Diwan Kufi"/>
          <w:sz w:val="18"/>
          <w:szCs w:val="18"/>
        </w:rPr>
        <w:t>analytical</w:t>
      </w:r>
      <w:r w:rsidR="00E80E63" w:rsidRPr="00FF6DD8">
        <w:rPr>
          <w:rFonts w:ascii="Iowan Old Style Roman" w:hAnsi="Iowan Old Style Roman" w:cs="Diwan Kufi"/>
          <w:sz w:val="18"/>
          <w:szCs w:val="18"/>
        </w:rPr>
        <w:t xml:space="preserve"> support from the Office of Academic </w:t>
      </w:r>
      <w:r w:rsidRPr="00FF6DD8">
        <w:rPr>
          <w:rFonts w:ascii="Iowan Old Style Roman" w:hAnsi="Iowan Old Style Roman" w:cs="Diwan Kufi"/>
          <w:sz w:val="18"/>
          <w:szCs w:val="18"/>
        </w:rPr>
        <w:t>Insight</w:t>
      </w:r>
      <w:r w:rsidR="00E80E63" w:rsidRPr="00FF6DD8">
        <w:rPr>
          <w:rFonts w:ascii="Iowan Old Style Roman" w:hAnsi="Iowan Old Style Roman" w:cs="Diwan Kufi"/>
          <w:sz w:val="18"/>
          <w:szCs w:val="18"/>
        </w:rPr>
        <w:t xml:space="preserve"> to complete their project</w:t>
      </w:r>
      <w:r w:rsidRPr="00FF6DD8">
        <w:rPr>
          <w:rFonts w:ascii="Iowan Old Style Roman" w:hAnsi="Iowan Old Style Roman" w:cs="Diwan Kufi"/>
          <w:sz w:val="18"/>
          <w:szCs w:val="18"/>
        </w:rPr>
        <w:t xml:space="preserve"> and seed grant fund</w:t>
      </w:r>
      <w:r w:rsidR="00DA4762" w:rsidRPr="00FF6DD8">
        <w:rPr>
          <w:rFonts w:ascii="Iowan Old Style Roman" w:hAnsi="Iowan Old Style Roman" w:cs="Diwan Kufi"/>
          <w:sz w:val="18"/>
          <w:szCs w:val="18"/>
        </w:rPr>
        <w:t>ing</w:t>
      </w:r>
      <w:r w:rsidRPr="00FF6DD8">
        <w:rPr>
          <w:rFonts w:ascii="Iowan Old Style Roman" w:hAnsi="Iowan Old Style Roman" w:cs="Diwan Kufi"/>
          <w:sz w:val="18"/>
          <w:szCs w:val="18"/>
        </w:rPr>
        <w:t xml:space="preserve"> (</w:t>
      </w:r>
      <w:r w:rsidR="00B90D59" w:rsidRPr="00FF6DD8">
        <w:rPr>
          <w:rFonts w:ascii="Iowan Old Style Roman" w:hAnsi="Iowan Old Style Roman" w:cs="Diwan Kufi"/>
          <w:sz w:val="18"/>
          <w:szCs w:val="18"/>
        </w:rPr>
        <w:t>as</w:t>
      </w:r>
      <w:r w:rsidR="00210CFB" w:rsidRPr="00FF6DD8">
        <w:rPr>
          <w:rFonts w:ascii="Iowan Old Style Roman" w:hAnsi="Iowan Old Style Roman" w:cs="Diwan Kufi"/>
          <w:sz w:val="18"/>
          <w:szCs w:val="18"/>
        </w:rPr>
        <w:t xml:space="preserve"> determined</w:t>
      </w:r>
      <w:r w:rsidRPr="00FF6DD8">
        <w:rPr>
          <w:rFonts w:ascii="Iowan Old Style Roman" w:hAnsi="Iowan Old Style Roman" w:cs="Diwan Kufi"/>
          <w:sz w:val="18"/>
          <w:szCs w:val="18"/>
        </w:rPr>
        <w:t>).</w:t>
      </w:r>
      <w:r w:rsidR="00DA4762" w:rsidRPr="00FF6DD8">
        <w:rPr>
          <w:rFonts w:ascii="Iowan Old Style Roman" w:hAnsi="Iowan Old Style Roman" w:cs="Diwan Kufi"/>
          <w:sz w:val="18"/>
          <w:szCs w:val="18"/>
        </w:rPr>
        <w:t xml:space="preserve"> </w:t>
      </w:r>
      <w:r w:rsidR="003D2324" w:rsidRPr="00FF6DD8">
        <w:rPr>
          <w:rFonts w:ascii="Iowan Old Style Roman" w:hAnsi="Iowan Old Style Roman" w:cs="Diwan Kufi"/>
          <w:sz w:val="18"/>
          <w:szCs w:val="18"/>
        </w:rPr>
        <w:t xml:space="preserve">Awardees can expect the Office of Academic Insight to provide data, analysis, and reporting support.  </w:t>
      </w:r>
      <w:r w:rsidR="00DA4762" w:rsidRPr="00FF6DD8">
        <w:rPr>
          <w:rFonts w:ascii="Iowan Old Style Roman" w:hAnsi="Iowan Old Style Roman" w:cs="Diwan Kufi"/>
          <w:sz w:val="18"/>
          <w:szCs w:val="18"/>
        </w:rPr>
        <w:t>Periodic check-ins with Insight Lab researchers expected.</w:t>
      </w:r>
    </w:p>
    <w:p w14:paraId="291025C8" w14:textId="77777777" w:rsidR="00B90D59" w:rsidRPr="00FF6DD8" w:rsidRDefault="00B90D59" w:rsidP="00B90D59">
      <w:pPr>
        <w:rPr>
          <w:rFonts w:ascii="Iowan Old Style Roman" w:hAnsi="Iowan Old Style Roman" w:cs="Diwan Kufi"/>
          <w:sz w:val="18"/>
          <w:szCs w:val="18"/>
        </w:rPr>
      </w:pPr>
    </w:p>
    <w:p w14:paraId="55D32BCC" w14:textId="01F886CB" w:rsidR="00E80E63" w:rsidRPr="00FF6DD8" w:rsidRDefault="00FF6DD8" w:rsidP="00B90D59">
      <w:pPr>
        <w:pStyle w:val="Heading2"/>
        <w:spacing w:before="0"/>
        <w:rPr>
          <w:rFonts w:ascii="Iowan Old Style Roman" w:hAnsi="Iowan Old Style Roman" w:cs="Diwan Kufi"/>
          <w:sz w:val="18"/>
          <w:szCs w:val="18"/>
        </w:rPr>
      </w:pPr>
      <w:r w:rsidRPr="00FF6DD8">
        <w:rPr>
          <w:rFonts w:ascii="Iowan Old Style Roman" w:hAnsi="Iowan Old Style Roman" w:cs="Diwan Kufi"/>
          <w:sz w:val="18"/>
          <w:szCs w:val="18"/>
        </w:rPr>
        <w:t>DISCLOSURE OF OTHER SOURCES OF FUNDS</w:t>
      </w:r>
    </w:p>
    <w:p w14:paraId="214409C0" w14:textId="2147FD3D" w:rsidR="00E80E63" w:rsidRPr="00FF6DD8" w:rsidRDefault="00210CFB" w:rsidP="00B90D59">
      <w:pPr>
        <w:rPr>
          <w:rFonts w:ascii="Iowan Old Style Roman" w:hAnsi="Iowan Old Style Roman" w:cs="Diwan Kufi"/>
          <w:b/>
          <w:bCs/>
          <w:sz w:val="18"/>
          <w:szCs w:val="18"/>
        </w:rPr>
      </w:pPr>
      <w:r w:rsidRPr="00FF6DD8">
        <w:rPr>
          <w:rFonts w:ascii="Iowan Old Style Roman" w:hAnsi="Iowan Old Style Roman" w:cs="Diwan Kufi"/>
          <w:sz w:val="18"/>
          <w:szCs w:val="18"/>
        </w:rPr>
        <w:t xml:space="preserve">All </w:t>
      </w:r>
      <w:r w:rsidR="00E80E63" w:rsidRPr="00FF6DD8">
        <w:rPr>
          <w:rFonts w:ascii="Iowan Old Style Roman" w:hAnsi="Iowan Old Style Roman" w:cs="Diwan Kufi"/>
          <w:sz w:val="18"/>
          <w:szCs w:val="18"/>
        </w:rPr>
        <w:t xml:space="preserve">applications for funds from other sources for the proposed project or travel must also be disclosed. </w:t>
      </w:r>
    </w:p>
    <w:p w14:paraId="1811D9BC" w14:textId="77777777" w:rsidR="00B90D59" w:rsidRPr="00FF6DD8" w:rsidRDefault="00B90D59" w:rsidP="00B90D59">
      <w:pPr>
        <w:rPr>
          <w:rFonts w:ascii="Iowan Old Style Roman" w:hAnsi="Iowan Old Style Roman" w:cs="Diwan Kufi"/>
          <w:sz w:val="18"/>
          <w:szCs w:val="18"/>
        </w:rPr>
      </w:pPr>
    </w:p>
    <w:p w14:paraId="363CEE6B" w14:textId="61D8F056" w:rsidR="00E80E63" w:rsidRPr="00FF6DD8" w:rsidRDefault="00FF6DD8" w:rsidP="00B90D59">
      <w:pPr>
        <w:pStyle w:val="Heading2"/>
        <w:spacing w:before="0"/>
        <w:rPr>
          <w:rFonts w:ascii="Iowan Old Style Roman" w:hAnsi="Iowan Old Style Roman" w:cs="Diwan Kufi"/>
          <w:sz w:val="18"/>
          <w:szCs w:val="18"/>
        </w:rPr>
      </w:pPr>
      <w:r w:rsidRPr="00FF6DD8">
        <w:rPr>
          <w:rFonts w:ascii="Iowan Old Style Roman" w:hAnsi="Iowan Old Style Roman" w:cs="Diwan Kufi"/>
          <w:sz w:val="18"/>
          <w:szCs w:val="18"/>
        </w:rPr>
        <w:t>FINAL REPORTING AND DISSEMINATION</w:t>
      </w:r>
    </w:p>
    <w:p w14:paraId="0117D85B" w14:textId="2F68A889" w:rsidR="00D95CA0" w:rsidRPr="00FF6DD8" w:rsidRDefault="004B6894" w:rsidP="00D95CA0">
      <w:pPr>
        <w:rPr>
          <w:rFonts w:ascii="Iowan Old Style Roman" w:hAnsi="Iowan Old Style Roman" w:cs="Diwan Kufi"/>
          <w:sz w:val="18"/>
          <w:szCs w:val="18"/>
        </w:rPr>
      </w:pPr>
      <w:r>
        <w:rPr>
          <w:rFonts w:ascii="Iowan Old Style Roman" w:hAnsi="Iowan Old Style Roman" w:cs="Diwan Kufi"/>
          <w:sz w:val="18"/>
          <w:szCs w:val="18"/>
        </w:rPr>
        <w:t xml:space="preserve">Throughout the intervention development process, plans for assessing the impact will be formed.  </w:t>
      </w:r>
      <w:r w:rsidR="00B90D59" w:rsidRPr="00FF6DD8">
        <w:rPr>
          <w:rFonts w:ascii="Iowan Old Style Roman" w:hAnsi="Iowan Old Style Roman" w:cs="Diwan Kufi"/>
          <w:sz w:val="18"/>
          <w:szCs w:val="18"/>
        </w:rPr>
        <w:t xml:space="preserve">All units receiving a </w:t>
      </w:r>
      <w:r w:rsidR="00B90D59" w:rsidRPr="00FF6DD8">
        <w:rPr>
          <w:rFonts w:ascii="Iowan Old Style Roman" w:hAnsi="Iowan Old Style Roman" w:cs="Diwan Kufi"/>
          <w:b/>
          <w:bCs/>
          <w:color w:val="EC7626"/>
          <w:sz w:val="18"/>
          <w:szCs w:val="18"/>
        </w:rPr>
        <w:t>BRIGHT IDEA</w:t>
      </w:r>
      <w:r w:rsidR="00B90D59" w:rsidRPr="00FF6DD8">
        <w:rPr>
          <w:rFonts w:ascii="Iowan Old Style Roman" w:hAnsi="Iowan Old Style Roman" w:cs="Diwan Kufi"/>
          <w:color w:val="EC7626"/>
          <w:sz w:val="18"/>
          <w:szCs w:val="18"/>
        </w:rPr>
        <w:t xml:space="preserve"> </w:t>
      </w:r>
      <w:r w:rsidR="00B90D59" w:rsidRPr="00FF6DD8">
        <w:rPr>
          <w:rFonts w:ascii="Iowan Old Style Roman" w:hAnsi="Iowan Old Style Roman" w:cs="Diwan Kufi"/>
          <w:sz w:val="18"/>
          <w:szCs w:val="18"/>
        </w:rPr>
        <w:t xml:space="preserve">Seed Grant will be expected to participate in </w:t>
      </w:r>
      <w:r w:rsidR="00D83854" w:rsidRPr="00FF6DD8">
        <w:rPr>
          <w:rFonts w:ascii="Iowan Old Style Roman" w:hAnsi="Iowan Old Style Roman" w:cs="Diwan Kufi"/>
          <w:sz w:val="18"/>
          <w:szCs w:val="18"/>
        </w:rPr>
        <w:t>digital poster presentation/showcase that will be hosted annually (starting</w:t>
      </w:r>
      <w:r w:rsidR="00B90D59" w:rsidRPr="00FF6DD8">
        <w:rPr>
          <w:rFonts w:ascii="Iowan Old Style Roman" w:hAnsi="Iowan Old Style Roman" w:cs="Diwan Kufi"/>
          <w:sz w:val="18"/>
          <w:szCs w:val="18"/>
        </w:rPr>
        <w:t xml:space="preserve"> in 2023</w:t>
      </w:r>
      <w:r w:rsidR="00D83854" w:rsidRPr="00FF6DD8">
        <w:rPr>
          <w:rFonts w:ascii="Iowan Old Style Roman" w:hAnsi="Iowan Old Style Roman" w:cs="Diwan Kufi"/>
          <w:sz w:val="18"/>
          <w:szCs w:val="18"/>
        </w:rPr>
        <w:t>)</w:t>
      </w:r>
      <w:r w:rsidR="00B90D59" w:rsidRPr="00FF6DD8">
        <w:rPr>
          <w:rFonts w:ascii="Iowan Old Style Roman" w:hAnsi="Iowan Old Style Roman" w:cs="Diwan Kufi"/>
          <w:sz w:val="18"/>
          <w:szCs w:val="18"/>
        </w:rPr>
        <w:t xml:space="preserve">.  Publishing results of your </w:t>
      </w:r>
      <w:r w:rsidR="00B90D59" w:rsidRPr="00FF6DD8">
        <w:rPr>
          <w:rFonts w:ascii="Iowan Old Style Roman" w:hAnsi="Iowan Old Style Roman" w:cs="Diwan Kufi"/>
          <w:b/>
          <w:bCs/>
          <w:color w:val="EC7626"/>
          <w:sz w:val="18"/>
          <w:szCs w:val="18"/>
        </w:rPr>
        <w:t>BRIGHT IDEA</w:t>
      </w:r>
      <w:r w:rsidR="00B90D59" w:rsidRPr="00FF6DD8">
        <w:rPr>
          <w:rFonts w:ascii="Iowan Old Style Roman" w:hAnsi="Iowan Old Style Roman" w:cs="Diwan Kufi"/>
          <w:color w:val="EC7626"/>
          <w:sz w:val="18"/>
          <w:szCs w:val="18"/>
        </w:rPr>
        <w:t xml:space="preserve"> </w:t>
      </w:r>
      <w:r w:rsidR="00B90D59" w:rsidRPr="00FF6DD8">
        <w:rPr>
          <w:rFonts w:ascii="Iowan Old Style Roman" w:hAnsi="Iowan Old Style Roman" w:cs="Diwan Kufi"/>
          <w:color w:val="000000" w:themeColor="text1"/>
          <w:sz w:val="18"/>
          <w:szCs w:val="18"/>
        </w:rPr>
        <w:t xml:space="preserve">seed grant project is encouraged.  </w:t>
      </w:r>
    </w:p>
    <w:p w14:paraId="79767D26" w14:textId="77777777" w:rsidR="00D95CA0" w:rsidRPr="00FF6DD8" w:rsidRDefault="00D95CA0" w:rsidP="00D95CA0">
      <w:pPr>
        <w:rPr>
          <w:rFonts w:ascii="Iowan Old Style Roman" w:hAnsi="Iowan Old Style Roman" w:cs="Diwan Kufi"/>
          <w:sz w:val="18"/>
          <w:szCs w:val="18"/>
        </w:rPr>
      </w:pPr>
    </w:p>
    <w:p w14:paraId="50B6530B" w14:textId="77777777" w:rsidR="00D95CA0" w:rsidRPr="00FF6DD8" w:rsidRDefault="00D95CA0" w:rsidP="00D95CA0">
      <w:pPr>
        <w:rPr>
          <w:rFonts w:ascii="Iowan Old Style Roman" w:hAnsi="Iowan Old Style Roman" w:cs="Diwan Kufi"/>
          <w:sz w:val="18"/>
          <w:szCs w:val="18"/>
        </w:rPr>
      </w:pPr>
    </w:p>
    <w:p w14:paraId="7E90C7B6" w14:textId="77777777" w:rsidR="00D95CA0" w:rsidRPr="00494353" w:rsidRDefault="00D95CA0" w:rsidP="00D95CA0">
      <w:pPr>
        <w:rPr>
          <w:rFonts w:ascii="Avenir Book" w:hAnsi="Avenir Book"/>
          <w:sz w:val="18"/>
          <w:szCs w:val="18"/>
        </w:rPr>
      </w:pPr>
    </w:p>
    <w:p w14:paraId="2E540CEF" w14:textId="600B13EE" w:rsidR="00D95CA0" w:rsidRDefault="00D95CA0" w:rsidP="00D95CA0">
      <w:pPr>
        <w:rPr>
          <w:rFonts w:ascii="Avenir Book" w:hAnsi="Avenir Book"/>
          <w:sz w:val="20"/>
          <w:szCs w:val="20"/>
        </w:rPr>
      </w:pPr>
    </w:p>
    <w:p w14:paraId="24088959" w14:textId="43457697" w:rsidR="00210CFB" w:rsidRDefault="00210CFB" w:rsidP="00D95CA0">
      <w:pPr>
        <w:rPr>
          <w:rFonts w:ascii="Avenir Book" w:hAnsi="Avenir Book"/>
          <w:sz w:val="20"/>
          <w:szCs w:val="20"/>
        </w:rPr>
      </w:pPr>
    </w:p>
    <w:p w14:paraId="5AE353F9" w14:textId="5E195E7B" w:rsidR="007C4E80" w:rsidRDefault="007C4E80" w:rsidP="00D95CA0">
      <w:pPr>
        <w:rPr>
          <w:rFonts w:ascii="Avenir Book" w:hAnsi="Avenir Book"/>
          <w:sz w:val="20"/>
          <w:szCs w:val="20"/>
        </w:rPr>
      </w:pPr>
    </w:p>
    <w:p w14:paraId="0E4A8B86" w14:textId="5CD74A4D" w:rsidR="007C4E80" w:rsidRDefault="007C4E80" w:rsidP="00D95CA0">
      <w:pPr>
        <w:rPr>
          <w:rFonts w:ascii="Avenir Book" w:hAnsi="Avenir Book"/>
          <w:sz w:val="20"/>
          <w:szCs w:val="20"/>
        </w:rPr>
      </w:pPr>
    </w:p>
    <w:p w14:paraId="09A0392A" w14:textId="62BDB0CF" w:rsidR="00494353" w:rsidRDefault="00494353" w:rsidP="00D95CA0">
      <w:pPr>
        <w:rPr>
          <w:rFonts w:ascii="Avenir Book" w:hAnsi="Avenir Book"/>
          <w:sz w:val="20"/>
          <w:szCs w:val="20"/>
        </w:rPr>
      </w:pPr>
    </w:p>
    <w:p w14:paraId="3FBBA28B" w14:textId="66782DF6" w:rsidR="00C16494" w:rsidRPr="004B6894" w:rsidRDefault="00C16494" w:rsidP="00D95CA0">
      <w:pPr>
        <w:rPr>
          <w:rFonts w:ascii="Iowan Old Style Roman" w:hAnsi="Iowan Old Style Roman"/>
          <w:sz w:val="20"/>
          <w:szCs w:val="20"/>
        </w:rPr>
      </w:pPr>
    </w:p>
    <w:p w14:paraId="78596F40" w14:textId="134A8EC6" w:rsidR="00D95CA0" w:rsidRPr="004B6894" w:rsidRDefault="00D95CA0" w:rsidP="00494353">
      <w:pPr>
        <w:pStyle w:val="Heading1"/>
        <w:spacing w:before="0"/>
        <w:ind w:left="101"/>
        <w:rPr>
          <w:rFonts w:ascii="Iowan Old Style Roman" w:hAnsi="Iowan Old Style Roman"/>
          <w:sz w:val="21"/>
          <w:szCs w:val="24"/>
        </w:rPr>
      </w:pPr>
      <w:r w:rsidRPr="004B6894">
        <w:rPr>
          <w:rFonts w:ascii="Iowan Old Style Roman" w:hAnsi="Iowan Old Style Roman"/>
          <w:sz w:val="21"/>
          <w:szCs w:val="24"/>
        </w:rPr>
        <w:t>APPLICATION PROCEDURE</w:t>
      </w:r>
    </w:p>
    <w:p w14:paraId="4C01C1E2" w14:textId="771C2B8D" w:rsidR="00774FD4" w:rsidRPr="004B6894" w:rsidRDefault="00774FD4" w:rsidP="00774FD4">
      <w:pPr>
        <w:pStyle w:val="ListParagraph"/>
        <w:numPr>
          <w:ilvl w:val="0"/>
          <w:numId w:val="11"/>
        </w:numPr>
        <w:spacing w:before="100" w:beforeAutospacing="1" w:after="100" w:afterAutospacing="1"/>
        <w:rPr>
          <w:rFonts w:ascii="Iowan Old Style Roman" w:hAnsi="Iowan Old Style Roman"/>
          <w:sz w:val="18"/>
          <w:szCs w:val="18"/>
        </w:rPr>
      </w:pPr>
      <w:r w:rsidRPr="004B6894">
        <w:rPr>
          <w:rFonts w:ascii="Iowan Old Style Roman" w:hAnsi="Iowan Old Style Roman"/>
          <w:sz w:val="18"/>
          <w:szCs w:val="18"/>
        </w:rPr>
        <w:t>Consider attending an information session or scheduling a meeting with a representative from the Office of Academic Insight</w:t>
      </w:r>
      <w:r w:rsidR="00962630" w:rsidRPr="004B6894">
        <w:rPr>
          <w:rFonts w:ascii="Iowan Old Style Roman" w:hAnsi="Iowan Old Style Roman"/>
          <w:sz w:val="18"/>
          <w:szCs w:val="18"/>
        </w:rPr>
        <w:t xml:space="preserve"> (OAI)</w:t>
      </w:r>
      <w:r w:rsidRPr="004B6894">
        <w:rPr>
          <w:rFonts w:ascii="Iowan Old Style Roman" w:hAnsi="Iowan Old Style Roman"/>
          <w:sz w:val="18"/>
          <w:szCs w:val="18"/>
        </w:rPr>
        <w:t>.</w:t>
      </w:r>
    </w:p>
    <w:p w14:paraId="1006CC4C" w14:textId="63E845D2" w:rsidR="00774FD4" w:rsidRPr="004B6894" w:rsidRDefault="00774FD4" w:rsidP="00774FD4">
      <w:pPr>
        <w:pStyle w:val="ListParagraph"/>
        <w:numPr>
          <w:ilvl w:val="0"/>
          <w:numId w:val="11"/>
        </w:numPr>
        <w:spacing w:before="100" w:beforeAutospacing="1" w:after="100" w:afterAutospacing="1"/>
        <w:rPr>
          <w:rFonts w:ascii="Iowan Old Style Roman" w:hAnsi="Iowan Old Style Roman"/>
          <w:sz w:val="18"/>
          <w:szCs w:val="18"/>
        </w:rPr>
      </w:pPr>
      <w:r w:rsidRPr="004B6894">
        <w:rPr>
          <w:rFonts w:ascii="Iowan Old Style Roman" w:hAnsi="Iowan Old Style Roman"/>
          <w:sz w:val="18"/>
          <w:szCs w:val="18"/>
        </w:rPr>
        <w:t xml:space="preserve">Submit </w:t>
      </w:r>
      <w:r w:rsidR="004B6894" w:rsidRPr="004B6894">
        <w:rPr>
          <w:rFonts w:ascii="Iowan Old Style Roman" w:hAnsi="Iowan Old Style Roman"/>
          <w:sz w:val="18"/>
          <w:szCs w:val="18"/>
        </w:rPr>
        <w:t>proposal</w:t>
      </w:r>
      <w:r w:rsidRPr="004B6894">
        <w:rPr>
          <w:rFonts w:ascii="Iowan Old Style Roman" w:hAnsi="Iowan Old Style Roman"/>
          <w:sz w:val="18"/>
          <w:szCs w:val="18"/>
        </w:rPr>
        <w:t xml:space="preserve"> </w:t>
      </w:r>
      <w:r w:rsidR="00255EF1" w:rsidRPr="004B6894">
        <w:rPr>
          <w:rFonts w:ascii="Iowan Old Style Roman" w:hAnsi="Iowan Old Style Roman"/>
          <w:sz w:val="18"/>
          <w:szCs w:val="18"/>
        </w:rPr>
        <w:t xml:space="preserve">and statement of support </w:t>
      </w:r>
      <w:r w:rsidRPr="004B6894">
        <w:rPr>
          <w:rFonts w:ascii="Iowan Old Style Roman" w:hAnsi="Iowan Old Style Roman"/>
          <w:sz w:val="18"/>
          <w:szCs w:val="18"/>
        </w:rPr>
        <w:t xml:space="preserve">to </w:t>
      </w:r>
      <w:r w:rsidR="00B65812" w:rsidRPr="004B6894">
        <w:rPr>
          <w:rFonts w:ascii="Iowan Old Style Roman" w:hAnsi="Iowan Old Style Roman"/>
          <w:sz w:val="18"/>
          <w:szCs w:val="18"/>
        </w:rPr>
        <w:t>the Office of Academic Insight at assess1@auburn.edu</w:t>
      </w:r>
      <w:r w:rsidRPr="004B6894">
        <w:rPr>
          <w:rFonts w:ascii="Iowan Old Style Roman" w:hAnsi="Iowan Old Style Roman"/>
          <w:sz w:val="18"/>
          <w:szCs w:val="18"/>
        </w:rPr>
        <w:t xml:space="preserve">. </w:t>
      </w:r>
    </w:p>
    <w:p w14:paraId="1F7E2739" w14:textId="3C1DB1D7" w:rsidR="00E001C9" w:rsidRPr="004B6894" w:rsidRDefault="00E001C9" w:rsidP="00E001C9">
      <w:pPr>
        <w:pStyle w:val="ListParagraph"/>
        <w:numPr>
          <w:ilvl w:val="0"/>
          <w:numId w:val="11"/>
        </w:numPr>
        <w:spacing w:before="100" w:beforeAutospacing="1" w:after="100" w:afterAutospacing="1"/>
        <w:rPr>
          <w:rFonts w:ascii="Iowan Old Style Roman" w:hAnsi="Iowan Old Style Roman"/>
          <w:sz w:val="18"/>
          <w:szCs w:val="18"/>
        </w:rPr>
      </w:pPr>
      <w:r w:rsidRPr="004B6894">
        <w:rPr>
          <w:rFonts w:ascii="Iowan Old Style Roman" w:hAnsi="Iowan Old Style Roman"/>
          <w:sz w:val="18"/>
          <w:szCs w:val="18"/>
        </w:rPr>
        <w:t xml:space="preserve">Feedback and review provided to unit within 2 months of submitting the </w:t>
      </w:r>
      <w:r w:rsidR="004B6894" w:rsidRPr="004B6894">
        <w:rPr>
          <w:rFonts w:ascii="Iowan Old Style Roman" w:hAnsi="Iowan Old Style Roman"/>
          <w:sz w:val="18"/>
          <w:szCs w:val="18"/>
        </w:rPr>
        <w:t>proposal</w:t>
      </w:r>
      <w:r w:rsidRPr="004B6894">
        <w:rPr>
          <w:rFonts w:ascii="Iowan Old Style Roman" w:hAnsi="Iowan Old Style Roman"/>
          <w:sz w:val="18"/>
          <w:szCs w:val="18"/>
        </w:rPr>
        <w:t>.</w:t>
      </w:r>
    </w:p>
    <w:p w14:paraId="45B36AD5" w14:textId="41C256FD" w:rsidR="00E001C9" w:rsidRPr="004B6894" w:rsidRDefault="00FF6DD8" w:rsidP="00E001C9">
      <w:pPr>
        <w:pStyle w:val="ListParagraph"/>
        <w:numPr>
          <w:ilvl w:val="0"/>
          <w:numId w:val="11"/>
        </w:numPr>
        <w:spacing w:before="100" w:beforeAutospacing="1" w:after="100" w:afterAutospacing="1"/>
        <w:rPr>
          <w:rFonts w:ascii="Iowan Old Style Roman" w:hAnsi="Iowan Old Style Roman"/>
          <w:sz w:val="18"/>
          <w:szCs w:val="18"/>
        </w:rPr>
      </w:pPr>
      <w:r w:rsidRPr="004B6894">
        <w:rPr>
          <w:rFonts w:ascii="Iowan Old Style Roman" w:hAnsi="Iowan Old Style Roman"/>
          <w:sz w:val="18"/>
          <w:szCs w:val="18"/>
        </w:rPr>
        <w:t>Initial planning m</w:t>
      </w:r>
      <w:r w:rsidR="00830432" w:rsidRPr="004B6894">
        <w:rPr>
          <w:rFonts w:ascii="Iowan Old Style Roman" w:hAnsi="Iowan Old Style Roman"/>
          <w:sz w:val="18"/>
          <w:szCs w:val="18"/>
        </w:rPr>
        <w:t>eeting with OAI</w:t>
      </w:r>
      <w:r w:rsidR="00E001C9" w:rsidRPr="004B6894">
        <w:rPr>
          <w:rFonts w:ascii="Iowan Old Style Roman" w:hAnsi="Iowan Old Style Roman"/>
          <w:sz w:val="18"/>
          <w:szCs w:val="18"/>
        </w:rPr>
        <w:t>.</w:t>
      </w:r>
    </w:p>
    <w:p w14:paraId="47039B26" w14:textId="13DD9FDD" w:rsidR="00B31836" w:rsidRPr="004B6894" w:rsidRDefault="00B31836" w:rsidP="00FF6DD8">
      <w:pPr>
        <w:spacing w:before="100" w:beforeAutospacing="1" w:after="100" w:afterAutospacing="1"/>
        <w:rPr>
          <w:rFonts w:ascii="Iowan Old Style Roman" w:hAnsi="Iowan Old Style Roman"/>
          <w:b/>
          <w:sz w:val="18"/>
          <w:szCs w:val="18"/>
        </w:rPr>
      </w:pPr>
      <w:r w:rsidRPr="004B6894">
        <w:rPr>
          <w:rFonts w:ascii="Iowan Old Style Roman" w:hAnsi="Iowan Old Style Roman"/>
          <w:sz w:val="18"/>
          <w:szCs w:val="18"/>
        </w:rPr>
        <w:t xml:space="preserve">Submit </w:t>
      </w:r>
      <w:r w:rsidRPr="004B6894">
        <w:rPr>
          <w:rFonts w:ascii="Iowan Old Style Roman" w:hAnsi="Iowan Old Style Roman"/>
          <w:b/>
          <w:sz w:val="18"/>
          <w:szCs w:val="18"/>
        </w:rPr>
        <w:t xml:space="preserve">a single PDF document </w:t>
      </w:r>
      <w:r w:rsidRPr="004B6894">
        <w:rPr>
          <w:rFonts w:ascii="Iowan Old Style Roman" w:hAnsi="Iowan Old Style Roman"/>
          <w:sz w:val="18"/>
          <w:szCs w:val="18"/>
        </w:rPr>
        <w:t xml:space="preserve">including all the following. Each project proposal must meet the following guidelines or </w:t>
      </w:r>
      <w:r w:rsidRPr="004B6894">
        <w:rPr>
          <w:rFonts w:ascii="Iowan Old Style Roman" w:hAnsi="Iowan Old Style Roman"/>
          <w:b/>
          <w:sz w:val="18"/>
          <w:szCs w:val="18"/>
        </w:rPr>
        <w:t>will not be considered.</w:t>
      </w:r>
    </w:p>
    <w:p w14:paraId="70A7FE75" w14:textId="3E6F3634" w:rsidR="00180C02" w:rsidRPr="004B6894" w:rsidRDefault="005C0E60" w:rsidP="00FF6DD8">
      <w:pPr>
        <w:numPr>
          <w:ilvl w:val="0"/>
          <w:numId w:val="4"/>
        </w:numPr>
        <w:spacing w:before="100" w:beforeAutospacing="1" w:after="100" w:afterAutospacing="1"/>
        <w:rPr>
          <w:rFonts w:ascii="Iowan Old Style Roman" w:hAnsi="Iowan Old Style Roman"/>
          <w:sz w:val="18"/>
          <w:szCs w:val="18"/>
        </w:rPr>
      </w:pPr>
      <w:r w:rsidRPr="004B6894">
        <w:rPr>
          <w:rFonts w:ascii="Iowan Old Style Roman" w:eastAsia="Arial" w:hAnsi="Iowan Old Style Roman" w:cs="Arial"/>
          <w:sz w:val="18"/>
          <w:szCs w:val="18"/>
          <w:lang w:bidi="en-US"/>
        </w:rPr>
        <w:t>Application Form/Cover Page (provided with this RFP). Sign, scan and attach to PDF.</w:t>
      </w:r>
      <w:r w:rsidR="008F7C00" w:rsidRPr="004B6894">
        <w:rPr>
          <w:rFonts w:ascii="Iowan Old Style Roman" w:eastAsia="Arial" w:hAnsi="Iowan Old Style Roman" w:cs="Arial"/>
          <w:sz w:val="18"/>
          <w:szCs w:val="18"/>
          <w:lang w:bidi="en-US"/>
        </w:rPr>
        <w:t xml:space="preserve"> </w:t>
      </w:r>
      <w:r w:rsidRPr="004B6894">
        <w:rPr>
          <w:rFonts w:ascii="Iowan Old Style Roman" w:hAnsi="Iowan Old Style Roman"/>
          <w:sz w:val="18"/>
          <w:szCs w:val="18"/>
        </w:rPr>
        <w:t xml:space="preserve">A </w:t>
      </w:r>
      <w:r w:rsidR="004B6894" w:rsidRPr="004B6894">
        <w:rPr>
          <w:rFonts w:ascii="Iowan Old Style Roman" w:hAnsi="Iowan Old Style Roman"/>
          <w:sz w:val="18"/>
          <w:szCs w:val="18"/>
        </w:rPr>
        <w:t>brief project proposal</w:t>
      </w:r>
      <w:r w:rsidRPr="004B6894">
        <w:rPr>
          <w:rFonts w:ascii="Iowan Old Style Roman" w:hAnsi="Iowan Old Style Roman"/>
          <w:sz w:val="18"/>
          <w:szCs w:val="18"/>
        </w:rPr>
        <w:t xml:space="preserve"> </w:t>
      </w:r>
      <w:r w:rsidR="00180C02" w:rsidRPr="004B6894">
        <w:rPr>
          <w:rFonts w:ascii="Iowan Old Style Roman" w:hAnsi="Iowan Old Style Roman"/>
          <w:sz w:val="18"/>
          <w:szCs w:val="18"/>
        </w:rPr>
        <w:t>of 800 words or less</w:t>
      </w:r>
      <w:r w:rsidR="004B6894" w:rsidRPr="004B6894">
        <w:rPr>
          <w:rFonts w:ascii="Iowan Old Style Roman" w:hAnsi="Iowan Old Style Roman"/>
          <w:sz w:val="18"/>
          <w:szCs w:val="18"/>
        </w:rPr>
        <w:t xml:space="preserve"> (for more information review list below and reference the preference section earlier in this document).</w:t>
      </w:r>
    </w:p>
    <w:p w14:paraId="2756F00C" w14:textId="665CDDD5" w:rsidR="00DE74DF" w:rsidRPr="004B6894" w:rsidRDefault="00DE74DF" w:rsidP="00DE74DF">
      <w:pPr>
        <w:numPr>
          <w:ilvl w:val="1"/>
          <w:numId w:val="1"/>
        </w:numPr>
        <w:spacing w:before="100" w:beforeAutospacing="1" w:after="100" w:afterAutospacing="1"/>
        <w:rPr>
          <w:rFonts w:ascii="Iowan Old Style Roman" w:hAnsi="Iowan Old Style Roman"/>
          <w:sz w:val="18"/>
          <w:szCs w:val="18"/>
        </w:rPr>
      </w:pPr>
      <w:r w:rsidRPr="004B6894">
        <w:rPr>
          <w:rFonts w:ascii="Iowan Old Style Roman" w:hAnsi="Iowan Old Style Roman"/>
          <w:sz w:val="18"/>
          <w:szCs w:val="18"/>
        </w:rPr>
        <w:t xml:space="preserve">Provide a brief introduction to the unit (e.g., number of </w:t>
      </w:r>
      <w:proofErr w:type="gramStart"/>
      <w:r w:rsidRPr="004B6894">
        <w:rPr>
          <w:rFonts w:ascii="Iowan Old Style Roman" w:hAnsi="Iowan Old Style Roman"/>
          <w:sz w:val="18"/>
          <w:szCs w:val="18"/>
        </w:rPr>
        <w:t>faculty/staff</w:t>
      </w:r>
      <w:proofErr w:type="gramEnd"/>
      <w:r w:rsidRPr="004B6894">
        <w:rPr>
          <w:rFonts w:ascii="Iowan Old Style Roman" w:hAnsi="Iowan Old Style Roman"/>
          <w:sz w:val="18"/>
          <w:szCs w:val="18"/>
        </w:rPr>
        <w:t>, students, unit identity)</w:t>
      </w:r>
    </w:p>
    <w:p w14:paraId="4D43D034" w14:textId="77777777" w:rsidR="00DE74DF" w:rsidRPr="004B6894" w:rsidRDefault="00DE74DF" w:rsidP="00DE74DF">
      <w:pPr>
        <w:numPr>
          <w:ilvl w:val="1"/>
          <w:numId w:val="1"/>
        </w:numPr>
        <w:spacing w:before="100" w:beforeAutospacing="1" w:after="100" w:afterAutospacing="1"/>
        <w:rPr>
          <w:rFonts w:ascii="Iowan Old Style Roman" w:hAnsi="Iowan Old Style Roman"/>
          <w:sz w:val="18"/>
          <w:szCs w:val="18"/>
        </w:rPr>
      </w:pPr>
      <w:r w:rsidRPr="004B6894">
        <w:rPr>
          <w:rFonts w:ascii="Iowan Old Style Roman" w:hAnsi="Iowan Old Style Roman"/>
          <w:sz w:val="18"/>
          <w:szCs w:val="18"/>
        </w:rPr>
        <w:t>State the objectives of the proposed project in terms of its contributions to student achievement and alignment with Auburn University’s QEP.</w:t>
      </w:r>
    </w:p>
    <w:p w14:paraId="3D973E8C" w14:textId="45625C45" w:rsidR="00DE74DF" w:rsidRPr="004B6894" w:rsidRDefault="00DE74DF" w:rsidP="00DE74DF">
      <w:pPr>
        <w:numPr>
          <w:ilvl w:val="1"/>
          <w:numId w:val="1"/>
        </w:numPr>
        <w:spacing w:before="100" w:beforeAutospacing="1" w:after="100" w:afterAutospacing="1"/>
        <w:rPr>
          <w:rFonts w:ascii="Iowan Old Style Roman" w:hAnsi="Iowan Old Style Roman"/>
          <w:sz w:val="18"/>
          <w:szCs w:val="18"/>
        </w:rPr>
      </w:pPr>
      <w:r w:rsidRPr="004B6894">
        <w:rPr>
          <w:rFonts w:ascii="Iowan Old Style Roman" w:hAnsi="Iowan Old Style Roman"/>
          <w:sz w:val="18"/>
          <w:szCs w:val="18"/>
        </w:rPr>
        <w:t xml:space="preserve">Describe </w:t>
      </w:r>
      <w:r w:rsidR="00B7266E" w:rsidRPr="004B6894">
        <w:rPr>
          <w:rFonts w:ascii="Iowan Old Style Roman" w:hAnsi="Iowan Old Style Roman"/>
          <w:sz w:val="18"/>
          <w:szCs w:val="18"/>
        </w:rPr>
        <w:t xml:space="preserve">how the Insight Lab can collaborate with you to produce a data-informed intervention aimed at improving </w:t>
      </w:r>
      <w:r w:rsidR="00E2087D" w:rsidRPr="004B6894">
        <w:rPr>
          <w:rFonts w:ascii="Iowan Old Style Roman" w:hAnsi="Iowan Old Style Roman"/>
          <w:sz w:val="18"/>
          <w:szCs w:val="18"/>
        </w:rPr>
        <w:t>graduating students’ career success</w:t>
      </w:r>
      <w:r w:rsidRPr="004B6894">
        <w:rPr>
          <w:rFonts w:ascii="Iowan Old Style Roman" w:hAnsi="Iowan Old Style Roman"/>
          <w:sz w:val="18"/>
          <w:szCs w:val="18"/>
        </w:rPr>
        <w:t>.</w:t>
      </w:r>
    </w:p>
    <w:p w14:paraId="6E474AA9" w14:textId="7AA124D6" w:rsidR="00DE74DF" w:rsidRPr="004B6894" w:rsidRDefault="00DE74DF" w:rsidP="00DE74DF">
      <w:pPr>
        <w:numPr>
          <w:ilvl w:val="2"/>
          <w:numId w:val="1"/>
        </w:numPr>
        <w:spacing w:before="100" w:beforeAutospacing="1" w:after="100" w:afterAutospacing="1"/>
        <w:rPr>
          <w:rFonts w:ascii="Iowan Old Style Roman" w:hAnsi="Iowan Old Style Roman"/>
          <w:sz w:val="18"/>
          <w:szCs w:val="18"/>
        </w:rPr>
      </w:pPr>
      <w:r w:rsidRPr="004B6894">
        <w:rPr>
          <w:rFonts w:ascii="Iowan Old Style Roman" w:hAnsi="Iowan Old Style Roman"/>
          <w:sz w:val="18"/>
          <w:szCs w:val="18"/>
        </w:rPr>
        <w:t xml:space="preserve">Explain how the project </w:t>
      </w:r>
      <w:r w:rsidR="004B6894" w:rsidRPr="004B6894">
        <w:rPr>
          <w:rFonts w:ascii="Iowan Old Style Roman" w:hAnsi="Iowan Old Style Roman"/>
          <w:sz w:val="18"/>
          <w:szCs w:val="18"/>
        </w:rPr>
        <w:t>may</w:t>
      </w:r>
      <w:r w:rsidRPr="004B6894">
        <w:rPr>
          <w:rFonts w:ascii="Iowan Old Style Roman" w:hAnsi="Iowan Old Style Roman"/>
          <w:sz w:val="18"/>
          <w:szCs w:val="18"/>
        </w:rPr>
        <w:t xml:space="preserve"> benefit your unit</w:t>
      </w:r>
    </w:p>
    <w:p w14:paraId="40083260" w14:textId="3A9D3A5F" w:rsidR="00DE74DF" w:rsidRPr="004B6894" w:rsidRDefault="00DE74DF" w:rsidP="00DE74DF">
      <w:pPr>
        <w:numPr>
          <w:ilvl w:val="2"/>
          <w:numId w:val="1"/>
        </w:numPr>
        <w:spacing w:before="100" w:beforeAutospacing="1" w:after="100" w:afterAutospacing="1"/>
        <w:rPr>
          <w:rFonts w:ascii="Iowan Old Style Roman" w:hAnsi="Iowan Old Style Roman"/>
          <w:sz w:val="18"/>
          <w:szCs w:val="18"/>
        </w:rPr>
      </w:pPr>
      <w:r w:rsidRPr="004B6894">
        <w:rPr>
          <w:rFonts w:ascii="Iowan Old Style Roman" w:hAnsi="Iowan Old Style Roman"/>
          <w:sz w:val="18"/>
          <w:szCs w:val="18"/>
        </w:rPr>
        <w:t>Indicate how faculty/staff will be involved</w:t>
      </w:r>
      <w:r w:rsidR="004B6894" w:rsidRPr="004B6894">
        <w:rPr>
          <w:rFonts w:ascii="Iowan Old Style Roman" w:hAnsi="Iowan Old Style Roman"/>
          <w:sz w:val="18"/>
          <w:szCs w:val="18"/>
        </w:rPr>
        <w:t xml:space="preserve"> (be as specific as possible)</w:t>
      </w:r>
    </w:p>
    <w:p w14:paraId="158165D1" w14:textId="4014D7A1" w:rsidR="00DE74DF" w:rsidRPr="004B6894" w:rsidRDefault="00DE74DF" w:rsidP="00DE74DF">
      <w:pPr>
        <w:numPr>
          <w:ilvl w:val="2"/>
          <w:numId w:val="1"/>
        </w:numPr>
        <w:spacing w:before="100" w:beforeAutospacing="1" w:after="100" w:afterAutospacing="1"/>
        <w:rPr>
          <w:rFonts w:ascii="Iowan Old Style Roman" w:hAnsi="Iowan Old Style Roman"/>
          <w:sz w:val="18"/>
          <w:szCs w:val="18"/>
        </w:rPr>
      </w:pPr>
      <w:r w:rsidRPr="004B6894">
        <w:rPr>
          <w:rFonts w:ascii="Iowan Old Style Roman" w:hAnsi="Iowan Old Style Roman"/>
          <w:sz w:val="18"/>
          <w:szCs w:val="18"/>
        </w:rPr>
        <w:t>Indicate the specific course(s) or tools that will be involved</w:t>
      </w:r>
      <w:r w:rsidR="004B6894" w:rsidRPr="004B6894">
        <w:rPr>
          <w:rFonts w:ascii="Iowan Old Style Roman" w:hAnsi="Iowan Old Style Roman"/>
          <w:sz w:val="18"/>
          <w:szCs w:val="18"/>
        </w:rPr>
        <w:t xml:space="preserve"> (if relevant)</w:t>
      </w:r>
    </w:p>
    <w:p w14:paraId="52E5471F" w14:textId="42F00016" w:rsidR="00783C0D" w:rsidRPr="004B6894" w:rsidRDefault="00783C0D" w:rsidP="00DE74DF">
      <w:pPr>
        <w:numPr>
          <w:ilvl w:val="2"/>
          <w:numId w:val="1"/>
        </w:numPr>
        <w:spacing w:before="100" w:beforeAutospacing="1" w:after="100" w:afterAutospacing="1"/>
        <w:rPr>
          <w:rFonts w:ascii="Iowan Old Style Roman" w:hAnsi="Iowan Old Style Roman"/>
          <w:sz w:val="18"/>
          <w:szCs w:val="18"/>
        </w:rPr>
      </w:pPr>
      <w:r w:rsidRPr="004B6894">
        <w:rPr>
          <w:rFonts w:ascii="Iowan Old Style Roman" w:hAnsi="Iowan Old Style Roman"/>
          <w:sz w:val="18"/>
          <w:szCs w:val="18"/>
        </w:rPr>
        <w:t xml:space="preserve">Specify </w:t>
      </w:r>
      <w:r w:rsidR="004B6894" w:rsidRPr="004B6894">
        <w:rPr>
          <w:rFonts w:ascii="Iowan Old Style Roman" w:hAnsi="Iowan Old Style Roman"/>
          <w:sz w:val="18"/>
          <w:szCs w:val="18"/>
        </w:rPr>
        <w:t>a</w:t>
      </w:r>
      <w:r w:rsidRPr="004B6894">
        <w:rPr>
          <w:rFonts w:ascii="Iowan Old Style Roman" w:hAnsi="Iowan Old Style Roman"/>
          <w:sz w:val="18"/>
          <w:szCs w:val="18"/>
        </w:rPr>
        <w:t xml:space="preserve"> desired timeline. Of note, the timeline should begin and conclude within a single calendar year. (Exceptions will be reviewed on a case-by-case basis).</w:t>
      </w:r>
    </w:p>
    <w:p w14:paraId="202BCDB5" w14:textId="4B7F4E91" w:rsidR="00DE74DF" w:rsidRPr="004B6894" w:rsidRDefault="00DE74DF" w:rsidP="00DE74DF">
      <w:pPr>
        <w:numPr>
          <w:ilvl w:val="1"/>
          <w:numId w:val="1"/>
        </w:numPr>
        <w:spacing w:before="100" w:beforeAutospacing="1" w:after="100" w:afterAutospacing="1"/>
        <w:rPr>
          <w:rFonts w:ascii="Iowan Old Style Roman" w:hAnsi="Iowan Old Style Roman"/>
          <w:sz w:val="18"/>
          <w:szCs w:val="18"/>
        </w:rPr>
      </w:pPr>
      <w:r w:rsidRPr="004B6894">
        <w:rPr>
          <w:rFonts w:ascii="Iowan Old Style Roman" w:hAnsi="Iowan Old Style Roman"/>
          <w:sz w:val="18"/>
          <w:szCs w:val="18"/>
        </w:rPr>
        <w:t>Discuss how the program plans to collaborate with OAI (REQUIRED)</w:t>
      </w:r>
    </w:p>
    <w:p w14:paraId="5F9F1942" w14:textId="236328DA" w:rsidR="00B90D59" w:rsidRPr="004B6894" w:rsidRDefault="00E001C9" w:rsidP="00B90D59">
      <w:pPr>
        <w:numPr>
          <w:ilvl w:val="0"/>
          <w:numId w:val="1"/>
        </w:numPr>
        <w:spacing w:before="100" w:beforeAutospacing="1" w:after="100" w:afterAutospacing="1"/>
        <w:rPr>
          <w:rFonts w:ascii="Iowan Old Style Roman" w:hAnsi="Iowan Old Style Roman"/>
          <w:sz w:val="18"/>
          <w:szCs w:val="18"/>
        </w:rPr>
      </w:pPr>
      <w:r w:rsidRPr="004B6894">
        <w:rPr>
          <w:rFonts w:ascii="Iowan Old Style Roman" w:hAnsi="Iowan Old Style Roman"/>
          <w:sz w:val="18"/>
          <w:szCs w:val="18"/>
        </w:rPr>
        <w:t>Statement</w:t>
      </w:r>
      <w:r w:rsidR="00DE74DF" w:rsidRPr="004B6894">
        <w:rPr>
          <w:rFonts w:ascii="Iowan Old Style Roman" w:hAnsi="Iowan Old Style Roman"/>
          <w:sz w:val="18"/>
          <w:szCs w:val="18"/>
        </w:rPr>
        <w:t xml:space="preserve"> of support from Department Head or Chair, Associate Dean/Dean, Unit leader and/or Primary Supervisor</w:t>
      </w:r>
    </w:p>
    <w:p w14:paraId="02856EEC" w14:textId="40529478" w:rsidR="00E80E63" w:rsidRPr="00494353" w:rsidRDefault="00E80E63" w:rsidP="00B90D59">
      <w:pPr>
        <w:rPr>
          <w:rFonts w:ascii="Avenir Book" w:hAnsi="Avenir Book"/>
          <w:sz w:val="18"/>
          <w:szCs w:val="18"/>
        </w:rPr>
      </w:pPr>
    </w:p>
    <w:p w14:paraId="4F43EBE1" w14:textId="461A5020" w:rsidR="006B13D4" w:rsidRDefault="006B13D4" w:rsidP="00E80E63">
      <w:pPr>
        <w:spacing w:before="100" w:beforeAutospacing="1" w:after="100" w:afterAutospacing="1"/>
        <w:rPr>
          <w:rFonts w:ascii="Avenir Book" w:hAnsi="Avenir Book"/>
          <w:sz w:val="18"/>
          <w:szCs w:val="18"/>
        </w:rPr>
      </w:pPr>
    </w:p>
    <w:p w14:paraId="7A80A99F" w14:textId="34F83C56" w:rsidR="00494353" w:rsidRDefault="00494353" w:rsidP="00E80E63">
      <w:pPr>
        <w:spacing w:before="100" w:beforeAutospacing="1" w:after="100" w:afterAutospacing="1"/>
        <w:rPr>
          <w:rFonts w:ascii="Avenir Book" w:hAnsi="Avenir Book"/>
          <w:sz w:val="18"/>
          <w:szCs w:val="18"/>
        </w:rPr>
      </w:pPr>
    </w:p>
    <w:p w14:paraId="322F8795" w14:textId="64713EE3" w:rsidR="00494353" w:rsidRDefault="00494353" w:rsidP="00E80E63">
      <w:pPr>
        <w:spacing w:before="100" w:beforeAutospacing="1" w:after="100" w:afterAutospacing="1"/>
        <w:rPr>
          <w:rFonts w:ascii="Avenir Book" w:hAnsi="Avenir Book"/>
          <w:sz w:val="18"/>
          <w:szCs w:val="18"/>
        </w:rPr>
      </w:pPr>
    </w:p>
    <w:p w14:paraId="59D9D876" w14:textId="77777777" w:rsidR="00494353" w:rsidRPr="00494353" w:rsidRDefault="00494353" w:rsidP="00E80E63">
      <w:pPr>
        <w:spacing w:before="100" w:beforeAutospacing="1" w:after="100" w:afterAutospacing="1"/>
        <w:rPr>
          <w:rFonts w:ascii="Avenir Book" w:hAnsi="Avenir Book"/>
          <w:sz w:val="18"/>
          <w:szCs w:val="18"/>
        </w:rPr>
      </w:pPr>
    </w:p>
    <w:p w14:paraId="1CC2579F" w14:textId="3F967A94" w:rsidR="006B13D4" w:rsidRDefault="006B13D4" w:rsidP="00E80E63">
      <w:pPr>
        <w:spacing w:before="100" w:beforeAutospacing="1" w:after="100" w:afterAutospacing="1"/>
        <w:rPr>
          <w:rFonts w:ascii="Avenir Book" w:hAnsi="Avenir Book"/>
          <w:sz w:val="18"/>
          <w:szCs w:val="18"/>
        </w:rPr>
      </w:pPr>
    </w:p>
    <w:p w14:paraId="1FE942D6" w14:textId="52B5C1C4" w:rsidR="004B6894" w:rsidRDefault="004B6894" w:rsidP="00E80E63">
      <w:pPr>
        <w:spacing w:before="100" w:beforeAutospacing="1" w:after="100" w:afterAutospacing="1"/>
        <w:rPr>
          <w:rFonts w:ascii="Avenir Book" w:hAnsi="Avenir Book"/>
          <w:sz w:val="18"/>
          <w:szCs w:val="18"/>
        </w:rPr>
      </w:pPr>
    </w:p>
    <w:p w14:paraId="21D7549F" w14:textId="5CD61820" w:rsidR="004B6894" w:rsidRDefault="004B6894" w:rsidP="00E80E63">
      <w:pPr>
        <w:spacing w:before="100" w:beforeAutospacing="1" w:after="100" w:afterAutospacing="1"/>
        <w:rPr>
          <w:rFonts w:ascii="Avenir Book" w:hAnsi="Avenir Book"/>
          <w:sz w:val="18"/>
          <w:szCs w:val="18"/>
        </w:rPr>
      </w:pPr>
    </w:p>
    <w:p w14:paraId="1C685E97" w14:textId="6B018DF6" w:rsidR="004B6894" w:rsidRDefault="004B6894" w:rsidP="00E80E63">
      <w:pPr>
        <w:spacing w:before="100" w:beforeAutospacing="1" w:after="100" w:afterAutospacing="1"/>
        <w:rPr>
          <w:rFonts w:ascii="Avenir Book" w:hAnsi="Avenir Book"/>
          <w:sz w:val="18"/>
          <w:szCs w:val="18"/>
        </w:rPr>
      </w:pPr>
    </w:p>
    <w:p w14:paraId="35AFFEAB" w14:textId="77777777" w:rsidR="004B6894" w:rsidRPr="00494353" w:rsidRDefault="004B6894" w:rsidP="00E80E63">
      <w:pPr>
        <w:spacing w:before="100" w:beforeAutospacing="1" w:after="100" w:afterAutospacing="1"/>
        <w:rPr>
          <w:rFonts w:ascii="Avenir Book" w:hAnsi="Avenir Book"/>
          <w:sz w:val="18"/>
          <w:szCs w:val="18"/>
        </w:rPr>
      </w:pPr>
    </w:p>
    <w:p w14:paraId="67EE495D" w14:textId="6EF5B32C" w:rsidR="00DD51F6" w:rsidRPr="00494353" w:rsidRDefault="00DD51F6" w:rsidP="00E80E63">
      <w:pPr>
        <w:spacing w:before="100" w:beforeAutospacing="1" w:after="100" w:afterAutospacing="1"/>
        <w:rPr>
          <w:rFonts w:ascii="Avenir Book" w:hAnsi="Avenir Book"/>
          <w:sz w:val="18"/>
          <w:szCs w:val="18"/>
        </w:rPr>
        <w:sectPr w:rsidR="00DD51F6" w:rsidRPr="00494353" w:rsidSect="00DD51F6">
          <w:headerReference w:type="default" r:id="rId15"/>
          <w:footerReference w:type="default" r:id="rId16"/>
          <w:pgSz w:w="12240" w:h="15840"/>
          <w:pgMar w:top="1440" w:right="1008" w:bottom="720" w:left="1008" w:header="720" w:footer="720" w:gutter="0"/>
          <w:cols w:space="720"/>
        </w:sectPr>
      </w:pPr>
    </w:p>
    <w:p w14:paraId="6EBCF33D" w14:textId="1853A250" w:rsidR="00E80E63" w:rsidRPr="004B6894" w:rsidRDefault="006B13D4" w:rsidP="006B13D4">
      <w:pPr>
        <w:pStyle w:val="Heading1"/>
        <w:rPr>
          <w:rFonts w:ascii="Iowan Old Style Roman" w:hAnsi="Iowan Old Style Roman"/>
          <w:sz w:val="20"/>
          <w:szCs w:val="20"/>
        </w:rPr>
      </w:pPr>
      <w:r w:rsidRPr="004B6894">
        <w:rPr>
          <w:rFonts w:ascii="Iowan Old Style Roman" w:hAnsi="Iowan Old Style Roman"/>
          <w:sz w:val="20"/>
          <w:szCs w:val="20"/>
        </w:rPr>
        <w:t>APPLICATION</w:t>
      </w:r>
      <w:r w:rsidR="00CE365B" w:rsidRPr="004B6894">
        <w:rPr>
          <w:rFonts w:ascii="Iowan Old Style Roman" w:hAnsi="Iowan Old Style Roman"/>
          <w:sz w:val="20"/>
          <w:szCs w:val="20"/>
        </w:rPr>
        <w:t xml:space="preserve"> COVER PAGE</w:t>
      </w:r>
    </w:p>
    <w:p w14:paraId="5A641604" w14:textId="77777777" w:rsidR="00883CD7" w:rsidRPr="004B6894" w:rsidRDefault="007C4E80" w:rsidP="00883CD7">
      <w:pPr>
        <w:spacing w:before="100" w:beforeAutospacing="1" w:after="100" w:afterAutospacing="1"/>
        <w:jc w:val="center"/>
        <w:rPr>
          <w:rFonts w:ascii="Iowan Old Style Roman" w:hAnsi="Iowan Old Style Roman"/>
          <w:sz w:val="20"/>
          <w:szCs w:val="20"/>
        </w:rPr>
      </w:pPr>
      <w:r w:rsidRPr="004B6894">
        <w:rPr>
          <w:rFonts w:ascii="Iowan Old Style Roman" w:hAnsi="Iowan Old Style Roman"/>
          <w:noProof/>
          <w:sz w:val="20"/>
          <w:szCs w:val="20"/>
        </w:rPr>
        <w:drawing>
          <wp:inline distT="0" distB="0" distL="0" distR="0" wp14:anchorId="33704A3F" wp14:editId="3FF0AF1E">
            <wp:extent cx="2032779" cy="1353448"/>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a:blip r:embed="rId17" cstate="print">
                      <a:extLst>
                        <a:ext uri="{28A0092B-C50C-407E-A947-70E740481C1C}">
                          <a14:useLocalDpi xmlns:a14="http://schemas.microsoft.com/office/drawing/2010/main" val="0"/>
                        </a:ext>
                      </a:extLst>
                    </a:blip>
                    <a:stretch>
                      <a:fillRect/>
                    </a:stretch>
                  </pic:blipFill>
                  <pic:spPr>
                    <a:xfrm>
                      <a:off x="0" y="0"/>
                      <a:ext cx="2046323" cy="1362466"/>
                    </a:xfrm>
                    <a:prstGeom prst="rect">
                      <a:avLst/>
                    </a:prstGeom>
                  </pic:spPr>
                </pic:pic>
              </a:graphicData>
            </a:graphic>
          </wp:inline>
        </w:drawing>
      </w:r>
    </w:p>
    <w:p w14:paraId="61CC5123" w14:textId="78CC8DAD" w:rsidR="00E80E63" w:rsidRPr="004B6894" w:rsidRDefault="00E80E63" w:rsidP="00883CD7">
      <w:pPr>
        <w:spacing w:before="100" w:beforeAutospacing="1" w:after="100" w:afterAutospacing="1"/>
        <w:rPr>
          <w:rFonts w:ascii="Iowan Old Style Roman" w:hAnsi="Iowan Old Style Roman"/>
          <w:sz w:val="20"/>
          <w:szCs w:val="20"/>
        </w:rPr>
      </w:pPr>
      <w:r w:rsidRPr="004B6894">
        <w:rPr>
          <w:rFonts w:ascii="Iowan Old Style Roman" w:hAnsi="Iowan Old Style Roman"/>
          <w:sz w:val="20"/>
          <w:szCs w:val="20"/>
        </w:rPr>
        <w:t xml:space="preserve">Date: </w:t>
      </w:r>
    </w:p>
    <w:p w14:paraId="3DAFA620" w14:textId="497EA802" w:rsidR="00E80E63" w:rsidRPr="004B6894" w:rsidRDefault="00E80E63" w:rsidP="00E80E63">
      <w:pPr>
        <w:spacing w:before="100" w:beforeAutospacing="1" w:after="100" w:afterAutospacing="1"/>
        <w:rPr>
          <w:rFonts w:ascii="Iowan Old Style Roman" w:hAnsi="Iowan Old Style Roman"/>
          <w:sz w:val="20"/>
          <w:szCs w:val="20"/>
        </w:rPr>
      </w:pPr>
      <w:r w:rsidRPr="004B6894">
        <w:rPr>
          <w:rFonts w:ascii="Iowan Old Style Roman" w:hAnsi="Iowan Old Style Roman"/>
          <w:sz w:val="20"/>
          <w:szCs w:val="20"/>
        </w:rPr>
        <w:t>Program</w:t>
      </w:r>
      <w:r w:rsidR="006B13D4" w:rsidRPr="004B6894">
        <w:rPr>
          <w:rFonts w:ascii="Iowan Old Style Roman" w:hAnsi="Iowan Old Style Roman"/>
          <w:sz w:val="20"/>
          <w:szCs w:val="20"/>
        </w:rPr>
        <w:t>/Unit</w:t>
      </w:r>
      <w:r w:rsidRPr="004B6894">
        <w:rPr>
          <w:rFonts w:ascii="Iowan Old Style Roman" w:hAnsi="Iowan Old Style Roman"/>
          <w:sz w:val="20"/>
          <w:szCs w:val="20"/>
        </w:rPr>
        <w:t xml:space="preserve"> Name: </w:t>
      </w:r>
    </w:p>
    <w:p w14:paraId="34C01B6A" w14:textId="77777777" w:rsidR="00E80E63" w:rsidRPr="004B6894" w:rsidRDefault="00E80E63" w:rsidP="00E80E63">
      <w:pPr>
        <w:spacing w:before="100" w:beforeAutospacing="1" w:after="100" w:afterAutospacing="1"/>
        <w:rPr>
          <w:rFonts w:ascii="Iowan Old Style Roman" w:hAnsi="Iowan Old Style Roman"/>
          <w:sz w:val="20"/>
          <w:szCs w:val="20"/>
        </w:rPr>
      </w:pPr>
      <w:r w:rsidRPr="004B6894">
        <w:rPr>
          <w:rFonts w:ascii="Iowan Old Style Roman" w:hAnsi="Iowan Old Style Roman"/>
          <w:sz w:val="20"/>
          <w:szCs w:val="20"/>
        </w:rPr>
        <w:t>Project Leader/Point of Contact:</w:t>
      </w:r>
    </w:p>
    <w:p w14:paraId="63FFE3F9" w14:textId="0AADEF6D" w:rsidR="00E80E63" w:rsidRPr="004B6894" w:rsidRDefault="00E80E63" w:rsidP="00E80E63">
      <w:pPr>
        <w:spacing w:before="100" w:beforeAutospacing="1" w:after="100" w:afterAutospacing="1"/>
        <w:rPr>
          <w:rFonts w:ascii="Iowan Old Style Roman" w:hAnsi="Iowan Old Style Roman"/>
          <w:sz w:val="20"/>
          <w:szCs w:val="20"/>
        </w:rPr>
      </w:pPr>
      <w:r w:rsidRPr="004B6894">
        <w:rPr>
          <w:rFonts w:ascii="Iowan Old Style Roman" w:hAnsi="Iowan Old Style Roman"/>
          <w:sz w:val="20"/>
          <w:szCs w:val="20"/>
        </w:rPr>
        <w:t>Campus Address:</w:t>
      </w:r>
    </w:p>
    <w:p w14:paraId="6AD9AB7C" w14:textId="77777777" w:rsidR="00E80E63" w:rsidRPr="004B6894" w:rsidRDefault="00E80E63" w:rsidP="00E80E63">
      <w:pPr>
        <w:spacing w:before="100" w:beforeAutospacing="1" w:after="100" w:afterAutospacing="1"/>
        <w:rPr>
          <w:rFonts w:ascii="Iowan Old Style Roman" w:hAnsi="Iowan Old Style Roman"/>
          <w:sz w:val="20"/>
          <w:szCs w:val="20"/>
        </w:rPr>
      </w:pPr>
      <w:r w:rsidRPr="004B6894">
        <w:rPr>
          <w:rFonts w:ascii="Iowan Old Style Roman" w:hAnsi="Iowan Old Style Roman"/>
          <w:sz w:val="20"/>
          <w:szCs w:val="20"/>
        </w:rPr>
        <w:t>Office Phone:</w:t>
      </w:r>
    </w:p>
    <w:p w14:paraId="6FF0EA08" w14:textId="20A476BF" w:rsidR="00E80E63" w:rsidRPr="004B6894" w:rsidRDefault="00E80E63" w:rsidP="00E80E63">
      <w:pPr>
        <w:spacing w:before="100" w:beforeAutospacing="1" w:after="100" w:afterAutospacing="1"/>
        <w:rPr>
          <w:rFonts w:ascii="Iowan Old Style Roman" w:hAnsi="Iowan Old Style Roman"/>
          <w:sz w:val="20"/>
          <w:szCs w:val="20"/>
        </w:rPr>
      </w:pPr>
      <w:r w:rsidRPr="004B6894">
        <w:rPr>
          <w:rFonts w:ascii="Iowan Old Style Roman" w:hAnsi="Iowan Old Style Roman"/>
          <w:sz w:val="20"/>
          <w:szCs w:val="20"/>
        </w:rPr>
        <w:t>Email Address:                                       @auburn.edu</w:t>
      </w:r>
    </w:p>
    <w:p w14:paraId="6DF0C88B" w14:textId="2B927C54" w:rsidR="003509D3" w:rsidRPr="004B6894" w:rsidRDefault="003509D3" w:rsidP="00E80E63">
      <w:pPr>
        <w:spacing w:before="100" w:beforeAutospacing="1" w:after="100" w:afterAutospacing="1"/>
        <w:rPr>
          <w:rFonts w:ascii="Iowan Old Style Roman" w:hAnsi="Iowan Old Style Roman"/>
          <w:sz w:val="20"/>
          <w:szCs w:val="20"/>
        </w:rPr>
      </w:pPr>
      <w:r w:rsidRPr="004B6894">
        <w:rPr>
          <w:rFonts w:ascii="Iowan Old Style Roman" w:hAnsi="Iowan Old Style Roman"/>
          <w:sz w:val="20"/>
          <w:szCs w:val="20"/>
        </w:rPr>
        <w:t>Co-leader(s):</w:t>
      </w:r>
    </w:p>
    <w:p w14:paraId="391FB01A" w14:textId="0A440141" w:rsidR="00E80E63" w:rsidRPr="004B6894" w:rsidRDefault="00E80E63" w:rsidP="00E80E63">
      <w:pPr>
        <w:spacing w:before="100" w:beforeAutospacing="1" w:after="100" w:afterAutospacing="1"/>
        <w:rPr>
          <w:rFonts w:ascii="Iowan Old Style Roman" w:hAnsi="Iowan Old Style Roman"/>
          <w:sz w:val="20"/>
          <w:szCs w:val="20"/>
        </w:rPr>
      </w:pPr>
      <w:r w:rsidRPr="004B6894">
        <w:rPr>
          <w:rFonts w:ascii="Iowan Old Style Roman" w:hAnsi="Iowan Old Style Roman"/>
          <w:sz w:val="20"/>
          <w:szCs w:val="20"/>
        </w:rPr>
        <w:t>Project Title: (100 characters or less)</w:t>
      </w:r>
    </w:p>
    <w:p w14:paraId="0FB3B9A1" w14:textId="77777777" w:rsidR="00E80E63" w:rsidRPr="004B6894" w:rsidRDefault="00E80E63" w:rsidP="00E80E63">
      <w:pPr>
        <w:spacing w:before="100" w:beforeAutospacing="1" w:after="100" w:afterAutospacing="1"/>
        <w:rPr>
          <w:rFonts w:ascii="Iowan Old Style Roman" w:hAnsi="Iowan Old Style Roman"/>
          <w:sz w:val="20"/>
          <w:szCs w:val="20"/>
        </w:rPr>
      </w:pPr>
      <w:r w:rsidRPr="004B6894">
        <w:rPr>
          <w:rFonts w:ascii="Iowan Old Style Roman" w:hAnsi="Iowan Old Style Roman"/>
          <w:noProof/>
          <w:sz w:val="20"/>
          <w:szCs w:val="20"/>
        </w:rPr>
        <mc:AlternateContent>
          <mc:Choice Requires="wps">
            <w:drawing>
              <wp:anchor distT="0" distB="0" distL="0" distR="0" simplePos="0" relativeHeight="251664896" behindDoc="1" locked="0" layoutInCell="1" allowOverlap="1" wp14:anchorId="2DBAAADF" wp14:editId="6D3A05A6">
                <wp:simplePos x="0" y="0"/>
                <wp:positionH relativeFrom="page">
                  <wp:posOffset>915035</wp:posOffset>
                </wp:positionH>
                <wp:positionV relativeFrom="paragraph">
                  <wp:posOffset>179070</wp:posOffset>
                </wp:positionV>
                <wp:extent cx="5915025" cy="0"/>
                <wp:effectExtent l="0" t="0" r="3175" b="0"/>
                <wp:wrapTopAndBottom/>
                <wp:docPr id="22"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5915025" cy="0"/>
                        </a:xfrm>
                        <a:prstGeom prst="line">
                          <a:avLst/>
                        </a:prstGeom>
                        <a:noFill/>
                        <a:ln w="6775">
                          <a:solidFill>
                            <a:srgbClr val="323232"/>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dgm="http://schemas.openxmlformats.org/drawingml/2006/diagram" xmlns:a14="http://schemas.microsoft.com/office/drawing/2010/main" xmlns:pic="http://schemas.openxmlformats.org/drawingml/2006/picture" xmlns:a="http://schemas.openxmlformats.org/drawingml/2006/main">
            <w:pict>
              <v:line id="Line 2" style="position:absolute;z-index:-25165158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o:spid="_x0000_s1026" strokecolor="#323232" strokeweight=".18819mm" from="72.05pt,14.1pt" to="537.8pt,14.1pt" w14:anchorId="11C1CE6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">
                <o:lock v:ext="edit" shapetype="f"/>
                <w10:wrap type="topAndBottom" anchorx="page"/>
              </v:line>
            </w:pict>
          </mc:Fallback>
        </mc:AlternateContent>
      </w:r>
    </w:p>
    <w:p w14:paraId="0FB11043" w14:textId="432A01C5" w:rsidR="00E80E63" w:rsidRPr="004B6894" w:rsidRDefault="00E80E63" w:rsidP="00E80E63">
      <w:pPr>
        <w:spacing w:before="100" w:beforeAutospacing="1" w:after="100" w:afterAutospacing="1"/>
        <w:rPr>
          <w:rFonts w:ascii="Iowan Old Style Roman" w:hAnsi="Iowan Old Style Roman"/>
          <w:sz w:val="20"/>
          <w:szCs w:val="20"/>
        </w:rPr>
      </w:pPr>
      <w:r w:rsidRPr="004B6894">
        <w:rPr>
          <w:rFonts w:ascii="Iowan Old Style Roman" w:hAnsi="Iowan Old Style Roman"/>
          <w:sz w:val="20"/>
          <w:szCs w:val="20"/>
        </w:rPr>
        <w:t>Intended Project Start/End:</w:t>
      </w:r>
    </w:p>
    <w:p w14:paraId="50E75358" w14:textId="354214F0" w:rsidR="00E80E63" w:rsidRPr="004B6894" w:rsidRDefault="00E80E63" w:rsidP="00E80E63">
      <w:pPr>
        <w:spacing w:before="100" w:beforeAutospacing="1" w:after="100" w:afterAutospacing="1"/>
        <w:rPr>
          <w:rFonts w:ascii="Iowan Old Style Roman" w:hAnsi="Iowan Old Style Roman"/>
          <w:b/>
          <w:bCs/>
          <w:sz w:val="20"/>
          <w:szCs w:val="20"/>
        </w:rPr>
      </w:pPr>
      <w:r w:rsidRPr="004B6894">
        <w:rPr>
          <w:rFonts w:ascii="Iowan Old Style Roman" w:hAnsi="Iowan Old Style Roman"/>
          <w:b/>
          <w:bCs/>
          <w:sz w:val="20"/>
          <w:szCs w:val="20"/>
        </w:rPr>
        <w:t>Signatures:</w:t>
      </w:r>
    </w:p>
    <w:p w14:paraId="2A6ACF49" w14:textId="16C9A5B8" w:rsidR="00E80E63" w:rsidRPr="004B6894" w:rsidRDefault="00E80E63" w:rsidP="00E80E63">
      <w:pPr>
        <w:spacing w:before="100" w:beforeAutospacing="1" w:after="100" w:afterAutospacing="1"/>
        <w:rPr>
          <w:rFonts w:ascii="Iowan Old Style Roman" w:hAnsi="Iowan Old Style Roman"/>
          <w:sz w:val="20"/>
          <w:szCs w:val="20"/>
        </w:rPr>
      </w:pPr>
      <w:r w:rsidRPr="004B6894">
        <w:rPr>
          <w:rFonts w:ascii="Iowan Old Style Roman" w:hAnsi="Iowan Old Style Roman"/>
          <w:sz w:val="20"/>
          <w:szCs w:val="20"/>
        </w:rPr>
        <w:t>Project Leader:</w:t>
      </w:r>
    </w:p>
    <w:p w14:paraId="090D1496" w14:textId="77777777" w:rsidR="00E80E63" w:rsidRPr="004B6894" w:rsidRDefault="00E80E63" w:rsidP="00E80E63">
      <w:pPr>
        <w:spacing w:before="100" w:beforeAutospacing="1" w:after="100" w:afterAutospacing="1"/>
        <w:rPr>
          <w:rFonts w:ascii="Iowan Old Style Roman" w:hAnsi="Iowan Old Style Roman"/>
          <w:sz w:val="20"/>
          <w:szCs w:val="20"/>
          <w:u w:val="single"/>
        </w:rPr>
      </w:pPr>
      <w:r w:rsidRPr="004B6894">
        <w:rPr>
          <w:rFonts w:ascii="Iowan Old Style Roman" w:hAnsi="Iowan Old Style Roman"/>
          <w:sz w:val="20"/>
          <w:szCs w:val="20"/>
        </w:rPr>
        <w:t>Co-Leaders, If applicable:</w:t>
      </w:r>
    </w:p>
    <w:p w14:paraId="658444EB" w14:textId="77777777" w:rsidR="003509D3" w:rsidRPr="004B6894" w:rsidRDefault="00E80E63" w:rsidP="00E80E63">
      <w:pPr>
        <w:spacing w:before="100" w:beforeAutospacing="1" w:after="100" w:afterAutospacing="1"/>
        <w:rPr>
          <w:rFonts w:ascii="Iowan Old Style Roman" w:hAnsi="Iowan Old Style Roman"/>
          <w:sz w:val="20"/>
          <w:szCs w:val="20"/>
        </w:rPr>
      </w:pPr>
      <w:r w:rsidRPr="004B6894">
        <w:rPr>
          <w:rFonts w:ascii="Iowan Old Style Roman" w:hAnsi="Iowan Old Style Roman"/>
          <w:sz w:val="20"/>
          <w:szCs w:val="20"/>
        </w:rPr>
        <w:t>Department Head or Chai</w:t>
      </w:r>
      <w:r w:rsidR="003509D3" w:rsidRPr="004B6894">
        <w:rPr>
          <w:rFonts w:ascii="Iowan Old Style Roman" w:hAnsi="Iowan Old Style Roman"/>
          <w:sz w:val="20"/>
          <w:szCs w:val="20"/>
        </w:rPr>
        <w:t>r</w:t>
      </w:r>
    </w:p>
    <w:p w14:paraId="35D39224" w14:textId="77777777" w:rsidR="00F75A47" w:rsidRDefault="00F75A47" w:rsidP="00E80E63">
      <w:pPr>
        <w:spacing w:before="100" w:beforeAutospacing="1" w:after="100" w:afterAutospacing="1"/>
        <w:rPr>
          <w:rFonts w:ascii="Avenir Book" w:hAnsi="Avenir Book"/>
          <w:sz w:val="20"/>
          <w:szCs w:val="20"/>
        </w:rPr>
      </w:pPr>
    </w:p>
    <w:p w14:paraId="0B31026F" w14:textId="77777777" w:rsidR="00F75A47" w:rsidRDefault="00F75A47" w:rsidP="00E80E63">
      <w:pPr>
        <w:spacing w:before="100" w:beforeAutospacing="1" w:after="100" w:afterAutospacing="1"/>
        <w:rPr>
          <w:rFonts w:ascii="Avenir Book" w:hAnsi="Avenir Book"/>
          <w:sz w:val="20"/>
          <w:szCs w:val="20"/>
        </w:rPr>
      </w:pPr>
    </w:p>
    <w:p w14:paraId="2683FC0D" w14:textId="6B0963CD" w:rsidR="00F75A47" w:rsidRDefault="00F75A47" w:rsidP="00E80E63">
      <w:pPr>
        <w:spacing w:before="100" w:beforeAutospacing="1" w:after="100" w:afterAutospacing="1"/>
        <w:rPr>
          <w:rFonts w:ascii="Avenir Book" w:hAnsi="Avenir Book"/>
          <w:sz w:val="20"/>
          <w:szCs w:val="20"/>
        </w:rPr>
      </w:pPr>
    </w:p>
    <w:p w14:paraId="62469539" w14:textId="77777777" w:rsidR="00DD51F6" w:rsidRDefault="00DD51F6" w:rsidP="00E80E63">
      <w:pPr>
        <w:spacing w:before="100" w:beforeAutospacing="1" w:after="100" w:afterAutospacing="1"/>
        <w:rPr>
          <w:rFonts w:ascii="Avenir Book" w:hAnsi="Avenir Book"/>
          <w:sz w:val="20"/>
          <w:szCs w:val="20"/>
        </w:rPr>
      </w:pPr>
    </w:p>
    <w:p w14:paraId="028F0873" w14:textId="1D0B16FA" w:rsidR="004B6894" w:rsidRPr="004B6894" w:rsidRDefault="004B6894" w:rsidP="00006C16">
      <w:pPr>
        <w:pStyle w:val="Heading1"/>
        <w:rPr>
          <w:rFonts w:ascii="Iowan Old Style Roman" w:hAnsi="Iowan Old Style Roman"/>
        </w:rPr>
      </w:pPr>
      <w:r w:rsidRPr="004B6894">
        <w:rPr>
          <w:rFonts w:ascii="Iowan Old Style Roman" w:hAnsi="Iowan Old Style Roman"/>
        </w:rPr>
        <w:t>APPENDIX</w:t>
      </w:r>
    </w:p>
    <w:p w14:paraId="7BA83323" w14:textId="2B114B88" w:rsidR="004B6894" w:rsidRDefault="004B6894" w:rsidP="004B6894"/>
    <w:p w14:paraId="518B5C93" w14:textId="77777777" w:rsidR="004B6894" w:rsidRDefault="004B6894" w:rsidP="004B6894"/>
    <w:p w14:paraId="2FB3D923" w14:textId="4443E4AA" w:rsidR="00F75A47" w:rsidRPr="004B6894" w:rsidRDefault="00F75A47" w:rsidP="004B6894">
      <w:pPr>
        <w:pStyle w:val="Heading2"/>
        <w:rPr>
          <w:rFonts w:ascii="Iowan Old Style Roman" w:hAnsi="Iowan Old Style Roman"/>
          <w:sz w:val="20"/>
          <w:szCs w:val="20"/>
        </w:rPr>
      </w:pPr>
      <w:r w:rsidRPr="004B6894">
        <w:rPr>
          <w:rFonts w:ascii="Iowan Old Style Roman" w:hAnsi="Iowan Old Style Roman"/>
          <w:sz w:val="20"/>
          <w:szCs w:val="20"/>
        </w:rPr>
        <w:t xml:space="preserve">  Advisory Council </w:t>
      </w:r>
    </w:p>
    <w:p w14:paraId="3B11D452" w14:textId="6AA3BADF" w:rsidR="004D129D" w:rsidRPr="004B6894" w:rsidRDefault="004D129D" w:rsidP="004D129D">
      <w:pPr>
        <w:numPr>
          <w:ilvl w:val="0"/>
          <w:numId w:val="20"/>
        </w:numPr>
        <w:spacing w:before="100" w:beforeAutospacing="1" w:after="100" w:afterAutospacing="1"/>
        <w:rPr>
          <w:rFonts w:ascii="Iowan Old Style Roman" w:eastAsia="Arial" w:hAnsi="Iowan Old Style Roman" w:cs="Arial"/>
          <w:sz w:val="20"/>
          <w:szCs w:val="20"/>
          <w:lang w:bidi="en-US"/>
        </w:rPr>
      </w:pPr>
      <w:r w:rsidRPr="004B6894">
        <w:rPr>
          <w:rFonts w:ascii="Iowan Old Style Roman" w:eastAsia="Arial" w:hAnsi="Iowan Old Style Roman" w:cs="Arial"/>
          <w:sz w:val="20"/>
          <w:szCs w:val="20"/>
          <w:lang w:bidi="en-US"/>
        </w:rPr>
        <w:t>Amy Wright, Chair, College of Agriculture, Continuing*</w:t>
      </w:r>
    </w:p>
    <w:p w14:paraId="360B272E" w14:textId="2644DAE6" w:rsidR="004D129D" w:rsidRPr="004B6894" w:rsidRDefault="57E03AEE" w:rsidP="57E03AEE">
      <w:pPr>
        <w:numPr>
          <w:ilvl w:val="0"/>
          <w:numId w:val="20"/>
        </w:numPr>
        <w:spacing w:before="100" w:beforeAutospacing="1" w:after="100" w:afterAutospacing="1"/>
        <w:rPr>
          <w:rFonts w:ascii="Iowan Old Style Roman" w:eastAsia="Arial" w:hAnsi="Iowan Old Style Roman" w:cs="Arial"/>
          <w:sz w:val="20"/>
          <w:szCs w:val="20"/>
          <w:lang w:bidi="en-US"/>
        </w:rPr>
      </w:pPr>
      <w:r w:rsidRPr="004B6894">
        <w:rPr>
          <w:rFonts w:ascii="Iowan Old Style Roman" w:eastAsia="Arial" w:hAnsi="Iowan Old Style Roman" w:cs="Arial"/>
          <w:sz w:val="20"/>
          <w:szCs w:val="20"/>
          <w:lang w:bidi="en-US"/>
        </w:rPr>
        <w:t>Brendan Higgins, College of Agriculture (2022, 2022-23)</w:t>
      </w:r>
    </w:p>
    <w:p w14:paraId="64EADDEF" w14:textId="3A8E73E2" w:rsidR="004D129D" w:rsidRPr="004B6894" w:rsidRDefault="004D129D" w:rsidP="004D129D">
      <w:pPr>
        <w:numPr>
          <w:ilvl w:val="0"/>
          <w:numId w:val="20"/>
        </w:numPr>
        <w:spacing w:before="100" w:beforeAutospacing="1" w:after="100" w:afterAutospacing="1"/>
        <w:rPr>
          <w:rFonts w:ascii="Iowan Old Style Roman" w:eastAsia="Arial" w:hAnsi="Iowan Old Style Roman" w:cs="Arial"/>
          <w:sz w:val="20"/>
          <w:szCs w:val="20"/>
          <w:lang w:bidi="en-US"/>
        </w:rPr>
      </w:pPr>
      <w:r w:rsidRPr="004B6894">
        <w:rPr>
          <w:rFonts w:ascii="Iowan Old Style Roman" w:eastAsia="Arial" w:hAnsi="Iowan Old Style Roman" w:cs="Arial"/>
          <w:sz w:val="20"/>
          <w:szCs w:val="20"/>
          <w:lang w:bidi="en-US"/>
        </w:rPr>
        <w:t>Tom Leathem, College of Architecture, Design &amp; Construction (2022, 2022-23)</w:t>
      </w:r>
    </w:p>
    <w:p w14:paraId="21510BF1" w14:textId="06008623" w:rsidR="004D129D" w:rsidRPr="004B6894" w:rsidRDefault="004B6894" w:rsidP="004D129D">
      <w:pPr>
        <w:numPr>
          <w:ilvl w:val="0"/>
          <w:numId w:val="20"/>
        </w:numPr>
        <w:spacing w:before="100" w:beforeAutospacing="1" w:after="100" w:afterAutospacing="1"/>
        <w:rPr>
          <w:rFonts w:ascii="Iowan Old Style Roman" w:eastAsia="Arial" w:hAnsi="Iowan Old Style Roman" w:cs="Arial"/>
          <w:sz w:val="20"/>
          <w:szCs w:val="20"/>
          <w:lang w:bidi="en-US"/>
        </w:rPr>
      </w:pPr>
      <w:r w:rsidRPr="004B6894">
        <w:rPr>
          <w:rFonts w:ascii="Iowan Old Style Roman" w:eastAsia="Arial" w:hAnsi="Iowan Old Style Roman" w:cs="Arial"/>
          <w:sz w:val="20"/>
          <w:szCs w:val="20"/>
          <w:lang w:bidi="en-US"/>
        </w:rPr>
        <w:t>Brian Vansant</w:t>
      </w:r>
      <w:r w:rsidR="004D129D" w:rsidRPr="004B6894">
        <w:rPr>
          <w:rFonts w:ascii="Iowan Old Style Roman" w:eastAsia="Arial" w:hAnsi="Iowan Old Style Roman" w:cs="Arial"/>
          <w:sz w:val="20"/>
          <w:szCs w:val="20"/>
          <w:lang w:bidi="en-US"/>
        </w:rPr>
        <w:t>, Harbert College of Business (2022, 2022-23)</w:t>
      </w:r>
    </w:p>
    <w:p w14:paraId="3D43E887" w14:textId="5D26A8CE" w:rsidR="004D129D" w:rsidRPr="004B6894" w:rsidRDefault="004D129D" w:rsidP="004D129D">
      <w:pPr>
        <w:numPr>
          <w:ilvl w:val="0"/>
          <w:numId w:val="20"/>
        </w:numPr>
        <w:spacing w:before="100" w:beforeAutospacing="1" w:after="100" w:afterAutospacing="1"/>
        <w:rPr>
          <w:rFonts w:ascii="Iowan Old Style Roman" w:eastAsia="Arial" w:hAnsi="Iowan Old Style Roman" w:cs="Arial"/>
          <w:sz w:val="20"/>
          <w:szCs w:val="20"/>
          <w:lang w:bidi="en-US"/>
        </w:rPr>
      </w:pPr>
      <w:r w:rsidRPr="004B6894">
        <w:rPr>
          <w:rFonts w:ascii="Iowan Old Style Roman" w:eastAsia="Arial" w:hAnsi="Iowan Old Style Roman" w:cs="Arial"/>
          <w:sz w:val="20"/>
          <w:szCs w:val="20"/>
          <w:lang w:bidi="en-US"/>
        </w:rPr>
        <w:t>Margaret Flores, Ginn College of Education (2022, 2022-23)</w:t>
      </w:r>
    </w:p>
    <w:p w14:paraId="713C63EC" w14:textId="2F26DA9A" w:rsidR="004D129D" w:rsidRPr="004B6894" w:rsidRDefault="004D129D" w:rsidP="004D129D">
      <w:pPr>
        <w:numPr>
          <w:ilvl w:val="0"/>
          <w:numId w:val="20"/>
        </w:numPr>
        <w:spacing w:before="100" w:beforeAutospacing="1" w:after="100" w:afterAutospacing="1"/>
        <w:rPr>
          <w:rFonts w:ascii="Iowan Old Style Roman" w:eastAsia="Arial" w:hAnsi="Iowan Old Style Roman" w:cs="Arial"/>
          <w:sz w:val="20"/>
          <w:szCs w:val="20"/>
          <w:lang w:bidi="en-US"/>
        </w:rPr>
      </w:pPr>
      <w:r w:rsidRPr="004B6894">
        <w:rPr>
          <w:rFonts w:ascii="Iowan Old Style Roman" w:eastAsia="Arial" w:hAnsi="Iowan Old Style Roman" w:cs="Arial"/>
          <w:sz w:val="20"/>
          <w:szCs w:val="20"/>
          <w:lang w:bidi="en-US"/>
        </w:rPr>
        <w:t>Robbie Barnes, College of Engineering (2022, 2022-23)</w:t>
      </w:r>
    </w:p>
    <w:p w14:paraId="34D24F9E" w14:textId="009D11C7" w:rsidR="004D129D" w:rsidRPr="004B6894" w:rsidRDefault="004D129D" w:rsidP="004D129D">
      <w:pPr>
        <w:numPr>
          <w:ilvl w:val="0"/>
          <w:numId w:val="20"/>
        </w:numPr>
        <w:spacing w:before="100" w:beforeAutospacing="1" w:after="100" w:afterAutospacing="1"/>
        <w:rPr>
          <w:rFonts w:ascii="Iowan Old Style Roman" w:eastAsia="Arial" w:hAnsi="Iowan Old Style Roman" w:cs="Arial"/>
          <w:sz w:val="20"/>
          <w:szCs w:val="20"/>
          <w:lang w:bidi="en-US"/>
        </w:rPr>
      </w:pPr>
      <w:r w:rsidRPr="004B6894">
        <w:rPr>
          <w:rFonts w:ascii="Iowan Old Style Roman" w:eastAsia="Arial" w:hAnsi="Iowan Old Style Roman" w:cs="Arial"/>
          <w:sz w:val="20"/>
          <w:szCs w:val="20"/>
          <w:lang w:bidi="en-US"/>
        </w:rPr>
        <w:t>Todd Franks, College of Forestry and Wildlife Sciences (2022, 2022-23)</w:t>
      </w:r>
    </w:p>
    <w:p w14:paraId="0345360C" w14:textId="24BFABE1" w:rsidR="004D129D" w:rsidRPr="004B6894" w:rsidRDefault="004D129D" w:rsidP="004D129D">
      <w:pPr>
        <w:numPr>
          <w:ilvl w:val="0"/>
          <w:numId w:val="20"/>
        </w:numPr>
        <w:spacing w:before="100" w:beforeAutospacing="1" w:after="100" w:afterAutospacing="1"/>
        <w:rPr>
          <w:rFonts w:ascii="Iowan Old Style Roman" w:eastAsia="Arial" w:hAnsi="Iowan Old Style Roman" w:cs="Arial"/>
          <w:sz w:val="20"/>
          <w:szCs w:val="20"/>
          <w:lang w:bidi="en-US"/>
        </w:rPr>
      </w:pPr>
      <w:r w:rsidRPr="004B6894">
        <w:rPr>
          <w:rFonts w:ascii="Iowan Old Style Roman" w:eastAsia="Arial" w:hAnsi="Iowan Old Style Roman" w:cs="Arial"/>
          <w:sz w:val="20"/>
          <w:szCs w:val="20"/>
          <w:lang w:bidi="en-US"/>
        </w:rPr>
        <w:t>David Martin, College of Human Sciences (2022, 2022-23)</w:t>
      </w:r>
    </w:p>
    <w:p w14:paraId="11370F14" w14:textId="68318D23" w:rsidR="004D129D" w:rsidRPr="004B6894" w:rsidRDefault="004D129D" w:rsidP="004D129D">
      <w:pPr>
        <w:numPr>
          <w:ilvl w:val="0"/>
          <w:numId w:val="20"/>
        </w:numPr>
        <w:spacing w:before="100" w:beforeAutospacing="1" w:after="100" w:afterAutospacing="1"/>
        <w:rPr>
          <w:rFonts w:ascii="Iowan Old Style Roman" w:eastAsia="Arial" w:hAnsi="Iowan Old Style Roman" w:cs="Arial"/>
          <w:sz w:val="20"/>
          <w:szCs w:val="20"/>
          <w:lang w:bidi="en-US"/>
        </w:rPr>
      </w:pPr>
      <w:r w:rsidRPr="004B6894">
        <w:rPr>
          <w:rFonts w:ascii="Iowan Old Style Roman" w:eastAsia="Arial" w:hAnsi="Iowan Old Style Roman" w:cs="Arial"/>
          <w:sz w:val="20"/>
          <w:szCs w:val="20"/>
          <w:lang w:bidi="en-US"/>
        </w:rPr>
        <w:t>Tom Lockhart, College of Liberal Arts (2022, 2022-</w:t>
      </w:r>
      <w:proofErr w:type="gramStart"/>
      <w:r w:rsidRPr="004B6894">
        <w:rPr>
          <w:rFonts w:ascii="Iowan Old Style Roman" w:eastAsia="Arial" w:hAnsi="Iowan Old Style Roman" w:cs="Arial"/>
          <w:sz w:val="20"/>
          <w:szCs w:val="20"/>
          <w:lang w:bidi="en-US"/>
        </w:rPr>
        <w:t>23)*</w:t>
      </w:r>
      <w:proofErr w:type="gramEnd"/>
    </w:p>
    <w:p w14:paraId="084A25E6" w14:textId="5000581C" w:rsidR="004D129D" w:rsidRPr="004B6894" w:rsidRDefault="004D129D" w:rsidP="004D129D">
      <w:pPr>
        <w:numPr>
          <w:ilvl w:val="0"/>
          <w:numId w:val="20"/>
        </w:numPr>
        <w:spacing w:before="100" w:beforeAutospacing="1" w:after="100" w:afterAutospacing="1"/>
        <w:rPr>
          <w:rFonts w:ascii="Iowan Old Style Roman" w:eastAsia="Arial" w:hAnsi="Iowan Old Style Roman" w:cs="Arial"/>
          <w:sz w:val="20"/>
          <w:szCs w:val="20"/>
          <w:lang w:bidi="en-US"/>
        </w:rPr>
      </w:pPr>
      <w:r w:rsidRPr="004B6894">
        <w:rPr>
          <w:rFonts w:ascii="Iowan Old Style Roman" w:eastAsia="Arial" w:hAnsi="Iowan Old Style Roman" w:cs="Arial"/>
          <w:sz w:val="20"/>
          <w:szCs w:val="20"/>
          <w:lang w:bidi="en-US"/>
        </w:rPr>
        <w:t>Kelley Noll, College of Nursing (2022, 2022-23)</w:t>
      </w:r>
    </w:p>
    <w:p w14:paraId="1F9C9271" w14:textId="38410AFB" w:rsidR="004D129D" w:rsidRPr="004B6894" w:rsidRDefault="004D129D" w:rsidP="004D129D">
      <w:pPr>
        <w:numPr>
          <w:ilvl w:val="0"/>
          <w:numId w:val="20"/>
        </w:numPr>
        <w:spacing w:before="100" w:beforeAutospacing="1" w:after="100" w:afterAutospacing="1"/>
        <w:rPr>
          <w:rFonts w:ascii="Iowan Old Style Roman" w:eastAsia="Arial" w:hAnsi="Iowan Old Style Roman" w:cs="Arial"/>
          <w:sz w:val="20"/>
          <w:szCs w:val="20"/>
          <w:lang w:bidi="en-US"/>
        </w:rPr>
      </w:pPr>
      <w:r w:rsidRPr="004B6894">
        <w:rPr>
          <w:rFonts w:ascii="Iowan Old Style Roman" w:eastAsia="Arial" w:hAnsi="Iowan Old Style Roman" w:cs="Arial"/>
          <w:sz w:val="20"/>
          <w:szCs w:val="20"/>
          <w:lang w:bidi="en-US"/>
        </w:rPr>
        <w:t xml:space="preserve">Murali </w:t>
      </w:r>
      <w:proofErr w:type="spellStart"/>
      <w:r w:rsidRPr="004B6894">
        <w:rPr>
          <w:rFonts w:ascii="Iowan Old Style Roman" w:eastAsia="Arial" w:hAnsi="Iowan Old Style Roman" w:cs="Arial"/>
          <w:sz w:val="20"/>
          <w:szCs w:val="20"/>
          <w:lang w:bidi="en-US"/>
        </w:rPr>
        <w:t>Dhanasekaran</w:t>
      </w:r>
      <w:proofErr w:type="spellEnd"/>
      <w:r w:rsidRPr="004B6894">
        <w:rPr>
          <w:rFonts w:ascii="Iowan Old Style Roman" w:eastAsia="Arial" w:hAnsi="Iowan Old Style Roman" w:cs="Arial"/>
          <w:sz w:val="20"/>
          <w:szCs w:val="20"/>
          <w:lang w:bidi="en-US"/>
        </w:rPr>
        <w:t>, College of Pharmacy (2022, 2022-23)</w:t>
      </w:r>
    </w:p>
    <w:p w14:paraId="54AAC122" w14:textId="324F0CBC" w:rsidR="004D129D" w:rsidRPr="004B6894" w:rsidRDefault="004D129D" w:rsidP="004D129D">
      <w:pPr>
        <w:numPr>
          <w:ilvl w:val="0"/>
          <w:numId w:val="20"/>
        </w:numPr>
        <w:spacing w:before="100" w:beforeAutospacing="1" w:after="100" w:afterAutospacing="1"/>
        <w:rPr>
          <w:rFonts w:ascii="Iowan Old Style Roman" w:eastAsia="Arial" w:hAnsi="Iowan Old Style Roman" w:cs="Arial"/>
          <w:sz w:val="20"/>
          <w:szCs w:val="20"/>
          <w:lang w:bidi="en-US"/>
        </w:rPr>
      </w:pPr>
      <w:r w:rsidRPr="004B6894">
        <w:rPr>
          <w:rFonts w:ascii="Iowan Old Style Roman" w:eastAsia="Arial" w:hAnsi="Iowan Old Style Roman" w:cs="Arial"/>
          <w:sz w:val="20"/>
          <w:szCs w:val="20"/>
          <w:lang w:bidi="en-US"/>
        </w:rPr>
        <w:t>Robert Boyd, College of Science and Mathematics (2022, 2022-23)</w:t>
      </w:r>
    </w:p>
    <w:p w14:paraId="210430CF" w14:textId="1DA86210" w:rsidR="004B6894" w:rsidRPr="004B6894" w:rsidRDefault="004D129D" w:rsidP="004B6894">
      <w:pPr>
        <w:numPr>
          <w:ilvl w:val="0"/>
          <w:numId w:val="20"/>
        </w:numPr>
        <w:spacing w:before="100" w:beforeAutospacing="1" w:after="100" w:afterAutospacing="1"/>
        <w:rPr>
          <w:rFonts w:ascii="Iowan Old Style Roman" w:eastAsia="Arial" w:hAnsi="Iowan Old Style Roman" w:cs="Arial"/>
          <w:sz w:val="20"/>
          <w:szCs w:val="20"/>
          <w:lang w:bidi="en-US"/>
        </w:rPr>
      </w:pPr>
      <w:r w:rsidRPr="004B6894">
        <w:rPr>
          <w:rFonts w:ascii="Iowan Old Style Roman" w:eastAsia="Arial" w:hAnsi="Iowan Old Style Roman" w:cs="Arial"/>
          <w:sz w:val="20"/>
          <w:szCs w:val="20"/>
          <w:lang w:bidi="en-US"/>
        </w:rPr>
        <w:t xml:space="preserve">Kelley </w:t>
      </w:r>
      <w:proofErr w:type="spellStart"/>
      <w:r w:rsidRPr="004B6894">
        <w:rPr>
          <w:rFonts w:ascii="Iowan Old Style Roman" w:eastAsia="Arial" w:hAnsi="Iowan Old Style Roman" w:cs="Arial"/>
          <w:sz w:val="20"/>
          <w:szCs w:val="20"/>
          <w:lang w:bidi="en-US"/>
        </w:rPr>
        <w:t>Steury</w:t>
      </w:r>
      <w:proofErr w:type="spellEnd"/>
      <w:r w:rsidRPr="004B6894">
        <w:rPr>
          <w:rFonts w:ascii="Iowan Old Style Roman" w:eastAsia="Arial" w:hAnsi="Iowan Old Style Roman" w:cs="Arial"/>
          <w:sz w:val="20"/>
          <w:szCs w:val="20"/>
          <w:lang w:bidi="en-US"/>
        </w:rPr>
        <w:t>, College of Veterinary Medicine (2022, 2022-2</w:t>
      </w:r>
      <w:r w:rsidR="004B6894" w:rsidRPr="004B6894">
        <w:rPr>
          <w:rFonts w:ascii="Iowan Old Style Roman" w:eastAsia="Arial" w:hAnsi="Iowan Old Style Roman" w:cs="Arial"/>
          <w:sz w:val="20"/>
          <w:szCs w:val="20"/>
          <w:lang w:bidi="en-US"/>
        </w:rPr>
        <w:t>3)</w:t>
      </w:r>
    </w:p>
    <w:p w14:paraId="71A5ECC5" w14:textId="6E668F60" w:rsidR="004B6894" w:rsidRPr="004B6894" w:rsidRDefault="004B6894" w:rsidP="004B6894">
      <w:pPr>
        <w:pStyle w:val="Heading2"/>
        <w:rPr>
          <w:rFonts w:ascii="Iowan Old Style Roman" w:eastAsia="Arial" w:hAnsi="Iowan Old Style Roman"/>
          <w:sz w:val="20"/>
          <w:szCs w:val="20"/>
        </w:rPr>
      </w:pPr>
      <w:r w:rsidRPr="004B6894">
        <w:rPr>
          <w:rFonts w:ascii="Iowan Old Style Roman" w:eastAsia="Arial" w:hAnsi="Iowan Old Style Roman"/>
          <w:sz w:val="20"/>
          <w:szCs w:val="20"/>
        </w:rPr>
        <w:t>Community of Practice</w:t>
      </w:r>
    </w:p>
    <w:p w14:paraId="6F9747B0" w14:textId="77777777" w:rsidR="004B6894" w:rsidRPr="004B6894" w:rsidRDefault="004B6894" w:rsidP="004B6894">
      <w:pPr>
        <w:rPr>
          <w:rFonts w:ascii="Iowan Old Style Roman" w:eastAsia="Arial" w:hAnsi="Iowan Old Style Roman"/>
          <w:sz w:val="20"/>
          <w:szCs w:val="20"/>
          <w:lang w:bidi="en-US"/>
        </w:rPr>
      </w:pPr>
    </w:p>
    <w:p w14:paraId="1B2FBFA2" w14:textId="77777777" w:rsidR="004B6894" w:rsidRPr="004B6894" w:rsidRDefault="004B6894" w:rsidP="004B6894">
      <w:pPr>
        <w:pStyle w:val="ListParagraph"/>
        <w:widowControl/>
        <w:numPr>
          <w:ilvl w:val="0"/>
          <w:numId w:val="21"/>
        </w:numPr>
        <w:autoSpaceDE/>
        <w:autoSpaceDN/>
        <w:spacing w:before="0" w:after="160" w:line="259" w:lineRule="auto"/>
        <w:contextualSpacing/>
        <w:rPr>
          <w:rFonts w:ascii="Iowan Old Style Roman" w:hAnsi="Iowan Old Style Roman"/>
          <w:color w:val="000000" w:themeColor="text1"/>
          <w:sz w:val="20"/>
          <w:szCs w:val="20"/>
        </w:rPr>
      </w:pPr>
      <w:r w:rsidRPr="004B6894">
        <w:rPr>
          <w:rFonts w:ascii="Iowan Old Style Roman" w:hAnsi="Iowan Old Style Roman"/>
          <w:color w:val="000000" w:themeColor="text1"/>
          <w:sz w:val="20"/>
          <w:szCs w:val="20"/>
        </w:rPr>
        <w:t>Erica Stallings, Career Discovery and Success - Chair</w:t>
      </w:r>
    </w:p>
    <w:p w14:paraId="11D75A69" w14:textId="77777777" w:rsidR="004B6894" w:rsidRPr="004B6894" w:rsidRDefault="004B6894" w:rsidP="004B6894">
      <w:pPr>
        <w:pStyle w:val="ListParagraph"/>
        <w:widowControl/>
        <w:numPr>
          <w:ilvl w:val="0"/>
          <w:numId w:val="21"/>
        </w:numPr>
        <w:autoSpaceDE/>
        <w:autoSpaceDN/>
        <w:spacing w:before="0" w:after="160" w:line="259" w:lineRule="auto"/>
        <w:contextualSpacing/>
        <w:rPr>
          <w:rFonts w:ascii="Iowan Old Style Roman" w:hAnsi="Iowan Old Style Roman"/>
          <w:color w:val="000000" w:themeColor="text1"/>
          <w:sz w:val="20"/>
          <w:szCs w:val="20"/>
        </w:rPr>
      </w:pPr>
      <w:r w:rsidRPr="004B6894">
        <w:rPr>
          <w:rFonts w:ascii="Iowan Old Style Roman" w:hAnsi="Iowan Old Style Roman"/>
          <w:color w:val="000000" w:themeColor="text1"/>
          <w:sz w:val="20"/>
          <w:szCs w:val="20"/>
        </w:rPr>
        <w:t xml:space="preserve">Asim Ali, </w:t>
      </w:r>
      <w:proofErr w:type="spellStart"/>
      <w:r w:rsidRPr="004B6894">
        <w:rPr>
          <w:rFonts w:ascii="Iowan Old Style Roman" w:hAnsi="Iowan Old Style Roman"/>
          <w:color w:val="000000" w:themeColor="text1"/>
          <w:sz w:val="20"/>
          <w:szCs w:val="20"/>
        </w:rPr>
        <w:t>Biggio</w:t>
      </w:r>
      <w:proofErr w:type="spellEnd"/>
      <w:r w:rsidRPr="004B6894">
        <w:rPr>
          <w:rFonts w:ascii="Iowan Old Style Roman" w:hAnsi="Iowan Old Style Roman"/>
          <w:color w:val="000000" w:themeColor="text1"/>
          <w:sz w:val="20"/>
          <w:szCs w:val="20"/>
        </w:rPr>
        <w:t xml:space="preserve"> Center</w:t>
      </w:r>
    </w:p>
    <w:p w14:paraId="0DB4163C" w14:textId="77777777" w:rsidR="004B6894" w:rsidRPr="004B6894" w:rsidRDefault="004B6894" w:rsidP="004B6894">
      <w:pPr>
        <w:pStyle w:val="ListParagraph"/>
        <w:widowControl/>
        <w:numPr>
          <w:ilvl w:val="0"/>
          <w:numId w:val="21"/>
        </w:numPr>
        <w:autoSpaceDE/>
        <w:autoSpaceDN/>
        <w:spacing w:before="0" w:after="160" w:line="259" w:lineRule="auto"/>
        <w:contextualSpacing/>
        <w:rPr>
          <w:rFonts w:ascii="Iowan Old Style Roman" w:hAnsi="Iowan Old Style Roman"/>
          <w:color w:val="000000" w:themeColor="text1"/>
          <w:sz w:val="20"/>
          <w:szCs w:val="20"/>
        </w:rPr>
      </w:pPr>
      <w:r w:rsidRPr="004B6894">
        <w:rPr>
          <w:rFonts w:ascii="Iowan Old Style Roman" w:hAnsi="Iowan Old Style Roman"/>
          <w:color w:val="000000" w:themeColor="text1"/>
          <w:sz w:val="20"/>
          <w:szCs w:val="20"/>
        </w:rPr>
        <w:t xml:space="preserve">Chris </w:t>
      </w:r>
      <w:proofErr w:type="spellStart"/>
      <w:r w:rsidRPr="004B6894">
        <w:rPr>
          <w:rFonts w:ascii="Iowan Old Style Roman" w:hAnsi="Iowan Old Style Roman"/>
          <w:color w:val="000000" w:themeColor="text1"/>
          <w:sz w:val="20"/>
          <w:szCs w:val="20"/>
        </w:rPr>
        <w:t>Basgier</w:t>
      </w:r>
      <w:proofErr w:type="spellEnd"/>
      <w:r w:rsidRPr="004B6894">
        <w:rPr>
          <w:rFonts w:ascii="Iowan Old Style Roman" w:hAnsi="Iowan Old Style Roman"/>
          <w:color w:val="000000" w:themeColor="text1"/>
          <w:sz w:val="20"/>
          <w:szCs w:val="20"/>
        </w:rPr>
        <w:t>, University Writing</w:t>
      </w:r>
    </w:p>
    <w:p w14:paraId="50C5B617" w14:textId="77777777" w:rsidR="004B6894" w:rsidRPr="004B6894" w:rsidRDefault="004B6894" w:rsidP="004B6894">
      <w:pPr>
        <w:pStyle w:val="ListParagraph"/>
        <w:widowControl/>
        <w:numPr>
          <w:ilvl w:val="0"/>
          <w:numId w:val="21"/>
        </w:numPr>
        <w:autoSpaceDE/>
        <w:autoSpaceDN/>
        <w:spacing w:before="0" w:after="160" w:line="259" w:lineRule="auto"/>
        <w:contextualSpacing/>
        <w:rPr>
          <w:rFonts w:ascii="Iowan Old Style Roman" w:hAnsi="Iowan Old Style Roman"/>
          <w:color w:val="000000" w:themeColor="text1"/>
          <w:sz w:val="20"/>
          <w:szCs w:val="20"/>
        </w:rPr>
      </w:pPr>
      <w:proofErr w:type="spellStart"/>
      <w:r w:rsidRPr="004B6894">
        <w:rPr>
          <w:rFonts w:ascii="Iowan Old Style Roman" w:hAnsi="Iowan Old Style Roman"/>
          <w:color w:val="000000" w:themeColor="text1"/>
          <w:sz w:val="20"/>
          <w:szCs w:val="20"/>
        </w:rPr>
        <w:t>Tonika</w:t>
      </w:r>
      <w:proofErr w:type="spellEnd"/>
      <w:r w:rsidRPr="004B6894">
        <w:rPr>
          <w:rFonts w:ascii="Iowan Old Style Roman" w:hAnsi="Iowan Old Style Roman"/>
          <w:color w:val="000000" w:themeColor="text1"/>
          <w:sz w:val="20"/>
          <w:szCs w:val="20"/>
        </w:rPr>
        <w:t xml:space="preserve"> Boyd, Inclusion and Diversity</w:t>
      </w:r>
    </w:p>
    <w:p w14:paraId="4BE77655" w14:textId="77777777" w:rsidR="004B6894" w:rsidRPr="004B6894" w:rsidRDefault="004B6894" w:rsidP="004B6894">
      <w:pPr>
        <w:pStyle w:val="ListParagraph"/>
        <w:widowControl/>
        <w:numPr>
          <w:ilvl w:val="0"/>
          <w:numId w:val="21"/>
        </w:numPr>
        <w:autoSpaceDE/>
        <w:autoSpaceDN/>
        <w:spacing w:before="0" w:after="160" w:line="259" w:lineRule="auto"/>
        <w:contextualSpacing/>
        <w:rPr>
          <w:rFonts w:ascii="Iowan Old Style Roman" w:hAnsi="Iowan Old Style Roman"/>
          <w:color w:val="000000" w:themeColor="text1"/>
          <w:sz w:val="20"/>
          <w:szCs w:val="20"/>
        </w:rPr>
      </w:pPr>
      <w:r w:rsidRPr="004B6894">
        <w:rPr>
          <w:rFonts w:ascii="Iowan Old Style Roman" w:hAnsi="Iowan Old Style Roman"/>
          <w:color w:val="000000" w:themeColor="text1"/>
          <w:sz w:val="20"/>
          <w:szCs w:val="20"/>
        </w:rPr>
        <w:t>Mariel Goble, International Programs</w:t>
      </w:r>
    </w:p>
    <w:p w14:paraId="09B37CE4" w14:textId="77777777" w:rsidR="004B6894" w:rsidRPr="004B6894" w:rsidRDefault="004B6894" w:rsidP="004B6894">
      <w:pPr>
        <w:pStyle w:val="ListParagraph"/>
        <w:widowControl/>
        <w:numPr>
          <w:ilvl w:val="0"/>
          <w:numId w:val="21"/>
        </w:numPr>
        <w:autoSpaceDE/>
        <w:autoSpaceDN/>
        <w:spacing w:before="0" w:after="160" w:line="259" w:lineRule="auto"/>
        <w:contextualSpacing/>
        <w:rPr>
          <w:rFonts w:ascii="Iowan Old Style Roman" w:hAnsi="Iowan Old Style Roman"/>
          <w:color w:val="000000" w:themeColor="text1"/>
          <w:sz w:val="20"/>
          <w:szCs w:val="20"/>
        </w:rPr>
      </w:pPr>
      <w:r w:rsidRPr="004B6894">
        <w:rPr>
          <w:rFonts w:ascii="Iowan Old Style Roman" w:hAnsi="Iowan Old Style Roman"/>
          <w:color w:val="000000" w:themeColor="text1"/>
          <w:sz w:val="20"/>
          <w:szCs w:val="20"/>
        </w:rPr>
        <w:t>Abby Langham, Student Affairs</w:t>
      </w:r>
    </w:p>
    <w:p w14:paraId="45CADA6B" w14:textId="77777777" w:rsidR="004B6894" w:rsidRPr="004B6894" w:rsidRDefault="004B6894" w:rsidP="004B6894">
      <w:pPr>
        <w:pStyle w:val="ListParagraph"/>
        <w:widowControl/>
        <w:numPr>
          <w:ilvl w:val="0"/>
          <w:numId w:val="21"/>
        </w:numPr>
        <w:autoSpaceDE/>
        <w:autoSpaceDN/>
        <w:spacing w:before="0" w:after="160" w:line="259" w:lineRule="auto"/>
        <w:contextualSpacing/>
        <w:rPr>
          <w:rFonts w:ascii="Iowan Old Style Roman" w:hAnsi="Iowan Old Style Roman"/>
          <w:color w:val="000000" w:themeColor="text1"/>
          <w:sz w:val="20"/>
          <w:szCs w:val="20"/>
        </w:rPr>
      </w:pPr>
      <w:r w:rsidRPr="004B6894">
        <w:rPr>
          <w:rFonts w:ascii="Iowan Old Style Roman" w:hAnsi="Iowan Old Style Roman"/>
          <w:color w:val="000000" w:themeColor="text1"/>
          <w:sz w:val="20"/>
          <w:szCs w:val="20"/>
        </w:rPr>
        <w:t>Jaime Miller, Academic Support</w:t>
      </w:r>
    </w:p>
    <w:p w14:paraId="122A1F6E" w14:textId="77777777" w:rsidR="004B6894" w:rsidRPr="004B6894" w:rsidRDefault="004B6894" w:rsidP="004B6894">
      <w:pPr>
        <w:pStyle w:val="ListParagraph"/>
        <w:widowControl/>
        <w:numPr>
          <w:ilvl w:val="0"/>
          <w:numId w:val="21"/>
        </w:numPr>
        <w:autoSpaceDE/>
        <w:autoSpaceDN/>
        <w:spacing w:before="0" w:after="160" w:line="259" w:lineRule="auto"/>
        <w:contextualSpacing/>
        <w:rPr>
          <w:rFonts w:ascii="Iowan Old Style Roman" w:hAnsi="Iowan Old Style Roman"/>
          <w:color w:val="000000" w:themeColor="text1"/>
          <w:sz w:val="20"/>
          <w:szCs w:val="20"/>
        </w:rPr>
      </w:pPr>
      <w:proofErr w:type="spellStart"/>
      <w:r w:rsidRPr="004B6894">
        <w:rPr>
          <w:rFonts w:ascii="Iowan Old Style Roman" w:hAnsi="Iowan Old Style Roman"/>
          <w:color w:val="000000" w:themeColor="text1"/>
          <w:sz w:val="20"/>
          <w:szCs w:val="20"/>
        </w:rPr>
        <w:t>JuWan</w:t>
      </w:r>
      <w:proofErr w:type="spellEnd"/>
      <w:r w:rsidRPr="004B6894">
        <w:rPr>
          <w:rFonts w:ascii="Iowan Old Style Roman" w:hAnsi="Iowan Old Style Roman"/>
          <w:color w:val="000000" w:themeColor="text1"/>
          <w:sz w:val="20"/>
          <w:szCs w:val="20"/>
        </w:rPr>
        <w:t xml:space="preserve"> Robinson, Inclusion and Diversity</w:t>
      </w:r>
    </w:p>
    <w:p w14:paraId="7504694B" w14:textId="77777777" w:rsidR="004B6894" w:rsidRPr="004B6894" w:rsidRDefault="004B6894" w:rsidP="004B6894">
      <w:pPr>
        <w:pStyle w:val="ListParagraph"/>
        <w:widowControl/>
        <w:numPr>
          <w:ilvl w:val="0"/>
          <w:numId w:val="21"/>
        </w:numPr>
        <w:autoSpaceDE/>
        <w:autoSpaceDN/>
        <w:spacing w:before="0" w:after="160" w:line="259" w:lineRule="auto"/>
        <w:contextualSpacing/>
        <w:rPr>
          <w:rFonts w:ascii="Iowan Old Style Roman" w:hAnsi="Iowan Old Style Roman"/>
          <w:color w:val="000000" w:themeColor="text1"/>
          <w:sz w:val="20"/>
          <w:szCs w:val="20"/>
        </w:rPr>
      </w:pPr>
      <w:r w:rsidRPr="004B6894">
        <w:rPr>
          <w:rFonts w:ascii="Iowan Old Style Roman" w:hAnsi="Iowan Old Style Roman"/>
          <w:color w:val="000000" w:themeColor="text1"/>
          <w:sz w:val="20"/>
          <w:szCs w:val="20"/>
        </w:rPr>
        <w:t xml:space="preserve">Rachel Whitman </w:t>
      </w:r>
      <w:proofErr w:type="spellStart"/>
      <w:r w:rsidRPr="004B6894">
        <w:rPr>
          <w:rFonts w:ascii="Iowan Old Style Roman" w:hAnsi="Iowan Old Style Roman"/>
          <w:color w:val="000000" w:themeColor="text1"/>
          <w:sz w:val="20"/>
          <w:szCs w:val="20"/>
        </w:rPr>
        <w:t>Rotch</w:t>
      </w:r>
      <w:proofErr w:type="spellEnd"/>
      <w:r w:rsidRPr="004B6894">
        <w:rPr>
          <w:rFonts w:ascii="Iowan Old Style Roman" w:hAnsi="Iowan Old Style Roman"/>
          <w:color w:val="000000" w:themeColor="text1"/>
          <w:sz w:val="20"/>
          <w:szCs w:val="20"/>
        </w:rPr>
        <w:t>, Academic Insight</w:t>
      </w:r>
    </w:p>
    <w:p w14:paraId="02D0A028" w14:textId="77777777" w:rsidR="004B6894" w:rsidRPr="004B6894" w:rsidRDefault="004B6894" w:rsidP="004B6894">
      <w:pPr>
        <w:pStyle w:val="ListParagraph"/>
        <w:widowControl/>
        <w:numPr>
          <w:ilvl w:val="0"/>
          <w:numId w:val="21"/>
        </w:numPr>
        <w:autoSpaceDE/>
        <w:autoSpaceDN/>
        <w:spacing w:before="0" w:after="160" w:line="259" w:lineRule="auto"/>
        <w:contextualSpacing/>
        <w:rPr>
          <w:rFonts w:ascii="Iowan Old Style Roman" w:hAnsi="Iowan Old Style Roman"/>
          <w:color w:val="000000" w:themeColor="text1"/>
          <w:sz w:val="20"/>
          <w:szCs w:val="20"/>
        </w:rPr>
      </w:pPr>
      <w:r w:rsidRPr="004B6894">
        <w:rPr>
          <w:rFonts w:ascii="Iowan Old Style Roman" w:hAnsi="Iowan Old Style Roman"/>
          <w:color w:val="000000" w:themeColor="text1"/>
          <w:sz w:val="20"/>
          <w:szCs w:val="20"/>
        </w:rPr>
        <w:t>Charlie Wilder, Academic Insight</w:t>
      </w:r>
    </w:p>
    <w:p w14:paraId="3F3FCFD7" w14:textId="05793961" w:rsidR="004B6894" w:rsidRPr="004B6894" w:rsidRDefault="004B6894" w:rsidP="004B6894">
      <w:pPr>
        <w:spacing w:before="100" w:beforeAutospacing="1" w:after="100" w:afterAutospacing="1"/>
        <w:rPr>
          <w:rFonts w:ascii="Avenir Book" w:eastAsia="Arial" w:hAnsi="Avenir Book" w:cs="Arial"/>
          <w:sz w:val="20"/>
          <w:szCs w:val="20"/>
          <w:lang w:bidi="en-US"/>
        </w:rPr>
        <w:sectPr w:rsidR="004B6894" w:rsidRPr="004B6894" w:rsidSect="00E80E63">
          <w:type w:val="continuous"/>
          <w:pgSz w:w="12240" w:h="15840"/>
          <w:pgMar w:top="1440" w:right="1440" w:bottom="1440" w:left="1440" w:header="720" w:footer="720" w:gutter="0"/>
          <w:cols w:space="720"/>
        </w:sectPr>
      </w:pPr>
    </w:p>
    <w:p w14:paraId="2E6BF4CA" w14:textId="77777777" w:rsidR="00BC6E65" w:rsidRPr="00D95CA0" w:rsidRDefault="00BC6E65" w:rsidP="00AE1D54">
      <w:pPr>
        <w:spacing w:before="100" w:beforeAutospacing="1" w:after="100" w:afterAutospacing="1"/>
        <w:rPr>
          <w:rFonts w:ascii="Avenir Book" w:hAnsi="Avenir Book"/>
          <w:sz w:val="20"/>
          <w:szCs w:val="20"/>
        </w:rPr>
        <w:sectPr w:rsidR="00BC6E65" w:rsidRPr="00D95CA0">
          <w:pgSz w:w="12240" w:h="15840"/>
          <w:pgMar w:top="1500" w:right="660" w:bottom="280" w:left="1340" w:header="720" w:footer="720" w:gutter="0"/>
          <w:cols w:space="720"/>
        </w:sectPr>
      </w:pPr>
    </w:p>
    <w:p w14:paraId="0236A8B3" w14:textId="109869DD" w:rsidR="00BC6E65" w:rsidRPr="00D95CA0" w:rsidRDefault="00BC6E65" w:rsidP="003509D3">
      <w:pPr>
        <w:tabs>
          <w:tab w:val="left" w:pos="5121"/>
          <w:tab w:val="left" w:pos="5890"/>
        </w:tabs>
        <w:spacing w:before="190" w:line="412" w:lineRule="auto"/>
        <w:ind w:right="4347"/>
        <w:rPr>
          <w:rFonts w:ascii="Avenir Book" w:hAnsi="Avenir Book"/>
          <w:sz w:val="20"/>
          <w:szCs w:val="20"/>
        </w:rPr>
      </w:pPr>
    </w:p>
    <w:sectPr w:rsidR="00BC6E65" w:rsidRPr="00D95CA0">
      <w:pgSz w:w="12240" w:h="15840"/>
      <w:pgMar w:top="1500" w:right="660" w:bottom="280" w:left="13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DA90F7F" w14:textId="77777777" w:rsidR="00350350" w:rsidRDefault="00350350" w:rsidP="00E80E63">
      <w:r>
        <w:separator/>
      </w:r>
    </w:p>
  </w:endnote>
  <w:endnote w:type="continuationSeparator" w:id="0">
    <w:p w14:paraId="07EC3B50" w14:textId="77777777" w:rsidR="00350350" w:rsidRDefault="00350350" w:rsidP="00E80E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venir Book">
    <w:panose1 w:val="02000503020000020003"/>
    <w:charset w:val="00"/>
    <w:family w:val="auto"/>
    <w:pitch w:val="variable"/>
    <w:sig w:usb0="800000AF" w:usb1="5000204A" w:usb2="00000000" w:usb3="00000000" w:csb0="0000009B" w:csb1="00000000"/>
  </w:font>
  <w:font w:name="Cambria">
    <w:panose1 w:val="02040503050406030204"/>
    <w:charset w:val="00"/>
    <w:family w:val="roman"/>
    <w:pitch w:val="variable"/>
    <w:sig w:usb0="E00006FF" w:usb1="420024FF" w:usb2="02000000" w:usb3="00000000" w:csb0="0000019F" w:csb1="00000000"/>
  </w:font>
  <w:font w:name="Iowan Old Style Roman">
    <w:altName w:val="IOWAN OLD STYLE ROMAN"/>
    <w:panose1 w:val="02040602040506020204"/>
    <w:charset w:val="4D"/>
    <w:family w:val="roman"/>
    <w:pitch w:val="variable"/>
    <w:sig w:usb0="A00000EF" w:usb1="400020CB" w:usb2="00000000" w:usb3="00000000" w:csb0="00000093" w:csb1="00000000"/>
  </w:font>
  <w:font w:name="Diwan Kufi">
    <w:panose1 w:val="00000400000000000000"/>
    <w:charset w:val="B2"/>
    <w:family w:val="auto"/>
    <w:pitch w:val="variable"/>
    <w:sig w:usb0="00002003" w:usb1="00000000" w:usb2="00000000" w:usb3="00000000" w:csb0="0000004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C7726A" w14:textId="7C57924D" w:rsidR="00494353" w:rsidRPr="00494353" w:rsidRDefault="00036B01">
    <w:pPr>
      <w:pStyle w:val="Footer"/>
      <w:rPr>
        <w:rFonts w:ascii="Avenir Book" w:hAnsi="Avenir Book"/>
        <w:color w:val="1F497D" w:themeColor="text2"/>
        <w:sz w:val="18"/>
        <w:szCs w:val="18"/>
      </w:rPr>
    </w:pPr>
    <w:r>
      <w:rPr>
        <w:rFonts w:ascii="Avenir Book" w:hAnsi="Avenir Book"/>
        <w:noProof/>
        <w:sz w:val="18"/>
        <w:szCs w:val="18"/>
      </w:rPr>
      <w:drawing>
        <wp:anchor distT="0" distB="0" distL="114300" distR="114300" simplePos="0" relativeHeight="251661312" behindDoc="1" locked="0" layoutInCell="1" allowOverlap="1" wp14:anchorId="45F4E640" wp14:editId="6F09F721">
          <wp:simplePos x="0" y="0"/>
          <wp:positionH relativeFrom="column">
            <wp:posOffset>4676563</wp:posOffset>
          </wp:positionH>
          <wp:positionV relativeFrom="paragraph">
            <wp:posOffset>20955</wp:posOffset>
          </wp:positionV>
          <wp:extent cx="2074334" cy="703439"/>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pic:nvPicPr>
                <pic:blipFill>
                  <a:blip r:embed="rId1">
                    <a:extLst>
                      <a:ext uri="{28A0092B-C50C-407E-A947-70E740481C1C}">
                        <a14:useLocalDpi xmlns:a14="http://schemas.microsoft.com/office/drawing/2010/main" val="0"/>
                      </a:ext>
                    </a:extLst>
                  </a:blip>
                  <a:stretch>
                    <a:fillRect/>
                  </a:stretch>
                </pic:blipFill>
                <pic:spPr>
                  <a:xfrm>
                    <a:off x="0" y="0"/>
                    <a:ext cx="2074334" cy="703439"/>
                  </a:xfrm>
                  <a:prstGeom prst="rect">
                    <a:avLst/>
                  </a:prstGeom>
                </pic:spPr>
              </pic:pic>
            </a:graphicData>
          </a:graphic>
          <wp14:sizeRelH relativeFrom="page">
            <wp14:pctWidth>0</wp14:pctWidth>
          </wp14:sizeRelH>
          <wp14:sizeRelV relativeFrom="page">
            <wp14:pctHeight>0</wp14:pctHeight>
          </wp14:sizeRelV>
        </wp:anchor>
      </w:drawing>
    </w:r>
    <w:r w:rsidR="00494353" w:rsidRPr="00494353">
      <w:rPr>
        <w:rFonts w:ascii="Avenir Book" w:hAnsi="Avenir Book"/>
        <w:color w:val="1F497D" w:themeColor="text2"/>
        <w:sz w:val="18"/>
        <w:szCs w:val="18"/>
      </w:rPr>
      <w:t>-----------------------------------------------------------------------------------------------------------------------</w:t>
    </w:r>
  </w:p>
  <w:p w14:paraId="4FF65BAB" w14:textId="5C6F1B8E" w:rsidR="00FE7B58" w:rsidRPr="00494353" w:rsidRDefault="00FE7B58">
    <w:pPr>
      <w:pStyle w:val="Footer"/>
      <w:rPr>
        <w:b/>
        <w:bCs/>
        <w:sz w:val="18"/>
        <w:szCs w:val="18"/>
      </w:rPr>
    </w:pPr>
    <w:r w:rsidRPr="00494353">
      <w:rPr>
        <w:rFonts w:ascii="Avenir Book" w:hAnsi="Avenir Book"/>
        <w:b/>
        <w:bCs/>
        <w:sz w:val="18"/>
        <w:szCs w:val="18"/>
      </w:rPr>
      <w:t>The Office of Academic Insight</w:t>
    </w:r>
  </w:p>
  <w:p w14:paraId="405915EC" w14:textId="14402852" w:rsidR="00287AC8" w:rsidRPr="00494353" w:rsidRDefault="00000000">
    <w:pPr>
      <w:pStyle w:val="Footer"/>
      <w:rPr>
        <w:rFonts w:ascii="Avenir Book" w:hAnsi="Avenir Book"/>
        <w:sz w:val="18"/>
        <w:szCs w:val="18"/>
      </w:rPr>
    </w:pPr>
    <w:hyperlink r:id="rId2" w:history="1">
      <w:r w:rsidR="00FE7B58" w:rsidRPr="00494353">
        <w:rPr>
          <w:rStyle w:val="Hyperlink"/>
          <w:rFonts w:ascii="Avenir Book" w:hAnsi="Avenir Book"/>
          <w:sz w:val="18"/>
          <w:szCs w:val="18"/>
        </w:rPr>
        <w:t>assess1@auburn.edu</w:t>
      </w:r>
    </w:hyperlink>
    <w:r w:rsidR="00FE7B58" w:rsidRPr="00494353">
      <w:rPr>
        <w:rFonts w:ascii="Avenir Book" w:hAnsi="Avenir Book"/>
        <w:sz w:val="18"/>
        <w:szCs w:val="18"/>
      </w:rPr>
      <w:t>; 314 Mary Martin; Auburn, AL 36849</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C77DEE4" w14:textId="77777777" w:rsidR="00350350" w:rsidRDefault="00350350" w:rsidP="00E80E63">
      <w:r>
        <w:separator/>
      </w:r>
    </w:p>
  </w:footnote>
  <w:footnote w:type="continuationSeparator" w:id="0">
    <w:p w14:paraId="1082EE8D" w14:textId="77777777" w:rsidR="00350350" w:rsidRDefault="00350350" w:rsidP="00E80E6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D32B7B" w14:textId="6FFFB552" w:rsidR="00E80E63" w:rsidRDefault="004744B0" w:rsidP="00E80E63">
    <w:pPr>
      <w:pStyle w:val="Header"/>
      <w:jc w:val="center"/>
    </w:pPr>
    <w:r>
      <w:rPr>
        <w:noProof/>
      </w:rPr>
      <w:drawing>
        <wp:anchor distT="0" distB="0" distL="114300" distR="114300" simplePos="0" relativeHeight="251660288" behindDoc="1" locked="0" layoutInCell="1" allowOverlap="1" wp14:anchorId="3FDBF4D0" wp14:editId="48F9FB5A">
          <wp:simplePos x="0" y="0"/>
          <wp:positionH relativeFrom="column">
            <wp:posOffset>1879600</wp:posOffset>
          </wp:positionH>
          <wp:positionV relativeFrom="paragraph">
            <wp:posOffset>-435935</wp:posOffset>
          </wp:positionV>
          <wp:extent cx="2743200" cy="137160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
                    <a:extLst>
                      <a:ext uri="{28A0092B-C50C-407E-A947-70E740481C1C}">
                        <a14:useLocalDpi xmlns:a14="http://schemas.microsoft.com/office/drawing/2010/main" val="0"/>
                      </a:ext>
                    </a:extLst>
                  </a:blip>
                  <a:stretch>
                    <a:fillRect/>
                  </a:stretch>
                </pic:blipFill>
                <pic:spPr>
                  <a:xfrm>
                    <a:off x="0" y="0"/>
                    <a:ext cx="2743200" cy="137160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3339A7"/>
    <w:multiLevelType w:val="hybridMultilevel"/>
    <w:tmpl w:val="F6584E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713045B"/>
    <w:multiLevelType w:val="hybridMultilevel"/>
    <w:tmpl w:val="E2EAE310"/>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14524595"/>
    <w:multiLevelType w:val="multilevel"/>
    <w:tmpl w:val="471432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6D06C46"/>
    <w:multiLevelType w:val="hybridMultilevel"/>
    <w:tmpl w:val="0C50C69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0562B70"/>
    <w:multiLevelType w:val="hybridMultilevel"/>
    <w:tmpl w:val="DF1263A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19D41DF"/>
    <w:multiLevelType w:val="hybridMultilevel"/>
    <w:tmpl w:val="A4B2CCD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3471F47"/>
    <w:multiLevelType w:val="hybridMultilevel"/>
    <w:tmpl w:val="417A52F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D4D1F50"/>
    <w:multiLevelType w:val="hybridMultilevel"/>
    <w:tmpl w:val="34F86F4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8D74F1C"/>
    <w:multiLevelType w:val="hybridMultilevel"/>
    <w:tmpl w:val="3A3EE9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9537515"/>
    <w:multiLevelType w:val="hybridMultilevel"/>
    <w:tmpl w:val="14267D0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DC31D28"/>
    <w:multiLevelType w:val="hybridMultilevel"/>
    <w:tmpl w:val="60A4E50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5D24BA4"/>
    <w:multiLevelType w:val="hybridMultilevel"/>
    <w:tmpl w:val="219494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DF20F50"/>
    <w:multiLevelType w:val="hybridMultilevel"/>
    <w:tmpl w:val="5F584FE6"/>
    <w:lvl w:ilvl="0" w:tplc="7A50E3EC">
      <w:numFmt w:val="bullet"/>
      <w:lvlText w:val="•"/>
      <w:lvlJc w:val="left"/>
      <w:pPr>
        <w:ind w:left="360" w:hanging="360"/>
      </w:pPr>
      <w:rPr>
        <w:rFonts w:ascii="Arial" w:eastAsia="Arial" w:hAnsi="Arial" w:cs="Arial" w:hint="default"/>
        <w:w w:val="131"/>
        <w:sz w:val="24"/>
        <w:szCs w:val="24"/>
        <w:lang w:val="en-US" w:eastAsia="en-US" w:bidi="en-US"/>
      </w:rPr>
    </w:lvl>
    <w:lvl w:ilvl="1" w:tplc="8C4CA3FE">
      <w:numFmt w:val="bullet"/>
      <w:lvlText w:val="•"/>
      <w:lvlJc w:val="left"/>
      <w:pPr>
        <w:ind w:left="1229" w:hanging="360"/>
      </w:pPr>
      <w:rPr>
        <w:rFonts w:hint="default"/>
        <w:lang w:val="en-US" w:eastAsia="en-US" w:bidi="en-US"/>
      </w:rPr>
    </w:lvl>
    <w:lvl w:ilvl="2" w:tplc="DBA4DAC8">
      <w:numFmt w:val="bullet"/>
      <w:lvlText w:val="•"/>
      <w:lvlJc w:val="left"/>
      <w:pPr>
        <w:ind w:left="2099" w:hanging="360"/>
      </w:pPr>
      <w:rPr>
        <w:rFonts w:hint="default"/>
        <w:lang w:val="en-US" w:eastAsia="en-US" w:bidi="en-US"/>
      </w:rPr>
    </w:lvl>
    <w:lvl w:ilvl="3" w:tplc="D01E86D2">
      <w:numFmt w:val="bullet"/>
      <w:lvlText w:val="•"/>
      <w:lvlJc w:val="left"/>
      <w:pPr>
        <w:ind w:left="2969" w:hanging="360"/>
      </w:pPr>
      <w:rPr>
        <w:rFonts w:hint="default"/>
        <w:lang w:val="en-US" w:eastAsia="en-US" w:bidi="en-US"/>
      </w:rPr>
    </w:lvl>
    <w:lvl w:ilvl="4" w:tplc="AC92E394">
      <w:numFmt w:val="bullet"/>
      <w:lvlText w:val="•"/>
      <w:lvlJc w:val="left"/>
      <w:pPr>
        <w:ind w:left="3839" w:hanging="360"/>
      </w:pPr>
      <w:rPr>
        <w:rFonts w:hint="default"/>
        <w:lang w:val="en-US" w:eastAsia="en-US" w:bidi="en-US"/>
      </w:rPr>
    </w:lvl>
    <w:lvl w:ilvl="5" w:tplc="3DB4A866">
      <w:numFmt w:val="bullet"/>
      <w:lvlText w:val="•"/>
      <w:lvlJc w:val="left"/>
      <w:pPr>
        <w:ind w:left="4709" w:hanging="360"/>
      </w:pPr>
      <w:rPr>
        <w:rFonts w:hint="default"/>
        <w:lang w:val="en-US" w:eastAsia="en-US" w:bidi="en-US"/>
      </w:rPr>
    </w:lvl>
    <w:lvl w:ilvl="6" w:tplc="F090818C">
      <w:numFmt w:val="bullet"/>
      <w:lvlText w:val="•"/>
      <w:lvlJc w:val="left"/>
      <w:pPr>
        <w:ind w:left="5579" w:hanging="360"/>
      </w:pPr>
      <w:rPr>
        <w:rFonts w:hint="default"/>
        <w:lang w:val="en-US" w:eastAsia="en-US" w:bidi="en-US"/>
      </w:rPr>
    </w:lvl>
    <w:lvl w:ilvl="7" w:tplc="5FFA7AE2">
      <w:numFmt w:val="bullet"/>
      <w:lvlText w:val="•"/>
      <w:lvlJc w:val="left"/>
      <w:pPr>
        <w:ind w:left="6449" w:hanging="360"/>
      </w:pPr>
      <w:rPr>
        <w:rFonts w:hint="default"/>
        <w:lang w:val="en-US" w:eastAsia="en-US" w:bidi="en-US"/>
      </w:rPr>
    </w:lvl>
    <w:lvl w:ilvl="8" w:tplc="9A30C46C">
      <w:numFmt w:val="bullet"/>
      <w:lvlText w:val="•"/>
      <w:lvlJc w:val="left"/>
      <w:pPr>
        <w:ind w:left="7319" w:hanging="360"/>
      </w:pPr>
      <w:rPr>
        <w:rFonts w:hint="default"/>
        <w:lang w:val="en-US" w:eastAsia="en-US" w:bidi="en-US"/>
      </w:rPr>
    </w:lvl>
  </w:abstractNum>
  <w:abstractNum w:abstractNumId="13" w15:restartNumberingAfterBreak="0">
    <w:nsid w:val="55D4773F"/>
    <w:multiLevelType w:val="hybridMultilevel"/>
    <w:tmpl w:val="D58CDA7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15:restartNumberingAfterBreak="0">
    <w:nsid w:val="575E08A5"/>
    <w:multiLevelType w:val="hybridMultilevel"/>
    <w:tmpl w:val="7FAEAA4E"/>
    <w:lvl w:ilvl="0" w:tplc="19089F28">
      <w:numFmt w:val="bullet"/>
      <w:lvlText w:val="•"/>
      <w:lvlJc w:val="left"/>
      <w:pPr>
        <w:ind w:left="821" w:hanging="361"/>
      </w:pPr>
      <w:rPr>
        <w:rFonts w:ascii="Arial" w:eastAsia="Arial" w:hAnsi="Arial" w:cs="Arial" w:hint="default"/>
        <w:w w:val="131"/>
        <w:sz w:val="20"/>
        <w:szCs w:val="20"/>
        <w:lang w:val="en-US" w:eastAsia="en-US" w:bidi="en-US"/>
      </w:rPr>
    </w:lvl>
    <w:lvl w:ilvl="1" w:tplc="49EA2B24">
      <w:numFmt w:val="bullet"/>
      <w:lvlText w:val="•"/>
      <w:lvlJc w:val="left"/>
      <w:pPr>
        <w:ind w:left="1541" w:hanging="360"/>
      </w:pPr>
      <w:rPr>
        <w:rFonts w:ascii="Arial" w:eastAsia="Arial" w:hAnsi="Arial" w:cs="Arial" w:hint="default"/>
        <w:w w:val="131"/>
        <w:sz w:val="24"/>
        <w:szCs w:val="24"/>
        <w:lang w:val="en-US" w:eastAsia="en-US" w:bidi="en-US"/>
      </w:rPr>
    </w:lvl>
    <w:lvl w:ilvl="2" w:tplc="509CDE7A">
      <w:numFmt w:val="bullet"/>
      <w:lvlText w:val="•"/>
      <w:lvlJc w:val="left"/>
      <w:pPr>
        <w:ind w:left="2506" w:hanging="360"/>
      </w:pPr>
      <w:rPr>
        <w:rFonts w:hint="default"/>
        <w:lang w:val="en-US" w:eastAsia="en-US" w:bidi="en-US"/>
      </w:rPr>
    </w:lvl>
    <w:lvl w:ilvl="3" w:tplc="ACC0F0A0">
      <w:numFmt w:val="bullet"/>
      <w:lvlText w:val="•"/>
      <w:lvlJc w:val="left"/>
      <w:pPr>
        <w:ind w:left="3473" w:hanging="360"/>
      </w:pPr>
      <w:rPr>
        <w:rFonts w:hint="default"/>
        <w:lang w:val="en-US" w:eastAsia="en-US" w:bidi="en-US"/>
      </w:rPr>
    </w:lvl>
    <w:lvl w:ilvl="4" w:tplc="E89E9598">
      <w:numFmt w:val="bullet"/>
      <w:lvlText w:val="•"/>
      <w:lvlJc w:val="left"/>
      <w:pPr>
        <w:ind w:left="4440" w:hanging="360"/>
      </w:pPr>
      <w:rPr>
        <w:rFonts w:hint="default"/>
        <w:lang w:val="en-US" w:eastAsia="en-US" w:bidi="en-US"/>
      </w:rPr>
    </w:lvl>
    <w:lvl w:ilvl="5" w:tplc="8BAEF926">
      <w:numFmt w:val="bullet"/>
      <w:lvlText w:val="•"/>
      <w:lvlJc w:val="left"/>
      <w:pPr>
        <w:ind w:left="5406" w:hanging="360"/>
      </w:pPr>
      <w:rPr>
        <w:rFonts w:hint="default"/>
        <w:lang w:val="en-US" w:eastAsia="en-US" w:bidi="en-US"/>
      </w:rPr>
    </w:lvl>
    <w:lvl w:ilvl="6" w:tplc="AC0E2BE4">
      <w:numFmt w:val="bullet"/>
      <w:lvlText w:val="•"/>
      <w:lvlJc w:val="left"/>
      <w:pPr>
        <w:ind w:left="6373" w:hanging="360"/>
      </w:pPr>
      <w:rPr>
        <w:rFonts w:hint="default"/>
        <w:lang w:val="en-US" w:eastAsia="en-US" w:bidi="en-US"/>
      </w:rPr>
    </w:lvl>
    <w:lvl w:ilvl="7" w:tplc="568EE56C">
      <w:numFmt w:val="bullet"/>
      <w:lvlText w:val="•"/>
      <w:lvlJc w:val="left"/>
      <w:pPr>
        <w:ind w:left="7340" w:hanging="360"/>
      </w:pPr>
      <w:rPr>
        <w:rFonts w:hint="default"/>
        <w:lang w:val="en-US" w:eastAsia="en-US" w:bidi="en-US"/>
      </w:rPr>
    </w:lvl>
    <w:lvl w:ilvl="8" w:tplc="19BEE206">
      <w:numFmt w:val="bullet"/>
      <w:lvlText w:val="•"/>
      <w:lvlJc w:val="left"/>
      <w:pPr>
        <w:ind w:left="8306" w:hanging="360"/>
      </w:pPr>
      <w:rPr>
        <w:rFonts w:hint="default"/>
        <w:lang w:val="en-US" w:eastAsia="en-US" w:bidi="en-US"/>
      </w:rPr>
    </w:lvl>
  </w:abstractNum>
  <w:abstractNum w:abstractNumId="15" w15:restartNumberingAfterBreak="0">
    <w:nsid w:val="638E09A4"/>
    <w:multiLevelType w:val="hybridMultilevel"/>
    <w:tmpl w:val="2DEC3A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67BA1AD6"/>
    <w:multiLevelType w:val="hybridMultilevel"/>
    <w:tmpl w:val="95E8563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6F1715E5"/>
    <w:multiLevelType w:val="hybridMultilevel"/>
    <w:tmpl w:val="3E92CCD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 w15:restartNumberingAfterBreak="0">
    <w:nsid w:val="6FB015BF"/>
    <w:multiLevelType w:val="hybridMultilevel"/>
    <w:tmpl w:val="FC165C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72C5415B"/>
    <w:multiLevelType w:val="hybridMultilevel"/>
    <w:tmpl w:val="1C18054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76403D7C"/>
    <w:multiLevelType w:val="hybridMultilevel"/>
    <w:tmpl w:val="109EFD06"/>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16cid:durableId="383406490">
    <w:abstractNumId w:val="14"/>
  </w:num>
  <w:num w:numId="2" w16cid:durableId="321324418">
    <w:abstractNumId w:val="12"/>
  </w:num>
  <w:num w:numId="3" w16cid:durableId="424889552">
    <w:abstractNumId w:val="15"/>
  </w:num>
  <w:num w:numId="4" w16cid:durableId="1944074276">
    <w:abstractNumId w:val="4"/>
  </w:num>
  <w:num w:numId="5" w16cid:durableId="443113258">
    <w:abstractNumId w:val="11"/>
  </w:num>
  <w:num w:numId="6" w16cid:durableId="456877262">
    <w:abstractNumId w:val="17"/>
  </w:num>
  <w:num w:numId="7" w16cid:durableId="1335836875">
    <w:abstractNumId w:val="18"/>
  </w:num>
  <w:num w:numId="8" w16cid:durableId="43409623">
    <w:abstractNumId w:val="1"/>
  </w:num>
  <w:num w:numId="9" w16cid:durableId="1701396659">
    <w:abstractNumId w:val="16"/>
  </w:num>
  <w:num w:numId="10" w16cid:durableId="1347714117">
    <w:abstractNumId w:val="10"/>
  </w:num>
  <w:num w:numId="11" w16cid:durableId="697509697">
    <w:abstractNumId w:val="7"/>
  </w:num>
  <w:num w:numId="12" w16cid:durableId="1020351777">
    <w:abstractNumId w:val="20"/>
  </w:num>
  <w:num w:numId="13" w16cid:durableId="833911335">
    <w:abstractNumId w:val="0"/>
  </w:num>
  <w:num w:numId="14" w16cid:durableId="1027557952">
    <w:abstractNumId w:val="6"/>
  </w:num>
  <w:num w:numId="15" w16cid:durableId="1487940602">
    <w:abstractNumId w:val="13"/>
  </w:num>
  <w:num w:numId="16" w16cid:durableId="1552693337">
    <w:abstractNumId w:val="9"/>
  </w:num>
  <w:num w:numId="17" w16cid:durableId="74715880">
    <w:abstractNumId w:val="5"/>
  </w:num>
  <w:num w:numId="18" w16cid:durableId="1274479267">
    <w:abstractNumId w:val="3"/>
  </w:num>
  <w:num w:numId="19" w16cid:durableId="1038357075">
    <w:abstractNumId w:val="19"/>
  </w:num>
  <w:num w:numId="20" w16cid:durableId="423456877">
    <w:abstractNumId w:val="2"/>
  </w:num>
  <w:num w:numId="21" w16cid:durableId="354693595">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6E65"/>
    <w:rsid w:val="00001DD2"/>
    <w:rsid w:val="00006C16"/>
    <w:rsid w:val="00020D6F"/>
    <w:rsid w:val="00036B01"/>
    <w:rsid w:val="000379B2"/>
    <w:rsid w:val="000524AA"/>
    <w:rsid w:val="00052EF3"/>
    <w:rsid w:val="0006016B"/>
    <w:rsid w:val="000639DD"/>
    <w:rsid w:val="00084C2E"/>
    <w:rsid w:val="000C370A"/>
    <w:rsid w:val="000E15D3"/>
    <w:rsid w:val="000E71E4"/>
    <w:rsid w:val="00104F24"/>
    <w:rsid w:val="001100A4"/>
    <w:rsid w:val="00116E09"/>
    <w:rsid w:val="0013229C"/>
    <w:rsid w:val="001641FB"/>
    <w:rsid w:val="001702C5"/>
    <w:rsid w:val="00174255"/>
    <w:rsid w:val="00180C02"/>
    <w:rsid w:val="001910C3"/>
    <w:rsid w:val="001A5CC6"/>
    <w:rsid w:val="001A72F1"/>
    <w:rsid w:val="001D49B8"/>
    <w:rsid w:val="001E4709"/>
    <w:rsid w:val="001F130F"/>
    <w:rsid w:val="00205227"/>
    <w:rsid w:val="00205DC5"/>
    <w:rsid w:val="00210CFB"/>
    <w:rsid w:val="0022319E"/>
    <w:rsid w:val="00232631"/>
    <w:rsid w:val="00241F98"/>
    <w:rsid w:val="00245507"/>
    <w:rsid w:val="00255EF1"/>
    <w:rsid w:val="00287AC8"/>
    <w:rsid w:val="002E3D3B"/>
    <w:rsid w:val="002E4D25"/>
    <w:rsid w:val="002E5153"/>
    <w:rsid w:val="002F1E34"/>
    <w:rsid w:val="002F424B"/>
    <w:rsid w:val="002F597B"/>
    <w:rsid w:val="00314DD6"/>
    <w:rsid w:val="00350350"/>
    <w:rsid w:val="003509D3"/>
    <w:rsid w:val="00357341"/>
    <w:rsid w:val="00384639"/>
    <w:rsid w:val="003D2324"/>
    <w:rsid w:val="003F0EF3"/>
    <w:rsid w:val="003F2DE9"/>
    <w:rsid w:val="003F4512"/>
    <w:rsid w:val="00412751"/>
    <w:rsid w:val="004143B9"/>
    <w:rsid w:val="0042255C"/>
    <w:rsid w:val="00434F73"/>
    <w:rsid w:val="00452674"/>
    <w:rsid w:val="00461AC1"/>
    <w:rsid w:val="004744B0"/>
    <w:rsid w:val="004754BB"/>
    <w:rsid w:val="004900AF"/>
    <w:rsid w:val="00494353"/>
    <w:rsid w:val="004B2D64"/>
    <w:rsid w:val="004B6894"/>
    <w:rsid w:val="004C339A"/>
    <w:rsid w:val="004C3F78"/>
    <w:rsid w:val="004D129D"/>
    <w:rsid w:val="004E4487"/>
    <w:rsid w:val="00501F2B"/>
    <w:rsid w:val="00505207"/>
    <w:rsid w:val="005070C0"/>
    <w:rsid w:val="00526D07"/>
    <w:rsid w:val="00563120"/>
    <w:rsid w:val="00572697"/>
    <w:rsid w:val="005801A3"/>
    <w:rsid w:val="00596608"/>
    <w:rsid w:val="005A27EF"/>
    <w:rsid w:val="005A6355"/>
    <w:rsid w:val="005B2C6C"/>
    <w:rsid w:val="005C0E60"/>
    <w:rsid w:val="005C2CD6"/>
    <w:rsid w:val="005D6FBB"/>
    <w:rsid w:val="005F35F6"/>
    <w:rsid w:val="006151CB"/>
    <w:rsid w:val="0063515D"/>
    <w:rsid w:val="00640489"/>
    <w:rsid w:val="0066730A"/>
    <w:rsid w:val="0069047C"/>
    <w:rsid w:val="006B13D4"/>
    <w:rsid w:val="006C33FC"/>
    <w:rsid w:val="006D1170"/>
    <w:rsid w:val="006F0ADB"/>
    <w:rsid w:val="00706139"/>
    <w:rsid w:val="007407C0"/>
    <w:rsid w:val="00741D6B"/>
    <w:rsid w:val="00764046"/>
    <w:rsid w:val="00770456"/>
    <w:rsid w:val="007709AA"/>
    <w:rsid w:val="00774FD4"/>
    <w:rsid w:val="00782E1B"/>
    <w:rsid w:val="00783C0D"/>
    <w:rsid w:val="007C2A89"/>
    <w:rsid w:val="007C401A"/>
    <w:rsid w:val="007C4E80"/>
    <w:rsid w:val="007D0F0A"/>
    <w:rsid w:val="007F4B5D"/>
    <w:rsid w:val="008266D9"/>
    <w:rsid w:val="00830432"/>
    <w:rsid w:val="00830E6B"/>
    <w:rsid w:val="00834792"/>
    <w:rsid w:val="00837DF7"/>
    <w:rsid w:val="00883CD7"/>
    <w:rsid w:val="00885DB3"/>
    <w:rsid w:val="008A49FB"/>
    <w:rsid w:val="008A6E92"/>
    <w:rsid w:val="008B581C"/>
    <w:rsid w:val="008F0EDC"/>
    <w:rsid w:val="008F7C00"/>
    <w:rsid w:val="00907B98"/>
    <w:rsid w:val="0091104B"/>
    <w:rsid w:val="00921259"/>
    <w:rsid w:val="009362CE"/>
    <w:rsid w:val="00954804"/>
    <w:rsid w:val="00956B8A"/>
    <w:rsid w:val="00962630"/>
    <w:rsid w:val="00995B9E"/>
    <w:rsid w:val="00A038E9"/>
    <w:rsid w:val="00A1199F"/>
    <w:rsid w:val="00A12F06"/>
    <w:rsid w:val="00A2554F"/>
    <w:rsid w:val="00A4270D"/>
    <w:rsid w:val="00A903D4"/>
    <w:rsid w:val="00A956C4"/>
    <w:rsid w:val="00AC5C2F"/>
    <w:rsid w:val="00AE0E2C"/>
    <w:rsid w:val="00AE1D54"/>
    <w:rsid w:val="00B2519B"/>
    <w:rsid w:val="00B31836"/>
    <w:rsid w:val="00B4386A"/>
    <w:rsid w:val="00B653A6"/>
    <w:rsid w:val="00B65812"/>
    <w:rsid w:val="00B7266E"/>
    <w:rsid w:val="00B90D59"/>
    <w:rsid w:val="00B9314A"/>
    <w:rsid w:val="00BA4D61"/>
    <w:rsid w:val="00BA793B"/>
    <w:rsid w:val="00BB0352"/>
    <w:rsid w:val="00BB72CE"/>
    <w:rsid w:val="00BC18D4"/>
    <w:rsid w:val="00BC6E65"/>
    <w:rsid w:val="00BD337A"/>
    <w:rsid w:val="00BD4A2C"/>
    <w:rsid w:val="00BF3096"/>
    <w:rsid w:val="00C00EFA"/>
    <w:rsid w:val="00C035E7"/>
    <w:rsid w:val="00C122D2"/>
    <w:rsid w:val="00C16494"/>
    <w:rsid w:val="00C32E81"/>
    <w:rsid w:val="00C33247"/>
    <w:rsid w:val="00C33E54"/>
    <w:rsid w:val="00C41B0C"/>
    <w:rsid w:val="00C46A2F"/>
    <w:rsid w:val="00C60F11"/>
    <w:rsid w:val="00C73B04"/>
    <w:rsid w:val="00C76EE5"/>
    <w:rsid w:val="00C9781A"/>
    <w:rsid w:val="00CE365B"/>
    <w:rsid w:val="00CE6D87"/>
    <w:rsid w:val="00D003D0"/>
    <w:rsid w:val="00D2561C"/>
    <w:rsid w:val="00D30C55"/>
    <w:rsid w:val="00D83854"/>
    <w:rsid w:val="00D95CA0"/>
    <w:rsid w:val="00DA0FDB"/>
    <w:rsid w:val="00DA33C6"/>
    <w:rsid w:val="00DA4762"/>
    <w:rsid w:val="00DC4F46"/>
    <w:rsid w:val="00DC5CF7"/>
    <w:rsid w:val="00DD057A"/>
    <w:rsid w:val="00DD51F6"/>
    <w:rsid w:val="00DE431A"/>
    <w:rsid w:val="00DE74DF"/>
    <w:rsid w:val="00E001C9"/>
    <w:rsid w:val="00E14463"/>
    <w:rsid w:val="00E14E10"/>
    <w:rsid w:val="00E171FF"/>
    <w:rsid w:val="00E2087D"/>
    <w:rsid w:val="00E60A2B"/>
    <w:rsid w:val="00E80E63"/>
    <w:rsid w:val="00EC07EB"/>
    <w:rsid w:val="00EE64F9"/>
    <w:rsid w:val="00F00B6D"/>
    <w:rsid w:val="00F021F7"/>
    <w:rsid w:val="00F329D4"/>
    <w:rsid w:val="00F43064"/>
    <w:rsid w:val="00F75A47"/>
    <w:rsid w:val="00F8079B"/>
    <w:rsid w:val="00F8230B"/>
    <w:rsid w:val="00F93F27"/>
    <w:rsid w:val="00FD341D"/>
    <w:rsid w:val="00FE567F"/>
    <w:rsid w:val="00FE7B58"/>
    <w:rsid w:val="00FF60F2"/>
    <w:rsid w:val="00FF6DD8"/>
    <w:rsid w:val="57E03A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1AC94A6"/>
  <w15:docId w15:val="{C93F06CD-0C7A-4F46-BAA5-EB868A376D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74255"/>
    <w:pPr>
      <w:widowControl/>
      <w:autoSpaceDE/>
      <w:autoSpaceDN/>
    </w:pPr>
    <w:rPr>
      <w:rFonts w:ascii="Times New Roman" w:eastAsia="Times New Roman" w:hAnsi="Times New Roman" w:cs="Times New Roman"/>
      <w:sz w:val="24"/>
      <w:szCs w:val="24"/>
    </w:rPr>
  </w:style>
  <w:style w:type="paragraph" w:styleId="Heading1">
    <w:name w:val="heading 1"/>
    <w:basedOn w:val="Normal"/>
    <w:uiPriority w:val="9"/>
    <w:qFormat/>
    <w:rsid w:val="00A1199F"/>
    <w:pPr>
      <w:widowControl w:val="0"/>
      <w:pBdr>
        <w:left w:val="single" w:sz="12" w:space="4" w:color="E36C0A" w:themeColor="accent6" w:themeShade="BF"/>
        <w:bottom w:val="single" w:sz="12" w:space="1" w:color="E36C0A" w:themeColor="accent6" w:themeShade="BF"/>
      </w:pBdr>
      <w:autoSpaceDE w:val="0"/>
      <w:autoSpaceDN w:val="0"/>
      <w:spacing w:before="243"/>
      <w:ind w:left="100"/>
      <w:outlineLvl w:val="0"/>
    </w:pPr>
    <w:rPr>
      <w:rFonts w:ascii="Avenir Book" w:eastAsia="Arial" w:hAnsi="Avenir Book" w:cs="Arial"/>
      <w:color w:val="002060"/>
      <w:sz w:val="22"/>
      <w:szCs w:val="28"/>
      <w:lang w:bidi="en-US"/>
    </w:rPr>
  </w:style>
  <w:style w:type="paragraph" w:styleId="Heading2">
    <w:name w:val="heading 2"/>
    <w:basedOn w:val="Normal"/>
    <w:next w:val="Normal"/>
    <w:link w:val="Heading2Char"/>
    <w:uiPriority w:val="9"/>
    <w:unhideWhenUsed/>
    <w:qFormat/>
    <w:rsid w:val="00DC5CF7"/>
    <w:pPr>
      <w:keepNext/>
      <w:keepLines/>
      <w:widowControl w:val="0"/>
      <w:pBdr>
        <w:left w:val="dotted" w:sz="4" w:space="4" w:color="E36C0A" w:themeColor="accent6" w:themeShade="BF"/>
        <w:bottom w:val="dotted" w:sz="4" w:space="1" w:color="E36C0A" w:themeColor="accent6" w:themeShade="BF"/>
      </w:pBdr>
      <w:autoSpaceDE w:val="0"/>
      <w:autoSpaceDN w:val="0"/>
      <w:spacing w:before="40"/>
      <w:outlineLvl w:val="1"/>
    </w:pPr>
    <w:rPr>
      <w:rFonts w:ascii="Avenir Book" w:eastAsiaTheme="majorEastAsia" w:hAnsi="Avenir Book" w:cstheme="majorBidi"/>
      <w:color w:val="002060"/>
      <w:sz w:val="21"/>
      <w:szCs w:val="26"/>
      <w:lang w:bidi="en-US"/>
    </w:rPr>
  </w:style>
  <w:style w:type="paragraph" w:styleId="Heading3">
    <w:name w:val="heading 3"/>
    <w:basedOn w:val="Normal"/>
    <w:next w:val="Normal"/>
    <w:link w:val="Heading3Char"/>
    <w:uiPriority w:val="9"/>
    <w:unhideWhenUsed/>
    <w:qFormat/>
    <w:rsid w:val="00A1199F"/>
    <w:pPr>
      <w:keepNext/>
      <w:keepLines/>
      <w:widowControl w:val="0"/>
      <w:autoSpaceDE w:val="0"/>
      <w:autoSpaceDN w:val="0"/>
      <w:spacing w:before="40"/>
      <w:outlineLvl w:val="2"/>
    </w:pPr>
    <w:rPr>
      <w:rFonts w:asciiTheme="majorHAnsi" w:eastAsiaTheme="majorEastAsia" w:hAnsiTheme="majorHAnsi" w:cstheme="majorBidi"/>
      <w:color w:val="243F60" w:themeColor="accent1" w:themeShade="7F"/>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widowControl w:val="0"/>
      <w:autoSpaceDE w:val="0"/>
      <w:autoSpaceDN w:val="0"/>
    </w:pPr>
    <w:rPr>
      <w:rFonts w:ascii="Arial" w:eastAsia="Arial" w:hAnsi="Arial" w:cs="Arial"/>
      <w:lang w:bidi="en-US"/>
    </w:rPr>
  </w:style>
  <w:style w:type="paragraph" w:styleId="ListParagraph">
    <w:name w:val="List Paragraph"/>
    <w:basedOn w:val="Normal"/>
    <w:uiPriority w:val="34"/>
    <w:qFormat/>
    <w:pPr>
      <w:widowControl w:val="0"/>
      <w:autoSpaceDE w:val="0"/>
      <w:autoSpaceDN w:val="0"/>
      <w:spacing w:before="29"/>
      <w:ind w:left="1541" w:hanging="360"/>
    </w:pPr>
    <w:rPr>
      <w:rFonts w:ascii="Arial" w:eastAsia="Arial" w:hAnsi="Arial" w:cs="Arial"/>
      <w:sz w:val="22"/>
      <w:szCs w:val="22"/>
      <w:lang w:bidi="en-US"/>
    </w:rPr>
  </w:style>
  <w:style w:type="paragraph" w:customStyle="1" w:styleId="TableParagraph">
    <w:name w:val="Table Paragraph"/>
    <w:basedOn w:val="Normal"/>
    <w:uiPriority w:val="1"/>
    <w:qFormat/>
    <w:pPr>
      <w:widowControl w:val="0"/>
      <w:autoSpaceDE w:val="0"/>
      <w:autoSpaceDN w:val="0"/>
    </w:pPr>
    <w:rPr>
      <w:rFonts w:ascii="Arial" w:eastAsia="Arial" w:hAnsi="Arial" w:cs="Arial"/>
      <w:sz w:val="22"/>
      <w:szCs w:val="22"/>
      <w:lang w:bidi="en-US"/>
    </w:rPr>
  </w:style>
  <w:style w:type="character" w:styleId="Hyperlink">
    <w:name w:val="Hyperlink"/>
    <w:basedOn w:val="DefaultParagraphFont"/>
    <w:uiPriority w:val="99"/>
    <w:unhideWhenUsed/>
    <w:rsid w:val="00E80E63"/>
    <w:rPr>
      <w:color w:val="0000FF" w:themeColor="hyperlink"/>
      <w:u w:val="single"/>
    </w:rPr>
  </w:style>
  <w:style w:type="character" w:styleId="UnresolvedMention">
    <w:name w:val="Unresolved Mention"/>
    <w:basedOn w:val="DefaultParagraphFont"/>
    <w:uiPriority w:val="99"/>
    <w:semiHidden/>
    <w:unhideWhenUsed/>
    <w:rsid w:val="00E80E63"/>
    <w:rPr>
      <w:color w:val="605E5C"/>
      <w:shd w:val="clear" w:color="auto" w:fill="E1DFDD"/>
    </w:rPr>
  </w:style>
  <w:style w:type="paragraph" w:styleId="Header">
    <w:name w:val="header"/>
    <w:basedOn w:val="Normal"/>
    <w:link w:val="HeaderChar"/>
    <w:uiPriority w:val="99"/>
    <w:unhideWhenUsed/>
    <w:rsid w:val="00E80E63"/>
    <w:pPr>
      <w:widowControl w:val="0"/>
      <w:tabs>
        <w:tab w:val="center" w:pos="4680"/>
        <w:tab w:val="right" w:pos="9360"/>
      </w:tabs>
      <w:autoSpaceDE w:val="0"/>
      <w:autoSpaceDN w:val="0"/>
    </w:pPr>
    <w:rPr>
      <w:rFonts w:ascii="Arial" w:eastAsia="Arial" w:hAnsi="Arial" w:cs="Arial"/>
      <w:sz w:val="22"/>
      <w:szCs w:val="22"/>
      <w:lang w:bidi="en-US"/>
    </w:rPr>
  </w:style>
  <w:style w:type="character" w:customStyle="1" w:styleId="HeaderChar">
    <w:name w:val="Header Char"/>
    <w:basedOn w:val="DefaultParagraphFont"/>
    <w:link w:val="Header"/>
    <w:uiPriority w:val="99"/>
    <w:rsid w:val="00E80E63"/>
    <w:rPr>
      <w:rFonts w:ascii="Arial" w:eastAsia="Arial" w:hAnsi="Arial" w:cs="Arial"/>
      <w:lang w:bidi="en-US"/>
    </w:rPr>
  </w:style>
  <w:style w:type="paragraph" w:styleId="Footer">
    <w:name w:val="footer"/>
    <w:basedOn w:val="Normal"/>
    <w:link w:val="FooterChar"/>
    <w:uiPriority w:val="99"/>
    <w:unhideWhenUsed/>
    <w:rsid w:val="00E80E63"/>
    <w:pPr>
      <w:widowControl w:val="0"/>
      <w:tabs>
        <w:tab w:val="center" w:pos="4680"/>
        <w:tab w:val="right" w:pos="9360"/>
      </w:tabs>
      <w:autoSpaceDE w:val="0"/>
      <w:autoSpaceDN w:val="0"/>
    </w:pPr>
    <w:rPr>
      <w:rFonts w:ascii="Arial" w:eastAsia="Arial" w:hAnsi="Arial" w:cs="Arial"/>
      <w:sz w:val="22"/>
      <w:szCs w:val="22"/>
      <w:lang w:bidi="en-US"/>
    </w:rPr>
  </w:style>
  <w:style w:type="character" w:customStyle="1" w:styleId="FooterChar">
    <w:name w:val="Footer Char"/>
    <w:basedOn w:val="DefaultParagraphFont"/>
    <w:link w:val="Footer"/>
    <w:uiPriority w:val="99"/>
    <w:rsid w:val="00E80E63"/>
    <w:rPr>
      <w:rFonts w:ascii="Arial" w:eastAsia="Arial" w:hAnsi="Arial" w:cs="Arial"/>
      <w:lang w:bidi="en-US"/>
    </w:rPr>
  </w:style>
  <w:style w:type="paragraph" w:styleId="NormalWeb">
    <w:name w:val="Normal (Web)"/>
    <w:basedOn w:val="Normal"/>
    <w:uiPriority w:val="99"/>
    <w:unhideWhenUsed/>
    <w:rsid w:val="00A1199F"/>
    <w:pPr>
      <w:spacing w:before="100" w:beforeAutospacing="1" w:after="100" w:afterAutospacing="1"/>
    </w:pPr>
  </w:style>
  <w:style w:type="character" w:customStyle="1" w:styleId="Heading3Char">
    <w:name w:val="Heading 3 Char"/>
    <w:basedOn w:val="DefaultParagraphFont"/>
    <w:link w:val="Heading3"/>
    <w:uiPriority w:val="9"/>
    <w:rsid w:val="00A1199F"/>
    <w:rPr>
      <w:rFonts w:asciiTheme="majorHAnsi" w:eastAsiaTheme="majorEastAsia" w:hAnsiTheme="majorHAnsi" w:cstheme="majorBidi"/>
      <w:color w:val="243F60" w:themeColor="accent1" w:themeShade="7F"/>
      <w:sz w:val="24"/>
      <w:szCs w:val="24"/>
      <w:lang w:bidi="en-US"/>
    </w:rPr>
  </w:style>
  <w:style w:type="character" w:customStyle="1" w:styleId="Heading2Char">
    <w:name w:val="Heading 2 Char"/>
    <w:basedOn w:val="DefaultParagraphFont"/>
    <w:link w:val="Heading2"/>
    <w:uiPriority w:val="9"/>
    <w:rsid w:val="00DC5CF7"/>
    <w:rPr>
      <w:rFonts w:ascii="Avenir Book" w:eastAsiaTheme="majorEastAsia" w:hAnsi="Avenir Book" w:cstheme="majorBidi"/>
      <w:color w:val="002060"/>
      <w:sz w:val="21"/>
      <w:szCs w:val="26"/>
      <w:lang w:bidi="en-US"/>
    </w:rPr>
  </w:style>
  <w:style w:type="character" w:styleId="CommentReference">
    <w:name w:val="annotation reference"/>
    <w:basedOn w:val="DefaultParagraphFont"/>
    <w:uiPriority w:val="99"/>
    <w:semiHidden/>
    <w:unhideWhenUsed/>
    <w:rsid w:val="002E5153"/>
    <w:rPr>
      <w:sz w:val="16"/>
      <w:szCs w:val="16"/>
    </w:rPr>
  </w:style>
  <w:style w:type="paragraph" w:styleId="CommentText">
    <w:name w:val="annotation text"/>
    <w:basedOn w:val="Normal"/>
    <w:link w:val="CommentTextChar"/>
    <w:uiPriority w:val="99"/>
    <w:unhideWhenUsed/>
    <w:rsid w:val="002E5153"/>
    <w:pPr>
      <w:widowControl w:val="0"/>
      <w:autoSpaceDE w:val="0"/>
      <w:autoSpaceDN w:val="0"/>
    </w:pPr>
    <w:rPr>
      <w:rFonts w:ascii="Arial" w:eastAsia="Arial" w:hAnsi="Arial" w:cs="Arial"/>
      <w:sz w:val="20"/>
      <w:szCs w:val="20"/>
      <w:lang w:bidi="en-US"/>
    </w:rPr>
  </w:style>
  <w:style w:type="character" w:customStyle="1" w:styleId="CommentTextChar">
    <w:name w:val="Comment Text Char"/>
    <w:basedOn w:val="DefaultParagraphFont"/>
    <w:link w:val="CommentText"/>
    <w:uiPriority w:val="99"/>
    <w:rsid w:val="002E5153"/>
    <w:rPr>
      <w:rFonts w:ascii="Arial" w:eastAsia="Arial" w:hAnsi="Arial" w:cs="Arial"/>
      <w:sz w:val="20"/>
      <w:szCs w:val="20"/>
      <w:lang w:bidi="en-US"/>
    </w:rPr>
  </w:style>
  <w:style w:type="paragraph" w:styleId="CommentSubject">
    <w:name w:val="annotation subject"/>
    <w:basedOn w:val="CommentText"/>
    <w:next w:val="CommentText"/>
    <w:link w:val="CommentSubjectChar"/>
    <w:uiPriority w:val="99"/>
    <w:semiHidden/>
    <w:unhideWhenUsed/>
    <w:rsid w:val="002E5153"/>
    <w:rPr>
      <w:b/>
      <w:bCs/>
    </w:rPr>
  </w:style>
  <w:style w:type="character" w:customStyle="1" w:styleId="CommentSubjectChar">
    <w:name w:val="Comment Subject Char"/>
    <w:basedOn w:val="CommentTextChar"/>
    <w:link w:val="CommentSubject"/>
    <w:uiPriority w:val="99"/>
    <w:semiHidden/>
    <w:rsid w:val="002E5153"/>
    <w:rPr>
      <w:rFonts w:ascii="Arial" w:eastAsia="Arial" w:hAnsi="Arial" w:cs="Arial"/>
      <w:b/>
      <w:bCs/>
      <w:sz w:val="20"/>
      <w:szCs w:val="20"/>
      <w:lang w:bidi="en-US"/>
    </w:rPr>
  </w:style>
  <w:style w:type="character" w:styleId="FollowedHyperlink">
    <w:name w:val="FollowedHyperlink"/>
    <w:basedOn w:val="DefaultParagraphFont"/>
    <w:uiPriority w:val="99"/>
    <w:semiHidden/>
    <w:unhideWhenUsed/>
    <w:rsid w:val="00FE7B58"/>
    <w:rPr>
      <w:color w:val="800080" w:themeColor="followedHyperlink"/>
      <w:u w:val="single"/>
    </w:rPr>
  </w:style>
  <w:style w:type="table" w:styleId="TableGrid">
    <w:name w:val="Table Grid"/>
    <w:basedOn w:val="TableNormal"/>
    <w:uiPriority w:val="39"/>
    <w:rsid w:val="0050520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DefaultParagraphFont"/>
    <w:rsid w:val="00174255"/>
  </w:style>
  <w:style w:type="paragraph" w:styleId="Revision">
    <w:name w:val="Revision"/>
    <w:hidden/>
    <w:uiPriority w:val="99"/>
    <w:semiHidden/>
    <w:rsid w:val="005D6FBB"/>
    <w:pPr>
      <w:widowControl/>
      <w:autoSpaceDE/>
      <w:autoSpaceDN/>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9158625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sacscoc.org/app/uploads/2020/01/Quality-Enhancement-Plan-1.pdf" TargetMode="External"/><Relationship Id="rId13" Type="http://schemas.microsoft.com/office/2007/relationships/diagramDrawing" Target="diagrams/drawing1.xm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diagramColors" Target="diagrams/colors1.xml"/><Relationship Id="rId17" Type="http://schemas.openxmlformats.org/officeDocument/2006/relationships/image" Target="media/image8.png"/><Relationship Id="rId2" Type="http://schemas.openxmlformats.org/officeDocument/2006/relationships/styles" Target="styles.xml"/><Relationship Id="rId16"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diagramQuickStyle" Target="diagrams/quickStyle1.xml"/><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diagramLayout" Target="diagrams/layout1.xm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diagramData" Target="diagrams/data1.xml"/><Relationship Id="rId14" Type="http://schemas.openxmlformats.org/officeDocument/2006/relationships/hyperlink" Target="http://auburn.edu/academic/provost/academic-insight/academic_data_collection.php" TargetMode="External"/></Relationships>
</file>

<file path=word/_rels/footer1.xml.rels><?xml version="1.0" encoding="UTF-8" standalone="yes"?>
<Relationships xmlns="http://schemas.openxmlformats.org/package/2006/relationships"><Relationship Id="rId2" Type="http://schemas.openxmlformats.org/officeDocument/2006/relationships/hyperlink" Target="mailto:assess1@auburn.edu" TargetMode="External"/><Relationship Id="rId1" Type="http://schemas.openxmlformats.org/officeDocument/2006/relationships/image" Target="media/image7.png"/></Relationships>
</file>

<file path=word/_rels/header1.xml.rels><?xml version="1.0" encoding="UTF-8" standalone="yes"?>
<Relationships xmlns="http://schemas.openxmlformats.org/package/2006/relationships"><Relationship Id="rId1" Type="http://schemas.openxmlformats.org/officeDocument/2006/relationships/image" Target="media/image6.jpg"/></Relationships>
</file>

<file path=word/diagrams/_rels/data1.xml.rels><?xml version="1.0" encoding="UTF-8" standalone="yes"?>
<Relationships xmlns="http://schemas.openxmlformats.org/package/2006/relationships"><Relationship Id="rId3" Type="http://schemas.openxmlformats.org/officeDocument/2006/relationships/image" Target="../media/image4.jpeg"/><Relationship Id="rId2" Type="http://schemas.openxmlformats.org/officeDocument/2006/relationships/image" Target="../media/image3.png"/><Relationship Id="rId1" Type="http://schemas.openxmlformats.org/officeDocument/2006/relationships/image" Target="../media/image2.jpeg"/><Relationship Id="rId4" Type="http://schemas.openxmlformats.org/officeDocument/2006/relationships/image" Target="../media/image5.jpeg"/></Relationships>
</file>

<file path=word/diagrams/_rels/drawing1.xml.rels><?xml version="1.0" encoding="UTF-8" standalone="yes"?>
<Relationships xmlns="http://schemas.openxmlformats.org/package/2006/relationships"><Relationship Id="rId3" Type="http://schemas.openxmlformats.org/officeDocument/2006/relationships/image" Target="../media/image4.jpeg"/><Relationship Id="rId2" Type="http://schemas.openxmlformats.org/officeDocument/2006/relationships/image" Target="../media/image3.png"/><Relationship Id="rId1" Type="http://schemas.openxmlformats.org/officeDocument/2006/relationships/image" Target="../media/image2.jpeg"/><Relationship Id="rId4" Type="http://schemas.openxmlformats.org/officeDocument/2006/relationships/image" Target="../media/image5.jpeg"/></Relationships>
</file>

<file path=word/diagrams/colors1.xml><?xml version="1.0" encoding="utf-8"?>
<dgm:colorsDef xmlns:dgm="http://schemas.openxmlformats.org/drawingml/2006/diagram" xmlns:a="http://schemas.openxmlformats.org/drawingml/2006/main" uniqueId="urn:microsoft.com/office/officeart/2005/8/colors/accent3_1">
  <dgm:title val=""/>
  <dgm:desc val=""/>
  <dgm:catLst>
    <dgm:cat type="accent3" pri="11100"/>
  </dgm:catLst>
  <dgm:styleLbl name="node0">
    <dgm:fillClrLst meth="repeat">
      <a:schemeClr val="lt1"/>
    </dgm:fillClrLst>
    <dgm:linClrLst meth="repeat">
      <a:schemeClr val="accent3">
        <a:shade val="80000"/>
      </a:schemeClr>
    </dgm:linClrLst>
    <dgm:effectClrLst/>
    <dgm:txLinClrLst/>
    <dgm:txFillClrLst meth="repeat">
      <a:schemeClr val="dk1"/>
    </dgm:txFillClrLst>
    <dgm:txEffectClrLst/>
  </dgm:styleLbl>
  <dgm:styleLbl name="node1">
    <dgm:fillClrLst meth="repeat">
      <a:schemeClr val="lt1"/>
    </dgm:fillClrLst>
    <dgm:linClrLst meth="repeat">
      <a:schemeClr val="accent3">
        <a:shade val="80000"/>
      </a:schemeClr>
    </dgm:linClrLst>
    <dgm:effectClrLst/>
    <dgm:txLinClrLst/>
    <dgm:txFillClrLst meth="repeat">
      <a:schemeClr val="dk1"/>
    </dgm:txFillClrLst>
    <dgm:txEffectClrLst/>
  </dgm:styleLbl>
  <dgm:styleLbl name="alignNode1">
    <dgm:fillClrLst meth="repeat">
      <a:schemeClr val="lt1"/>
    </dgm:fillClrLst>
    <dgm:linClrLst meth="repeat">
      <a:schemeClr val="accent3">
        <a:shade val="80000"/>
      </a:schemeClr>
    </dgm:linClrLst>
    <dgm:effectClrLst/>
    <dgm:txLinClrLst/>
    <dgm:txFillClrLst meth="repeat">
      <a:schemeClr val="dk1"/>
    </dgm:txFillClrLst>
    <dgm:txEffectClrLst/>
  </dgm:styleLbl>
  <dgm:styleLbl name="lnNode1">
    <dgm:fillClrLst meth="repeat">
      <a:schemeClr val="lt1"/>
    </dgm:fillClrLst>
    <dgm:linClrLst meth="repeat">
      <a:schemeClr val="accent3">
        <a:shade val="80000"/>
      </a:schemeClr>
    </dgm:linClrLst>
    <dgm:effectClrLst/>
    <dgm:txLinClrLst/>
    <dgm:txFillClrLst meth="repeat">
      <a:schemeClr val="dk1"/>
    </dgm:txFillClrLst>
    <dgm:txEffectClrLst/>
  </dgm:styleLbl>
  <dgm:styleLbl name="vennNode1">
    <dgm:fillClrLst meth="repeat">
      <a:schemeClr val="lt1">
        <a:alpha val="50000"/>
      </a:schemeClr>
    </dgm:fillClrLst>
    <dgm:linClrLst meth="repeat">
      <a:schemeClr val="accent3">
        <a:shade val="80000"/>
      </a:schemeClr>
    </dgm:linClrLst>
    <dgm:effectClrLst/>
    <dgm:txLinClrLst/>
    <dgm:txFillClrLst/>
    <dgm:txEffectClrLst/>
  </dgm:styleLbl>
  <dgm:styleLbl name="node2">
    <dgm:fillClrLst meth="repeat">
      <a:schemeClr val="lt1"/>
    </dgm:fillClrLst>
    <dgm:linClrLst meth="repeat">
      <a:schemeClr val="accent3">
        <a:shade val="80000"/>
      </a:schemeClr>
    </dgm:linClrLst>
    <dgm:effectClrLst/>
    <dgm:txLinClrLst/>
    <dgm:txFillClrLst meth="repeat">
      <a:schemeClr val="dk1"/>
    </dgm:txFillClrLst>
    <dgm:txEffectClrLst/>
  </dgm:styleLbl>
  <dgm:styleLbl name="node3">
    <dgm:fillClrLst meth="repeat">
      <a:schemeClr val="lt1"/>
    </dgm:fillClrLst>
    <dgm:linClrLst meth="repeat">
      <a:schemeClr val="accent3">
        <a:shade val="80000"/>
      </a:schemeClr>
    </dgm:linClrLst>
    <dgm:effectClrLst/>
    <dgm:txLinClrLst/>
    <dgm:txFillClrLst meth="repeat">
      <a:schemeClr val="dk1"/>
    </dgm:txFillClrLst>
    <dgm:txEffectClrLst/>
  </dgm:styleLbl>
  <dgm:styleLbl name="node4">
    <dgm:fillClrLst meth="repeat">
      <a:schemeClr val="lt1"/>
    </dgm:fillClrLst>
    <dgm:linClrLst meth="repeat">
      <a:schemeClr val="accent3">
        <a:shade val="80000"/>
      </a:schemeClr>
    </dgm:linClrLst>
    <dgm:effectClrLst/>
    <dgm:txLinClrLst/>
    <dgm:txFillClrLst meth="repeat">
      <a:schemeClr val="dk1"/>
    </dgm:txFillClrLst>
    <dgm:txEffectClrLst/>
  </dgm:styleLbl>
  <dgm:styleLbl name="fgImgPlace1">
    <dgm:fillClrLst meth="repeat">
      <a:schemeClr val="accent3">
        <a:tint val="40000"/>
      </a:schemeClr>
    </dgm:fillClrLst>
    <dgm:linClrLst meth="repeat">
      <a:schemeClr val="accent3">
        <a:shade val="80000"/>
      </a:schemeClr>
    </dgm:linClrLst>
    <dgm:effectClrLst/>
    <dgm:txLinClrLst/>
    <dgm:txFillClrLst meth="repeat">
      <a:schemeClr val="lt1"/>
    </dgm:txFillClrLst>
    <dgm:txEffectClrLst/>
  </dgm:styleLbl>
  <dgm:styleLbl name="alignImgPlace1">
    <dgm:fillClrLst meth="repeat">
      <a:schemeClr val="accent3">
        <a:tint val="40000"/>
      </a:schemeClr>
    </dgm:fillClrLst>
    <dgm:linClrLst meth="repeat">
      <a:schemeClr val="accent3">
        <a:shade val="80000"/>
      </a:schemeClr>
    </dgm:linClrLst>
    <dgm:effectClrLst/>
    <dgm:txLinClrLst/>
    <dgm:txFillClrLst meth="repeat">
      <a:schemeClr val="lt1"/>
    </dgm:txFillClrLst>
    <dgm:txEffectClrLst/>
  </dgm:styleLbl>
  <dgm:styleLbl name="bgImgPlace1">
    <dgm:fillClrLst meth="repeat">
      <a:schemeClr val="accent3">
        <a:tint val="40000"/>
      </a:schemeClr>
    </dgm:fillClrLst>
    <dgm:linClrLst meth="repeat">
      <a:schemeClr val="accent3">
        <a:shade val="80000"/>
      </a:schemeClr>
    </dgm:linClrLst>
    <dgm:effectClrLst/>
    <dgm:txLinClrLst/>
    <dgm:txFillClrLst meth="repeat">
      <a:schemeClr val="lt1"/>
    </dgm:txFillClrLst>
    <dgm:txEffectClrLst/>
  </dgm:styleLbl>
  <dgm:styleLbl name="sibTrans2D1">
    <dgm:fillClrLst meth="repeat">
      <a:schemeClr val="accent3">
        <a:tint val="60000"/>
      </a:schemeClr>
    </dgm:fillClrLst>
    <dgm:linClrLst meth="repeat">
      <a:schemeClr val="accent3">
        <a:tint val="60000"/>
      </a:schemeClr>
    </dgm:linClrLst>
    <dgm:effectClrLst/>
    <dgm:txLinClrLst/>
    <dgm:txFillClrLst meth="repeat">
      <a:schemeClr val="dk1"/>
    </dgm:txFillClrLst>
    <dgm:txEffectClrLst/>
  </dgm:styleLbl>
  <dgm:styleLbl name="fgSibTrans2D1">
    <dgm:fillClrLst meth="repeat">
      <a:schemeClr val="accent3">
        <a:tint val="60000"/>
      </a:schemeClr>
    </dgm:fillClrLst>
    <dgm:linClrLst meth="repeat">
      <a:schemeClr val="accent3">
        <a:tint val="60000"/>
      </a:schemeClr>
    </dgm:linClrLst>
    <dgm:effectClrLst/>
    <dgm:txLinClrLst/>
    <dgm:txFillClrLst meth="repeat">
      <a:schemeClr val="dk1"/>
    </dgm:txFillClrLst>
    <dgm:txEffectClrLst/>
  </dgm:styleLbl>
  <dgm:styleLbl name="bgSibTrans2D1">
    <dgm:fillClrLst meth="repeat">
      <a:schemeClr val="accent3">
        <a:tint val="60000"/>
      </a:schemeClr>
    </dgm:fillClrLst>
    <dgm:linClrLst meth="repeat">
      <a:schemeClr val="accent3">
        <a:tint val="60000"/>
      </a:schemeClr>
    </dgm:linClrLst>
    <dgm:effectClrLst/>
    <dgm:txLinClrLst/>
    <dgm:txFillClrLst meth="repeat">
      <a:schemeClr val="dk1"/>
    </dgm:txFillClrLst>
    <dgm:txEffectClrLst/>
  </dgm:styleLbl>
  <dgm:styleLbl name="sibTrans1D1">
    <dgm:fillClrLst meth="repeat">
      <a:schemeClr val="accent3"/>
    </dgm:fillClrLst>
    <dgm:linClrLst meth="repeat">
      <a:schemeClr val="accent3"/>
    </dgm:linClrLst>
    <dgm:effectClrLst/>
    <dgm:txLinClrLst/>
    <dgm:txFillClrLst meth="repeat">
      <a:schemeClr val="tx1"/>
    </dgm:txFillClrLst>
    <dgm:txEffectClrLst/>
  </dgm:styleLbl>
  <dgm:styleLbl name="callout">
    <dgm:fillClrLst meth="repeat">
      <a:schemeClr val="accent3"/>
    </dgm:fillClrLst>
    <dgm:linClrLst meth="repeat">
      <a:schemeClr val="accent3"/>
    </dgm:linClrLst>
    <dgm:effectClrLst/>
    <dgm:txLinClrLst/>
    <dgm:txFillClrLst meth="repeat">
      <a:schemeClr val="tx1"/>
    </dgm:txFillClrLst>
    <dgm:txEffectClrLst/>
  </dgm:styleLbl>
  <dgm:styleLbl name="asst0">
    <dgm:fillClrLst meth="repeat">
      <a:schemeClr val="lt1"/>
    </dgm:fillClrLst>
    <dgm:linClrLst meth="repeat">
      <a:schemeClr val="accent3">
        <a:shade val="80000"/>
      </a:schemeClr>
    </dgm:linClrLst>
    <dgm:effectClrLst/>
    <dgm:txLinClrLst/>
    <dgm:txFillClrLst meth="repeat">
      <a:schemeClr val="dk1"/>
    </dgm:txFillClrLst>
    <dgm:txEffectClrLst/>
  </dgm:styleLbl>
  <dgm:styleLbl name="asst1">
    <dgm:fillClrLst meth="repeat">
      <a:schemeClr val="lt1"/>
    </dgm:fillClrLst>
    <dgm:linClrLst meth="repeat">
      <a:schemeClr val="accent3">
        <a:shade val="80000"/>
      </a:schemeClr>
    </dgm:linClrLst>
    <dgm:effectClrLst/>
    <dgm:txLinClrLst/>
    <dgm:txFillClrLst meth="repeat">
      <a:schemeClr val="dk1"/>
    </dgm:txFillClrLst>
    <dgm:txEffectClrLst/>
  </dgm:styleLbl>
  <dgm:styleLbl name="asst2">
    <dgm:fillClrLst meth="repeat">
      <a:schemeClr val="lt1"/>
    </dgm:fillClrLst>
    <dgm:linClrLst meth="repeat">
      <a:schemeClr val="accent3">
        <a:shade val="80000"/>
      </a:schemeClr>
    </dgm:linClrLst>
    <dgm:effectClrLst/>
    <dgm:txLinClrLst/>
    <dgm:txFillClrLst meth="repeat">
      <a:schemeClr val="dk1"/>
    </dgm:txFillClrLst>
    <dgm:txEffectClrLst/>
  </dgm:styleLbl>
  <dgm:styleLbl name="asst3">
    <dgm:fillClrLst meth="repeat">
      <a:schemeClr val="lt1"/>
    </dgm:fillClrLst>
    <dgm:linClrLst meth="repeat">
      <a:schemeClr val="accent3">
        <a:shade val="80000"/>
      </a:schemeClr>
    </dgm:linClrLst>
    <dgm:effectClrLst/>
    <dgm:txLinClrLst/>
    <dgm:txFillClrLst meth="repeat">
      <a:schemeClr val="dk1"/>
    </dgm:txFillClrLst>
    <dgm:txEffectClrLst/>
  </dgm:styleLbl>
  <dgm:styleLbl name="asst4">
    <dgm:fillClrLst meth="repeat">
      <a:schemeClr val="lt1"/>
    </dgm:fillClrLst>
    <dgm:linClrLst meth="repeat">
      <a:schemeClr val="accent3">
        <a:shade val="80000"/>
      </a:schemeClr>
    </dgm:linClrLst>
    <dgm:effectClrLst/>
    <dgm:txLinClrLst/>
    <dgm:txFillClrLst meth="repeat">
      <a:schemeClr val="dk1"/>
    </dgm:txFillClrLst>
    <dgm:txEffectClrLst/>
  </dgm:styleLbl>
  <dgm:styleLbl name="parChTrans2D1">
    <dgm:fillClrLst meth="repeat">
      <a:schemeClr val="accent3">
        <a:tint val="60000"/>
      </a:schemeClr>
    </dgm:fillClrLst>
    <dgm:linClrLst meth="repeat">
      <a:schemeClr val="accent3">
        <a:tint val="60000"/>
      </a:schemeClr>
    </dgm:linClrLst>
    <dgm:effectClrLst/>
    <dgm:txLinClrLst/>
    <dgm:txFillClrLst/>
    <dgm:txEffectClrLst/>
  </dgm:styleLbl>
  <dgm:styleLbl name="parChTrans2D2">
    <dgm:fillClrLst meth="repeat">
      <a:schemeClr val="accent3"/>
    </dgm:fillClrLst>
    <dgm:linClrLst meth="repeat">
      <a:schemeClr val="accent3"/>
    </dgm:linClrLst>
    <dgm:effectClrLst/>
    <dgm:txLinClrLst/>
    <dgm:txFillClrLst/>
    <dgm:txEffectClrLst/>
  </dgm:styleLbl>
  <dgm:styleLbl name="parChTrans2D3">
    <dgm:fillClrLst meth="repeat">
      <a:schemeClr val="accent3"/>
    </dgm:fillClrLst>
    <dgm:linClrLst meth="repeat">
      <a:schemeClr val="accent3"/>
    </dgm:linClrLst>
    <dgm:effectClrLst/>
    <dgm:txLinClrLst/>
    <dgm:txFillClrLst/>
    <dgm:txEffectClrLst/>
  </dgm:styleLbl>
  <dgm:styleLbl name="parChTrans2D4">
    <dgm:fillClrLst meth="repeat">
      <a:schemeClr val="accent3"/>
    </dgm:fillClrLst>
    <dgm:linClrLst meth="repeat">
      <a:schemeClr val="accent3"/>
    </dgm:linClrLst>
    <dgm:effectClrLst/>
    <dgm:txLinClrLst/>
    <dgm:txFillClrLst meth="repeat">
      <a:schemeClr val="lt1"/>
    </dgm:txFillClrLst>
    <dgm:txEffectClrLst/>
  </dgm:styleLbl>
  <dgm:styleLbl name="parChTrans1D1">
    <dgm:fillClrLst meth="repeat">
      <a:schemeClr val="accent3"/>
    </dgm:fillClrLst>
    <dgm:linClrLst meth="repeat">
      <a:schemeClr val="accent3">
        <a:shade val="60000"/>
      </a:schemeClr>
    </dgm:linClrLst>
    <dgm:effectClrLst/>
    <dgm:txLinClrLst/>
    <dgm:txFillClrLst meth="repeat">
      <a:schemeClr val="tx1"/>
    </dgm:txFillClrLst>
    <dgm:txEffectClrLst/>
  </dgm:styleLbl>
  <dgm:styleLbl name="parChTrans1D2">
    <dgm:fillClrLst meth="repeat">
      <a:schemeClr val="accent3"/>
    </dgm:fillClrLst>
    <dgm:linClrLst meth="repeat">
      <a:schemeClr val="accent3">
        <a:shade val="60000"/>
      </a:schemeClr>
    </dgm:linClrLst>
    <dgm:effectClrLst/>
    <dgm:txLinClrLst/>
    <dgm:txFillClrLst meth="repeat">
      <a:schemeClr val="tx1"/>
    </dgm:txFillClrLst>
    <dgm:txEffectClrLst/>
  </dgm:styleLbl>
  <dgm:styleLbl name="parChTrans1D3">
    <dgm:fillClrLst meth="repeat">
      <a:schemeClr val="accent3"/>
    </dgm:fillClrLst>
    <dgm:linClrLst meth="repeat">
      <a:schemeClr val="accent3">
        <a:shade val="80000"/>
      </a:schemeClr>
    </dgm:linClrLst>
    <dgm:effectClrLst/>
    <dgm:txLinClrLst/>
    <dgm:txFillClrLst meth="repeat">
      <a:schemeClr val="tx1"/>
    </dgm:txFillClrLst>
    <dgm:txEffectClrLst/>
  </dgm:styleLbl>
  <dgm:styleLbl name="parChTrans1D4">
    <dgm:fillClrLst meth="repeat">
      <a:schemeClr val="accent3"/>
    </dgm:fillClrLst>
    <dgm:linClrLst meth="repeat">
      <a:schemeClr val="accent3">
        <a:shade val="80000"/>
      </a:schemeClr>
    </dgm:linClrLst>
    <dgm:effectClrLst/>
    <dgm:txLinClrLst/>
    <dgm:txFillClrLst meth="repeat">
      <a:schemeClr val="tx1"/>
    </dgm:txFillClrLst>
    <dgm:txEffectClrLst/>
  </dgm:styleLbl>
  <dgm:styleLbl name="fgAcc1">
    <dgm:fillClrLst meth="repeat">
      <a:schemeClr val="accent3">
        <a:alpha val="90000"/>
        <a:tint val="40000"/>
      </a:schemeClr>
    </dgm:fillClrLst>
    <dgm:linClrLst meth="repeat">
      <a:schemeClr val="accent3"/>
    </dgm:linClrLst>
    <dgm:effectClrLst/>
    <dgm:txLinClrLst/>
    <dgm:txFillClrLst meth="repeat">
      <a:schemeClr val="dk1"/>
    </dgm:txFillClrLst>
    <dgm:txEffectClrLst/>
  </dgm:styleLbl>
  <dgm:styleLbl name="conFgAcc1">
    <dgm:fillClrLst meth="repeat">
      <a:schemeClr val="accent3">
        <a:alpha val="90000"/>
        <a:tint val="40000"/>
      </a:schemeClr>
    </dgm:fillClrLst>
    <dgm:linClrLst meth="repeat">
      <a:schemeClr val="accent3"/>
    </dgm:linClrLst>
    <dgm:effectClrLst/>
    <dgm:txLinClrLst/>
    <dgm:txFillClrLst meth="repeat">
      <a:schemeClr val="dk1"/>
    </dgm:txFillClrLst>
    <dgm:txEffectClrLst/>
  </dgm:styleLbl>
  <dgm:styleLbl name="alignAcc1">
    <dgm:fillClrLst meth="repeat">
      <a:schemeClr val="accent3">
        <a:alpha val="90000"/>
        <a:tint val="40000"/>
      </a:schemeClr>
    </dgm:fillClrLst>
    <dgm:linClrLst meth="repeat">
      <a:schemeClr val="accent3"/>
    </dgm:linClrLst>
    <dgm:effectClrLst/>
    <dgm:txLinClrLst/>
    <dgm:txFillClrLst meth="repeat">
      <a:schemeClr val="dk1"/>
    </dgm:txFillClrLst>
    <dgm:txEffectClrLst/>
  </dgm:styleLbl>
  <dgm:styleLbl name="trAlignAcc1">
    <dgm:fillClrLst meth="repeat">
      <a:schemeClr val="accent3">
        <a:alpha val="40000"/>
        <a:tint val="40000"/>
      </a:schemeClr>
    </dgm:fillClrLst>
    <dgm:linClrLst meth="repeat">
      <a:schemeClr val="accent3"/>
    </dgm:linClrLst>
    <dgm:effectClrLst/>
    <dgm:txLinClrLst/>
    <dgm:txFillClrLst meth="repeat">
      <a:schemeClr val="dk1"/>
    </dgm:txFillClrLst>
    <dgm:txEffectClrLst/>
  </dgm:styleLbl>
  <dgm:styleLbl name="bgAcc1">
    <dgm:fillClrLst meth="repeat">
      <a:schemeClr val="accent3">
        <a:alpha val="90000"/>
        <a:tint val="40000"/>
      </a:schemeClr>
    </dgm:fillClrLst>
    <dgm:linClrLst meth="repeat">
      <a:schemeClr val="accent3"/>
    </dgm:linClrLst>
    <dgm:effectClrLst/>
    <dgm:txLinClrLst/>
    <dgm:txFillClrLst meth="repeat">
      <a:schemeClr val="dk1"/>
    </dgm:txFillClrLst>
    <dgm:txEffectClrLst/>
  </dgm:styleLbl>
  <dgm:styleLbl name="solidFgAcc1">
    <dgm:fillClrLst meth="repeat">
      <a:schemeClr val="lt1"/>
    </dgm:fillClrLst>
    <dgm:linClrLst meth="repeat">
      <a:schemeClr val="accent3"/>
    </dgm:linClrLst>
    <dgm:effectClrLst/>
    <dgm:txLinClrLst/>
    <dgm:txFillClrLst meth="repeat">
      <a:schemeClr val="dk1"/>
    </dgm:txFillClrLst>
    <dgm:txEffectClrLst/>
  </dgm:styleLbl>
  <dgm:styleLbl name="solidAlignAcc1">
    <dgm:fillClrLst meth="repeat">
      <a:schemeClr val="lt1"/>
    </dgm:fillClrLst>
    <dgm:linClrLst meth="repeat">
      <a:schemeClr val="accent3"/>
    </dgm:linClrLst>
    <dgm:effectClrLst/>
    <dgm:txLinClrLst/>
    <dgm:txFillClrLst meth="repeat">
      <a:schemeClr val="dk1"/>
    </dgm:txFillClrLst>
    <dgm:txEffectClrLst/>
  </dgm:styleLbl>
  <dgm:styleLbl name="solidBgAcc1">
    <dgm:fillClrLst meth="repeat">
      <a:schemeClr val="lt1"/>
    </dgm:fillClrLst>
    <dgm:linClrLst meth="repeat">
      <a:schemeClr val="accent3"/>
    </dgm:linClrLst>
    <dgm:effectClrLst/>
    <dgm:txLinClrLst/>
    <dgm:txFillClrLst meth="repeat">
      <a:schemeClr val="dk1"/>
    </dgm:txFillClrLst>
    <dgm:txEffectClrLst/>
  </dgm:styleLbl>
  <dgm:styleLbl name="fgAccFollowNode1">
    <dgm:fillClrLst meth="repeat">
      <a:schemeClr val="lt1">
        <a:alpha val="90000"/>
        <a:tint val="40000"/>
      </a:schemeClr>
    </dgm:fillClrLst>
    <dgm:linClrLst meth="repeat">
      <a:schemeClr val="accent3">
        <a:alpha val="90000"/>
      </a:schemeClr>
    </dgm:linClrLst>
    <dgm:effectClrLst/>
    <dgm:txLinClrLst/>
    <dgm:txFillClrLst meth="repeat">
      <a:schemeClr val="dk1"/>
    </dgm:txFillClrLst>
    <dgm:txEffectClrLst/>
  </dgm:styleLbl>
  <dgm:styleLbl name="alignAccFollowNode1">
    <dgm:fillClrLst meth="repeat">
      <a:schemeClr val="lt1">
        <a:alpha val="90000"/>
        <a:tint val="40000"/>
      </a:schemeClr>
    </dgm:fillClrLst>
    <dgm:linClrLst meth="repeat">
      <a:schemeClr val="accent3">
        <a:alpha val="90000"/>
      </a:schemeClr>
    </dgm:linClrLst>
    <dgm:effectClrLst/>
    <dgm:txLinClrLst/>
    <dgm:txFillClrLst meth="repeat">
      <a:schemeClr val="dk1"/>
    </dgm:txFillClrLst>
    <dgm:txEffectClrLst/>
  </dgm:styleLbl>
  <dgm:styleLbl name="bgAccFollowNode1">
    <dgm:fillClrLst meth="repeat">
      <a:schemeClr val="lt1">
        <a:alpha val="90000"/>
        <a:tint val="40000"/>
      </a:schemeClr>
    </dgm:fillClrLst>
    <dgm:linClrLst meth="repeat">
      <a:schemeClr val="accent3">
        <a:alpha val="90000"/>
      </a:schemeClr>
    </dgm:linClrLst>
    <dgm:effectClrLst/>
    <dgm:txLinClrLst/>
    <dgm:txFillClrLst meth="repeat">
      <a:schemeClr val="dk1"/>
    </dgm:txFillClrLst>
    <dgm:txEffectClrLst/>
  </dgm:styleLbl>
  <dgm:styleLbl name="fgAcc0">
    <dgm:fillClrLst meth="repeat">
      <a:schemeClr val="accent3">
        <a:alpha val="90000"/>
        <a:tint val="40000"/>
      </a:schemeClr>
    </dgm:fillClrLst>
    <dgm:linClrLst meth="repeat">
      <a:schemeClr val="accent3"/>
    </dgm:linClrLst>
    <dgm:effectClrLst/>
    <dgm:txLinClrLst/>
    <dgm:txFillClrLst meth="repeat">
      <a:schemeClr val="dk1"/>
    </dgm:txFillClrLst>
    <dgm:txEffectClrLst/>
  </dgm:styleLbl>
  <dgm:styleLbl name="fgAcc2">
    <dgm:fillClrLst meth="repeat">
      <a:schemeClr val="accent3">
        <a:alpha val="90000"/>
        <a:tint val="40000"/>
      </a:schemeClr>
    </dgm:fillClrLst>
    <dgm:linClrLst meth="repeat">
      <a:schemeClr val="accent3"/>
    </dgm:linClrLst>
    <dgm:effectClrLst/>
    <dgm:txLinClrLst/>
    <dgm:txFillClrLst meth="repeat">
      <a:schemeClr val="dk1"/>
    </dgm:txFillClrLst>
    <dgm:txEffectClrLst/>
  </dgm:styleLbl>
  <dgm:styleLbl name="fgAcc3">
    <dgm:fillClrLst meth="repeat">
      <a:schemeClr val="accent3">
        <a:alpha val="90000"/>
        <a:tint val="40000"/>
      </a:schemeClr>
    </dgm:fillClrLst>
    <dgm:linClrLst meth="repeat">
      <a:schemeClr val="accent3"/>
    </dgm:linClrLst>
    <dgm:effectClrLst/>
    <dgm:txLinClrLst/>
    <dgm:txFillClrLst meth="repeat">
      <a:schemeClr val="dk1"/>
    </dgm:txFillClrLst>
    <dgm:txEffectClrLst/>
  </dgm:styleLbl>
  <dgm:styleLbl name="fgAcc4">
    <dgm:fillClrLst meth="repeat">
      <a:schemeClr val="accent3">
        <a:alpha val="90000"/>
        <a:tint val="40000"/>
      </a:schemeClr>
    </dgm:fillClrLst>
    <dgm:linClrLst meth="repeat">
      <a:schemeClr val="accent3"/>
    </dgm:linClrLst>
    <dgm:effectClrLst/>
    <dgm:txLinClrLst/>
    <dgm:txFillClrLst meth="repeat">
      <a:schemeClr val="dk1"/>
    </dgm:txFillClrLst>
    <dgm:txEffectClrLst/>
  </dgm:styleLbl>
  <dgm:styleLbl name="bgShp">
    <dgm:fillClrLst meth="repeat">
      <a:schemeClr val="accent3">
        <a:tint val="40000"/>
      </a:schemeClr>
    </dgm:fillClrLst>
    <dgm:linClrLst meth="repeat">
      <a:schemeClr val="accent3"/>
    </dgm:linClrLst>
    <dgm:effectClrLst/>
    <dgm:txLinClrLst/>
    <dgm:txFillClrLst meth="repeat">
      <a:schemeClr val="dk1"/>
    </dgm:txFillClrLst>
    <dgm:txEffectClrLst/>
  </dgm:styleLbl>
  <dgm:styleLbl name="dkBgShp">
    <dgm:fillClrLst meth="repeat">
      <a:schemeClr val="accent3">
        <a:shade val="80000"/>
      </a:schemeClr>
    </dgm:fillClrLst>
    <dgm:linClrLst meth="repeat">
      <a:schemeClr val="accent3"/>
    </dgm:linClrLst>
    <dgm:effectClrLst/>
    <dgm:txLinClrLst/>
    <dgm:txFillClrLst meth="repeat">
      <a:schemeClr val="lt1"/>
    </dgm:txFillClrLst>
    <dgm:txEffectClrLst/>
  </dgm:styleLbl>
  <dgm:styleLbl name="trBgShp">
    <dgm:fillClrLst meth="repeat">
      <a:schemeClr val="accent3">
        <a:tint val="50000"/>
        <a:alpha val="40000"/>
      </a:schemeClr>
    </dgm:fillClrLst>
    <dgm:linClrLst meth="repeat">
      <a:schemeClr val="accent3"/>
    </dgm:linClrLst>
    <dgm:effectClrLst/>
    <dgm:txLinClrLst/>
    <dgm:txFillClrLst meth="repeat">
      <a:schemeClr val="lt1"/>
    </dgm:txFillClrLst>
    <dgm:txEffectClrLst/>
  </dgm:styleLbl>
  <dgm:styleLbl name="fgShp">
    <dgm:fillClrLst meth="repeat">
      <a:schemeClr val="accent3">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B8251D76-A7D6-9545-81ED-C78B595D05B6}" type="doc">
      <dgm:prSet loTypeId="urn:microsoft.com/office/officeart/2005/8/layout/hProcess10" loCatId="" qsTypeId="urn:microsoft.com/office/officeart/2005/8/quickstyle/3d4" qsCatId="3D" csTypeId="urn:microsoft.com/office/officeart/2005/8/colors/accent3_1" csCatId="accent3" phldr="1"/>
      <dgm:spPr/>
      <dgm:t>
        <a:bodyPr/>
        <a:lstStyle/>
        <a:p>
          <a:endParaRPr lang="en-US"/>
        </a:p>
      </dgm:t>
    </dgm:pt>
    <dgm:pt modelId="{F9FC0F22-FF13-824C-9E65-B3D4B019CB00}">
      <dgm:prSet phldrT="[Text]" custT="1"/>
      <dgm:spPr/>
      <dgm:t>
        <a:bodyPr/>
        <a:lstStyle/>
        <a:p>
          <a:r>
            <a:rPr lang="en-US" sz="800">
              <a:latin typeface="Avenir Next LT Pro" panose="020B0504020202020204" pitchFamily="34" charset="0"/>
            </a:rPr>
            <a:t>The Student CORE Outcomes and Readiness Evaluation (</a:t>
          </a:r>
          <a:r>
            <a:rPr lang="en-US" sz="800" b="1">
              <a:latin typeface="Avenir Next LT Pro" panose="020B0504020202020204" pitchFamily="34" charset="0"/>
            </a:rPr>
            <a:t>SCORE</a:t>
          </a:r>
          <a:r>
            <a:rPr lang="en-US" sz="800">
              <a:latin typeface="Avenir Next LT Pro" panose="020B0504020202020204" pitchFamily="34" charset="0"/>
            </a:rPr>
            <a:t>) is a one-hour test aligned to one of nine general education outcomes. </a:t>
          </a:r>
        </a:p>
      </dgm:t>
    </dgm:pt>
    <dgm:pt modelId="{390C02C3-2822-B347-BE35-0ED2A75A91B4}" type="parTrans" cxnId="{25B154EB-4E5B-AF49-B9B2-2BD3AEFDD430}">
      <dgm:prSet/>
      <dgm:spPr/>
      <dgm:t>
        <a:bodyPr/>
        <a:lstStyle/>
        <a:p>
          <a:endParaRPr lang="en-US" sz="1050"/>
        </a:p>
      </dgm:t>
    </dgm:pt>
    <dgm:pt modelId="{A5D27FB8-BA78-3A45-998E-2FC5EDC96AB0}" type="sibTrans" cxnId="{25B154EB-4E5B-AF49-B9B2-2BD3AEFDD430}">
      <dgm:prSet/>
      <dgm:spPr/>
      <dgm:t>
        <a:bodyPr/>
        <a:lstStyle/>
        <a:p>
          <a:endParaRPr lang="en-US" sz="1050"/>
        </a:p>
      </dgm:t>
    </dgm:pt>
    <dgm:pt modelId="{E1F42F10-2546-C148-97A2-7D9EEAE3E803}">
      <dgm:prSet phldrT="[Text]" custT="1"/>
      <dgm:spPr/>
      <dgm:t>
        <a:bodyPr/>
        <a:lstStyle/>
        <a:p>
          <a:r>
            <a:rPr lang="en-US" sz="800">
              <a:latin typeface="Avenir Next LT Pro" panose="020B0504020202020204" pitchFamily="34" charset="0"/>
            </a:rPr>
            <a:t>The </a:t>
          </a:r>
          <a:r>
            <a:rPr lang="en-US" sz="800" b="1">
              <a:latin typeface="Avenir Next LT Pro" panose="020B0504020202020204" pitchFamily="34" charset="0"/>
            </a:rPr>
            <a:t>Diploma application </a:t>
          </a:r>
          <a:r>
            <a:rPr lang="en-US" sz="800">
              <a:latin typeface="Avenir Next LT Pro" panose="020B0504020202020204" pitchFamily="34" charset="0"/>
            </a:rPr>
            <a:t>alerts the institution to the students' intent to graduate.</a:t>
          </a:r>
        </a:p>
      </dgm:t>
    </dgm:pt>
    <dgm:pt modelId="{C901DB1B-12FD-C34A-BDAB-204A9169CCB6}" type="parTrans" cxnId="{909F8415-564A-F640-964D-29B222892A14}">
      <dgm:prSet/>
      <dgm:spPr/>
      <dgm:t>
        <a:bodyPr/>
        <a:lstStyle/>
        <a:p>
          <a:endParaRPr lang="en-US" sz="1050"/>
        </a:p>
      </dgm:t>
    </dgm:pt>
    <dgm:pt modelId="{1A41F32A-BD11-4B42-9961-8288735C35DC}" type="sibTrans" cxnId="{909F8415-564A-F640-964D-29B222892A14}">
      <dgm:prSet/>
      <dgm:spPr/>
      <dgm:t>
        <a:bodyPr/>
        <a:lstStyle/>
        <a:p>
          <a:endParaRPr lang="en-US" sz="1050"/>
        </a:p>
      </dgm:t>
    </dgm:pt>
    <dgm:pt modelId="{CC4CB75A-3EF9-3547-AC8A-D9329F491FB4}">
      <dgm:prSet phldrT="[Text]" custT="1"/>
      <dgm:spPr/>
      <dgm:t>
        <a:bodyPr/>
        <a:lstStyle/>
        <a:p>
          <a:r>
            <a:rPr lang="en-US" sz="800">
              <a:latin typeface="Avenir Next LT Pro" panose="020B0504020202020204" pitchFamily="34" charset="0"/>
            </a:rPr>
            <a:t>The Campus Engagement and Experience Survey </a:t>
          </a:r>
          <a:r>
            <a:rPr lang="en-US" sz="800" b="1">
              <a:latin typeface="Avenir Next LT Pro" panose="020B0504020202020204" pitchFamily="34" charset="0"/>
            </a:rPr>
            <a:t>(CEES) </a:t>
          </a:r>
          <a:r>
            <a:rPr lang="en-US" sz="800">
              <a:latin typeface="Avenir Next LT Pro" panose="020B0504020202020204" pitchFamily="34" charset="0"/>
            </a:rPr>
            <a:t>captures information about student experiences with specific High Impact Practices (HIPs).</a:t>
          </a:r>
        </a:p>
      </dgm:t>
    </dgm:pt>
    <dgm:pt modelId="{E45997C7-7EFB-CC43-B8E4-81B25C08C232}" type="parTrans" cxnId="{C34737B6-B4EF-DF42-ACF2-79C881C51D7B}">
      <dgm:prSet/>
      <dgm:spPr/>
      <dgm:t>
        <a:bodyPr/>
        <a:lstStyle/>
        <a:p>
          <a:endParaRPr lang="en-US" sz="1050"/>
        </a:p>
      </dgm:t>
    </dgm:pt>
    <dgm:pt modelId="{3231A8B0-B52E-D54C-B065-1FAC10DE506A}" type="sibTrans" cxnId="{C34737B6-B4EF-DF42-ACF2-79C881C51D7B}">
      <dgm:prSet/>
      <dgm:spPr/>
      <dgm:t>
        <a:bodyPr/>
        <a:lstStyle/>
        <a:p>
          <a:endParaRPr lang="en-US" sz="1050"/>
        </a:p>
      </dgm:t>
    </dgm:pt>
    <dgm:pt modelId="{C645991C-B0FD-D642-A303-966996FA0C29}">
      <dgm:prSet phldrT="[Text]" custT="1"/>
      <dgm:spPr/>
      <dgm:t>
        <a:bodyPr/>
        <a:lstStyle/>
        <a:p>
          <a:r>
            <a:rPr lang="en-US" sz="800">
              <a:latin typeface="Avenir Next LT Pro" panose="020B0504020202020204" pitchFamily="34" charset="0"/>
            </a:rPr>
            <a:t>The First Destination Survey </a:t>
          </a:r>
          <a:r>
            <a:rPr lang="en-US" sz="800" b="1">
              <a:latin typeface="Avenir Next LT Pro" panose="020B0504020202020204" pitchFamily="34" charset="0"/>
            </a:rPr>
            <a:t>(FDS)</a:t>
          </a:r>
          <a:r>
            <a:rPr lang="en-US" sz="800">
              <a:latin typeface="Avenir Next LT Pro" panose="020B0504020202020204" pitchFamily="34" charset="0"/>
            </a:rPr>
            <a:t> captures career outcome data from recent graduates.</a:t>
          </a:r>
        </a:p>
      </dgm:t>
    </dgm:pt>
    <dgm:pt modelId="{15A31A8A-C5AB-2045-A203-4A7486FF5626}" type="parTrans" cxnId="{96DB3229-0EFE-9D46-AF09-6FE77A1A05CC}">
      <dgm:prSet/>
      <dgm:spPr/>
      <dgm:t>
        <a:bodyPr/>
        <a:lstStyle/>
        <a:p>
          <a:endParaRPr lang="en-US" sz="1050"/>
        </a:p>
      </dgm:t>
    </dgm:pt>
    <dgm:pt modelId="{8ACC7A92-045B-9645-81C2-E89116D1C409}" type="sibTrans" cxnId="{96DB3229-0EFE-9D46-AF09-6FE77A1A05CC}">
      <dgm:prSet/>
      <dgm:spPr/>
      <dgm:t>
        <a:bodyPr/>
        <a:lstStyle/>
        <a:p>
          <a:endParaRPr lang="en-US" sz="1050"/>
        </a:p>
      </dgm:t>
    </dgm:pt>
    <dgm:pt modelId="{38A9E8D6-D0BE-794A-8E4F-1D7C3E81F15B}" type="pres">
      <dgm:prSet presAssocID="{B8251D76-A7D6-9545-81ED-C78B595D05B6}" presName="Name0" presStyleCnt="0">
        <dgm:presLayoutVars>
          <dgm:dir/>
          <dgm:resizeHandles val="exact"/>
        </dgm:presLayoutVars>
      </dgm:prSet>
      <dgm:spPr/>
    </dgm:pt>
    <dgm:pt modelId="{52E0B8C0-6D1A-0649-81E8-07BD091C0FF4}" type="pres">
      <dgm:prSet presAssocID="{F9FC0F22-FF13-824C-9E65-B3D4B019CB00}" presName="composite" presStyleCnt="0"/>
      <dgm:spPr/>
    </dgm:pt>
    <dgm:pt modelId="{5689E542-495B-D54A-B9C2-D29344D1995A}" type="pres">
      <dgm:prSet presAssocID="{F9FC0F22-FF13-824C-9E65-B3D4B019CB00}" presName="imagSh" presStyleLbl="bgImgPlace1" presStyleIdx="0" presStyleCnt="4" custLinFactNeighborX="-77" custLinFactNeighborY="-5250"/>
      <dgm:spPr>
        <a:blipFill rotWithShape="1">
          <a:blip xmlns:r="http://schemas.openxmlformats.org/officeDocument/2006/relationships" r:embed="rId1" cstate="print">
            <a:extLst>
              <a:ext uri="{28A0092B-C50C-407E-A947-70E740481C1C}">
                <a14:useLocalDpi xmlns:a14="http://schemas.microsoft.com/office/drawing/2010/main" val="0"/>
              </a:ext>
            </a:extLst>
          </a:blip>
          <a:srcRect/>
          <a:stretch>
            <a:fillRect/>
          </a:stretch>
        </a:blipFill>
      </dgm:spPr>
      <dgm:extLst>
        <a:ext uri="{E40237B7-FDA0-4F09-8148-C483321AD2D9}">
          <dgm14:cNvPr xmlns:dgm14="http://schemas.microsoft.com/office/drawing/2010/diagram" id="0" name="" descr="Score logo"/>
        </a:ext>
      </dgm:extLst>
    </dgm:pt>
    <dgm:pt modelId="{31ECE09C-C44F-C64D-BA33-E6122975DC05}" type="pres">
      <dgm:prSet presAssocID="{F9FC0F22-FF13-824C-9E65-B3D4B019CB00}" presName="txNode" presStyleLbl="node1" presStyleIdx="0" presStyleCnt="4" custScaleY="122728" custLinFactNeighborX="13775" custLinFactNeighborY="30054">
        <dgm:presLayoutVars>
          <dgm:bulletEnabled val="1"/>
        </dgm:presLayoutVars>
      </dgm:prSet>
      <dgm:spPr/>
    </dgm:pt>
    <dgm:pt modelId="{A99AA9EF-20FD-C448-ABED-7BF9E5D40850}" type="pres">
      <dgm:prSet presAssocID="{A5D27FB8-BA78-3A45-998E-2FC5EDC96AB0}" presName="sibTrans" presStyleLbl="sibTrans2D1" presStyleIdx="0" presStyleCnt="3"/>
      <dgm:spPr/>
    </dgm:pt>
    <dgm:pt modelId="{0408CE4A-025C-6E48-AF5D-3E0ED03CED03}" type="pres">
      <dgm:prSet presAssocID="{A5D27FB8-BA78-3A45-998E-2FC5EDC96AB0}" presName="connTx" presStyleLbl="sibTrans2D1" presStyleIdx="0" presStyleCnt="3"/>
      <dgm:spPr/>
    </dgm:pt>
    <dgm:pt modelId="{F65D8E8D-BC9C-A744-8D2D-C5BBCA3E4F1E}" type="pres">
      <dgm:prSet presAssocID="{E1F42F10-2546-C148-97A2-7D9EEAE3E803}" presName="composite" presStyleCnt="0"/>
      <dgm:spPr/>
    </dgm:pt>
    <dgm:pt modelId="{2EE31F65-D4CC-C443-80DA-535C81D6127F}" type="pres">
      <dgm:prSet presAssocID="{E1F42F10-2546-C148-97A2-7D9EEAE3E803}" presName="imagSh" presStyleLbl="bgImgPlace1" presStyleIdx="1" presStyleCnt="4" custLinFactNeighborX="-583" custLinFactNeighborY="-6416"/>
      <dgm:spPr>
        <a:blipFill rotWithShape="1">
          <a:blip xmlns:r="http://schemas.openxmlformats.org/officeDocument/2006/relationships" r:embed="rId2" cstate="print">
            <a:extLst>
              <a:ext uri="{28A0092B-C50C-407E-A947-70E740481C1C}">
                <a14:useLocalDpi xmlns:a14="http://schemas.microsoft.com/office/drawing/2010/main" val="0"/>
              </a:ext>
            </a:extLst>
          </a:blip>
          <a:srcRect/>
          <a:stretch>
            <a:fillRect/>
          </a:stretch>
        </a:blipFill>
      </dgm:spPr>
      <dgm:extLst>
        <a:ext uri="{E40237B7-FDA0-4F09-8148-C483321AD2D9}">
          <dgm14:cNvPr xmlns:dgm14="http://schemas.microsoft.com/office/drawing/2010/diagram" id="0" name="" descr="Diploma icon"/>
        </a:ext>
      </dgm:extLst>
    </dgm:pt>
    <dgm:pt modelId="{731FBD85-21C8-5A46-B3D1-9FC5B2B9D2E6}" type="pres">
      <dgm:prSet presAssocID="{E1F42F10-2546-C148-97A2-7D9EEAE3E803}" presName="txNode" presStyleLbl="node1" presStyleIdx="1" presStyleCnt="4" custLinFactNeighborX="14566" custLinFactNeighborY="12522">
        <dgm:presLayoutVars>
          <dgm:bulletEnabled val="1"/>
        </dgm:presLayoutVars>
      </dgm:prSet>
      <dgm:spPr/>
    </dgm:pt>
    <dgm:pt modelId="{53504D31-303C-2A48-90B9-58F16B3C3844}" type="pres">
      <dgm:prSet presAssocID="{1A41F32A-BD11-4B42-9961-8288735C35DC}" presName="sibTrans" presStyleLbl="sibTrans2D1" presStyleIdx="1" presStyleCnt="3"/>
      <dgm:spPr/>
    </dgm:pt>
    <dgm:pt modelId="{30C7CC72-8BE2-6A4C-A155-00292DECA65B}" type="pres">
      <dgm:prSet presAssocID="{1A41F32A-BD11-4B42-9961-8288735C35DC}" presName="connTx" presStyleLbl="sibTrans2D1" presStyleIdx="1" presStyleCnt="3"/>
      <dgm:spPr/>
    </dgm:pt>
    <dgm:pt modelId="{0CD5481F-1500-1F46-BB37-A4469175F847}" type="pres">
      <dgm:prSet presAssocID="{CC4CB75A-3EF9-3547-AC8A-D9329F491FB4}" presName="composite" presStyleCnt="0"/>
      <dgm:spPr/>
    </dgm:pt>
    <dgm:pt modelId="{C6A8F73C-BC2D-594B-928F-733C04605EFD}" type="pres">
      <dgm:prSet presAssocID="{CC4CB75A-3EF9-3547-AC8A-D9329F491FB4}" presName="imagSh" presStyleLbl="bgImgPlace1" presStyleIdx="2" presStyleCnt="4"/>
      <dgm:spPr>
        <a:blipFill rotWithShape="1">
          <a:blip xmlns:r="http://schemas.openxmlformats.org/officeDocument/2006/relationships" r:embed="rId3" cstate="print">
            <a:extLst>
              <a:ext uri="{28A0092B-C50C-407E-A947-70E740481C1C}">
                <a14:useLocalDpi xmlns:a14="http://schemas.microsoft.com/office/drawing/2010/main" val="0"/>
              </a:ext>
            </a:extLst>
          </a:blip>
          <a:srcRect/>
          <a:stretch>
            <a:fillRect/>
          </a:stretch>
        </a:blipFill>
      </dgm:spPr>
      <dgm:extLst>
        <a:ext uri="{E40237B7-FDA0-4F09-8148-C483321AD2D9}">
          <dgm14:cNvPr xmlns:dgm14="http://schemas.microsoft.com/office/drawing/2010/diagram" id="0" name="" descr="Icon of world representing the survey"/>
        </a:ext>
      </dgm:extLst>
    </dgm:pt>
    <dgm:pt modelId="{A25E2EBE-DD73-5A4E-8A8A-029ACA7591A3}" type="pres">
      <dgm:prSet presAssocID="{CC4CB75A-3EF9-3547-AC8A-D9329F491FB4}" presName="txNode" presStyleLbl="node1" presStyleIdx="2" presStyleCnt="4" custScaleY="137853" custLinFactNeighborX="14401" custLinFactNeighborY="35688">
        <dgm:presLayoutVars>
          <dgm:bulletEnabled val="1"/>
        </dgm:presLayoutVars>
      </dgm:prSet>
      <dgm:spPr/>
    </dgm:pt>
    <dgm:pt modelId="{00DB23CC-D492-EF49-B62E-A42F22FB4884}" type="pres">
      <dgm:prSet presAssocID="{3231A8B0-B52E-D54C-B065-1FAC10DE506A}" presName="sibTrans" presStyleLbl="sibTrans2D1" presStyleIdx="2" presStyleCnt="3"/>
      <dgm:spPr/>
    </dgm:pt>
    <dgm:pt modelId="{56635990-2D40-8948-A9C6-D8F2047CF0D7}" type="pres">
      <dgm:prSet presAssocID="{3231A8B0-B52E-D54C-B065-1FAC10DE506A}" presName="connTx" presStyleLbl="sibTrans2D1" presStyleIdx="2" presStyleCnt="3"/>
      <dgm:spPr/>
    </dgm:pt>
    <dgm:pt modelId="{5920404F-2E05-084B-8ABF-D79C62FBE827}" type="pres">
      <dgm:prSet presAssocID="{C645991C-B0FD-D642-A303-966996FA0C29}" presName="composite" presStyleCnt="0"/>
      <dgm:spPr/>
    </dgm:pt>
    <dgm:pt modelId="{D888B3FC-B29D-6A4F-A1C8-3C30AAE5B8D0}" type="pres">
      <dgm:prSet presAssocID="{C645991C-B0FD-D642-A303-966996FA0C29}" presName="imagSh" presStyleLbl="bgImgPlace1" presStyleIdx="3" presStyleCnt="4" custLinFactNeighborY="-8166"/>
      <dgm:spPr>
        <a:blipFill rotWithShape="1">
          <a:blip xmlns:r="http://schemas.openxmlformats.org/officeDocument/2006/relationships" r:embed="rId4" cstate="print">
            <a:extLst>
              <a:ext uri="{28A0092B-C50C-407E-A947-70E740481C1C}">
                <a14:useLocalDpi xmlns:a14="http://schemas.microsoft.com/office/drawing/2010/main" val="0"/>
              </a:ext>
            </a:extLst>
          </a:blip>
          <a:srcRect/>
          <a:stretch>
            <a:fillRect/>
          </a:stretch>
        </a:blipFill>
      </dgm:spPr>
      <dgm:extLst>
        <a:ext uri="{E40237B7-FDA0-4F09-8148-C483321AD2D9}">
          <dgm14:cNvPr xmlns:dgm14="http://schemas.microsoft.com/office/drawing/2010/diagram" id="0" name="" descr="Briefcase representing the first destination survey"/>
        </a:ext>
      </dgm:extLst>
    </dgm:pt>
    <dgm:pt modelId="{844ED69C-481C-5F4E-9E5F-28C9BB02C8B2}" type="pres">
      <dgm:prSet presAssocID="{C645991C-B0FD-D642-A303-966996FA0C29}" presName="txNode" presStyleLbl="node1" presStyleIdx="3" presStyleCnt="4" custLinFactNeighborX="27626" custLinFactNeighborY="18157">
        <dgm:presLayoutVars>
          <dgm:bulletEnabled val="1"/>
        </dgm:presLayoutVars>
      </dgm:prSet>
      <dgm:spPr/>
    </dgm:pt>
  </dgm:ptLst>
  <dgm:cxnLst>
    <dgm:cxn modelId="{909F8415-564A-F640-964D-29B222892A14}" srcId="{B8251D76-A7D6-9545-81ED-C78B595D05B6}" destId="{E1F42F10-2546-C148-97A2-7D9EEAE3E803}" srcOrd="1" destOrd="0" parTransId="{C901DB1B-12FD-C34A-BDAB-204A9169CCB6}" sibTransId="{1A41F32A-BD11-4B42-9961-8288735C35DC}"/>
    <dgm:cxn modelId="{96DB3229-0EFE-9D46-AF09-6FE77A1A05CC}" srcId="{B8251D76-A7D6-9545-81ED-C78B595D05B6}" destId="{C645991C-B0FD-D642-A303-966996FA0C29}" srcOrd="3" destOrd="0" parTransId="{15A31A8A-C5AB-2045-A203-4A7486FF5626}" sibTransId="{8ACC7A92-045B-9645-81C2-E89116D1C409}"/>
    <dgm:cxn modelId="{86FBB553-0C8D-334A-82D9-9A2066EA7B6F}" type="presOf" srcId="{CC4CB75A-3EF9-3547-AC8A-D9329F491FB4}" destId="{A25E2EBE-DD73-5A4E-8A8A-029ACA7591A3}" srcOrd="0" destOrd="0" presId="urn:microsoft.com/office/officeart/2005/8/layout/hProcess10"/>
    <dgm:cxn modelId="{6C62CF6D-7DE1-A543-859D-17D4166E30D4}" type="presOf" srcId="{B8251D76-A7D6-9545-81ED-C78B595D05B6}" destId="{38A9E8D6-D0BE-794A-8E4F-1D7C3E81F15B}" srcOrd="0" destOrd="0" presId="urn:microsoft.com/office/officeart/2005/8/layout/hProcess10"/>
    <dgm:cxn modelId="{5D6BA771-E8D0-AF4F-9A97-03A6EA48265E}" type="presOf" srcId="{F9FC0F22-FF13-824C-9E65-B3D4B019CB00}" destId="{31ECE09C-C44F-C64D-BA33-E6122975DC05}" srcOrd="0" destOrd="0" presId="urn:microsoft.com/office/officeart/2005/8/layout/hProcess10"/>
    <dgm:cxn modelId="{EDCBC780-0BAB-334F-92E2-9661932FED5F}" type="presOf" srcId="{A5D27FB8-BA78-3A45-998E-2FC5EDC96AB0}" destId="{A99AA9EF-20FD-C448-ABED-7BF9E5D40850}" srcOrd="0" destOrd="0" presId="urn:microsoft.com/office/officeart/2005/8/layout/hProcess10"/>
    <dgm:cxn modelId="{CDFEA797-293E-F246-9919-0C27F6D8EE7D}" type="presOf" srcId="{C645991C-B0FD-D642-A303-966996FA0C29}" destId="{844ED69C-481C-5F4E-9E5F-28C9BB02C8B2}" srcOrd="0" destOrd="0" presId="urn:microsoft.com/office/officeart/2005/8/layout/hProcess10"/>
    <dgm:cxn modelId="{52197C98-2925-B145-A727-1158B162C141}" type="presOf" srcId="{A5D27FB8-BA78-3A45-998E-2FC5EDC96AB0}" destId="{0408CE4A-025C-6E48-AF5D-3E0ED03CED03}" srcOrd="1" destOrd="0" presId="urn:microsoft.com/office/officeart/2005/8/layout/hProcess10"/>
    <dgm:cxn modelId="{A5D298A7-1C35-594E-A0CA-2311B6F94F6C}" type="presOf" srcId="{3231A8B0-B52E-D54C-B065-1FAC10DE506A}" destId="{56635990-2D40-8948-A9C6-D8F2047CF0D7}" srcOrd="1" destOrd="0" presId="urn:microsoft.com/office/officeart/2005/8/layout/hProcess10"/>
    <dgm:cxn modelId="{EFFE45B3-A1CE-C247-8365-B858CEF991C1}" type="presOf" srcId="{3231A8B0-B52E-D54C-B065-1FAC10DE506A}" destId="{00DB23CC-D492-EF49-B62E-A42F22FB4884}" srcOrd="0" destOrd="0" presId="urn:microsoft.com/office/officeart/2005/8/layout/hProcess10"/>
    <dgm:cxn modelId="{C34737B6-B4EF-DF42-ACF2-79C881C51D7B}" srcId="{B8251D76-A7D6-9545-81ED-C78B595D05B6}" destId="{CC4CB75A-3EF9-3547-AC8A-D9329F491FB4}" srcOrd="2" destOrd="0" parTransId="{E45997C7-7EFB-CC43-B8E4-81B25C08C232}" sibTransId="{3231A8B0-B52E-D54C-B065-1FAC10DE506A}"/>
    <dgm:cxn modelId="{5C0BE1C5-A181-984B-8B43-69AC8790E217}" type="presOf" srcId="{1A41F32A-BD11-4B42-9961-8288735C35DC}" destId="{53504D31-303C-2A48-90B9-58F16B3C3844}" srcOrd="0" destOrd="0" presId="urn:microsoft.com/office/officeart/2005/8/layout/hProcess10"/>
    <dgm:cxn modelId="{E6B358D4-60E1-7242-A41B-D4E88D172D7A}" type="presOf" srcId="{1A41F32A-BD11-4B42-9961-8288735C35DC}" destId="{30C7CC72-8BE2-6A4C-A155-00292DECA65B}" srcOrd="1" destOrd="0" presId="urn:microsoft.com/office/officeart/2005/8/layout/hProcess10"/>
    <dgm:cxn modelId="{25B154EB-4E5B-AF49-B9B2-2BD3AEFDD430}" srcId="{B8251D76-A7D6-9545-81ED-C78B595D05B6}" destId="{F9FC0F22-FF13-824C-9E65-B3D4B019CB00}" srcOrd="0" destOrd="0" parTransId="{390C02C3-2822-B347-BE35-0ED2A75A91B4}" sibTransId="{A5D27FB8-BA78-3A45-998E-2FC5EDC96AB0}"/>
    <dgm:cxn modelId="{B034A7EC-6C13-164B-9884-379C2749BB82}" type="presOf" srcId="{E1F42F10-2546-C148-97A2-7D9EEAE3E803}" destId="{731FBD85-21C8-5A46-B3D1-9FC5B2B9D2E6}" srcOrd="0" destOrd="0" presId="urn:microsoft.com/office/officeart/2005/8/layout/hProcess10"/>
    <dgm:cxn modelId="{D5900477-D68B-3D4E-84DF-D8DF938A12B5}" type="presParOf" srcId="{38A9E8D6-D0BE-794A-8E4F-1D7C3E81F15B}" destId="{52E0B8C0-6D1A-0649-81E8-07BD091C0FF4}" srcOrd="0" destOrd="0" presId="urn:microsoft.com/office/officeart/2005/8/layout/hProcess10"/>
    <dgm:cxn modelId="{6CC963AE-4E3A-1E45-889B-7682A4BEF884}" type="presParOf" srcId="{52E0B8C0-6D1A-0649-81E8-07BD091C0FF4}" destId="{5689E542-495B-D54A-B9C2-D29344D1995A}" srcOrd="0" destOrd="0" presId="urn:microsoft.com/office/officeart/2005/8/layout/hProcess10"/>
    <dgm:cxn modelId="{8FF56F6D-3D99-5846-8A16-B930AD23B8D5}" type="presParOf" srcId="{52E0B8C0-6D1A-0649-81E8-07BD091C0FF4}" destId="{31ECE09C-C44F-C64D-BA33-E6122975DC05}" srcOrd="1" destOrd="0" presId="urn:microsoft.com/office/officeart/2005/8/layout/hProcess10"/>
    <dgm:cxn modelId="{546926BC-3C83-464B-B6AE-6E40BBFB426B}" type="presParOf" srcId="{38A9E8D6-D0BE-794A-8E4F-1D7C3E81F15B}" destId="{A99AA9EF-20FD-C448-ABED-7BF9E5D40850}" srcOrd="1" destOrd="0" presId="urn:microsoft.com/office/officeart/2005/8/layout/hProcess10"/>
    <dgm:cxn modelId="{3B1BA363-124D-2248-9D6C-56EE12A67AC4}" type="presParOf" srcId="{A99AA9EF-20FD-C448-ABED-7BF9E5D40850}" destId="{0408CE4A-025C-6E48-AF5D-3E0ED03CED03}" srcOrd="0" destOrd="0" presId="urn:microsoft.com/office/officeart/2005/8/layout/hProcess10"/>
    <dgm:cxn modelId="{25D085B3-2498-3740-A7B6-BF824CD6C1F9}" type="presParOf" srcId="{38A9E8D6-D0BE-794A-8E4F-1D7C3E81F15B}" destId="{F65D8E8D-BC9C-A744-8D2D-C5BBCA3E4F1E}" srcOrd="2" destOrd="0" presId="urn:microsoft.com/office/officeart/2005/8/layout/hProcess10"/>
    <dgm:cxn modelId="{66F5E97F-BD07-7643-9193-F2297992B0F4}" type="presParOf" srcId="{F65D8E8D-BC9C-A744-8D2D-C5BBCA3E4F1E}" destId="{2EE31F65-D4CC-C443-80DA-535C81D6127F}" srcOrd="0" destOrd="0" presId="urn:microsoft.com/office/officeart/2005/8/layout/hProcess10"/>
    <dgm:cxn modelId="{F095931F-FA11-2C4E-BE71-624378B1C672}" type="presParOf" srcId="{F65D8E8D-BC9C-A744-8D2D-C5BBCA3E4F1E}" destId="{731FBD85-21C8-5A46-B3D1-9FC5B2B9D2E6}" srcOrd="1" destOrd="0" presId="urn:microsoft.com/office/officeart/2005/8/layout/hProcess10"/>
    <dgm:cxn modelId="{57EE2C48-07F2-964A-A6F0-DD322797A09F}" type="presParOf" srcId="{38A9E8D6-D0BE-794A-8E4F-1D7C3E81F15B}" destId="{53504D31-303C-2A48-90B9-58F16B3C3844}" srcOrd="3" destOrd="0" presId="urn:microsoft.com/office/officeart/2005/8/layout/hProcess10"/>
    <dgm:cxn modelId="{C591F06C-568D-FB43-9171-0EEC359F961F}" type="presParOf" srcId="{53504D31-303C-2A48-90B9-58F16B3C3844}" destId="{30C7CC72-8BE2-6A4C-A155-00292DECA65B}" srcOrd="0" destOrd="0" presId="urn:microsoft.com/office/officeart/2005/8/layout/hProcess10"/>
    <dgm:cxn modelId="{679D9653-2963-F643-9618-6F17D2C91B02}" type="presParOf" srcId="{38A9E8D6-D0BE-794A-8E4F-1D7C3E81F15B}" destId="{0CD5481F-1500-1F46-BB37-A4469175F847}" srcOrd="4" destOrd="0" presId="urn:microsoft.com/office/officeart/2005/8/layout/hProcess10"/>
    <dgm:cxn modelId="{EAC51A71-1D46-F543-AE84-3DBBC80FCA28}" type="presParOf" srcId="{0CD5481F-1500-1F46-BB37-A4469175F847}" destId="{C6A8F73C-BC2D-594B-928F-733C04605EFD}" srcOrd="0" destOrd="0" presId="urn:microsoft.com/office/officeart/2005/8/layout/hProcess10"/>
    <dgm:cxn modelId="{B395B90B-D8F5-9C40-B814-B00DFBBB6E4D}" type="presParOf" srcId="{0CD5481F-1500-1F46-BB37-A4469175F847}" destId="{A25E2EBE-DD73-5A4E-8A8A-029ACA7591A3}" srcOrd="1" destOrd="0" presId="urn:microsoft.com/office/officeart/2005/8/layout/hProcess10"/>
    <dgm:cxn modelId="{D4E2E38D-860B-2A4F-9032-999A35C8E37B}" type="presParOf" srcId="{38A9E8D6-D0BE-794A-8E4F-1D7C3E81F15B}" destId="{00DB23CC-D492-EF49-B62E-A42F22FB4884}" srcOrd="5" destOrd="0" presId="urn:microsoft.com/office/officeart/2005/8/layout/hProcess10"/>
    <dgm:cxn modelId="{75371E70-5089-B540-8743-5E180CDC3B0C}" type="presParOf" srcId="{00DB23CC-D492-EF49-B62E-A42F22FB4884}" destId="{56635990-2D40-8948-A9C6-D8F2047CF0D7}" srcOrd="0" destOrd="0" presId="urn:microsoft.com/office/officeart/2005/8/layout/hProcess10"/>
    <dgm:cxn modelId="{05762423-A746-7540-BA77-C65D8C33D18D}" type="presParOf" srcId="{38A9E8D6-D0BE-794A-8E4F-1D7C3E81F15B}" destId="{5920404F-2E05-084B-8ABF-D79C62FBE827}" srcOrd="6" destOrd="0" presId="urn:microsoft.com/office/officeart/2005/8/layout/hProcess10"/>
    <dgm:cxn modelId="{A00F74D6-A803-524D-BC25-78FE8B76162B}" type="presParOf" srcId="{5920404F-2E05-084B-8ABF-D79C62FBE827}" destId="{D888B3FC-B29D-6A4F-A1C8-3C30AAE5B8D0}" srcOrd="0" destOrd="0" presId="urn:microsoft.com/office/officeart/2005/8/layout/hProcess10"/>
    <dgm:cxn modelId="{4A8E0299-B66E-514B-8B9B-2A9EE9EA9185}" type="presParOf" srcId="{5920404F-2E05-084B-8ABF-D79C62FBE827}" destId="{844ED69C-481C-5F4E-9E5F-28C9BB02C8B2}" srcOrd="1" destOrd="0" presId="urn:microsoft.com/office/officeart/2005/8/layout/hProcess10"/>
  </dgm:cxnLst>
  <dgm:bg/>
  <dgm:whole/>
  <dgm:extLst>
    <a:ext uri="http://schemas.microsoft.com/office/drawing/2008/diagram">
      <dsp:dataModelExt xmlns:dsp="http://schemas.microsoft.com/office/drawing/2008/diagram" relId="rId13"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5689E542-495B-D54A-B9C2-D29344D1995A}">
      <dsp:nvSpPr>
        <dsp:cNvPr id="0" name=""/>
        <dsp:cNvSpPr/>
      </dsp:nvSpPr>
      <dsp:spPr>
        <a:xfrm>
          <a:off x="0" y="0"/>
          <a:ext cx="1088657" cy="1088657"/>
        </a:xfrm>
        <a:prstGeom prst="roundRect">
          <a:avLst>
            <a:gd name="adj" fmla="val 10000"/>
          </a:avLst>
        </a:prstGeom>
        <a:blipFill rotWithShape="1">
          <a:blip xmlns:r="http://schemas.openxmlformats.org/officeDocument/2006/relationships" r:embed="rId1" cstate="print">
            <a:extLst>
              <a:ext uri="{28A0092B-C50C-407E-A947-70E740481C1C}">
                <a14:useLocalDpi xmlns:a14="http://schemas.microsoft.com/office/drawing/2010/main" val="0"/>
              </a:ext>
            </a:extLst>
          </a:blip>
          <a:srcRect/>
          <a:stretch>
            <a:fillRect/>
          </a:stretch>
        </a:blipFill>
        <a:ln>
          <a:noFill/>
        </a:ln>
        <a:effectLst/>
        <a:scene3d>
          <a:camera prst="orthographicFront"/>
          <a:lightRig rig="chilly" dir="t"/>
        </a:scene3d>
        <a:sp3d z="-25700" extrusionH="63500" contourW="12700" prstMaterial="matte">
          <a:contourClr>
            <a:schemeClr val="lt1"/>
          </a:contourClr>
        </a:sp3d>
      </dsp:spPr>
      <dsp:style>
        <a:lnRef idx="0">
          <a:scrgbClr r="0" g="0" b="0"/>
        </a:lnRef>
        <a:fillRef idx="1">
          <a:scrgbClr r="0" g="0" b="0"/>
        </a:fillRef>
        <a:effectRef idx="0">
          <a:scrgbClr r="0" g="0" b="0"/>
        </a:effectRef>
        <a:fontRef idx="minor"/>
      </dsp:style>
    </dsp:sp>
    <dsp:sp modelId="{31ECE09C-C44F-C64D-BA33-E6122975DC05}">
      <dsp:nvSpPr>
        <dsp:cNvPr id="0" name=""/>
        <dsp:cNvSpPr/>
      </dsp:nvSpPr>
      <dsp:spPr>
        <a:xfrm>
          <a:off x="328022" y="613362"/>
          <a:ext cx="1088657" cy="1336087"/>
        </a:xfrm>
        <a:prstGeom prst="roundRect">
          <a:avLst>
            <a:gd name="adj" fmla="val 10000"/>
          </a:avLst>
        </a:prstGeom>
        <a:solidFill>
          <a:schemeClr val="lt1">
            <a:hueOff val="0"/>
            <a:satOff val="0"/>
            <a:lumOff val="0"/>
            <a:alphaOff val="0"/>
          </a:schemeClr>
        </a:solidFill>
        <a:ln>
          <a:noFill/>
        </a:ln>
        <a:effectLst/>
        <a:scene3d>
          <a:camera prst="orthographicFront"/>
          <a:lightRig rig="chilly" dir="t"/>
        </a:scene3d>
        <a:sp3d prstMaterial="translucentPowder">
          <a:bevelT w="127000" h="25400" prst="softRound"/>
        </a:sp3d>
      </dsp:spPr>
      <dsp:style>
        <a:lnRef idx="0">
          <a:scrgbClr r="0" g="0" b="0"/>
        </a:lnRef>
        <a:fillRef idx="1">
          <a:scrgbClr r="0" g="0" b="0"/>
        </a:fillRef>
        <a:effectRef idx="0">
          <a:scrgbClr r="0" g="0" b="0"/>
        </a:effectRef>
        <a:fontRef idx="minor">
          <a:schemeClr val="lt1"/>
        </a:fontRef>
      </dsp:style>
      <dsp:txBody>
        <a:bodyPr spcFirstLastPara="0" vert="horz" wrap="square" lIns="30480" tIns="30480" rIns="30480" bIns="30480" numCol="1" spcCol="1270" anchor="ctr" anchorCtr="0">
          <a:noAutofit/>
        </a:bodyPr>
        <a:lstStyle/>
        <a:p>
          <a:pPr marL="0" lvl="0" indent="0" algn="ctr" defTabSz="355600">
            <a:lnSpc>
              <a:spcPct val="90000"/>
            </a:lnSpc>
            <a:spcBef>
              <a:spcPct val="0"/>
            </a:spcBef>
            <a:spcAft>
              <a:spcPct val="35000"/>
            </a:spcAft>
            <a:buNone/>
          </a:pPr>
          <a:r>
            <a:rPr lang="en-US" sz="800" kern="1200">
              <a:latin typeface="Avenir Next LT Pro" panose="020B0504020202020204" pitchFamily="34" charset="0"/>
            </a:rPr>
            <a:t>The Student CORE Outcomes and Readiness Evaluation (</a:t>
          </a:r>
          <a:r>
            <a:rPr lang="en-US" sz="800" b="1" kern="1200">
              <a:latin typeface="Avenir Next LT Pro" panose="020B0504020202020204" pitchFamily="34" charset="0"/>
            </a:rPr>
            <a:t>SCORE</a:t>
          </a:r>
          <a:r>
            <a:rPr lang="en-US" sz="800" kern="1200">
              <a:latin typeface="Avenir Next LT Pro" panose="020B0504020202020204" pitchFamily="34" charset="0"/>
            </a:rPr>
            <a:t>) is a one-hour test aligned to one of nine general education outcomes. </a:t>
          </a:r>
        </a:p>
      </dsp:txBody>
      <dsp:txXfrm>
        <a:off x="359908" y="645248"/>
        <a:ext cx="1024885" cy="1272315"/>
      </dsp:txXfrm>
    </dsp:sp>
    <dsp:sp modelId="{A99AA9EF-20FD-C448-ABED-7BF9E5D40850}">
      <dsp:nvSpPr>
        <dsp:cNvPr id="0" name=""/>
        <dsp:cNvSpPr/>
      </dsp:nvSpPr>
      <dsp:spPr>
        <a:xfrm rot="69369">
          <a:off x="1296407" y="430809"/>
          <a:ext cx="207813" cy="261589"/>
        </a:xfrm>
        <a:prstGeom prst="rightArrow">
          <a:avLst>
            <a:gd name="adj1" fmla="val 60000"/>
            <a:gd name="adj2" fmla="val 50000"/>
          </a:avLst>
        </a:prstGeom>
        <a:solidFill>
          <a:schemeClr val="accent3">
            <a:tint val="60000"/>
            <a:hueOff val="0"/>
            <a:satOff val="0"/>
            <a:lumOff val="0"/>
            <a:alphaOff val="0"/>
          </a:schemeClr>
        </a:solidFill>
        <a:ln>
          <a:noFill/>
        </a:ln>
        <a:effectLst/>
        <a:scene3d>
          <a:camera prst="orthographicFront"/>
          <a:lightRig rig="chilly" dir="t"/>
        </a:scene3d>
        <a:sp3d z="-70000" extrusionH="1700" prstMaterial="translucentPowder">
          <a:bevelT w="25400" h="6350" prst="softRound"/>
          <a:bevelB w="0" h="0" prst="convex"/>
        </a:sp3d>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marL="0" lvl="0" indent="0" algn="ctr" defTabSz="488950">
            <a:lnSpc>
              <a:spcPct val="90000"/>
            </a:lnSpc>
            <a:spcBef>
              <a:spcPct val="0"/>
            </a:spcBef>
            <a:spcAft>
              <a:spcPct val="35000"/>
            </a:spcAft>
            <a:buNone/>
          </a:pPr>
          <a:endParaRPr lang="en-US" sz="1100" kern="1200"/>
        </a:p>
      </dsp:txBody>
      <dsp:txXfrm>
        <a:off x="1296413" y="482498"/>
        <a:ext cx="145469" cy="156953"/>
      </dsp:txXfrm>
    </dsp:sp>
    <dsp:sp modelId="{2EE31F65-D4CC-C443-80DA-535C81D6127F}">
      <dsp:nvSpPr>
        <dsp:cNvPr id="0" name=""/>
        <dsp:cNvSpPr/>
      </dsp:nvSpPr>
      <dsp:spPr>
        <a:xfrm>
          <a:off x="1682288" y="33950"/>
          <a:ext cx="1088657" cy="1088657"/>
        </a:xfrm>
        <a:prstGeom prst="roundRect">
          <a:avLst>
            <a:gd name="adj" fmla="val 10000"/>
          </a:avLst>
        </a:prstGeom>
        <a:blipFill rotWithShape="1">
          <a:blip xmlns:r="http://schemas.openxmlformats.org/officeDocument/2006/relationships" r:embed="rId2" cstate="print">
            <a:extLst>
              <a:ext uri="{28A0092B-C50C-407E-A947-70E740481C1C}">
                <a14:useLocalDpi xmlns:a14="http://schemas.microsoft.com/office/drawing/2010/main" val="0"/>
              </a:ext>
            </a:extLst>
          </a:blip>
          <a:srcRect/>
          <a:stretch>
            <a:fillRect/>
          </a:stretch>
        </a:blipFill>
        <a:ln>
          <a:noFill/>
        </a:ln>
        <a:effectLst/>
        <a:scene3d>
          <a:camera prst="orthographicFront"/>
          <a:lightRig rig="chilly" dir="t"/>
        </a:scene3d>
        <a:sp3d z="-25700" extrusionH="63500" contourW="12700" prstMaterial="matte">
          <a:contourClr>
            <a:schemeClr val="lt1"/>
          </a:contourClr>
        </a:sp3d>
      </dsp:spPr>
      <dsp:style>
        <a:lnRef idx="0">
          <a:scrgbClr r="0" g="0" b="0"/>
        </a:lnRef>
        <a:fillRef idx="1">
          <a:scrgbClr r="0" g="0" b="0"/>
        </a:fillRef>
        <a:effectRef idx="0">
          <a:scrgbClr r="0" g="0" b="0"/>
        </a:effectRef>
        <a:fontRef idx="minor"/>
      </dsp:style>
    </dsp:sp>
    <dsp:sp modelId="{731FBD85-21C8-5A46-B3D1-9FC5B2B9D2E6}">
      <dsp:nvSpPr>
        <dsp:cNvPr id="0" name=""/>
        <dsp:cNvSpPr/>
      </dsp:nvSpPr>
      <dsp:spPr>
        <a:xfrm>
          <a:off x="2024432" y="860792"/>
          <a:ext cx="1088657" cy="1088657"/>
        </a:xfrm>
        <a:prstGeom prst="roundRect">
          <a:avLst>
            <a:gd name="adj" fmla="val 10000"/>
          </a:avLst>
        </a:prstGeom>
        <a:solidFill>
          <a:schemeClr val="lt1">
            <a:hueOff val="0"/>
            <a:satOff val="0"/>
            <a:lumOff val="0"/>
            <a:alphaOff val="0"/>
          </a:schemeClr>
        </a:solidFill>
        <a:ln>
          <a:noFill/>
        </a:ln>
        <a:effectLst/>
        <a:scene3d>
          <a:camera prst="orthographicFront"/>
          <a:lightRig rig="chilly" dir="t"/>
        </a:scene3d>
        <a:sp3d prstMaterial="translucentPowder">
          <a:bevelT w="127000" h="25400" prst="softRound"/>
        </a:sp3d>
      </dsp:spPr>
      <dsp:style>
        <a:lnRef idx="0">
          <a:scrgbClr r="0" g="0" b="0"/>
        </a:lnRef>
        <a:fillRef idx="1">
          <a:scrgbClr r="0" g="0" b="0"/>
        </a:fillRef>
        <a:effectRef idx="0">
          <a:scrgbClr r="0" g="0" b="0"/>
        </a:effectRef>
        <a:fontRef idx="minor">
          <a:schemeClr val="lt1"/>
        </a:fontRef>
      </dsp:style>
      <dsp:txBody>
        <a:bodyPr spcFirstLastPara="0" vert="horz" wrap="square" lIns="30480" tIns="30480" rIns="30480" bIns="30480" numCol="1" spcCol="1270" anchor="ctr" anchorCtr="0">
          <a:noAutofit/>
        </a:bodyPr>
        <a:lstStyle/>
        <a:p>
          <a:pPr marL="0" lvl="0" indent="0" algn="ctr" defTabSz="355600">
            <a:lnSpc>
              <a:spcPct val="90000"/>
            </a:lnSpc>
            <a:spcBef>
              <a:spcPct val="0"/>
            </a:spcBef>
            <a:spcAft>
              <a:spcPct val="35000"/>
            </a:spcAft>
            <a:buNone/>
          </a:pPr>
          <a:r>
            <a:rPr lang="en-US" sz="800" kern="1200">
              <a:latin typeface="Avenir Next LT Pro" panose="020B0504020202020204" pitchFamily="34" charset="0"/>
            </a:rPr>
            <a:t>The </a:t>
          </a:r>
          <a:r>
            <a:rPr lang="en-US" sz="800" b="1" kern="1200">
              <a:latin typeface="Avenir Next LT Pro" panose="020B0504020202020204" pitchFamily="34" charset="0"/>
            </a:rPr>
            <a:t>Diploma application </a:t>
          </a:r>
          <a:r>
            <a:rPr lang="en-US" sz="800" kern="1200">
              <a:latin typeface="Avenir Next LT Pro" panose="020B0504020202020204" pitchFamily="34" charset="0"/>
            </a:rPr>
            <a:t>alerts the institution to the students' intent to graduate.</a:t>
          </a:r>
        </a:p>
      </dsp:txBody>
      <dsp:txXfrm>
        <a:off x="2056318" y="892678"/>
        <a:ext cx="1024885" cy="1024885"/>
      </dsp:txXfrm>
    </dsp:sp>
    <dsp:sp modelId="{53504D31-303C-2A48-90B9-58F16B3C3844}">
      <dsp:nvSpPr>
        <dsp:cNvPr id="0" name=""/>
        <dsp:cNvSpPr/>
      </dsp:nvSpPr>
      <dsp:spPr>
        <a:xfrm rot="21532692">
          <a:off x="2982846" y="430601"/>
          <a:ext cx="211961" cy="261589"/>
        </a:xfrm>
        <a:prstGeom prst="rightArrow">
          <a:avLst>
            <a:gd name="adj1" fmla="val 60000"/>
            <a:gd name="adj2" fmla="val 50000"/>
          </a:avLst>
        </a:prstGeom>
        <a:solidFill>
          <a:schemeClr val="accent3">
            <a:tint val="60000"/>
            <a:hueOff val="0"/>
            <a:satOff val="0"/>
            <a:lumOff val="0"/>
            <a:alphaOff val="0"/>
          </a:schemeClr>
        </a:solidFill>
        <a:ln>
          <a:noFill/>
        </a:ln>
        <a:effectLst/>
        <a:scene3d>
          <a:camera prst="orthographicFront"/>
          <a:lightRig rig="chilly" dir="t"/>
        </a:scene3d>
        <a:sp3d z="-70000" extrusionH="1700" prstMaterial="translucentPowder">
          <a:bevelT w="25400" h="6350" prst="softRound"/>
          <a:bevelB w="0" h="0" prst="convex"/>
        </a:sp3d>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marL="0" lvl="0" indent="0" algn="ctr" defTabSz="488950">
            <a:lnSpc>
              <a:spcPct val="90000"/>
            </a:lnSpc>
            <a:spcBef>
              <a:spcPct val="0"/>
            </a:spcBef>
            <a:spcAft>
              <a:spcPct val="35000"/>
            </a:spcAft>
            <a:buNone/>
          </a:pPr>
          <a:endParaRPr lang="en-US" sz="1100" kern="1200"/>
        </a:p>
      </dsp:txBody>
      <dsp:txXfrm>
        <a:off x="2982852" y="483541"/>
        <a:ext cx="148373" cy="156953"/>
      </dsp:txXfrm>
    </dsp:sp>
    <dsp:sp modelId="{C6A8F73C-BC2D-594B-928F-733C04605EFD}">
      <dsp:nvSpPr>
        <dsp:cNvPr id="0" name=""/>
        <dsp:cNvSpPr/>
      </dsp:nvSpPr>
      <dsp:spPr>
        <a:xfrm>
          <a:off x="3376434" y="776"/>
          <a:ext cx="1088657" cy="1088657"/>
        </a:xfrm>
        <a:prstGeom prst="roundRect">
          <a:avLst>
            <a:gd name="adj" fmla="val 10000"/>
          </a:avLst>
        </a:prstGeom>
        <a:blipFill rotWithShape="1">
          <a:blip xmlns:r="http://schemas.openxmlformats.org/officeDocument/2006/relationships" r:embed="rId3" cstate="print">
            <a:extLst>
              <a:ext uri="{28A0092B-C50C-407E-A947-70E740481C1C}">
                <a14:useLocalDpi xmlns:a14="http://schemas.microsoft.com/office/drawing/2010/main" val="0"/>
              </a:ext>
            </a:extLst>
          </a:blip>
          <a:srcRect/>
          <a:stretch>
            <a:fillRect/>
          </a:stretch>
        </a:blipFill>
        <a:ln>
          <a:noFill/>
        </a:ln>
        <a:effectLst/>
        <a:scene3d>
          <a:camera prst="orthographicFront"/>
          <a:lightRig rig="chilly" dir="t"/>
        </a:scene3d>
        <a:sp3d z="-25700" extrusionH="63500" contourW="12700" prstMaterial="matte">
          <a:contourClr>
            <a:schemeClr val="lt1"/>
          </a:contourClr>
        </a:sp3d>
      </dsp:spPr>
      <dsp:style>
        <a:lnRef idx="0">
          <a:scrgbClr r="0" g="0" b="0"/>
        </a:lnRef>
        <a:fillRef idx="1">
          <a:scrgbClr r="0" g="0" b="0"/>
        </a:fillRef>
        <a:effectRef idx="0">
          <a:scrgbClr r="0" g="0" b="0"/>
        </a:effectRef>
        <a:fontRef idx="minor"/>
      </dsp:style>
    </dsp:sp>
    <dsp:sp modelId="{A25E2EBE-DD73-5A4E-8A8A-029ACA7591A3}">
      <dsp:nvSpPr>
        <dsp:cNvPr id="0" name=""/>
        <dsp:cNvSpPr/>
      </dsp:nvSpPr>
      <dsp:spPr>
        <a:xfrm>
          <a:off x="3710434" y="448702"/>
          <a:ext cx="1088657" cy="1500747"/>
        </a:xfrm>
        <a:prstGeom prst="roundRect">
          <a:avLst>
            <a:gd name="adj" fmla="val 10000"/>
          </a:avLst>
        </a:prstGeom>
        <a:solidFill>
          <a:schemeClr val="lt1">
            <a:hueOff val="0"/>
            <a:satOff val="0"/>
            <a:lumOff val="0"/>
            <a:alphaOff val="0"/>
          </a:schemeClr>
        </a:solidFill>
        <a:ln>
          <a:noFill/>
        </a:ln>
        <a:effectLst/>
        <a:scene3d>
          <a:camera prst="orthographicFront"/>
          <a:lightRig rig="chilly" dir="t"/>
        </a:scene3d>
        <a:sp3d prstMaterial="translucentPowder">
          <a:bevelT w="127000" h="25400" prst="softRound"/>
        </a:sp3d>
      </dsp:spPr>
      <dsp:style>
        <a:lnRef idx="0">
          <a:scrgbClr r="0" g="0" b="0"/>
        </a:lnRef>
        <a:fillRef idx="1">
          <a:scrgbClr r="0" g="0" b="0"/>
        </a:fillRef>
        <a:effectRef idx="0">
          <a:scrgbClr r="0" g="0" b="0"/>
        </a:effectRef>
        <a:fontRef idx="minor">
          <a:schemeClr val="lt1"/>
        </a:fontRef>
      </dsp:style>
      <dsp:txBody>
        <a:bodyPr spcFirstLastPara="0" vert="horz" wrap="square" lIns="30480" tIns="30480" rIns="30480" bIns="30480" numCol="1" spcCol="1270" anchor="ctr" anchorCtr="0">
          <a:noAutofit/>
        </a:bodyPr>
        <a:lstStyle/>
        <a:p>
          <a:pPr marL="0" lvl="0" indent="0" algn="ctr" defTabSz="355600">
            <a:lnSpc>
              <a:spcPct val="90000"/>
            </a:lnSpc>
            <a:spcBef>
              <a:spcPct val="0"/>
            </a:spcBef>
            <a:spcAft>
              <a:spcPct val="35000"/>
            </a:spcAft>
            <a:buNone/>
          </a:pPr>
          <a:r>
            <a:rPr lang="en-US" sz="800" kern="1200">
              <a:latin typeface="Avenir Next LT Pro" panose="020B0504020202020204" pitchFamily="34" charset="0"/>
            </a:rPr>
            <a:t>The Campus Engagement and Experience Survey </a:t>
          </a:r>
          <a:r>
            <a:rPr lang="en-US" sz="800" b="1" kern="1200">
              <a:latin typeface="Avenir Next LT Pro" panose="020B0504020202020204" pitchFamily="34" charset="0"/>
            </a:rPr>
            <a:t>(CEES) </a:t>
          </a:r>
          <a:r>
            <a:rPr lang="en-US" sz="800" kern="1200">
              <a:latin typeface="Avenir Next LT Pro" panose="020B0504020202020204" pitchFamily="34" charset="0"/>
            </a:rPr>
            <a:t>captures information about student experiences with specific High Impact Practices (HIPs).</a:t>
          </a:r>
        </a:p>
      </dsp:txBody>
      <dsp:txXfrm>
        <a:off x="3742320" y="480588"/>
        <a:ext cx="1024885" cy="1436975"/>
      </dsp:txXfrm>
    </dsp:sp>
    <dsp:sp modelId="{00DB23CC-D492-EF49-B62E-A42F22FB4884}">
      <dsp:nvSpPr>
        <dsp:cNvPr id="0" name=""/>
        <dsp:cNvSpPr/>
      </dsp:nvSpPr>
      <dsp:spPr>
        <a:xfrm rot="28765">
          <a:off x="4674787" y="421497"/>
          <a:ext cx="209706" cy="261589"/>
        </a:xfrm>
        <a:prstGeom prst="rightArrow">
          <a:avLst>
            <a:gd name="adj1" fmla="val 60000"/>
            <a:gd name="adj2" fmla="val 50000"/>
          </a:avLst>
        </a:prstGeom>
        <a:solidFill>
          <a:schemeClr val="accent3">
            <a:tint val="60000"/>
            <a:hueOff val="0"/>
            <a:satOff val="0"/>
            <a:lumOff val="0"/>
            <a:alphaOff val="0"/>
          </a:schemeClr>
        </a:solidFill>
        <a:ln>
          <a:noFill/>
        </a:ln>
        <a:effectLst/>
        <a:scene3d>
          <a:camera prst="orthographicFront"/>
          <a:lightRig rig="chilly" dir="t"/>
        </a:scene3d>
        <a:sp3d z="-70000" extrusionH="1700" prstMaterial="translucentPowder">
          <a:bevelT w="25400" h="6350" prst="softRound"/>
          <a:bevelB w="0" h="0" prst="convex"/>
        </a:sp3d>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marL="0" lvl="0" indent="0" algn="ctr" defTabSz="488950">
            <a:lnSpc>
              <a:spcPct val="90000"/>
            </a:lnSpc>
            <a:spcBef>
              <a:spcPct val="0"/>
            </a:spcBef>
            <a:spcAft>
              <a:spcPct val="35000"/>
            </a:spcAft>
            <a:buNone/>
          </a:pPr>
          <a:endParaRPr lang="en-US" sz="1100" kern="1200"/>
        </a:p>
      </dsp:txBody>
      <dsp:txXfrm>
        <a:off x="4674788" y="473552"/>
        <a:ext cx="146794" cy="156953"/>
      </dsp:txXfrm>
    </dsp:sp>
    <dsp:sp modelId="{D888B3FC-B29D-6A4F-A1C8-3C30AAE5B8D0}">
      <dsp:nvSpPr>
        <dsp:cNvPr id="0" name=""/>
        <dsp:cNvSpPr/>
      </dsp:nvSpPr>
      <dsp:spPr>
        <a:xfrm>
          <a:off x="5064233" y="14899"/>
          <a:ext cx="1088657" cy="1088657"/>
        </a:xfrm>
        <a:prstGeom prst="roundRect">
          <a:avLst>
            <a:gd name="adj" fmla="val 10000"/>
          </a:avLst>
        </a:prstGeom>
        <a:blipFill rotWithShape="1">
          <a:blip xmlns:r="http://schemas.openxmlformats.org/officeDocument/2006/relationships" r:embed="rId4" cstate="print">
            <a:extLst>
              <a:ext uri="{28A0092B-C50C-407E-A947-70E740481C1C}">
                <a14:useLocalDpi xmlns:a14="http://schemas.microsoft.com/office/drawing/2010/main" val="0"/>
              </a:ext>
            </a:extLst>
          </a:blip>
          <a:srcRect/>
          <a:stretch>
            <a:fillRect/>
          </a:stretch>
        </a:blipFill>
        <a:ln>
          <a:noFill/>
        </a:ln>
        <a:effectLst/>
        <a:scene3d>
          <a:camera prst="orthographicFront"/>
          <a:lightRig rig="chilly" dir="t"/>
        </a:scene3d>
        <a:sp3d z="-25700" extrusionH="63500" contourW="12700" prstMaterial="matte">
          <a:contourClr>
            <a:schemeClr val="lt1"/>
          </a:contourClr>
        </a:sp3d>
      </dsp:spPr>
      <dsp:style>
        <a:lnRef idx="0">
          <a:scrgbClr r="0" g="0" b="0"/>
        </a:lnRef>
        <a:fillRef idx="1">
          <a:scrgbClr r="0" g="0" b="0"/>
        </a:fillRef>
        <a:effectRef idx="0">
          <a:scrgbClr r="0" g="0" b="0"/>
        </a:effectRef>
        <a:fontRef idx="minor"/>
      </dsp:style>
    </dsp:sp>
    <dsp:sp modelId="{844ED69C-481C-5F4E-9E5F-28C9BB02C8B2}">
      <dsp:nvSpPr>
        <dsp:cNvPr id="0" name=""/>
        <dsp:cNvSpPr/>
      </dsp:nvSpPr>
      <dsp:spPr>
        <a:xfrm>
          <a:off x="5242292" y="860792"/>
          <a:ext cx="1088657" cy="1088657"/>
        </a:xfrm>
        <a:prstGeom prst="roundRect">
          <a:avLst>
            <a:gd name="adj" fmla="val 10000"/>
          </a:avLst>
        </a:prstGeom>
        <a:solidFill>
          <a:schemeClr val="lt1">
            <a:hueOff val="0"/>
            <a:satOff val="0"/>
            <a:lumOff val="0"/>
            <a:alphaOff val="0"/>
          </a:schemeClr>
        </a:solidFill>
        <a:ln>
          <a:noFill/>
        </a:ln>
        <a:effectLst/>
        <a:scene3d>
          <a:camera prst="orthographicFront"/>
          <a:lightRig rig="chilly" dir="t"/>
        </a:scene3d>
        <a:sp3d prstMaterial="translucentPowder">
          <a:bevelT w="127000" h="25400" prst="softRound"/>
        </a:sp3d>
      </dsp:spPr>
      <dsp:style>
        <a:lnRef idx="0">
          <a:scrgbClr r="0" g="0" b="0"/>
        </a:lnRef>
        <a:fillRef idx="1">
          <a:scrgbClr r="0" g="0" b="0"/>
        </a:fillRef>
        <a:effectRef idx="0">
          <a:scrgbClr r="0" g="0" b="0"/>
        </a:effectRef>
        <a:fontRef idx="minor">
          <a:schemeClr val="lt1"/>
        </a:fontRef>
      </dsp:style>
      <dsp:txBody>
        <a:bodyPr spcFirstLastPara="0" vert="horz" wrap="square" lIns="30480" tIns="30480" rIns="30480" bIns="30480" numCol="1" spcCol="1270" anchor="ctr" anchorCtr="0">
          <a:noAutofit/>
        </a:bodyPr>
        <a:lstStyle/>
        <a:p>
          <a:pPr marL="0" lvl="0" indent="0" algn="ctr" defTabSz="355600">
            <a:lnSpc>
              <a:spcPct val="90000"/>
            </a:lnSpc>
            <a:spcBef>
              <a:spcPct val="0"/>
            </a:spcBef>
            <a:spcAft>
              <a:spcPct val="35000"/>
            </a:spcAft>
            <a:buNone/>
          </a:pPr>
          <a:r>
            <a:rPr lang="en-US" sz="800" kern="1200">
              <a:latin typeface="Avenir Next LT Pro" panose="020B0504020202020204" pitchFamily="34" charset="0"/>
            </a:rPr>
            <a:t>The First Destination Survey </a:t>
          </a:r>
          <a:r>
            <a:rPr lang="en-US" sz="800" b="1" kern="1200">
              <a:latin typeface="Avenir Next LT Pro" panose="020B0504020202020204" pitchFamily="34" charset="0"/>
            </a:rPr>
            <a:t>(FDS)</a:t>
          </a:r>
          <a:r>
            <a:rPr lang="en-US" sz="800" kern="1200">
              <a:latin typeface="Avenir Next LT Pro" panose="020B0504020202020204" pitchFamily="34" charset="0"/>
            </a:rPr>
            <a:t> captures career outcome data from recent graduates.</a:t>
          </a:r>
        </a:p>
      </dsp:txBody>
      <dsp:txXfrm>
        <a:off x="5274178" y="892678"/>
        <a:ext cx="1024885" cy="1024885"/>
      </dsp:txXfrm>
    </dsp:sp>
  </dsp:spTree>
</dsp:drawing>
</file>

<file path=word/diagrams/layout1.xml><?xml version="1.0" encoding="utf-8"?>
<dgm:layoutDef xmlns:dgm="http://schemas.openxmlformats.org/drawingml/2006/diagram" xmlns:a="http://schemas.openxmlformats.org/drawingml/2006/main" uniqueId="urn:microsoft.com/office/officeart/2005/8/layout/hProcess10">
  <dgm:title val=""/>
  <dgm:desc val=""/>
  <dgm:catLst>
    <dgm:cat type="process" pri="3000"/>
    <dgm:cat type="picture" pri="30000"/>
    <dgm:cat type="pictureconvert" pri="30000"/>
  </dgm:catLst>
  <dgm:sampData>
    <dgm:dataModel>
      <dgm:ptLst>
        <dgm:pt modelId="0" type="doc"/>
        <dgm:pt modelId="1">
          <dgm:prSet phldr="1"/>
        </dgm:pt>
        <dgm:pt modelId="11">
          <dgm:prSet phldr="1"/>
        </dgm:pt>
        <dgm:pt modelId="12">
          <dgm:prSet phldr="1"/>
        </dgm:pt>
        <dgm:pt modelId="2">
          <dgm:prSet phldr="1"/>
        </dgm:pt>
        <dgm:pt modelId="21">
          <dgm:prSet phldr="1"/>
        </dgm:pt>
        <dgm:pt modelId="22">
          <dgm:prSet phldr="1"/>
        </dgm:pt>
        <dgm:pt modelId="3">
          <dgm:prSet phldr="1"/>
        </dgm:pt>
        <dgm:pt modelId="31">
          <dgm:prSet phldr="1"/>
        </dgm:pt>
        <dgm:pt modelId="32">
          <dgm:prSet phldr="1"/>
        </dgm:pt>
      </dgm:ptLst>
      <dgm:cxnLst>
        <dgm:cxn modelId="4" srcId="0" destId="1" srcOrd="0" destOrd="0"/>
        <dgm:cxn modelId="5" srcId="0" destId="2" srcOrd="1" destOrd="0"/>
        <dgm:cxn modelId="6" srcId="0" destId="3" srcOrd="2" destOrd="0"/>
        <dgm:cxn modelId="13" srcId="1" destId="11" srcOrd="0" destOrd="0"/>
        <dgm:cxn modelId="14" srcId="1" destId="12" srcOrd="1" destOrd="0"/>
        <dgm:cxn modelId="23" srcId="2" destId="21" srcOrd="0" destOrd="0"/>
        <dgm:cxn modelId="24" srcId="2" destId="22" srcOrd="1" destOrd="0"/>
        <dgm:cxn modelId="33" srcId="3" destId="31" srcOrd="0" destOrd="0"/>
        <dgm:cxn modelId="34" srcId="3" destId="32" srcOrd="1" destOrd="0"/>
      </dgm:cxnLst>
      <dgm:bg/>
      <dgm:whole/>
    </dgm:dataModel>
  </dgm:sampData>
  <dgm:styleData>
    <dgm:dataModel>
      <dgm:ptLst>
        <dgm:pt modelId="0" type="doc"/>
        <dgm:pt modelId="1"/>
        <dgm:pt modelId="11"/>
        <dgm:pt modelId="2"/>
        <dgm:pt modelId="21"/>
      </dgm:ptLst>
      <dgm:cxnLst>
        <dgm:cxn modelId="4" srcId="0" destId="1" srcOrd="0" destOrd="0"/>
        <dgm:cxn modelId="5" srcId="0" destId="2" srcOrd="1" destOrd="0"/>
        <dgm:cxn modelId="13" srcId="1" destId="11" srcOrd="0" destOrd="0"/>
        <dgm:cxn modelId="23" srcId="2" destId="21" srcOrd="0" destOrd="0"/>
      </dgm:cxnLst>
      <dgm:bg/>
      <dgm:whole/>
    </dgm:dataModel>
  </dgm:styleData>
  <dgm:clrData>
    <dgm:dataModel>
      <dgm:ptLst>
        <dgm:pt modelId="0" type="doc"/>
        <dgm:pt modelId="1"/>
        <dgm:pt modelId="11"/>
        <dgm:pt modelId="2"/>
        <dgm:pt modelId="21"/>
        <dgm:pt modelId="3"/>
        <dgm:pt modelId="31"/>
        <dgm:pt modelId="4"/>
        <dgm:pt modelId="41"/>
      </dgm:ptLst>
      <dgm:cxnLst>
        <dgm:cxn modelId="5" srcId="0" destId="1" srcOrd="0" destOrd="0"/>
        <dgm:cxn modelId="6" srcId="0" destId="2" srcOrd="1" destOrd="0"/>
        <dgm:cxn modelId="7" srcId="0" destId="3" srcOrd="2" destOrd="0"/>
        <dgm:cxn modelId="8" srcId="0" destId="4" srcOrd="3" destOrd="0"/>
        <dgm:cxn modelId="13" srcId="1" destId="11" srcOrd="0" destOrd="0"/>
        <dgm:cxn modelId="23" srcId="2" destId="21" srcOrd="0" destOrd="0"/>
        <dgm:cxn modelId="33" srcId="3" destId="31" srcOrd="0" destOrd="0"/>
        <dgm:cxn modelId="43" srcId="4" destId="41" srcOrd="0" destOrd="0"/>
      </dgm:cxnLst>
      <dgm:bg/>
      <dgm:whole/>
    </dgm:dataModel>
  </dgm:clrData>
  <dgm:layoutNode name="Name0">
    <dgm:varLst>
      <dgm:dir/>
      <dgm:resizeHandles val="exact"/>
    </dgm:varLst>
    <dgm:choose name="Name1">
      <dgm:if name="Name2" func="var" arg="dir" op="equ" val="norm">
        <dgm:alg type="lin"/>
      </dgm:if>
      <dgm:else name="Name3">
        <dgm:alg type="lin">
          <dgm:param type="linDir" val="fromR"/>
        </dgm:alg>
      </dgm:else>
    </dgm:choose>
    <dgm:shape xmlns:r="http://schemas.openxmlformats.org/officeDocument/2006/relationships" r:blip="">
      <dgm:adjLst/>
    </dgm:shape>
    <dgm:presOf/>
    <dgm:constrLst>
      <dgm:constr type="w" for="ch" forName="composite" refType="w"/>
      <dgm:constr type="w" for="ch" ptType="sibTrans" refType="w" refFor="ch" refForName="composite" op="equ" fact="0.3333"/>
      <dgm:constr type="primFontSz" for="des" forName="txNode" op="equ" val="65"/>
      <dgm:constr type="primFontSz" for="des" forName="connTx" op="equ" val="55"/>
      <dgm:constr type="primFontSz" for="des" forName="connTx" refType="primFontSz" refFor="des" refForName="txNode" op="lte" fact="0.8"/>
    </dgm:constrLst>
    <dgm:ruleLst/>
    <dgm:forEach name="Name4" axis="ch" ptType="node">
      <dgm:layoutNode name="composite">
        <dgm:alg type="composite"/>
        <dgm:shape xmlns:r="http://schemas.openxmlformats.org/officeDocument/2006/relationships" r:blip="">
          <dgm:adjLst/>
        </dgm:shape>
        <dgm:presOf/>
        <dgm:choose name="Name5">
          <dgm:if name="Name6" func="var" arg="dir" op="equ" val="norm">
            <dgm:constrLst>
              <dgm:constr type="l" for="ch" forName="imagSh"/>
              <dgm:constr type="w" for="ch" forName="imagSh" refType="w" fact="0.86"/>
              <dgm:constr type="t" for="ch" forName="imagSh"/>
              <dgm:constr type="h" for="ch" forName="imagSh" refType="w" refFor="ch" refForName="imagSh"/>
              <dgm:constr type="l" for="ch" forName="txNode" refType="w" fact="0.14"/>
              <dgm:constr type="w" for="ch" forName="txNode" refType="w" refFor="ch" refForName="imagSh"/>
              <dgm:constr type="t" for="ch" forName="txNode" refType="h" refFor="ch" refForName="imagSh" fact="0.6"/>
              <dgm:constr type="h" for="ch" forName="txNode" refType="h" refFor="ch" refForName="imagSh"/>
            </dgm:constrLst>
          </dgm:if>
          <dgm:else name="Name7">
            <dgm:constrLst>
              <dgm:constr type="l" for="ch" forName="imagSh" refType="w" fact="0.14"/>
              <dgm:constr type="w" for="ch" forName="imagSh" refType="w" fact="0.86"/>
              <dgm:constr type="t" for="ch" forName="imagSh"/>
              <dgm:constr type="h" for="ch" forName="imagSh" refType="w" refFor="ch" refForName="imagSh"/>
              <dgm:constr type="l" for="ch" forName="txNode"/>
              <dgm:constr type="w" for="ch" forName="txNode" refType="w" refFor="ch" refForName="imagSh"/>
              <dgm:constr type="t" for="ch" forName="txNode" refType="h" refFor="ch" refForName="imagSh" fact="0.6"/>
              <dgm:constr type="h" for="ch" forName="txNode" refType="h" refFor="ch" refForName="imagSh"/>
            </dgm:constrLst>
          </dgm:else>
        </dgm:choose>
        <dgm:ruleLst/>
        <dgm:layoutNode name="imagSh" styleLbl="bgImgPlace1">
          <dgm:alg type="sp"/>
          <dgm:shape xmlns:r="http://schemas.openxmlformats.org/officeDocument/2006/relationships" type="roundRect" r:blip="" blipPhldr="1">
            <dgm:adjLst>
              <dgm:adj idx="1" val="0.1"/>
            </dgm:adjLst>
          </dgm:shape>
          <dgm:presOf/>
          <dgm:constrLst/>
          <dgm:ruleLst/>
        </dgm:layoutNode>
        <dgm:layoutNode name="txNode" styleLbl="node1">
          <dgm:varLst>
            <dgm:bulletEnabled val="1"/>
          </dgm:varLst>
          <dgm:alg type="tx"/>
          <dgm:shape xmlns:r="http://schemas.openxmlformats.org/officeDocument/2006/relationships" type="roundRect" r:blip="">
            <dgm:adjLst>
              <dgm:adj idx="1" val="0.1"/>
            </dgm:adjLst>
          </dgm:shape>
          <dgm:presOf axis="desOrSelf" ptType="node"/>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dgm:forEach name="sibTransForEach" axis="followSib" ptType="sibTrans" cnt="1">
        <dgm:layoutNode name="sibTrans">
          <dgm:alg type="conn">
            <dgm:param type="begPts" val="auto"/>
            <dgm:param type="endPts" val="auto"/>
            <dgm:param type="srcNode" val="imagSh"/>
            <dgm:param type="dstNode" val="imagSh"/>
          </dgm:alg>
          <dgm:shape xmlns:r="http://schemas.openxmlformats.org/officeDocument/2006/relationships" type="conn" r:blip="">
            <dgm:adjLst/>
          </dgm:shape>
          <dgm:presOf axis="self"/>
          <dgm:constrLst>
            <dgm:constr type="h" refType="w" fact="0.62"/>
            <dgm:constr type="connDist"/>
            <dgm:constr type="begPad" refType="connDist" fact="0.35"/>
            <dgm:constr type="endPad" refType="connDist" fact="0.3"/>
          </dgm:constrLst>
          <dgm:ruleLst/>
          <dgm:layoutNode name="connTx">
            <dgm:alg type="tx">
              <dgm:param type="autoTxRot" val="grav"/>
            </dgm:alg>
            <dgm:shape xmlns:r="http://schemas.openxmlformats.org/officeDocument/2006/relationships" type="conn" r:blip="" hideGeom="1">
              <dgm:adjLst/>
            </dgm:shape>
            <dgm:presOf axis="self"/>
            <dgm:constrLst>
              <dgm:constr type="lMarg"/>
              <dgm:constr type="rMarg"/>
              <dgm:constr type="tMarg"/>
              <dgm:constr type="bMarg"/>
            </dgm:constrLst>
            <dgm:ruleLst>
              <dgm:rule type="primFontSz" val="5" fact="NaN" max="NaN"/>
            </dgm:ruleLst>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3d4">
  <dgm:title val=""/>
  <dgm:desc val=""/>
  <dgm:catLst>
    <dgm:cat type="3D" pri="11400"/>
  </dgm:catLst>
  <dgm:scene3d>
    <a:camera prst="orthographicFront"/>
    <a:lightRig rig="threePt" dir="t"/>
  </dgm:scene3d>
  <dgm:styleLbl name="node0">
    <dgm:scene3d>
      <a:camera prst="orthographicFront"/>
      <a:lightRig rig="chilly" dir="t"/>
    </dgm:scene3d>
    <dgm:sp3d prstMaterial="translucentPowder">
      <a:bevelT w="127000" h="25400" prst="softRound"/>
    </dgm:sp3d>
    <dgm:txPr/>
    <dgm:style>
      <a:lnRef idx="0">
        <a:scrgbClr r="0" g="0" b="0"/>
      </a:lnRef>
      <a:fillRef idx="1">
        <a:scrgbClr r="0" g="0" b="0"/>
      </a:fillRef>
      <a:effectRef idx="0">
        <a:scrgbClr r="0" g="0" b="0"/>
      </a:effectRef>
      <a:fontRef idx="minor">
        <a:schemeClr val="lt1"/>
      </a:fontRef>
    </dgm:style>
  </dgm:styleLbl>
  <dgm:styleLbl name="lnNode1">
    <dgm:scene3d>
      <a:camera prst="orthographicFront"/>
      <a:lightRig rig="chilly" dir="t"/>
    </dgm:scene3d>
    <dgm:sp3d prstMaterial="translucentPowder">
      <a:bevelT w="127000" h="25400" prst="softRound"/>
    </dgm:sp3d>
    <dgm:txPr/>
    <dgm:style>
      <a:lnRef idx="0">
        <a:scrgbClr r="0" g="0" b="0"/>
      </a:lnRef>
      <a:fillRef idx="1">
        <a:scrgbClr r="0" g="0" b="0"/>
      </a:fillRef>
      <a:effectRef idx="0">
        <a:scrgbClr r="0" g="0" b="0"/>
      </a:effectRef>
      <a:fontRef idx="minor">
        <a:schemeClr val="lt1"/>
      </a:fontRef>
    </dgm:style>
  </dgm:styleLbl>
  <dgm:styleLbl name="vennNode1">
    <dgm:scene3d>
      <a:camera prst="orthographicFront"/>
      <a:lightRig rig="chilly" dir="t"/>
    </dgm:scene3d>
    <dgm:sp3d prstMaterial="translucentPowder">
      <a:bevelT w="127000" h="25400" prst="softRound"/>
    </dgm:sp3d>
    <dgm:txPr/>
    <dgm:style>
      <a:lnRef idx="0">
        <a:scrgbClr r="0" g="0" b="0"/>
      </a:lnRef>
      <a:fillRef idx="1">
        <a:scrgbClr r="0" g="0" b="0"/>
      </a:fillRef>
      <a:effectRef idx="0">
        <a:scrgbClr r="0" g="0" b="0"/>
      </a:effectRef>
      <a:fontRef idx="minor">
        <a:schemeClr val="tx1"/>
      </a:fontRef>
    </dgm:style>
  </dgm:styleLbl>
  <dgm:styleLbl name="alignNode1">
    <dgm:scene3d>
      <a:camera prst="orthographicFront"/>
      <a:lightRig rig="chilly" dir="t"/>
    </dgm:scene3d>
    <dgm:sp3d prstMaterial="translucentPowder">
      <a:bevelT w="127000" h="25400" prst="softRound"/>
    </dgm:sp3d>
    <dgm:txPr/>
    <dgm:style>
      <a:lnRef idx="1">
        <a:scrgbClr r="0" g="0" b="0"/>
      </a:lnRef>
      <a:fillRef idx="1">
        <a:scrgbClr r="0" g="0" b="0"/>
      </a:fillRef>
      <a:effectRef idx="0">
        <a:scrgbClr r="0" g="0" b="0"/>
      </a:effectRef>
      <a:fontRef idx="minor">
        <a:schemeClr val="lt1"/>
      </a:fontRef>
    </dgm:style>
  </dgm:styleLbl>
  <dgm:styleLbl name="node1">
    <dgm:scene3d>
      <a:camera prst="orthographicFront"/>
      <a:lightRig rig="chilly" dir="t"/>
    </dgm:scene3d>
    <dgm:sp3d prstMaterial="translucentPowder">
      <a:bevelT w="127000" h="25400" prst="softRound"/>
    </dgm:sp3d>
    <dgm:txPr/>
    <dgm:style>
      <a:lnRef idx="0">
        <a:scrgbClr r="0" g="0" b="0"/>
      </a:lnRef>
      <a:fillRef idx="1">
        <a:scrgbClr r="0" g="0" b="0"/>
      </a:fillRef>
      <a:effectRef idx="0">
        <a:scrgbClr r="0" g="0" b="0"/>
      </a:effectRef>
      <a:fontRef idx="minor">
        <a:schemeClr val="lt1"/>
      </a:fontRef>
    </dgm:style>
  </dgm:styleLbl>
  <dgm:styleLbl name="node2">
    <dgm:scene3d>
      <a:camera prst="orthographicFront"/>
      <a:lightRig rig="chilly" dir="t"/>
    </dgm:scene3d>
    <dgm:sp3d prstMaterial="translucentPowder">
      <a:bevelT w="127000" h="25400" prst="softRound"/>
    </dgm:sp3d>
    <dgm:txPr/>
    <dgm:style>
      <a:lnRef idx="0">
        <a:scrgbClr r="0" g="0" b="0"/>
      </a:lnRef>
      <a:fillRef idx="1">
        <a:scrgbClr r="0" g="0" b="0"/>
      </a:fillRef>
      <a:effectRef idx="0">
        <a:scrgbClr r="0" g="0" b="0"/>
      </a:effectRef>
      <a:fontRef idx="minor">
        <a:schemeClr val="lt1"/>
      </a:fontRef>
    </dgm:style>
  </dgm:styleLbl>
  <dgm:styleLbl name="node3">
    <dgm:scene3d>
      <a:camera prst="orthographicFront"/>
      <a:lightRig rig="chilly" dir="t"/>
    </dgm:scene3d>
    <dgm:sp3d prstMaterial="translucentPowder">
      <a:bevelT w="127000" h="25400" prst="softRound"/>
    </dgm:sp3d>
    <dgm:txPr/>
    <dgm:style>
      <a:lnRef idx="0">
        <a:scrgbClr r="0" g="0" b="0"/>
      </a:lnRef>
      <a:fillRef idx="1">
        <a:scrgbClr r="0" g="0" b="0"/>
      </a:fillRef>
      <a:effectRef idx="0">
        <a:scrgbClr r="0" g="0" b="0"/>
      </a:effectRef>
      <a:fontRef idx="minor">
        <a:schemeClr val="lt1"/>
      </a:fontRef>
    </dgm:style>
  </dgm:styleLbl>
  <dgm:styleLbl name="node4">
    <dgm:scene3d>
      <a:camera prst="orthographicFront"/>
      <a:lightRig rig="chilly" dir="t"/>
    </dgm:scene3d>
    <dgm:sp3d prstMaterial="translucentPowder">
      <a:bevelT w="127000" h="25400" prst="softRound"/>
    </dgm:sp3d>
    <dgm:txPr/>
    <dgm:style>
      <a:lnRef idx="0">
        <a:scrgbClr r="0" g="0" b="0"/>
      </a:lnRef>
      <a:fillRef idx="1">
        <a:scrgbClr r="0" g="0" b="0"/>
      </a:fillRef>
      <a:effectRef idx="0">
        <a:scrgbClr r="0" g="0" b="0"/>
      </a:effectRef>
      <a:fontRef idx="minor">
        <a:schemeClr val="lt1"/>
      </a:fontRef>
    </dgm:style>
  </dgm:styleLbl>
  <dgm:styleLbl name="fgImgPlace1">
    <dgm:scene3d>
      <a:camera prst="orthographicFront"/>
      <a:lightRig rig="chilly" dir="t"/>
    </dgm:scene3d>
    <dgm:sp3d z="12700" extrusionH="12700" prstMaterial="translucentPowder">
      <a:bevelT w="25400" h="6350" prst="softRound"/>
      <a:bevelB w="0" h="0" prst="convex"/>
    </dgm:sp3d>
    <dgm:txPr/>
    <dgm:style>
      <a:lnRef idx="0">
        <a:scrgbClr r="0" g="0" b="0"/>
      </a:lnRef>
      <a:fillRef idx="1">
        <a:scrgbClr r="0" g="0" b="0"/>
      </a:fillRef>
      <a:effectRef idx="0">
        <a:scrgbClr r="0" g="0" b="0"/>
      </a:effectRef>
      <a:fontRef idx="minor"/>
    </dgm:style>
  </dgm:styleLbl>
  <dgm:styleLbl name="alignImgPlace1">
    <dgm:scene3d>
      <a:camera prst="orthographicFront"/>
      <a:lightRig rig="chilly" dir="t"/>
    </dgm:scene3d>
    <dgm:sp3d prstMaterial="translucentPowder">
      <a:bevelT w="127000" h="25400" prst="softRound"/>
    </dgm:sp3d>
    <dgm:txPr/>
    <dgm:style>
      <a:lnRef idx="0">
        <a:scrgbClr r="0" g="0" b="0"/>
      </a:lnRef>
      <a:fillRef idx="1">
        <a:scrgbClr r="0" g="0" b="0"/>
      </a:fillRef>
      <a:effectRef idx="0">
        <a:scrgbClr r="0" g="0" b="0"/>
      </a:effectRef>
      <a:fontRef idx="minor">
        <a:schemeClr val="lt1"/>
      </a:fontRef>
    </dgm:style>
  </dgm:styleLbl>
  <dgm:styleLbl name="bgImgPlace1">
    <dgm:scene3d>
      <a:camera prst="orthographicFront"/>
      <a:lightRig rig="chilly" dir="t"/>
    </dgm:scene3d>
    <dgm:sp3d z="-25700" extrusionH="63500" contourW="12700" prstMaterial="matte">
      <a:contourClr>
        <a:schemeClr val="lt1"/>
      </a:contourClr>
    </dgm:sp3d>
    <dgm:txPr/>
    <dgm:style>
      <a:lnRef idx="0">
        <a:scrgbClr r="0" g="0" b="0"/>
      </a:lnRef>
      <a:fillRef idx="1">
        <a:scrgbClr r="0" g="0" b="0"/>
      </a:fillRef>
      <a:effectRef idx="0">
        <a:scrgbClr r="0" g="0" b="0"/>
      </a:effectRef>
      <a:fontRef idx="minor"/>
    </dgm:style>
  </dgm:styleLbl>
  <dgm:styleLbl name="sibTrans2D1">
    <dgm:scene3d>
      <a:camera prst="orthographicFront"/>
      <a:lightRig rig="chilly" dir="t"/>
    </dgm:scene3d>
    <dgm:sp3d z="-70000" extrusionH="1700" prstMaterial="translucentPowder">
      <a:bevelT w="25400" h="6350" prst="softRound"/>
      <a:bevelB w="0" h="0" prst="convex"/>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chilly" dir="t"/>
    </dgm:scene3d>
    <dgm:sp3d z="12700" extrusionH="1700" prstMaterial="translucentPowder">
      <a:bevelT w="25400" h="6350" prst="softRound"/>
      <a:bevelB w="0" h="0" prst="convex"/>
    </dgm:sp3d>
    <dgm:txPr/>
    <dgm:style>
      <a:lnRef idx="0">
        <a:scrgbClr r="0" g="0" b="0"/>
      </a:lnRef>
      <a:fillRef idx="1">
        <a:scrgbClr r="0" g="0" b="0"/>
      </a:fillRef>
      <a:effectRef idx="0">
        <a:scrgbClr r="0" g="0" b="0"/>
      </a:effectRef>
      <a:fontRef idx="minor"/>
    </dgm:style>
  </dgm:styleLbl>
  <dgm:styleLbl name="bgSibTrans2D1">
    <dgm:scene3d>
      <a:camera prst="orthographicFront"/>
      <a:lightRig rig="chilly" dir="t"/>
    </dgm:scene3d>
    <dgm:sp3d z="-25700" extrusionH="1700" prstMaterial="translucentPowder">
      <a:bevelT w="25400" h="6350" prst="softRound"/>
      <a:bevelB w="0" h="0" prst="convex"/>
    </dgm:sp3d>
    <dgm:txPr/>
    <dgm:style>
      <a:lnRef idx="0">
        <a:scrgbClr r="0" g="0" b="0"/>
      </a:lnRef>
      <a:fillRef idx="1">
        <a:scrgbClr r="0" g="0" b="0"/>
      </a:fillRef>
      <a:effectRef idx="0">
        <a:scrgbClr r="0" g="0" b="0"/>
      </a:effectRef>
      <a:fontRef idx="minor"/>
    </dgm:style>
  </dgm:styleLbl>
  <dgm:styleLbl name="sibTrans1D1">
    <dgm:scene3d>
      <a:camera prst="orthographicFront"/>
      <a:lightRig rig="chilly" dir="t"/>
    </dgm:scene3d>
    <dgm:sp3d z="-40000" prstMaterial="matte"/>
    <dgm:txPr/>
    <dgm:style>
      <a:lnRef idx="1">
        <a:scrgbClr r="0" g="0" b="0"/>
      </a:lnRef>
      <a:fillRef idx="0">
        <a:scrgbClr r="0" g="0" b="0"/>
      </a:fillRef>
      <a:effectRef idx="0">
        <a:scrgbClr r="0" g="0" b="0"/>
      </a:effectRef>
      <a:fontRef idx="minor"/>
    </dgm:style>
  </dgm:styleLbl>
  <dgm:styleLbl name="callout">
    <dgm:scene3d>
      <a:camera prst="orthographicFront"/>
      <a:lightRig rig="chilly" dir="t"/>
    </dgm:scene3d>
    <dgm:sp3d z="127000" prstMaterial="matte"/>
    <dgm:txPr/>
    <dgm:style>
      <a:lnRef idx="2">
        <a:scrgbClr r="0" g="0" b="0"/>
      </a:lnRef>
      <a:fillRef idx="1">
        <a:scrgbClr r="0" g="0" b="0"/>
      </a:fillRef>
      <a:effectRef idx="0">
        <a:scrgbClr r="0" g="0" b="0"/>
      </a:effectRef>
      <a:fontRef idx="minor"/>
    </dgm:style>
  </dgm:styleLbl>
  <dgm:styleLbl name="asst0">
    <dgm:scene3d>
      <a:camera prst="orthographicFront"/>
      <a:lightRig rig="chilly" dir="t"/>
    </dgm:scene3d>
    <dgm:sp3d prstMaterial="translucentPowder">
      <a:bevelT w="127000" h="25400" prst="softRound"/>
    </dgm:sp3d>
    <dgm:txPr/>
    <dgm:style>
      <a:lnRef idx="0">
        <a:scrgbClr r="0" g="0" b="0"/>
      </a:lnRef>
      <a:fillRef idx="1">
        <a:scrgbClr r="0" g="0" b="0"/>
      </a:fillRef>
      <a:effectRef idx="0">
        <a:scrgbClr r="0" g="0" b="0"/>
      </a:effectRef>
      <a:fontRef idx="minor">
        <a:schemeClr val="lt1"/>
      </a:fontRef>
    </dgm:style>
  </dgm:styleLbl>
  <dgm:styleLbl name="asst1">
    <dgm:scene3d>
      <a:camera prst="orthographicFront"/>
      <a:lightRig rig="chilly" dir="t"/>
    </dgm:scene3d>
    <dgm:sp3d prstMaterial="translucentPowder">
      <a:bevelT w="127000" h="25400" prst="softRound"/>
    </dgm:sp3d>
    <dgm:txPr/>
    <dgm:style>
      <a:lnRef idx="0">
        <a:scrgbClr r="0" g="0" b="0"/>
      </a:lnRef>
      <a:fillRef idx="1">
        <a:scrgbClr r="0" g="0" b="0"/>
      </a:fillRef>
      <a:effectRef idx="0">
        <a:scrgbClr r="0" g="0" b="0"/>
      </a:effectRef>
      <a:fontRef idx="minor">
        <a:schemeClr val="lt1"/>
      </a:fontRef>
    </dgm:style>
  </dgm:styleLbl>
  <dgm:styleLbl name="asst2">
    <dgm:scene3d>
      <a:camera prst="orthographicFront"/>
      <a:lightRig rig="chilly" dir="t"/>
    </dgm:scene3d>
    <dgm:sp3d prstMaterial="translucentPowder">
      <a:bevelT w="127000" h="25400" prst="softRound"/>
    </dgm:sp3d>
    <dgm:txPr/>
    <dgm:style>
      <a:lnRef idx="0">
        <a:scrgbClr r="0" g="0" b="0"/>
      </a:lnRef>
      <a:fillRef idx="1">
        <a:scrgbClr r="0" g="0" b="0"/>
      </a:fillRef>
      <a:effectRef idx="0">
        <a:scrgbClr r="0" g="0" b="0"/>
      </a:effectRef>
      <a:fontRef idx="minor">
        <a:schemeClr val="lt1"/>
      </a:fontRef>
    </dgm:style>
  </dgm:styleLbl>
  <dgm:styleLbl name="asst3">
    <dgm:scene3d>
      <a:camera prst="orthographicFront"/>
      <a:lightRig rig="chilly" dir="t"/>
    </dgm:scene3d>
    <dgm:sp3d prstMaterial="translucentPowder">
      <a:bevelT w="127000" h="25400" prst="softRound"/>
    </dgm:sp3d>
    <dgm:txPr/>
    <dgm:style>
      <a:lnRef idx="0">
        <a:scrgbClr r="0" g="0" b="0"/>
      </a:lnRef>
      <a:fillRef idx="1">
        <a:scrgbClr r="0" g="0" b="0"/>
      </a:fillRef>
      <a:effectRef idx="0">
        <a:scrgbClr r="0" g="0" b="0"/>
      </a:effectRef>
      <a:fontRef idx="minor">
        <a:schemeClr val="lt1"/>
      </a:fontRef>
    </dgm:style>
  </dgm:styleLbl>
  <dgm:styleLbl name="parChTrans2D1">
    <dgm:scene3d>
      <a:camera prst="orthographicFront"/>
      <a:lightRig rig="chilly" dir="t"/>
    </dgm:scene3d>
    <dgm:sp3d z="1700" extrusionH="1700" prstMaterial="translucentPowder">
      <a:bevelT w="25400" h="6350" prst="softRound"/>
      <a:bevelB w="0" h="0" prst="convex"/>
    </dgm:sp3d>
    <dgm:txPr/>
    <dgm:style>
      <a:lnRef idx="0">
        <a:scrgbClr r="0" g="0" b="0"/>
      </a:lnRef>
      <a:fillRef idx="1">
        <a:scrgbClr r="0" g="0" b="0"/>
      </a:fillRef>
      <a:effectRef idx="0">
        <a:scrgbClr r="0" g="0" b="0"/>
      </a:effectRef>
      <a:fontRef idx="minor"/>
    </dgm:style>
  </dgm:styleLbl>
  <dgm:styleLbl name="parChTrans2D2">
    <dgm:scene3d>
      <a:camera prst="orthographicFront"/>
      <a:lightRig rig="chilly" dir="t"/>
    </dgm:scene3d>
    <dgm:sp3d z="1700" extrusionH="1700" prstMaterial="translucentPowder">
      <a:bevelT w="25400" h="6350" prst="softRound"/>
      <a:bevelB w="0" h="0" prst="convex"/>
    </dgm:sp3d>
    <dgm:txPr/>
    <dgm:style>
      <a:lnRef idx="0">
        <a:scrgbClr r="0" g="0" b="0"/>
      </a:lnRef>
      <a:fillRef idx="1">
        <a:scrgbClr r="0" g="0" b="0"/>
      </a:fillRef>
      <a:effectRef idx="0">
        <a:scrgbClr r="0" g="0" b="0"/>
      </a:effectRef>
      <a:fontRef idx="minor"/>
    </dgm:style>
  </dgm:styleLbl>
  <dgm:styleLbl name="parChTrans2D3">
    <dgm:scene3d>
      <a:camera prst="orthographicFront"/>
      <a:lightRig rig="chilly" dir="t"/>
    </dgm:scene3d>
    <dgm:sp3d extrusionH="1700" prstMaterial="translucentPowder">
      <a:bevelT w="25400" h="6350" prst="softRound"/>
      <a:bevelB w="0" h="0" prst="convex"/>
    </dgm:sp3d>
    <dgm:txPr/>
    <dgm:style>
      <a:lnRef idx="0">
        <a:scrgbClr r="0" g="0" b="0"/>
      </a:lnRef>
      <a:fillRef idx="1">
        <a:scrgbClr r="0" g="0" b="0"/>
      </a:fillRef>
      <a:effectRef idx="0">
        <a:scrgbClr r="0" g="0" b="0"/>
      </a:effectRef>
      <a:fontRef idx="minor"/>
    </dgm:style>
  </dgm:styleLbl>
  <dgm:styleLbl name="parChTrans2D4">
    <dgm:scene3d>
      <a:camera prst="orthographicFront"/>
      <a:lightRig rig="chilly" dir="t"/>
    </dgm:scene3d>
    <dgm:sp3d extrusionH="1700" prstMaterial="translucentPowder">
      <a:bevelT w="25400" h="6350" prst="softRound"/>
      <a:bevelB w="0" h="0" prst="convex"/>
    </dgm:sp3d>
    <dgm:txPr/>
    <dgm:style>
      <a:lnRef idx="0">
        <a:scrgbClr r="0" g="0" b="0"/>
      </a:lnRef>
      <a:fillRef idx="1">
        <a:scrgbClr r="0" g="0" b="0"/>
      </a:fillRef>
      <a:effectRef idx="0">
        <a:scrgbClr r="0" g="0" b="0"/>
      </a:effectRef>
      <a:fontRef idx="minor"/>
    </dgm:style>
  </dgm:styleLbl>
  <dgm:styleLbl name="parChTrans1D1">
    <dgm:scene3d>
      <a:camera prst="orthographicFront"/>
      <a:lightRig rig="chilly" dir="t"/>
    </dgm:scene3d>
    <dgm:sp3d z="-40000" prstMaterial="matte"/>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z="-40000" prstMaterial="matte"/>
    <dgm:txPr/>
    <dgm:style>
      <a:lnRef idx="2">
        <a:scrgbClr r="0" g="0" b="0"/>
      </a:lnRef>
      <a:fillRef idx="0">
        <a:scrgbClr r="0" g="0" b="0"/>
      </a:fillRef>
      <a:effectRef idx="0">
        <a:scrgbClr r="0" g="0" b="0"/>
      </a:effectRef>
      <a:fontRef idx="minor"/>
    </dgm:style>
  </dgm:styleLbl>
  <dgm:styleLbl name="parChTrans1D3">
    <dgm:scene3d>
      <a:camera prst="orthographicFront"/>
      <a:lightRig rig="chilly" dir="t"/>
    </dgm:scene3d>
    <dgm:sp3d z="-40000" prstMaterial="matte"/>
    <dgm:txPr/>
    <dgm:style>
      <a:lnRef idx="2">
        <a:scrgbClr r="0" g="0" b="0"/>
      </a:lnRef>
      <a:fillRef idx="0">
        <a:scrgbClr r="0" g="0" b="0"/>
      </a:fillRef>
      <a:effectRef idx="0">
        <a:scrgbClr r="0" g="0" b="0"/>
      </a:effectRef>
      <a:fontRef idx="minor"/>
    </dgm:style>
  </dgm:styleLbl>
  <dgm:styleLbl name="parChTrans1D4">
    <dgm:scene3d>
      <a:camera prst="orthographicFront"/>
      <a:lightRig rig="chilly" dir="t"/>
    </dgm:scene3d>
    <dgm:sp3d z="-40000" prstMaterial="matte"/>
    <dgm:txPr/>
    <dgm:style>
      <a:lnRef idx="2">
        <a:scrgbClr r="0" g="0" b="0"/>
      </a:lnRef>
      <a:fillRef idx="0">
        <a:scrgbClr r="0" g="0" b="0"/>
      </a:fillRef>
      <a:effectRef idx="0">
        <a:scrgbClr r="0" g="0" b="0"/>
      </a:effectRef>
      <a:fontRef idx="minor"/>
    </dgm:style>
  </dgm:styleLbl>
  <dgm:styleLbl name="fgAcc1">
    <dgm:scene3d>
      <a:camera prst="orthographicFront"/>
      <a:lightRig rig="chilly" dir="t"/>
    </dgm:scene3d>
    <dgm:sp3d z="12700" extrusionH="1700" prstMaterial="dkEdge">
      <a:bevelT w="25400" h="6350" prst="softRound"/>
      <a:bevelB w="0" h="0" prst="convex"/>
    </dgm:sp3d>
    <dgm:txPr/>
    <dgm:style>
      <a:lnRef idx="1">
        <a:scrgbClr r="0" g="0" b="0"/>
      </a:lnRef>
      <a:fillRef idx="1">
        <a:scrgbClr r="0" g="0" b="0"/>
      </a:fillRef>
      <a:effectRef idx="0">
        <a:scrgbClr r="0" g="0" b="0"/>
      </a:effectRef>
      <a:fontRef idx="minor"/>
    </dgm:style>
  </dgm:styleLbl>
  <dgm:styleLbl name="conFgAcc1">
    <dgm:scene3d>
      <a:camera prst="orthographicFront"/>
      <a:lightRig rig="chilly" dir="t"/>
    </dgm:scene3d>
    <dgm:sp3d z="12700" extrusionH="1700" prstMaterial="dkEdge">
      <a:bevelT w="25400" h="6350" prst="softRound"/>
      <a:bevelB w="0" h="0" prst="convex"/>
    </dgm:sp3d>
    <dgm:txPr/>
    <dgm:style>
      <a:lnRef idx="1">
        <a:scrgbClr r="0" g="0" b="0"/>
      </a:lnRef>
      <a:fillRef idx="1">
        <a:scrgbClr r="0" g="0" b="0"/>
      </a:fillRef>
      <a:effectRef idx="0">
        <a:scrgbClr r="0" g="0" b="0"/>
      </a:effectRef>
      <a:fontRef idx="minor"/>
    </dgm:style>
  </dgm:styleLbl>
  <dgm:styleLbl name="alignAcc1">
    <dgm:scene3d>
      <a:camera prst="orthographicFront"/>
      <a:lightRig rig="chilly" dir="t"/>
    </dgm:scene3d>
    <dgm:sp3d prstMaterial="dkEdge">
      <a:bevelT w="25400" h="6350" prst="softRound"/>
      <a:bevelB w="0" h="0" prst="convex"/>
    </dgm:sp3d>
    <dgm:txPr/>
    <dgm:style>
      <a:lnRef idx="1">
        <a:scrgbClr r="0" g="0" b="0"/>
      </a:lnRef>
      <a:fillRef idx="1">
        <a:scrgbClr r="0" g="0" b="0"/>
      </a:fillRef>
      <a:effectRef idx="0">
        <a:scrgbClr r="0" g="0" b="0"/>
      </a:effectRef>
      <a:fontRef idx="minor"/>
    </dgm:style>
  </dgm:styleLbl>
  <dgm:styleLbl name="trAlignAcc1">
    <dgm:scene3d>
      <a:camera prst="orthographicFront"/>
      <a:lightRig rig="chilly" dir="t"/>
    </dgm:scene3d>
    <dgm:sp3d prstMaterial="dkEdge">
      <a:bevelT w="127000" h="25400"/>
    </dgm:sp3d>
    <dgm:txPr/>
    <dgm:style>
      <a:lnRef idx="1">
        <a:scrgbClr r="0" g="0" b="0"/>
      </a:lnRef>
      <a:fillRef idx="1">
        <a:scrgbClr r="0" g="0" b="0"/>
      </a:fillRef>
      <a:effectRef idx="0">
        <a:scrgbClr r="0" g="0" b="0"/>
      </a:effectRef>
      <a:fontRef idx="minor">
        <a:schemeClr val="lt1"/>
      </a:fontRef>
    </dgm:style>
  </dgm:styleLbl>
  <dgm:styleLbl name="bgAcc1">
    <dgm:scene3d>
      <a:camera prst="orthographicFront"/>
      <a:lightRig rig="chilly" dir="t"/>
    </dgm:scene3d>
    <dgm:sp3d z="-12700" extrusionH="1700" prstMaterial="dkEdge">
      <a:bevelT w="25400" h="6350" prst="softRound"/>
      <a:bevelB w="0" h="0" prst="convex"/>
    </dgm:sp3d>
    <dgm:txPr/>
    <dgm:style>
      <a:lnRef idx="1">
        <a:scrgbClr r="0" g="0" b="0"/>
      </a:lnRef>
      <a:fillRef idx="1">
        <a:scrgbClr r="0" g="0" b="0"/>
      </a:fillRef>
      <a:effectRef idx="0">
        <a:scrgbClr r="0" g="0" b="0"/>
      </a:effectRef>
      <a:fontRef idx="minor"/>
    </dgm:style>
  </dgm:styleLbl>
  <dgm:styleLbl name="solidFgAcc1">
    <dgm:scene3d>
      <a:camera prst="orthographicFront"/>
      <a:lightRig rig="chilly" dir="t"/>
    </dgm:scene3d>
    <dgm:sp3d z="12700" extrusionH="1700" prstMaterial="dkEdge">
      <a:bevelT w="25400" h="6350" prst="softRound"/>
      <a:bevelB w="0" h="0" prst="convex"/>
    </dgm:sp3d>
    <dgm:txPr/>
    <dgm:style>
      <a:lnRef idx="1">
        <a:scrgbClr r="0" g="0" b="0"/>
      </a:lnRef>
      <a:fillRef idx="1">
        <a:scrgbClr r="0" g="0" b="0"/>
      </a:fillRef>
      <a:effectRef idx="0">
        <a:scrgbClr r="0" g="0" b="0"/>
      </a:effectRef>
      <a:fontRef idx="minor"/>
    </dgm:style>
  </dgm:styleLbl>
  <dgm:styleLbl name="solidAlignAcc1">
    <dgm:scene3d>
      <a:camera prst="orthographicFront"/>
      <a:lightRig rig="chilly" dir="t"/>
    </dgm:scene3d>
    <dgm:sp3d extrusionH="1700" prstMaterial="dkEdge">
      <a:bevelT w="25400" h="6350" prst="softRound"/>
      <a:bevelB w="0" h="0" prst="convex"/>
    </dgm:sp3d>
    <dgm:txPr/>
    <dgm:style>
      <a:lnRef idx="1">
        <a:scrgbClr r="0" g="0" b="0"/>
      </a:lnRef>
      <a:fillRef idx="1">
        <a:scrgbClr r="0" g="0" b="0"/>
      </a:fillRef>
      <a:effectRef idx="0">
        <a:scrgbClr r="0" g="0" b="0"/>
      </a:effectRef>
      <a:fontRef idx="minor"/>
    </dgm:style>
  </dgm:styleLbl>
  <dgm:styleLbl name="solidBgAcc1">
    <dgm:scene3d>
      <a:camera prst="orthographicFront"/>
      <a:lightRig rig="chilly" dir="t"/>
    </dgm:scene3d>
    <dgm:sp3d z="-12700" extrusionH="1700" prstMaterial="dkEdge">
      <a:bevelT w="25400" h="6350" prst="softRound"/>
      <a:bevelB w="0" h="0" prst="convex"/>
    </dgm:sp3d>
    <dgm:txPr/>
    <dgm:style>
      <a:lnRef idx="1">
        <a:scrgbClr r="0" g="0" b="0"/>
      </a:lnRef>
      <a:fillRef idx="1">
        <a:scrgbClr r="0" g="0" b="0"/>
      </a:fillRef>
      <a:effectRef idx="0">
        <a:scrgbClr r="0" g="0" b="0"/>
      </a:effectRef>
      <a:fontRef idx="minor"/>
    </dgm:style>
  </dgm:styleLbl>
  <dgm:styleLbl name="fgAccFollowNode1">
    <dgm:scene3d>
      <a:camera prst="orthographicFront"/>
      <a:lightRig rig="chilly" dir="t"/>
    </dgm:scene3d>
    <dgm:sp3d z="12700" extrusionH="1700" prstMaterial="dkEdge">
      <a:bevelT w="25400" h="6350" prst="softRound"/>
      <a:bevelB w="0" h="0" prst="convex"/>
    </dgm:sp3d>
    <dgm:txPr/>
    <dgm:style>
      <a:lnRef idx="1">
        <a:scrgbClr r="0" g="0" b="0"/>
      </a:lnRef>
      <a:fillRef idx="1">
        <a:scrgbClr r="0" g="0" b="0"/>
      </a:fillRef>
      <a:effectRef idx="0">
        <a:scrgbClr r="0" g="0" b="0"/>
      </a:effectRef>
      <a:fontRef idx="minor"/>
    </dgm:style>
  </dgm:styleLbl>
  <dgm:styleLbl name="alignAccFollowNode1">
    <dgm:scene3d>
      <a:camera prst="orthographicFront"/>
      <a:lightRig rig="chilly" dir="t"/>
    </dgm:scene3d>
    <dgm:sp3d extrusionH="1700" prstMaterial="dkEdge">
      <a:bevelT w="25400" h="6350" prst="softRound"/>
      <a:bevelB w="0" h="0" prst="convex"/>
    </dgm:sp3d>
    <dgm:txPr/>
    <dgm:style>
      <a:lnRef idx="1">
        <a:scrgbClr r="0" g="0" b="0"/>
      </a:lnRef>
      <a:fillRef idx="1">
        <a:scrgbClr r="0" g="0" b="0"/>
      </a:fillRef>
      <a:effectRef idx="0">
        <a:scrgbClr r="0" g="0" b="0"/>
      </a:effectRef>
      <a:fontRef idx="minor"/>
    </dgm:style>
  </dgm:styleLbl>
  <dgm:styleLbl name="bgAccFollowNode1">
    <dgm:scene3d>
      <a:camera prst="orthographicFront"/>
      <a:lightRig rig="chilly" dir="t"/>
    </dgm:scene3d>
    <dgm:sp3d z="-12700" extrusionH="1700" prstMaterial="dkEdge">
      <a:bevelT w="25400" h="6350" prst="softRound"/>
      <a:bevelB w="0" h="0" prst="convex"/>
    </dgm:sp3d>
    <dgm:txPr/>
    <dgm:style>
      <a:lnRef idx="1">
        <a:scrgbClr r="0" g="0" b="0"/>
      </a:lnRef>
      <a:fillRef idx="1">
        <a:scrgbClr r="0" g="0" b="0"/>
      </a:fillRef>
      <a:effectRef idx="0">
        <a:scrgbClr r="0" g="0" b="0"/>
      </a:effectRef>
      <a:fontRef idx="minor"/>
    </dgm:style>
  </dgm:styleLbl>
  <dgm:styleLbl name="fgAcc0">
    <dgm:scene3d>
      <a:camera prst="orthographicFront"/>
      <a:lightRig rig="chilly" dir="t"/>
    </dgm:scene3d>
    <dgm:sp3d z="12700" extrusionH="1700" prstMaterial="dkEdge">
      <a:bevelT w="25400" h="6350" prst="softRound"/>
      <a:bevelB w="0" h="0" prst="convex"/>
    </dgm:sp3d>
    <dgm:txPr/>
    <dgm:style>
      <a:lnRef idx="1">
        <a:scrgbClr r="0" g="0" b="0"/>
      </a:lnRef>
      <a:fillRef idx="1">
        <a:scrgbClr r="0" g="0" b="0"/>
      </a:fillRef>
      <a:effectRef idx="0">
        <a:scrgbClr r="0" g="0" b="0"/>
      </a:effectRef>
      <a:fontRef idx="minor"/>
    </dgm:style>
  </dgm:styleLbl>
  <dgm:styleLbl name="fgAcc2">
    <dgm:scene3d>
      <a:camera prst="orthographicFront"/>
      <a:lightRig rig="chilly" dir="t"/>
    </dgm:scene3d>
    <dgm:sp3d z="12700" extrusionH="1700" prstMaterial="dkEdge">
      <a:bevelT w="25400" h="6350" prst="softRound"/>
      <a:bevelB w="0" h="0" prst="convex"/>
    </dgm:sp3d>
    <dgm:txPr/>
    <dgm:style>
      <a:lnRef idx="1">
        <a:scrgbClr r="0" g="0" b="0"/>
      </a:lnRef>
      <a:fillRef idx="1">
        <a:scrgbClr r="0" g="0" b="0"/>
      </a:fillRef>
      <a:effectRef idx="0">
        <a:scrgbClr r="0" g="0" b="0"/>
      </a:effectRef>
      <a:fontRef idx="minor"/>
    </dgm:style>
  </dgm:styleLbl>
  <dgm:styleLbl name="fgAcc3">
    <dgm:scene3d>
      <a:camera prst="orthographicFront"/>
      <a:lightRig rig="chilly" dir="t"/>
    </dgm:scene3d>
    <dgm:sp3d z="12700" extrusionH="1700" prstMaterial="dkEdge">
      <a:bevelT w="25400" h="6350" prst="softRound"/>
      <a:bevelB w="0" h="0" prst="convex"/>
    </dgm:sp3d>
    <dgm:txPr/>
    <dgm:style>
      <a:lnRef idx="1">
        <a:scrgbClr r="0" g="0" b="0"/>
      </a:lnRef>
      <a:fillRef idx="1">
        <a:scrgbClr r="0" g="0" b="0"/>
      </a:fillRef>
      <a:effectRef idx="0">
        <a:scrgbClr r="0" g="0" b="0"/>
      </a:effectRef>
      <a:fontRef idx="minor"/>
    </dgm:style>
  </dgm:styleLbl>
  <dgm:styleLbl name="fgAcc4">
    <dgm:scene3d>
      <a:camera prst="orthographicFront"/>
      <a:lightRig rig="chilly" dir="t"/>
    </dgm:scene3d>
    <dgm:sp3d z="12700" extrusionH="1700" prstMaterial="dkEdge">
      <a:bevelT w="25400" h="6350" prst="softRound"/>
      <a:bevelB w="0" h="0" prst="convex"/>
    </dgm:sp3d>
    <dgm:txPr/>
    <dgm:style>
      <a:lnRef idx="1">
        <a:scrgbClr r="0" g="0" b="0"/>
      </a:lnRef>
      <a:fillRef idx="1">
        <a:scrgbClr r="0" g="0" b="0"/>
      </a:fillRef>
      <a:effectRef idx="0">
        <a:scrgbClr r="0" g="0" b="0"/>
      </a:effectRef>
      <a:fontRef idx="minor"/>
    </dgm:style>
  </dgm:styleLbl>
  <dgm:styleLbl name="bgShp">
    <dgm:scene3d>
      <a:camera prst="orthographicFront"/>
      <a:lightRig rig="chilly" dir="t"/>
    </dgm:scene3d>
    <dgm:sp3d z="-12700" extrusionH="1700" prstMaterial="translucentPowder">
      <a:bevelT w="25400" h="6350" prst="softRound"/>
      <a:bevelB w="0" h="0" prst="convex"/>
    </dgm:sp3d>
    <dgm:txPr/>
    <dgm:style>
      <a:lnRef idx="0">
        <a:scrgbClr r="0" g="0" b="0"/>
      </a:lnRef>
      <a:fillRef idx="1">
        <a:scrgbClr r="0" g="0" b="0"/>
      </a:fillRef>
      <a:effectRef idx="0">
        <a:scrgbClr r="0" g="0" b="0"/>
      </a:effectRef>
      <a:fontRef idx="minor"/>
    </dgm:style>
  </dgm:styleLbl>
  <dgm:styleLbl name="dkBgShp">
    <dgm:scene3d>
      <a:camera prst="orthographicFront"/>
      <a:lightRig rig="chilly" dir="t"/>
    </dgm:scene3d>
    <dgm:sp3d extrusionH="1700" prstMaterial="translucentPowder">
      <a:bevelT w="25400" h="6350" prst="softRound"/>
      <a:bevelB w="0" h="0" prst="convex"/>
    </dgm:sp3d>
    <dgm:txPr/>
    <dgm:style>
      <a:lnRef idx="0">
        <a:scrgbClr r="0" g="0" b="0"/>
      </a:lnRef>
      <a:fillRef idx="1">
        <a:scrgbClr r="0" g="0" b="0"/>
      </a:fillRef>
      <a:effectRef idx="0">
        <a:scrgbClr r="0" g="0" b="0"/>
      </a:effectRef>
      <a:fontRef idx="minor"/>
    </dgm:style>
  </dgm:styleLbl>
  <dgm:styleLbl name="trBgShp">
    <dgm:scene3d>
      <a:camera prst="orthographicFront"/>
      <a:lightRig rig="chilly" dir="t"/>
    </dgm:scene3d>
    <dgm:sp3d z="-152400" prstMaterial="matte"/>
    <dgm:txPr/>
    <dgm:style>
      <a:lnRef idx="0">
        <a:scrgbClr r="0" g="0" b="0"/>
      </a:lnRef>
      <a:fillRef idx="1">
        <a:scrgbClr r="0" g="0" b="0"/>
      </a:fillRef>
      <a:effectRef idx="0">
        <a:scrgbClr r="0" g="0" b="0"/>
      </a:effectRef>
      <a:fontRef idx="minor"/>
    </dgm:style>
  </dgm:styleLbl>
  <dgm:styleLbl name="fgShp">
    <dgm:scene3d>
      <a:camera prst="orthographicFront"/>
      <a:lightRig rig="chilly" dir="t"/>
    </dgm:scene3d>
    <dgm:sp3d z="12700" extrusionH="1700" prstMaterial="translucentPowder">
      <a:bevelT w="25400" h="6350" prst="softRound"/>
      <a:bevelB w="0" h="0" prst="convex"/>
    </dgm:sp3d>
    <dgm:txPr/>
    <dgm:style>
      <a:lnRef idx="0">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9</Pages>
  <Words>2485</Words>
  <Characters>14168</Characters>
  <Application>Microsoft Office Word</Application>
  <DocSecurity>0</DocSecurity>
  <Lines>118</Lines>
  <Paragraphs>33</Paragraphs>
  <ScaleCrop>false</ScaleCrop>
  <HeadingPairs>
    <vt:vector size="2" baseType="variant">
      <vt:variant>
        <vt:lpstr>Title</vt:lpstr>
      </vt:variant>
      <vt:variant>
        <vt:i4>1</vt:i4>
      </vt:variant>
    </vt:vector>
  </HeadingPairs>
  <TitlesOfParts>
    <vt:vector size="1" baseType="lpstr">
      <vt:lpstr>imProve Grant Information</vt:lpstr>
    </vt:vector>
  </TitlesOfParts>
  <Company/>
  <LinksUpToDate>false</LinksUpToDate>
  <CharactersWithSpaces>16620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imProve Grant Information</dc:title>
  <dc:subject/>
  <dc:creator>Katie Boyd</dc:creator>
  <cp:keywords/>
  <dc:description/>
  <cp:lastModifiedBy>Katie Boyd</cp:lastModifiedBy>
  <cp:revision>3</cp:revision>
  <cp:lastPrinted>2022-02-09T22:51:00Z</cp:lastPrinted>
  <dcterms:created xsi:type="dcterms:W3CDTF">2022-10-20T18:26:00Z</dcterms:created>
  <dcterms:modified xsi:type="dcterms:W3CDTF">2022-10-20T18:27:00Z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2017-07-24T00:00:00Z</vt:filetime>
  </property>
  <property fmtid="{D5CDD505-2E9C-101B-9397-08002B2CF9AE}" pid="3" name="Creator">
    <vt:lpwstr>Microsoft Word</vt:lpwstr>
  </property>
  <property fmtid="{D5CDD505-2E9C-101B-9397-08002B2CF9AE}" pid="4" name="LastSaved">
    <vt:filetime>2019-08-28T00:00:00Z</vt:filetime>
  </property>
</Properties>
</file>