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C" w:rsidRDefault="00316157" w:rsidP="00316157">
      <w:pPr>
        <w:pStyle w:val="Default"/>
        <w:ind w:left="-360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FINANCIAL CONFLICT OF INTEREST POLICY FOR RESEARCH </w:t>
      </w:r>
    </w:p>
    <w:p w:rsidR="00316157" w:rsidRPr="00294C75" w:rsidRDefault="00316157" w:rsidP="00316157">
      <w:pPr>
        <w:pStyle w:val="Default"/>
        <w:ind w:left="-360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>AND RELATED ACTIVITIES</w:t>
      </w:r>
      <w:r w:rsidR="00AB6F32">
        <w:rPr>
          <w:rFonts w:ascii="Arial" w:hAnsi="Arial" w:cs="Arial"/>
          <w:b/>
          <w:bCs/>
          <w:i/>
          <w:sz w:val="32"/>
          <w:szCs w:val="32"/>
        </w:rPr>
        <w:t xml:space="preserve"> </w:t>
      </w:r>
    </w:p>
    <w:p w:rsidR="00316157" w:rsidRPr="00CD53BC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  <w:sz w:val="16"/>
          <w:szCs w:val="16"/>
        </w:rPr>
      </w:pPr>
    </w:p>
    <w:p w:rsidR="00316157" w:rsidRPr="00294C75" w:rsidRDefault="00316157" w:rsidP="00316157">
      <w:pPr>
        <w:pStyle w:val="Defaul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  <w:u w:val="single"/>
        </w:rPr>
        <w:t>POLICY STATEMENT</w:t>
      </w:r>
    </w:p>
    <w:p w:rsidR="00316157" w:rsidRPr="00010160" w:rsidRDefault="00316157" w:rsidP="00316157">
      <w:pPr>
        <w:rPr>
          <w:i/>
          <w:sz w:val="16"/>
          <w:szCs w:val="16"/>
        </w:rPr>
      </w:pPr>
    </w:p>
    <w:p w:rsidR="00316157" w:rsidRDefault="00316157" w:rsidP="00316157">
      <w:r>
        <w:t xml:space="preserve">It is the intent of Auburn University to manage financial </w:t>
      </w:r>
      <w:r w:rsidRPr="00B0472A">
        <w:t>conflicts</w:t>
      </w:r>
      <w:r>
        <w:t xml:space="preserve"> of interest</w:t>
      </w:r>
      <w:r w:rsidRPr="00B0472A">
        <w:t xml:space="preserve"> </w:t>
      </w:r>
      <w:r w:rsidR="00082F65">
        <w:t xml:space="preserve">of its employees as part of ongoing efforts </w:t>
      </w:r>
      <w:r w:rsidRPr="00B0472A">
        <w:t>to prevent outcomes</w:t>
      </w:r>
      <w:r>
        <w:t xml:space="preserve"> </w:t>
      </w:r>
      <w:r w:rsidRPr="00B0472A">
        <w:t xml:space="preserve">that may be harmful </w:t>
      </w:r>
      <w:r w:rsidR="00AB6F32">
        <w:t>to</w:t>
      </w:r>
      <w:r>
        <w:t xml:space="preserve">, sponsored </w:t>
      </w:r>
      <w:r w:rsidR="00082F65">
        <w:t>activities</w:t>
      </w:r>
      <w:r>
        <w:t xml:space="preserve">, operation of regulatory compliance committees, </w:t>
      </w:r>
      <w:r w:rsidR="007758C7">
        <w:t xml:space="preserve">technology transfer efforts, </w:t>
      </w:r>
      <w:r w:rsidRPr="00B0472A">
        <w:t xml:space="preserve">or the University at large. </w:t>
      </w:r>
      <w:r>
        <w:t xml:space="preserve"> T</w:t>
      </w:r>
      <w:r w:rsidR="007758C7">
        <w:t xml:space="preserve">herefore </w:t>
      </w:r>
      <w:r>
        <w:t xml:space="preserve">employees </w:t>
      </w:r>
      <w:r w:rsidR="00381B5D">
        <w:t xml:space="preserve">responsible for </w:t>
      </w:r>
      <w:r>
        <w:t>the design, conduct or</w:t>
      </w:r>
      <w:r w:rsidR="007758C7">
        <w:t xml:space="preserve"> reporting of sponsored </w:t>
      </w:r>
      <w:r w:rsidR="00670225">
        <w:t xml:space="preserve">Research </w:t>
      </w:r>
      <w:r w:rsidR="00722851">
        <w:t xml:space="preserve">and related activities </w:t>
      </w:r>
      <w:r w:rsidR="00AB6F32">
        <w:t>or</w:t>
      </w:r>
      <w:r w:rsidR="007758C7">
        <w:t xml:space="preserve"> </w:t>
      </w:r>
      <w:r w:rsidR="00EB66F7">
        <w:t xml:space="preserve">engaging </w:t>
      </w:r>
      <w:r w:rsidR="007758C7">
        <w:t xml:space="preserve">in </w:t>
      </w:r>
      <w:r w:rsidR="00670225">
        <w:t>T</w:t>
      </w:r>
      <w:r w:rsidR="007758C7">
        <w:t xml:space="preserve">echnology </w:t>
      </w:r>
      <w:r w:rsidR="00670225">
        <w:t>C</w:t>
      </w:r>
      <w:r w:rsidR="00082F65">
        <w:t xml:space="preserve">ommercialization </w:t>
      </w:r>
      <w:r>
        <w:t xml:space="preserve">(Affected Employees) must report </w:t>
      </w:r>
      <w:r w:rsidR="001B1B4E">
        <w:t>S</w:t>
      </w:r>
      <w:r>
        <w:t xml:space="preserve">ignificant </w:t>
      </w:r>
      <w:r w:rsidR="001B1B4E">
        <w:t>F</w:t>
      </w:r>
      <w:r>
        <w:t xml:space="preserve">inancial </w:t>
      </w:r>
      <w:r w:rsidR="001B1B4E">
        <w:t>I</w:t>
      </w:r>
      <w:r>
        <w:t xml:space="preserve">nterests and must work with the University to develop a plan to </w:t>
      </w:r>
      <w:r w:rsidR="00670225">
        <w:t>Manage F</w:t>
      </w:r>
      <w:r w:rsidR="00AB6F32">
        <w:t>inancial</w:t>
      </w:r>
      <w:r>
        <w:t xml:space="preserve"> </w:t>
      </w:r>
      <w:r w:rsidR="00670225">
        <w:t>C</w:t>
      </w:r>
      <w:r>
        <w:t xml:space="preserve">onflicts </w:t>
      </w:r>
      <w:r w:rsidR="00670225">
        <w:t xml:space="preserve">of Interest </w:t>
      </w:r>
      <w:r>
        <w:t xml:space="preserve">as necessary. </w:t>
      </w:r>
    </w:p>
    <w:p w:rsidR="00316157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ab/>
      </w:r>
    </w:p>
    <w:p w:rsidR="00316157" w:rsidRPr="00294C75" w:rsidRDefault="00316157" w:rsidP="00316157">
      <w:pPr>
        <w:pStyle w:val="Default"/>
        <w:rPr>
          <w:rFonts w:ascii="Arial" w:hAnsi="Arial" w:cs="Arial"/>
          <w:i/>
        </w:rPr>
      </w:pPr>
      <w:r w:rsidRPr="00294C75">
        <w:rPr>
          <w:rFonts w:ascii="Arial" w:hAnsi="Arial" w:cs="Arial"/>
          <w:b/>
          <w:bCs/>
        </w:rPr>
        <w:t>II.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 xml:space="preserve">POLICY PRINCIPLES </w:t>
      </w:r>
    </w:p>
    <w:p w:rsidR="00316157" w:rsidRPr="00010160" w:rsidRDefault="00316157" w:rsidP="00316157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316157" w:rsidRDefault="00316157" w:rsidP="00316157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B0472A">
        <w:rPr>
          <w:rFonts w:cs="Arial"/>
          <w:color w:val="000000"/>
        </w:rPr>
        <w:t>The integrity of the University as a community of scholars requires the open exchange of ideas in an</w:t>
      </w:r>
      <w:r>
        <w:rPr>
          <w:rFonts w:cs="Arial"/>
          <w:color w:val="000000"/>
        </w:rPr>
        <w:t xml:space="preserve"> </w:t>
      </w:r>
      <w:r w:rsidRPr="00B0472A">
        <w:rPr>
          <w:rFonts w:cs="Arial"/>
          <w:color w:val="000000"/>
        </w:rPr>
        <w:t xml:space="preserve">atmosphere free </w:t>
      </w:r>
      <w:r w:rsidR="00EF69F2">
        <w:rPr>
          <w:rFonts w:cs="Arial"/>
          <w:color w:val="000000"/>
        </w:rPr>
        <w:t>from financial</w:t>
      </w:r>
      <w:r w:rsidRPr="00B0472A">
        <w:rPr>
          <w:rFonts w:cs="Arial"/>
          <w:color w:val="000000"/>
        </w:rPr>
        <w:t xml:space="preserve"> conflict and </w:t>
      </w:r>
      <w:r w:rsidR="00082F65">
        <w:rPr>
          <w:rFonts w:cs="Arial"/>
          <w:color w:val="000000"/>
        </w:rPr>
        <w:t xml:space="preserve">undue </w:t>
      </w:r>
      <w:r w:rsidRPr="00B0472A">
        <w:rPr>
          <w:rFonts w:cs="Arial"/>
          <w:color w:val="000000"/>
        </w:rPr>
        <w:t>influence</w:t>
      </w:r>
      <w:r>
        <w:rPr>
          <w:rFonts w:cs="Arial"/>
          <w:color w:val="000000"/>
        </w:rPr>
        <w:t xml:space="preserve">.  </w:t>
      </w:r>
      <w:r w:rsidRPr="00B0472A">
        <w:rPr>
          <w:rFonts w:cs="Arial"/>
          <w:color w:val="000000"/>
        </w:rPr>
        <w:t>This is especially important in</w:t>
      </w:r>
      <w:r>
        <w:rPr>
          <w:rFonts w:cs="Arial"/>
          <w:color w:val="000000"/>
        </w:rPr>
        <w:t xml:space="preserve"> </w:t>
      </w:r>
      <w:r w:rsidRPr="00B0472A">
        <w:rPr>
          <w:rFonts w:cs="Arial"/>
          <w:color w:val="000000"/>
        </w:rPr>
        <w:t xml:space="preserve">those cases where relationships with external parties could lead to </w:t>
      </w:r>
      <w:r>
        <w:rPr>
          <w:rFonts w:cs="Arial"/>
          <w:color w:val="000000"/>
        </w:rPr>
        <w:t xml:space="preserve">circumstances adversely impacting </w:t>
      </w:r>
      <w:r w:rsidRPr="00B0472A">
        <w:rPr>
          <w:rFonts w:cs="Arial"/>
          <w:color w:val="000000"/>
        </w:rPr>
        <w:t>scholarly work</w:t>
      </w:r>
      <w:r>
        <w:rPr>
          <w:rFonts w:cs="Arial"/>
          <w:color w:val="000000"/>
        </w:rPr>
        <w:t>, integrity, judgment</w:t>
      </w:r>
      <w:r w:rsidRPr="00B0472A">
        <w:rPr>
          <w:rFonts w:cs="Arial"/>
          <w:color w:val="000000"/>
        </w:rPr>
        <w:t xml:space="preserve"> or </w:t>
      </w:r>
      <w:r>
        <w:rPr>
          <w:rFonts w:cs="Arial"/>
          <w:color w:val="000000"/>
        </w:rPr>
        <w:t xml:space="preserve">the conduct of sponsored </w:t>
      </w:r>
      <w:r w:rsidR="00082F65">
        <w:rPr>
          <w:rFonts w:cs="Arial"/>
          <w:color w:val="000000"/>
        </w:rPr>
        <w:t>activities</w:t>
      </w:r>
      <w:r>
        <w:rPr>
          <w:rFonts w:cs="Arial"/>
          <w:color w:val="000000"/>
        </w:rPr>
        <w:t>.</w:t>
      </w:r>
    </w:p>
    <w:p w:rsidR="00316157" w:rsidRPr="00010160" w:rsidRDefault="00316157" w:rsidP="00316157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316157" w:rsidRDefault="00316157" w:rsidP="00316157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Auburn acknowledges </w:t>
      </w:r>
      <w:r w:rsidRPr="00125F66">
        <w:rPr>
          <w:rFonts w:cs="Arial"/>
          <w:bCs/>
          <w:color w:val="000000"/>
        </w:rPr>
        <w:t xml:space="preserve">that </w:t>
      </w:r>
      <w:r>
        <w:rPr>
          <w:rFonts w:cs="Arial"/>
          <w:bCs/>
          <w:color w:val="000000"/>
        </w:rPr>
        <w:t>Affected Employees</w:t>
      </w:r>
      <w:r w:rsidRPr="00125F66">
        <w:rPr>
          <w:rFonts w:cs="Arial"/>
          <w:bCs/>
          <w:color w:val="000000"/>
        </w:rPr>
        <w:t xml:space="preserve"> </w:t>
      </w:r>
      <w:r w:rsidRPr="0018491F">
        <w:rPr>
          <w:rFonts w:cs="Arial"/>
          <w:bCs/>
          <w:color w:val="000000"/>
        </w:rPr>
        <w:t xml:space="preserve">and their </w:t>
      </w:r>
      <w:r>
        <w:rPr>
          <w:rFonts w:cs="Arial"/>
          <w:bCs/>
          <w:color w:val="000000"/>
        </w:rPr>
        <w:t>Immediate Family have the right to acquire personal financial assets and to establish financial r</w:t>
      </w:r>
      <w:r w:rsidR="00EF69F2">
        <w:rPr>
          <w:rFonts w:cs="Arial"/>
          <w:bCs/>
          <w:color w:val="000000"/>
        </w:rPr>
        <w:t>elationships with outside e</w:t>
      </w:r>
      <w:r>
        <w:rPr>
          <w:rFonts w:cs="Arial"/>
          <w:bCs/>
          <w:color w:val="000000"/>
        </w:rPr>
        <w:t xml:space="preserve">ntities. However, Affected Employees also have the responsibility to manage their financial affairs and relationships in a manner that does not interfere with, or improperly influence, the performance of their </w:t>
      </w:r>
      <w:r w:rsidR="00082F65">
        <w:rPr>
          <w:rFonts w:cs="Arial"/>
          <w:bCs/>
          <w:color w:val="000000"/>
        </w:rPr>
        <w:t xml:space="preserve">professional </w:t>
      </w:r>
      <w:r>
        <w:rPr>
          <w:rFonts w:cs="Arial"/>
          <w:bCs/>
          <w:color w:val="000000"/>
        </w:rPr>
        <w:t>duties and responsibilities.</w:t>
      </w:r>
      <w:r w:rsidRPr="00814A9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As long as</w:t>
      </w:r>
      <w:r w:rsidR="00EF69F2">
        <w:rPr>
          <w:rFonts w:cs="Arial"/>
          <w:color w:val="000000"/>
        </w:rPr>
        <w:t xml:space="preserve"> </w:t>
      </w:r>
      <w:r w:rsidR="00BB6AE0">
        <w:rPr>
          <w:rFonts w:cs="Arial"/>
          <w:color w:val="000000"/>
        </w:rPr>
        <w:t>S</w:t>
      </w:r>
      <w:r w:rsidR="00EF69F2">
        <w:rPr>
          <w:rFonts w:cs="Arial"/>
          <w:color w:val="000000"/>
        </w:rPr>
        <w:t xml:space="preserve">ignificant </w:t>
      </w:r>
      <w:r w:rsidR="00BB6AE0">
        <w:rPr>
          <w:rFonts w:cs="Arial"/>
          <w:color w:val="000000"/>
        </w:rPr>
        <w:t>F</w:t>
      </w:r>
      <w:r w:rsidR="00EF69F2">
        <w:rPr>
          <w:rFonts w:cs="Arial"/>
          <w:color w:val="000000"/>
        </w:rPr>
        <w:t xml:space="preserve">inancial </w:t>
      </w:r>
      <w:r w:rsidR="00BB6AE0">
        <w:rPr>
          <w:rFonts w:cs="Arial"/>
          <w:color w:val="000000"/>
        </w:rPr>
        <w:t>I</w:t>
      </w:r>
      <w:r w:rsidR="00EF69F2">
        <w:rPr>
          <w:rFonts w:cs="Arial"/>
          <w:color w:val="000000"/>
        </w:rPr>
        <w:t>nterests are disclosed and financial conflicts are</w:t>
      </w:r>
      <w:r>
        <w:rPr>
          <w:rFonts w:cs="Arial"/>
          <w:color w:val="000000"/>
        </w:rPr>
        <w:t xml:space="preserve"> managed, reduced, or eliminated; they need not be a problem.</w:t>
      </w:r>
    </w:p>
    <w:p w:rsidR="00316157" w:rsidRPr="00CD53BC" w:rsidRDefault="00316157" w:rsidP="00316157">
      <w:pPr>
        <w:autoSpaceDE w:val="0"/>
        <w:autoSpaceDN w:val="0"/>
        <w:adjustRightInd w:val="0"/>
        <w:rPr>
          <w:rFonts w:cs="Arial"/>
          <w:bCs/>
          <w:color w:val="000000"/>
          <w:sz w:val="16"/>
          <w:szCs w:val="16"/>
        </w:rPr>
      </w:pPr>
    </w:p>
    <w:p w:rsidR="00316157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III.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EFFECTIVE DATE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010160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  <w:sz w:val="16"/>
          <w:szCs w:val="16"/>
        </w:rPr>
      </w:pPr>
    </w:p>
    <w:p w:rsidR="00316157" w:rsidRPr="00125F66" w:rsidRDefault="00722851" w:rsidP="00316157">
      <w:pPr>
        <w:pStyle w:val="Default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January 1, 2015</w:t>
      </w:r>
    </w:p>
    <w:p w:rsidR="00316157" w:rsidRPr="00CD53BC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  <w:sz w:val="16"/>
          <w:szCs w:val="16"/>
        </w:rPr>
      </w:pPr>
    </w:p>
    <w:p w:rsidR="00316157" w:rsidRPr="00294C75" w:rsidRDefault="00316157" w:rsidP="0031615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IV.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APPLICABILITY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010160" w:rsidRDefault="00316157" w:rsidP="00316157">
      <w:pPr>
        <w:rPr>
          <w:sz w:val="16"/>
          <w:szCs w:val="16"/>
        </w:rPr>
      </w:pPr>
    </w:p>
    <w:p w:rsidR="00316157" w:rsidRPr="00E923C6" w:rsidRDefault="00316157" w:rsidP="00316157">
      <w:r>
        <w:t>A</w:t>
      </w:r>
      <w:r w:rsidRPr="00FB67AE">
        <w:t xml:space="preserve">ll Auburn University </w:t>
      </w:r>
      <w:r>
        <w:t xml:space="preserve">Affected Employees are required to </w:t>
      </w:r>
      <w:r w:rsidR="00EF69F2">
        <w:t xml:space="preserve">report </w:t>
      </w:r>
      <w:r w:rsidR="00082F65">
        <w:t>S</w:t>
      </w:r>
      <w:r w:rsidR="00EF69F2">
        <w:t xml:space="preserve">ignificant </w:t>
      </w:r>
      <w:r w:rsidR="00082F65">
        <w:t>F</w:t>
      </w:r>
      <w:r w:rsidR="00EF69F2">
        <w:t xml:space="preserve">inancial </w:t>
      </w:r>
      <w:r w:rsidR="00082F65">
        <w:t>I</w:t>
      </w:r>
      <w:r w:rsidR="00EF69F2">
        <w:t>nterests</w:t>
      </w:r>
      <w:r>
        <w:t xml:space="preserve"> held by themselves or by their Immediate Family</w:t>
      </w:r>
      <w:r w:rsidR="00EF69F2">
        <w:t xml:space="preserve"> which relate to the Affected Employee’s Institutional Responsibilities</w:t>
      </w:r>
      <w:r w:rsidRPr="00FB67AE">
        <w:t xml:space="preserve">. </w:t>
      </w:r>
      <w:r>
        <w:t xml:space="preserve"> </w:t>
      </w:r>
      <w:r>
        <w:rPr>
          <w:rFonts w:cs="Arial"/>
          <w:bCs/>
          <w:color w:val="000000"/>
        </w:rPr>
        <w:t xml:space="preserve">This policy and </w:t>
      </w:r>
      <w:r w:rsidR="00B331F4">
        <w:rPr>
          <w:rFonts w:cs="Arial"/>
          <w:bCs/>
          <w:color w:val="000000"/>
        </w:rPr>
        <w:t xml:space="preserve">accompanying </w:t>
      </w:r>
      <w:r>
        <w:rPr>
          <w:rFonts w:cs="Arial"/>
          <w:bCs/>
          <w:color w:val="000000"/>
        </w:rPr>
        <w:t>procedures are intended to provide guidance to Affected Employees</w:t>
      </w:r>
      <w:r w:rsidR="00AB6F32">
        <w:rPr>
          <w:rFonts w:cs="Arial"/>
          <w:bCs/>
          <w:color w:val="000000"/>
        </w:rPr>
        <w:t xml:space="preserve"> in disclosure of Significant Financial Interests</w:t>
      </w:r>
      <w:r>
        <w:rPr>
          <w:rFonts w:cs="Arial"/>
          <w:bCs/>
          <w:color w:val="000000"/>
        </w:rPr>
        <w:t xml:space="preserve"> and</w:t>
      </w:r>
      <w:r w:rsidR="00EE39C3">
        <w:rPr>
          <w:rFonts w:cs="Arial"/>
          <w:bCs/>
          <w:color w:val="000000"/>
        </w:rPr>
        <w:t xml:space="preserve"> to</w:t>
      </w:r>
      <w:r>
        <w:rPr>
          <w:rFonts w:cs="Arial"/>
          <w:bCs/>
          <w:color w:val="000000"/>
        </w:rPr>
        <w:t xml:space="preserve"> Auburn University officials in the manage</w:t>
      </w:r>
      <w:r w:rsidR="00EE39C3">
        <w:rPr>
          <w:rFonts w:cs="Arial"/>
          <w:bCs/>
          <w:color w:val="000000"/>
        </w:rPr>
        <w:t xml:space="preserve">ment of financial conflicts.  It </w:t>
      </w:r>
      <w:r>
        <w:rPr>
          <w:rFonts w:cs="Arial"/>
          <w:bCs/>
          <w:color w:val="000000"/>
        </w:rPr>
        <w:t xml:space="preserve">is not intended to substitute for compliance with the Alabama code of ethics for public officials and employees (Code of Alabama 1975 Title 36, Chapter 25).  </w:t>
      </w:r>
      <w:r w:rsidRPr="00B0472A">
        <w:rPr>
          <w:rFonts w:cs="Arial"/>
          <w:bCs/>
          <w:color w:val="000000"/>
        </w:rPr>
        <w:t xml:space="preserve">Further, this policy </w:t>
      </w:r>
      <w:r>
        <w:rPr>
          <w:rFonts w:cs="Arial"/>
          <w:bCs/>
          <w:color w:val="000000"/>
        </w:rPr>
        <w:t>supports Auburn University’s compliance with F</w:t>
      </w:r>
      <w:r w:rsidRPr="00B0472A">
        <w:rPr>
          <w:rFonts w:cs="Arial"/>
          <w:bCs/>
          <w:color w:val="000000"/>
        </w:rPr>
        <w:t>ederal requirements to</w:t>
      </w:r>
      <w:r>
        <w:rPr>
          <w:rFonts w:cs="Arial"/>
          <w:bCs/>
          <w:color w:val="000000"/>
        </w:rPr>
        <w:t xml:space="preserve"> manage and or </w:t>
      </w:r>
      <w:r w:rsidRPr="00B0472A">
        <w:rPr>
          <w:rFonts w:cs="Arial"/>
          <w:bCs/>
          <w:color w:val="000000"/>
        </w:rPr>
        <w:t xml:space="preserve">report certain financial </w:t>
      </w:r>
      <w:r>
        <w:rPr>
          <w:rFonts w:cs="Arial"/>
          <w:bCs/>
          <w:color w:val="000000"/>
        </w:rPr>
        <w:t xml:space="preserve">conflicts of </w:t>
      </w:r>
      <w:r w:rsidRPr="00B0472A">
        <w:rPr>
          <w:rFonts w:cs="Arial"/>
          <w:bCs/>
          <w:color w:val="000000"/>
        </w:rPr>
        <w:t>interest</w:t>
      </w:r>
      <w:r w:rsidR="00B331F4">
        <w:rPr>
          <w:rFonts w:cs="Arial"/>
          <w:bCs/>
          <w:color w:val="000000"/>
        </w:rPr>
        <w:t>.</w:t>
      </w:r>
      <w:r w:rsidR="00D5785A">
        <w:rPr>
          <w:rFonts w:cs="Arial"/>
          <w:bCs/>
          <w:color w:val="000000"/>
        </w:rPr>
        <w:t xml:space="preserve"> </w:t>
      </w:r>
    </w:p>
    <w:p w:rsidR="00010160" w:rsidRPr="00010160" w:rsidRDefault="00010160" w:rsidP="00316157">
      <w:pPr>
        <w:pStyle w:val="Default"/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:rsidR="00316157" w:rsidRPr="00294C75" w:rsidRDefault="00316157" w:rsidP="00316157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V.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POLICY MANAGMENT</w:t>
      </w:r>
    </w:p>
    <w:p w:rsidR="00316157" w:rsidRPr="00294C75" w:rsidRDefault="00316157" w:rsidP="00316157">
      <w:pPr>
        <w:pStyle w:val="Default"/>
        <w:tabs>
          <w:tab w:val="decimal" w:pos="180"/>
          <w:tab w:val="left" w:pos="360"/>
        </w:tabs>
        <w:spacing w:line="360" w:lineRule="auto"/>
        <w:ind w:left="36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i/>
        </w:rPr>
        <w:t>Responsible Office</w:t>
      </w:r>
      <w:r w:rsidRPr="00294C7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Office of Research Compliance</w:t>
      </w:r>
    </w:p>
    <w:p w:rsidR="00316157" w:rsidRPr="00294C75" w:rsidRDefault="00316157" w:rsidP="00316157">
      <w:pPr>
        <w:pStyle w:val="Default"/>
        <w:tabs>
          <w:tab w:val="decimal" w:pos="180"/>
          <w:tab w:val="left" w:pos="360"/>
        </w:tabs>
        <w:spacing w:line="360" w:lineRule="auto"/>
        <w:ind w:left="360" w:hanging="720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i/>
        </w:rPr>
        <w:t>Responsible Executive</w:t>
      </w:r>
      <w:r w:rsidRPr="00294C7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 </w:t>
      </w:r>
      <w:r w:rsidRPr="00627B71">
        <w:rPr>
          <w:rFonts w:ascii="Arial" w:hAnsi="Arial" w:cs="Arial"/>
          <w:bCs/>
        </w:rPr>
        <w:t xml:space="preserve">Associate </w:t>
      </w:r>
      <w:r w:rsidR="00B331F4" w:rsidRPr="00627B71">
        <w:rPr>
          <w:rFonts w:ascii="Arial" w:hAnsi="Arial" w:cs="Arial"/>
          <w:bCs/>
        </w:rPr>
        <w:t>Provost</w:t>
      </w:r>
      <w:r w:rsidR="00781A70">
        <w:rPr>
          <w:rFonts w:ascii="Arial" w:hAnsi="Arial" w:cs="Arial"/>
          <w:bCs/>
        </w:rPr>
        <w:t xml:space="preserve"> and Associate </w:t>
      </w:r>
      <w:r w:rsidR="00781A70" w:rsidRPr="00627B71">
        <w:rPr>
          <w:rFonts w:ascii="Arial" w:hAnsi="Arial" w:cs="Arial"/>
          <w:bCs/>
        </w:rPr>
        <w:t>Vice</w:t>
      </w:r>
      <w:r w:rsidR="00781A70">
        <w:rPr>
          <w:rFonts w:ascii="Arial" w:hAnsi="Arial" w:cs="Arial"/>
          <w:bCs/>
        </w:rPr>
        <w:t xml:space="preserve"> President for Research</w:t>
      </w:r>
      <w:bookmarkStart w:id="0" w:name="_GoBack"/>
      <w:bookmarkEnd w:id="0"/>
    </w:p>
    <w:p w:rsidR="00316157" w:rsidRPr="00294C75" w:rsidRDefault="00316157" w:rsidP="00316157">
      <w:pPr>
        <w:pStyle w:val="Default"/>
        <w:tabs>
          <w:tab w:val="decimal" w:pos="180"/>
          <w:tab w:val="left" w:pos="360"/>
        </w:tabs>
        <w:spacing w:after="240" w:line="360" w:lineRule="auto"/>
        <w:ind w:left="360" w:hanging="720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i/>
        </w:rPr>
        <w:t>Responsible Officer</w:t>
      </w:r>
      <w:r w:rsidRPr="00294C7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Vice President for Research</w:t>
      </w:r>
      <w:r w:rsidR="00EF69F2">
        <w:rPr>
          <w:rFonts w:ascii="Arial" w:hAnsi="Arial" w:cs="Arial"/>
          <w:bCs/>
        </w:rPr>
        <w:t xml:space="preserve"> and Economic Development</w:t>
      </w:r>
    </w:p>
    <w:p w:rsidR="00CD53BC" w:rsidRDefault="00CD53BC" w:rsidP="00316157">
      <w:pPr>
        <w:pStyle w:val="Default"/>
        <w:rPr>
          <w:rFonts w:ascii="Arial" w:hAnsi="Arial" w:cs="Arial"/>
          <w:b/>
          <w:bCs/>
        </w:rPr>
      </w:pPr>
    </w:p>
    <w:p w:rsidR="00CD53BC" w:rsidRDefault="00CD53BC" w:rsidP="00316157">
      <w:pPr>
        <w:pStyle w:val="Default"/>
        <w:rPr>
          <w:rFonts w:ascii="Arial" w:hAnsi="Arial" w:cs="Arial"/>
          <w:b/>
          <w:bCs/>
        </w:rPr>
      </w:pPr>
    </w:p>
    <w:p w:rsidR="00316157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VI.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DEFINITIONS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010160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  <w:sz w:val="16"/>
          <w:szCs w:val="16"/>
        </w:rPr>
      </w:pPr>
    </w:p>
    <w:p w:rsidR="00316157" w:rsidRPr="00D5076D" w:rsidRDefault="00316157" w:rsidP="00316157">
      <w:pPr>
        <w:pStyle w:val="Default"/>
        <w:rPr>
          <w:rFonts w:ascii="Arial" w:hAnsi="Arial" w:cs="Arial"/>
          <w:bCs/>
        </w:rPr>
      </w:pPr>
      <w:r w:rsidRPr="00D5076D">
        <w:rPr>
          <w:rFonts w:ascii="Arial" w:hAnsi="Arial" w:cs="Arial"/>
          <w:bCs/>
        </w:rPr>
        <w:t xml:space="preserve">See </w:t>
      </w:r>
      <w:r w:rsidR="00722851" w:rsidRPr="00D5076D">
        <w:rPr>
          <w:rFonts w:ascii="Arial" w:hAnsi="Arial" w:cs="Arial"/>
          <w:bCs/>
        </w:rPr>
        <w:t xml:space="preserve">Auburn University Procedures for Financial Conflicts of Interest Policy for Research and Related Activities </w:t>
      </w:r>
      <w:r w:rsidR="00010160" w:rsidRPr="00D5076D">
        <w:rPr>
          <w:rFonts w:ascii="Arial" w:hAnsi="Arial" w:cs="Arial"/>
          <w:bCs/>
        </w:rPr>
        <w:t>&amp;</w:t>
      </w:r>
      <w:r w:rsidR="00722851" w:rsidRPr="00D5076D">
        <w:rPr>
          <w:rFonts w:ascii="Arial" w:hAnsi="Arial" w:cs="Arial"/>
          <w:bCs/>
        </w:rPr>
        <w:t xml:space="preserve"> </w:t>
      </w:r>
      <w:r w:rsidR="00C431D2">
        <w:rPr>
          <w:rFonts w:ascii="Arial" w:hAnsi="Arial" w:cs="Arial"/>
          <w:bCs/>
        </w:rPr>
        <w:t xml:space="preserve">Procedures for Implementation of Auburn University’s Conflict of Interest Policy as it applies to research and education activities funded by the National </w:t>
      </w:r>
      <w:r w:rsidR="00722851" w:rsidRPr="00D5076D">
        <w:rPr>
          <w:rFonts w:ascii="Arial" w:hAnsi="Arial" w:cs="Arial"/>
          <w:bCs/>
        </w:rPr>
        <w:t>Science Foundation</w:t>
      </w:r>
      <w:r w:rsidR="00D5785A" w:rsidRPr="00D5076D">
        <w:rPr>
          <w:rFonts w:ascii="Arial" w:hAnsi="Arial" w:cs="Arial"/>
          <w:bCs/>
        </w:rPr>
        <w:t xml:space="preserve">. </w:t>
      </w:r>
    </w:p>
    <w:p w:rsidR="00316157" w:rsidRPr="00CD53BC" w:rsidRDefault="00316157" w:rsidP="00316157"/>
    <w:p w:rsidR="00316157" w:rsidRPr="00D5076D" w:rsidRDefault="00316157" w:rsidP="00316157">
      <w:pPr>
        <w:pStyle w:val="Default"/>
        <w:rPr>
          <w:rFonts w:ascii="Arial" w:hAnsi="Arial" w:cs="Arial"/>
          <w:b/>
          <w:bCs/>
        </w:rPr>
      </w:pPr>
      <w:r w:rsidRPr="00D5076D">
        <w:rPr>
          <w:rFonts w:ascii="Arial" w:hAnsi="Arial" w:cs="Arial"/>
          <w:b/>
          <w:bCs/>
        </w:rPr>
        <w:t>VII.</w:t>
      </w:r>
      <w:r w:rsidRPr="00D5076D">
        <w:rPr>
          <w:rFonts w:ascii="Arial" w:hAnsi="Arial" w:cs="Arial"/>
          <w:b/>
          <w:bCs/>
        </w:rPr>
        <w:tab/>
        <w:t xml:space="preserve">POLICY PROCEDURES </w:t>
      </w:r>
    </w:p>
    <w:p w:rsidR="00316157" w:rsidRPr="00CD53BC" w:rsidRDefault="00316157" w:rsidP="00316157">
      <w:pPr>
        <w:rPr>
          <w:rFonts w:cs="Arial"/>
          <w:color w:val="000000"/>
        </w:rPr>
      </w:pPr>
    </w:p>
    <w:p w:rsidR="00316157" w:rsidRDefault="00316157" w:rsidP="00316157">
      <w:pPr>
        <w:rPr>
          <w:rFonts w:cs="Arial"/>
          <w:bCs/>
        </w:rPr>
      </w:pPr>
      <w:r w:rsidRPr="00D5076D">
        <w:rPr>
          <w:rFonts w:cs="Arial"/>
          <w:color w:val="000000"/>
        </w:rPr>
        <w:t xml:space="preserve">See </w:t>
      </w:r>
      <w:r w:rsidR="00C431D2" w:rsidRPr="00D5076D">
        <w:rPr>
          <w:rFonts w:cs="Arial"/>
          <w:bCs/>
        </w:rPr>
        <w:t xml:space="preserve">Auburn University Procedures for Financial Conflicts of Interest Policy for Research and Related Activities &amp; </w:t>
      </w:r>
      <w:r w:rsidR="00C431D2">
        <w:rPr>
          <w:rFonts w:cs="Arial"/>
          <w:bCs/>
        </w:rPr>
        <w:t xml:space="preserve">Procedures for Implementation of Auburn University’s Conflict of Interest Policy as it applies to research and education activities funded by the National </w:t>
      </w:r>
      <w:r w:rsidR="00C431D2" w:rsidRPr="00D5076D">
        <w:rPr>
          <w:rFonts w:cs="Arial"/>
          <w:bCs/>
        </w:rPr>
        <w:t xml:space="preserve">Science Foundation.  </w:t>
      </w:r>
    </w:p>
    <w:p w:rsidR="00BB6AE0" w:rsidRDefault="00BB6AE0" w:rsidP="00316157">
      <w:pPr>
        <w:rPr>
          <w:rFonts w:cs="Arial"/>
          <w:color w:val="000000"/>
        </w:rPr>
      </w:pPr>
    </w:p>
    <w:p w:rsidR="00316157" w:rsidRPr="00294C75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VIII.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SANCTIONS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CD53BC" w:rsidRDefault="00316157" w:rsidP="00316157">
      <w:pPr>
        <w:pStyle w:val="NoSpacing"/>
        <w:rPr>
          <w:szCs w:val="24"/>
        </w:rPr>
      </w:pPr>
    </w:p>
    <w:p w:rsidR="00316157" w:rsidRPr="00FB67AE" w:rsidRDefault="00316157" w:rsidP="00316157">
      <w:r>
        <w:t xml:space="preserve">The appropriate Dean, designated Associate Dean, </w:t>
      </w:r>
      <w:r w:rsidRPr="00FB67AE">
        <w:t>Provost</w:t>
      </w:r>
      <w:r>
        <w:t>, or Vice President</w:t>
      </w:r>
      <w:r w:rsidRPr="00FB67AE">
        <w:t xml:space="preserve"> shall utilize the standard disciplinary procedures set forth as a condition of each person’s employment with Auburn University</w:t>
      </w:r>
      <w:r w:rsidR="00D5785A">
        <w:t xml:space="preserve"> to impose sanctions for violation of this policy and accompanying procedures</w:t>
      </w:r>
      <w:r w:rsidRPr="00FB67AE">
        <w:t>.  Other sanctions that might be imposed include but are not limited to:</w:t>
      </w:r>
    </w:p>
    <w:p w:rsidR="00316157" w:rsidRPr="00010160" w:rsidRDefault="00316157" w:rsidP="00316157">
      <w:pPr>
        <w:pStyle w:val="NoSpacing"/>
        <w:rPr>
          <w:rFonts w:ascii="Times New Roman" w:hAnsi="Times New Roman" w:cs="Arial"/>
          <w:color w:val="000000"/>
          <w:sz w:val="16"/>
          <w:szCs w:val="16"/>
        </w:rPr>
      </w:pPr>
    </w:p>
    <w:p w:rsidR="00316157" w:rsidRPr="00FB67AE" w:rsidRDefault="00316157" w:rsidP="00316157">
      <w:pPr>
        <w:numPr>
          <w:ilvl w:val="0"/>
          <w:numId w:val="1"/>
        </w:numPr>
      </w:pPr>
      <w:r w:rsidRPr="00FB67AE">
        <w:t xml:space="preserve">Retrospective </w:t>
      </w:r>
      <w:r w:rsidR="00FD1F79">
        <w:t>R</w:t>
      </w:r>
      <w:r w:rsidRPr="00FB67AE">
        <w:t xml:space="preserve">eview and submission of a </w:t>
      </w:r>
      <w:r w:rsidR="00FD1F79">
        <w:t>Retrospective R</w:t>
      </w:r>
      <w:r w:rsidRPr="00FB67AE">
        <w:t xml:space="preserve">eport to </w:t>
      </w:r>
      <w:r>
        <w:t xml:space="preserve">the appropriate responsible official </w:t>
      </w:r>
      <w:r w:rsidR="00FD1F79">
        <w:t>and/</w:t>
      </w:r>
      <w:r>
        <w:t>or</w:t>
      </w:r>
      <w:r w:rsidR="00EF69F2">
        <w:t xml:space="preserve"> applicable sponsoring</w:t>
      </w:r>
      <w:r>
        <w:t xml:space="preserve"> agency</w:t>
      </w:r>
      <w:r w:rsidR="00B331F4">
        <w:t>;</w:t>
      </w:r>
      <w:r w:rsidRPr="00FB67AE">
        <w:t xml:space="preserve"> </w:t>
      </w:r>
    </w:p>
    <w:p w:rsidR="00316157" w:rsidRPr="008E2045" w:rsidRDefault="00316157" w:rsidP="00316157">
      <w:pPr>
        <w:rPr>
          <w:sz w:val="12"/>
          <w:szCs w:val="12"/>
        </w:rPr>
      </w:pPr>
    </w:p>
    <w:p w:rsidR="00316157" w:rsidRPr="004E271B" w:rsidRDefault="00316157" w:rsidP="00316157">
      <w:pPr>
        <w:numPr>
          <w:ilvl w:val="0"/>
          <w:numId w:val="1"/>
        </w:numPr>
      </w:pPr>
      <w:r w:rsidRPr="00FB67AE">
        <w:t xml:space="preserve">Freezing </w:t>
      </w:r>
      <w:r w:rsidR="007758C7">
        <w:t>expenditures from involved f</w:t>
      </w:r>
      <w:r w:rsidRPr="00FB67AE">
        <w:t>unds</w:t>
      </w:r>
      <w:r>
        <w:t xml:space="preserve"> or t</w:t>
      </w:r>
      <w:r w:rsidRPr="00FB67AE">
        <w:t xml:space="preserve">erminating sponsored or other </w:t>
      </w:r>
      <w:r w:rsidRPr="004E271B">
        <w:t>agreements</w:t>
      </w:r>
      <w:r w:rsidR="00B331F4" w:rsidRPr="004E271B">
        <w:t>;</w:t>
      </w:r>
    </w:p>
    <w:p w:rsidR="00316157" w:rsidRPr="008E2045" w:rsidRDefault="00316157" w:rsidP="00316157">
      <w:pPr>
        <w:pStyle w:val="ListParagraph"/>
        <w:spacing w:after="0"/>
        <w:rPr>
          <w:sz w:val="12"/>
          <w:szCs w:val="12"/>
        </w:rPr>
      </w:pPr>
    </w:p>
    <w:p w:rsidR="00316157" w:rsidRPr="004E271B" w:rsidRDefault="00316157" w:rsidP="00316157">
      <w:pPr>
        <w:numPr>
          <w:ilvl w:val="0"/>
          <w:numId w:val="1"/>
        </w:numPr>
      </w:pPr>
      <w:r w:rsidRPr="004E271B">
        <w:t>Revocation of the privilege for engaging in research</w:t>
      </w:r>
      <w:r w:rsidR="007758C7" w:rsidRPr="004E271B">
        <w:t xml:space="preserve">, sponsored activities, technology </w:t>
      </w:r>
      <w:r w:rsidR="007F1EF1" w:rsidRPr="004E271B">
        <w:t xml:space="preserve">transfer and </w:t>
      </w:r>
      <w:r w:rsidR="008E2045" w:rsidRPr="004E271B">
        <w:t xml:space="preserve">commercialization </w:t>
      </w:r>
      <w:r w:rsidR="00FD1F79" w:rsidRPr="004E271B">
        <w:t>and/</w:t>
      </w:r>
      <w:r w:rsidRPr="004E271B">
        <w:t xml:space="preserve">or </w:t>
      </w:r>
      <w:r w:rsidR="00FD1F79" w:rsidRPr="004E271B">
        <w:t>other</w:t>
      </w:r>
      <w:r w:rsidRPr="004E271B">
        <w:t xml:space="preserve"> scholarly activities</w:t>
      </w:r>
      <w:r w:rsidR="00B331F4" w:rsidRPr="004E271B">
        <w:t>;</w:t>
      </w:r>
    </w:p>
    <w:p w:rsidR="008E2045" w:rsidRPr="008E2045" w:rsidRDefault="008E2045" w:rsidP="008E2045">
      <w:pPr>
        <w:ind w:left="720"/>
        <w:rPr>
          <w:sz w:val="12"/>
          <w:szCs w:val="12"/>
        </w:rPr>
      </w:pPr>
    </w:p>
    <w:p w:rsidR="00316157" w:rsidRPr="008E2045" w:rsidRDefault="00316157" w:rsidP="00316157">
      <w:pPr>
        <w:pStyle w:val="ListParagraph"/>
        <w:spacing w:after="0"/>
        <w:rPr>
          <w:sz w:val="12"/>
          <w:szCs w:val="12"/>
        </w:rPr>
      </w:pPr>
    </w:p>
    <w:p w:rsidR="00316157" w:rsidRPr="00FB67AE" w:rsidRDefault="00316157" w:rsidP="00316157">
      <w:pPr>
        <w:numPr>
          <w:ilvl w:val="0"/>
          <w:numId w:val="1"/>
        </w:numPr>
      </w:pPr>
      <w:r>
        <w:t xml:space="preserve">Removal from </w:t>
      </w:r>
      <w:r w:rsidR="007F1EF1">
        <w:t xml:space="preserve">Compliance Committee </w:t>
      </w:r>
      <w:r>
        <w:t>membership</w:t>
      </w:r>
      <w:r w:rsidR="00B331F4">
        <w:t>;</w:t>
      </w:r>
      <w:r w:rsidR="00E70A54">
        <w:t xml:space="preserve"> and/or</w:t>
      </w:r>
    </w:p>
    <w:p w:rsidR="00316157" w:rsidRPr="008E2045" w:rsidRDefault="00316157" w:rsidP="00316157">
      <w:pPr>
        <w:rPr>
          <w:sz w:val="12"/>
          <w:szCs w:val="12"/>
        </w:rPr>
      </w:pPr>
    </w:p>
    <w:p w:rsidR="00316157" w:rsidRPr="00FB67AE" w:rsidRDefault="00316157" w:rsidP="00316157">
      <w:pPr>
        <w:numPr>
          <w:ilvl w:val="0"/>
          <w:numId w:val="1"/>
        </w:numPr>
      </w:pPr>
      <w:r w:rsidRPr="00FB67AE">
        <w:t xml:space="preserve">Penalties if </w:t>
      </w:r>
      <w:r>
        <w:t xml:space="preserve">the </w:t>
      </w:r>
      <w:r w:rsidR="008E2045">
        <w:t>F</w:t>
      </w:r>
      <w:r w:rsidRPr="00FB67AE">
        <w:t xml:space="preserve">inancial </w:t>
      </w:r>
      <w:r w:rsidR="008E2045">
        <w:t>C</w:t>
      </w:r>
      <w:r w:rsidRPr="00FB67AE">
        <w:t xml:space="preserve">onflict of </w:t>
      </w:r>
      <w:r w:rsidR="008E2045">
        <w:t>I</w:t>
      </w:r>
      <w:r w:rsidRPr="00FB67AE">
        <w:t xml:space="preserve">nterest is determined to be in violation of the Alabama </w:t>
      </w:r>
      <w:r>
        <w:t>code of ethics for public officials and employees. (Code of Alabama 1975 Title 36, Chapter 25)</w:t>
      </w:r>
      <w:r w:rsidR="00E70A54">
        <w:t>.</w:t>
      </w:r>
    </w:p>
    <w:p w:rsidR="00316157" w:rsidRPr="00CD53BC" w:rsidRDefault="00316157" w:rsidP="00316157"/>
    <w:p w:rsidR="00316157" w:rsidRPr="00294C75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IX.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 xml:space="preserve">EXCLUSIONS </w:t>
      </w:r>
    </w:p>
    <w:p w:rsidR="00CD53BC" w:rsidRDefault="00CD53BC" w:rsidP="00316157">
      <w:pPr>
        <w:pStyle w:val="Default"/>
        <w:ind w:left="360"/>
        <w:rPr>
          <w:rFonts w:ascii="Arial" w:hAnsi="Arial" w:cs="Arial"/>
          <w:i/>
        </w:rPr>
      </w:pPr>
    </w:p>
    <w:p w:rsidR="00316157" w:rsidRPr="00294C75" w:rsidRDefault="00316157" w:rsidP="00316157">
      <w:pPr>
        <w:pStyle w:val="Default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N/A</w:t>
      </w:r>
    </w:p>
    <w:p w:rsidR="00316157" w:rsidRPr="00CD53BC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</w:rPr>
      </w:pPr>
    </w:p>
    <w:p w:rsidR="00316157" w:rsidRPr="00294C75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X.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INTERPRETATION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CD53BC" w:rsidRDefault="00316157" w:rsidP="00316157">
      <w:pPr>
        <w:pStyle w:val="Default"/>
        <w:ind w:left="360"/>
        <w:rPr>
          <w:rFonts w:ascii="Arial" w:hAnsi="Arial" w:cs="Arial"/>
        </w:rPr>
      </w:pPr>
    </w:p>
    <w:p w:rsidR="00387426" w:rsidRDefault="00316157">
      <w:r w:rsidRPr="00FB67AE">
        <w:t>The authorized institutional representative is, for the purposes of this policy, the Vice President for Research</w:t>
      </w:r>
      <w:r w:rsidR="00D5785A">
        <w:t xml:space="preserve"> and Economic Development</w:t>
      </w:r>
      <w:r w:rsidRPr="00FB67AE">
        <w:t>.</w:t>
      </w:r>
    </w:p>
    <w:sectPr w:rsidR="00387426" w:rsidSect="007758C7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23" w:rsidRDefault="00747323" w:rsidP="003266FF">
      <w:r>
        <w:separator/>
      </w:r>
    </w:p>
  </w:endnote>
  <w:endnote w:type="continuationSeparator" w:id="0">
    <w:p w:rsidR="00747323" w:rsidRDefault="00747323" w:rsidP="0032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23" w:rsidRDefault="00747323" w:rsidP="003266FF">
      <w:r>
        <w:separator/>
      </w:r>
    </w:p>
  </w:footnote>
  <w:footnote w:type="continuationSeparator" w:id="0">
    <w:p w:rsidR="00747323" w:rsidRDefault="00747323" w:rsidP="00326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FF" w:rsidRDefault="003266FF">
    <w:pPr>
      <w:pStyle w:val="Header"/>
    </w:pPr>
    <w:r>
      <w:t xml:space="preserve">DRAFT </w:t>
    </w:r>
    <w:r w:rsidR="00EF69F2">
      <w:t>10-</w:t>
    </w:r>
    <w:r w:rsidR="00CB534C">
      <w:t>27</w:t>
    </w:r>
    <w:r>
      <w:t>-201</w:t>
    </w:r>
    <w:r w:rsidR="00CD53BC">
      <w:t>4</w:t>
    </w:r>
    <w:r>
      <w:t>/MT</w:t>
    </w:r>
    <w:r w:rsidR="00EF69F2">
      <w:t xml:space="preserve"> revised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81A70">
      <w:rPr>
        <w:noProof/>
      </w:rPr>
      <w:t>1</w:t>
    </w:r>
    <w:r>
      <w:rPr>
        <w:noProof/>
      </w:rPr>
      <w:fldChar w:fldCharType="end"/>
    </w:r>
  </w:p>
  <w:p w:rsidR="003266FF" w:rsidRDefault="003266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B2F"/>
    <w:multiLevelType w:val="hybridMultilevel"/>
    <w:tmpl w:val="1876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00D0B"/>
    <w:multiLevelType w:val="hybridMultilevel"/>
    <w:tmpl w:val="5DBE9B8A"/>
    <w:lvl w:ilvl="0" w:tplc="F6CA5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57"/>
    <w:rsid w:val="00010160"/>
    <w:rsid w:val="00035BD1"/>
    <w:rsid w:val="00082F65"/>
    <w:rsid w:val="000B6AE3"/>
    <w:rsid w:val="000E1E99"/>
    <w:rsid w:val="001814CF"/>
    <w:rsid w:val="001B1B4E"/>
    <w:rsid w:val="002456A9"/>
    <w:rsid w:val="00246E5F"/>
    <w:rsid w:val="00316157"/>
    <w:rsid w:val="003266FF"/>
    <w:rsid w:val="00381B5D"/>
    <w:rsid w:val="00387426"/>
    <w:rsid w:val="004224F2"/>
    <w:rsid w:val="004477A8"/>
    <w:rsid w:val="004E271B"/>
    <w:rsid w:val="0050188E"/>
    <w:rsid w:val="005713DB"/>
    <w:rsid w:val="005E1584"/>
    <w:rsid w:val="00606763"/>
    <w:rsid w:val="006624B7"/>
    <w:rsid w:val="00670225"/>
    <w:rsid w:val="00722851"/>
    <w:rsid w:val="00736FE1"/>
    <w:rsid w:val="00747323"/>
    <w:rsid w:val="007758C7"/>
    <w:rsid w:val="00781A70"/>
    <w:rsid w:val="007F1EF1"/>
    <w:rsid w:val="008E2045"/>
    <w:rsid w:val="0098473C"/>
    <w:rsid w:val="00A91829"/>
    <w:rsid w:val="00AB2DB3"/>
    <w:rsid w:val="00AB6F32"/>
    <w:rsid w:val="00AD7460"/>
    <w:rsid w:val="00B331F4"/>
    <w:rsid w:val="00BA5942"/>
    <w:rsid w:val="00BB6AE0"/>
    <w:rsid w:val="00C431D2"/>
    <w:rsid w:val="00CA3908"/>
    <w:rsid w:val="00CB534C"/>
    <w:rsid w:val="00CD53BC"/>
    <w:rsid w:val="00D5076D"/>
    <w:rsid w:val="00D5785A"/>
    <w:rsid w:val="00D96DAF"/>
    <w:rsid w:val="00E70A54"/>
    <w:rsid w:val="00EB66F7"/>
    <w:rsid w:val="00EE39C3"/>
    <w:rsid w:val="00EF2B30"/>
    <w:rsid w:val="00EF69F2"/>
    <w:rsid w:val="00F8475D"/>
    <w:rsid w:val="00FC4E28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61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157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uiPriority w:val="1"/>
    <w:qFormat/>
    <w:rsid w:val="00316157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26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F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6FF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F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E1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61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157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uiPriority w:val="1"/>
    <w:qFormat/>
    <w:rsid w:val="00316157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26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F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6FF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F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E1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2123-9760-43D3-BCC8-A0263FF9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Taylor</dc:creator>
  <cp:lastModifiedBy>Martha Taylor</cp:lastModifiedBy>
  <cp:revision>3</cp:revision>
  <cp:lastPrinted>2013-08-28T17:33:00Z</cp:lastPrinted>
  <dcterms:created xsi:type="dcterms:W3CDTF">2014-10-27T19:35:00Z</dcterms:created>
  <dcterms:modified xsi:type="dcterms:W3CDTF">2014-10-27T19:45:00Z</dcterms:modified>
</cp:coreProperties>
</file>