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B99E5" w14:textId="681BBFF4" w:rsidR="00706342" w:rsidRPr="00B2552C" w:rsidRDefault="00706342" w:rsidP="00706342">
      <w:pPr>
        <w:ind w:left="1872" w:right="720" w:firstLine="720"/>
        <w:jc w:val="center"/>
        <w:rPr>
          <w:rFonts w:ascii="Times New Roman" w:hAnsi="Times New Roman" w:cs="Times New Roman"/>
          <w:smallCaps/>
          <w:color w:val="1F497D" w:themeColor="text2"/>
          <w:sz w:val="32"/>
          <w:szCs w:val="36"/>
        </w:rPr>
      </w:pPr>
      <w:bookmarkStart w:id="0" w:name="_GoBack"/>
      <w:bookmarkEnd w:id="0"/>
      <w:r w:rsidRPr="00B2552C">
        <w:rPr>
          <w:rFonts w:ascii="Times New Roman" w:hAnsi="Times New Roman" w:cs="Times New Roman"/>
          <w:smallCaps/>
          <w:noProof/>
          <w:color w:val="1F497D" w:themeColor="text2"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024ED88F" wp14:editId="4F998838">
            <wp:simplePos x="0" y="0"/>
            <wp:positionH relativeFrom="column">
              <wp:posOffset>-550545</wp:posOffset>
            </wp:positionH>
            <wp:positionV relativeFrom="paragraph">
              <wp:posOffset>-351251</wp:posOffset>
            </wp:positionV>
            <wp:extent cx="1350645" cy="1449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 Logos 00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/>
                    <a:stretch/>
                  </pic:blipFill>
                  <pic:spPr bwMode="auto">
                    <a:xfrm>
                      <a:off x="0" y="0"/>
                      <a:ext cx="1350645" cy="144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anchor>
        </w:drawing>
      </w:r>
      <w:r w:rsidRPr="00B2552C">
        <w:rPr>
          <w:rFonts w:ascii="Times New Roman" w:hAnsi="Times New Roman" w:cs="Times New Roman"/>
          <w:smallCaps/>
          <w:color w:val="1F497D" w:themeColor="text2"/>
          <w:sz w:val="32"/>
          <w:szCs w:val="36"/>
        </w:rPr>
        <w:t>Student Government Association</w:t>
      </w:r>
    </w:p>
    <w:p w14:paraId="0BA288E0" w14:textId="77777777" w:rsidR="00706342" w:rsidRPr="00B2552C" w:rsidRDefault="00706342" w:rsidP="00DB550C">
      <w:pPr>
        <w:ind w:left="1152" w:firstLine="720"/>
        <w:jc w:val="center"/>
        <w:rPr>
          <w:rFonts w:ascii="Times New Roman" w:hAnsi="Times New Roman" w:cs="Times New Roman"/>
          <w:smallCaps/>
          <w:sz w:val="6"/>
          <w:szCs w:val="8"/>
        </w:rPr>
      </w:pPr>
    </w:p>
    <w:p w14:paraId="672B263B" w14:textId="015FAE79" w:rsidR="009A7A35" w:rsidRPr="00B2552C" w:rsidRDefault="00706342" w:rsidP="00DB550C">
      <w:pPr>
        <w:ind w:left="1152" w:firstLine="720"/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B255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451CC" wp14:editId="49DB325D">
                <wp:simplePos x="0" y="0"/>
                <wp:positionH relativeFrom="column">
                  <wp:posOffset>-636270</wp:posOffset>
                </wp:positionH>
                <wp:positionV relativeFrom="page">
                  <wp:posOffset>1915594</wp:posOffset>
                </wp:positionV>
                <wp:extent cx="1483360" cy="8033385"/>
                <wp:effectExtent l="0" t="0" r="15240" b="1841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80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4C3D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Jesse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Westerhouse</w:t>
                            </w:r>
                            <w:proofErr w:type="spellEnd"/>
                          </w:p>
                          <w:p w14:paraId="28F79AC0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14:paraId="3DF88261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01AE99C9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Brandon Honeywell</w:t>
                            </w:r>
                          </w:p>
                          <w:p w14:paraId="224E5FA1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Vice President</w:t>
                            </w:r>
                          </w:p>
                          <w:p w14:paraId="33B77264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1FAC3B13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James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Beauchaine</w:t>
                            </w:r>
                            <w:proofErr w:type="spellEnd"/>
                          </w:p>
                          <w:p w14:paraId="2D630C17" w14:textId="77777777" w:rsidR="00706342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Treasurer</w:t>
                            </w:r>
                          </w:p>
                          <w:p w14:paraId="4BD38D12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0DD7C6A8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Emma Grace Laird</w:t>
                            </w:r>
                          </w:p>
                          <w:p w14:paraId="29ECC9B7" w14:textId="77777777" w:rsidR="00706342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Chief of Staff</w:t>
                            </w:r>
                          </w:p>
                          <w:p w14:paraId="7C032B2C" w14:textId="77777777" w:rsidR="00706342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09C31F2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Trey Fields</w:t>
                            </w:r>
                          </w:p>
                          <w:p w14:paraId="2334C73D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 w:rsidRPr="005D0126"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Vice President</w:t>
                            </w: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, Initiatives</w:t>
                            </w:r>
                          </w:p>
                          <w:p w14:paraId="3ACC3D16" w14:textId="77777777" w:rsidR="00706342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48504B3C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Hunter Gibson</w:t>
                            </w:r>
                          </w:p>
                          <w:p w14:paraId="4B631942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Executive Vice </w:t>
                            </w:r>
                            <w:r w:rsidRPr="005D0126"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President</w:t>
                            </w: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, Programs</w:t>
                            </w:r>
                          </w:p>
                          <w:p w14:paraId="33CCD85D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54952407" w14:textId="77777777" w:rsidR="00706342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Taylor Wood</w:t>
                            </w:r>
                          </w:p>
                          <w:p w14:paraId="7893FBE1" w14:textId="77777777" w:rsidR="00706342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Executive Vice President,</w:t>
                            </w:r>
                          </w:p>
                          <w:p w14:paraId="6032D0AF" w14:textId="77777777" w:rsidR="00706342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Marketing and Engagement</w:t>
                            </w:r>
                          </w:p>
                          <w:p w14:paraId="696C9443" w14:textId="77777777" w:rsidR="00706342" w:rsidRDefault="00706342" w:rsidP="00706342">
                            <w:pPr>
                              <w:spacing w:after="0" w:line="360" w:lineRule="auto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  <w:p w14:paraId="0580CDA6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  <w:p w14:paraId="395DFDB8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mallCaps/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  <w:p w14:paraId="65DB6052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3130 Auburn University</w:t>
                            </w:r>
                          </w:p>
                          <w:p w14:paraId="2C0B19E2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Student Center</w:t>
                            </w:r>
                          </w:p>
                          <w:p w14:paraId="40ECC2C0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255 Heisman Drive</w:t>
                            </w:r>
                          </w:p>
                          <w:p w14:paraId="55F81CCF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Auburn, AL 36849-5134</w:t>
                            </w:r>
                          </w:p>
                          <w:p w14:paraId="2A7621F8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1101E8BC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Telephone:</w:t>
                            </w:r>
                          </w:p>
                          <w:p w14:paraId="114A2C46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334-844-4240 </w:t>
                            </w:r>
                          </w:p>
                          <w:p w14:paraId="659120D7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0BA5C6C7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  <w:p w14:paraId="71C77EA1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6"/>
                                <w:szCs w:val="16"/>
                              </w:rPr>
                              <w:t>334-844-4172</w:t>
                            </w:r>
                          </w:p>
                          <w:p w14:paraId="0D51EB7D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  <w:p w14:paraId="1AC3DDC6" w14:textId="77777777" w:rsidR="00706342" w:rsidRPr="005D0126" w:rsidRDefault="00706342" w:rsidP="00706342">
                            <w:pPr>
                              <w:spacing w:after="0" w:line="360" w:lineRule="auto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  <w:p w14:paraId="671FB3B8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  <w:p w14:paraId="463E7BED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color w:val="0F243E" w:themeColor="text2" w:themeShade="80"/>
                                <w:sz w:val="14"/>
                                <w:szCs w:val="14"/>
                              </w:rPr>
                            </w:pPr>
                          </w:p>
                          <w:p w14:paraId="66250405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5D0126">
                              <w:rPr>
                                <w:rFonts w:ascii="Garamond" w:hAnsi="Garamond"/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>www.auburn.edu</w:t>
                            </w:r>
                          </w:p>
                          <w:p w14:paraId="35181440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77CDAC52" w14:textId="77777777" w:rsidR="00706342" w:rsidRPr="005D0126" w:rsidRDefault="00706342" w:rsidP="007063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451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1pt;margin-top:150.85pt;width:116.8pt;height:6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" strokecolor="white [3212]">
                <v:textbox>
                  <w:txbxContent>
                    <w:p w14:paraId="28964C3D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 xml:space="preserve">Jesse </w:t>
                      </w:r>
                      <w:proofErr w:type="spellStart"/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Westerhouse</w:t>
                      </w:r>
                      <w:proofErr w:type="spellEnd"/>
                    </w:p>
                    <w:p w14:paraId="28F79AC0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President</w:t>
                      </w:r>
                    </w:p>
                    <w:p w14:paraId="3DF88261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01AE99C9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Brandon Honeywell</w:t>
                      </w:r>
                    </w:p>
                    <w:p w14:paraId="224E5FA1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Vice President</w:t>
                      </w:r>
                    </w:p>
                    <w:p w14:paraId="33B77264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1FAC3B13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 xml:space="preserve">James </w:t>
                      </w:r>
                      <w:proofErr w:type="spellStart"/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Beauchaine</w:t>
                      </w:r>
                      <w:proofErr w:type="spellEnd"/>
                    </w:p>
                    <w:p w14:paraId="2D630C17" w14:textId="77777777" w:rsidR="00706342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Treasurer</w:t>
                      </w:r>
                    </w:p>
                    <w:p w14:paraId="4BD38D12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0DD7C6A8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Emma Grace Laird</w:t>
                      </w:r>
                    </w:p>
                    <w:p w14:paraId="29ECC9B7" w14:textId="77777777" w:rsidR="00706342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Chief of Staff</w:t>
                      </w:r>
                    </w:p>
                    <w:p w14:paraId="7C032B2C" w14:textId="77777777" w:rsidR="00706342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209C31F2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Trey Fields</w:t>
                      </w:r>
                    </w:p>
                    <w:p w14:paraId="2334C73D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 xml:space="preserve">Executive </w:t>
                      </w:r>
                      <w:r w:rsidRPr="005D0126"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Vice President</w:t>
                      </w: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, Initiatives</w:t>
                      </w:r>
                    </w:p>
                    <w:p w14:paraId="3ACC3D16" w14:textId="77777777" w:rsidR="00706342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48504B3C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Hunter Gibson</w:t>
                      </w:r>
                    </w:p>
                    <w:p w14:paraId="4B631942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 xml:space="preserve">Executive Vice </w:t>
                      </w:r>
                      <w:r w:rsidRPr="005D0126"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President</w:t>
                      </w: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, Programs</w:t>
                      </w:r>
                    </w:p>
                    <w:p w14:paraId="33CCD85D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54952407" w14:textId="77777777" w:rsidR="00706342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Taylor Wood</w:t>
                      </w:r>
                    </w:p>
                    <w:p w14:paraId="7893FBE1" w14:textId="77777777" w:rsidR="00706342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Executive Vice President,</w:t>
                      </w:r>
                    </w:p>
                    <w:p w14:paraId="6032D0AF" w14:textId="77777777" w:rsidR="00706342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Marketing and Engagement</w:t>
                      </w:r>
                    </w:p>
                    <w:p w14:paraId="696C9443" w14:textId="77777777" w:rsidR="00706342" w:rsidRDefault="00706342" w:rsidP="00706342">
                      <w:pPr>
                        <w:spacing w:after="0" w:line="360" w:lineRule="auto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  <w:p w14:paraId="0580CDA6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  <w:p w14:paraId="395DFDB8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mallCaps/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  <w:p w14:paraId="65DB6052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3130 Auburn University</w:t>
                      </w:r>
                    </w:p>
                    <w:p w14:paraId="2C0B19E2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Student Center</w:t>
                      </w:r>
                    </w:p>
                    <w:p w14:paraId="40ECC2C0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255 Heisman Drive</w:t>
                      </w:r>
                    </w:p>
                    <w:p w14:paraId="55F81CCF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Auburn, AL 36849-5134</w:t>
                      </w:r>
                    </w:p>
                    <w:p w14:paraId="2A7621F8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1101E8BC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Telephone:</w:t>
                      </w:r>
                    </w:p>
                    <w:p w14:paraId="114A2C46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 xml:space="preserve">334-844-4240 </w:t>
                      </w:r>
                    </w:p>
                    <w:p w14:paraId="659120D7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0BA5C6C7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Fax:</w:t>
                      </w:r>
                    </w:p>
                    <w:p w14:paraId="71C77EA1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6"/>
                          <w:szCs w:val="16"/>
                        </w:rPr>
                        <w:t>334-844-4172</w:t>
                      </w:r>
                    </w:p>
                    <w:p w14:paraId="0D51EB7D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  <w:p w14:paraId="1AC3DDC6" w14:textId="77777777" w:rsidR="00706342" w:rsidRPr="005D0126" w:rsidRDefault="00706342" w:rsidP="00706342">
                      <w:pPr>
                        <w:spacing w:after="0" w:line="360" w:lineRule="auto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  <w:p w14:paraId="671FB3B8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  <w:p w14:paraId="463E7BED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color w:val="0F243E" w:themeColor="text2" w:themeShade="80"/>
                          <w:sz w:val="14"/>
                          <w:szCs w:val="14"/>
                        </w:rPr>
                      </w:pPr>
                    </w:p>
                    <w:p w14:paraId="66250405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5D0126">
                        <w:rPr>
                          <w:rFonts w:ascii="Garamond" w:hAnsi="Garamond"/>
                          <w:b/>
                          <w:color w:val="0F243E" w:themeColor="text2" w:themeShade="80"/>
                          <w:sz w:val="16"/>
                          <w:szCs w:val="16"/>
                        </w:rPr>
                        <w:t>www.auburn.edu</w:t>
                      </w:r>
                    </w:p>
                    <w:p w14:paraId="35181440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14:paraId="77CDAC52" w14:textId="77777777" w:rsidR="00706342" w:rsidRPr="005D0126" w:rsidRDefault="00706342" w:rsidP="007063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A7A35" w:rsidRPr="00B2552C">
        <w:rPr>
          <w:rFonts w:ascii="Times New Roman" w:hAnsi="Times New Roman" w:cs="Times New Roman"/>
          <w:smallCaps/>
          <w:sz w:val="40"/>
          <w:szCs w:val="40"/>
        </w:rPr>
        <w:t>2016-2017 SGA Academic Goals</w:t>
      </w:r>
    </w:p>
    <w:p w14:paraId="127D86E0" w14:textId="77777777" w:rsidR="00C9682B" w:rsidRPr="00B2552C" w:rsidRDefault="00C9682B" w:rsidP="00DB550C">
      <w:pPr>
        <w:pStyle w:val="ListParagraph"/>
        <w:ind w:left="1872"/>
        <w:jc w:val="center"/>
        <w:rPr>
          <w:b/>
        </w:rPr>
      </w:pPr>
      <w:r w:rsidRPr="00B2552C">
        <w:rPr>
          <w:b/>
        </w:rPr>
        <w:t>Implement a Campus-Wide Course Syllabus Bank</w:t>
      </w:r>
    </w:p>
    <w:p w14:paraId="23E416CA" w14:textId="4DB39151" w:rsidR="003E0EB7" w:rsidRPr="00B2552C" w:rsidRDefault="003E0EB7" w:rsidP="003E0EB7">
      <w:pPr>
        <w:pStyle w:val="ListParagraph"/>
        <w:numPr>
          <w:ilvl w:val="0"/>
          <w:numId w:val="1"/>
        </w:numPr>
        <w:ind w:left="1872"/>
        <w:rPr>
          <w:sz w:val="22"/>
        </w:rPr>
      </w:pPr>
      <w:r w:rsidRPr="00B2552C">
        <w:rPr>
          <w:sz w:val="22"/>
        </w:rPr>
        <w:t>Students may look for professors who be</w:t>
      </w:r>
      <w:r w:rsidR="00E11881" w:rsidRPr="00B2552C">
        <w:rPr>
          <w:sz w:val="22"/>
        </w:rPr>
        <w:t>st fit their learning approach, course structure</w:t>
      </w:r>
      <w:r w:rsidRPr="00B2552C">
        <w:rPr>
          <w:sz w:val="22"/>
        </w:rPr>
        <w:t xml:space="preserve">, and availability </w:t>
      </w:r>
      <w:r w:rsidR="008D63D5" w:rsidRPr="00B2552C">
        <w:rPr>
          <w:sz w:val="22"/>
        </w:rPr>
        <w:t>needs. *</w:t>
      </w:r>
    </w:p>
    <w:p w14:paraId="0214F7F1" w14:textId="754467DA" w:rsidR="00C9682B" w:rsidRPr="00B2552C" w:rsidRDefault="00C9682B" w:rsidP="00DB550C">
      <w:pPr>
        <w:pStyle w:val="ListParagraph"/>
        <w:numPr>
          <w:ilvl w:val="3"/>
          <w:numId w:val="1"/>
        </w:numPr>
        <w:ind w:left="1872"/>
        <w:rPr>
          <w:sz w:val="22"/>
        </w:rPr>
      </w:pPr>
      <w:r w:rsidRPr="00B2552C">
        <w:rPr>
          <w:sz w:val="22"/>
        </w:rPr>
        <w:t xml:space="preserve">Students may plan ahead of time </w:t>
      </w:r>
      <w:r w:rsidR="00552915" w:rsidRPr="00B2552C">
        <w:rPr>
          <w:sz w:val="22"/>
        </w:rPr>
        <w:t>for estimating the cost of</w:t>
      </w:r>
      <w:r w:rsidRPr="00B2552C">
        <w:rPr>
          <w:sz w:val="22"/>
        </w:rPr>
        <w:t xml:space="preserve"> purchasing textbook</w:t>
      </w:r>
      <w:r w:rsidR="00762783" w:rsidRPr="00B2552C">
        <w:rPr>
          <w:sz w:val="22"/>
        </w:rPr>
        <w:t>s</w:t>
      </w:r>
      <w:r w:rsidRPr="00B2552C">
        <w:rPr>
          <w:sz w:val="22"/>
        </w:rPr>
        <w:t xml:space="preserve"> and other class materials</w:t>
      </w:r>
      <w:r w:rsidR="003E09F5" w:rsidRPr="00B2552C">
        <w:rPr>
          <w:sz w:val="22"/>
        </w:rPr>
        <w:t>.</w:t>
      </w:r>
    </w:p>
    <w:p w14:paraId="0FA15BD2" w14:textId="6FC68537" w:rsidR="00151AEF" w:rsidRPr="00B2552C" w:rsidRDefault="00C9682B" w:rsidP="00151AEF">
      <w:pPr>
        <w:pStyle w:val="ListParagraph"/>
        <w:numPr>
          <w:ilvl w:val="3"/>
          <w:numId w:val="1"/>
        </w:numPr>
        <w:ind w:left="1872"/>
        <w:rPr>
          <w:sz w:val="22"/>
        </w:rPr>
      </w:pPr>
      <w:r w:rsidRPr="00B2552C">
        <w:rPr>
          <w:sz w:val="22"/>
        </w:rPr>
        <w:t xml:space="preserve">Students may </w:t>
      </w:r>
      <w:r w:rsidR="00AA3D18" w:rsidRPr="00B2552C">
        <w:rPr>
          <w:sz w:val="22"/>
        </w:rPr>
        <w:t xml:space="preserve">ensure </w:t>
      </w:r>
      <w:r w:rsidR="00151AEF" w:rsidRPr="00B2552C">
        <w:rPr>
          <w:sz w:val="22"/>
        </w:rPr>
        <w:t>that the course content is suitable for their academic and professional goals</w:t>
      </w:r>
      <w:r w:rsidR="003E09F5" w:rsidRPr="00B2552C">
        <w:rPr>
          <w:sz w:val="22"/>
        </w:rPr>
        <w:t>.</w:t>
      </w:r>
    </w:p>
    <w:p w14:paraId="1778DB30" w14:textId="77777777" w:rsidR="00C9682B" w:rsidRPr="00B2552C" w:rsidRDefault="00C9682B" w:rsidP="00DB550C">
      <w:pPr>
        <w:spacing w:after="0" w:line="240" w:lineRule="auto"/>
        <w:ind w:left="1872"/>
        <w:jc w:val="center"/>
        <w:rPr>
          <w:b/>
          <w:sz w:val="21"/>
        </w:rPr>
      </w:pPr>
    </w:p>
    <w:p w14:paraId="7D668EA1" w14:textId="77777777" w:rsidR="001C771C" w:rsidRPr="00B2552C" w:rsidRDefault="009A7A35" w:rsidP="00D62EB1">
      <w:pPr>
        <w:spacing w:after="0" w:line="240" w:lineRule="auto"/>
        <w:ind w:left="1872" w:firstLine="360"/>
        <w:rPr>
          <w:b/>
          <w:sz w:val="24"/>
          <w:szCs w:val="24"/>
        </w:rPr>
      </w:pPr>
      <w:r w:rsidRPr="00B2552C">
        <w:rPr>
          <w:b/>
          <w:sz w:val="24"/>
          <w:szCs w:val="24"/>
        </w:rPr>
        <w:t xml:space="preserve">Decrease the Number of Unassigned Courses </w:t>
      </w:r>
      <w:proofErr w:type="gramStart"/>
      <w:r w:rsidRPr="00B2552C">
        <w:rPr>
          <w:b/>
          <w:sz w:val="24"/>
          <w:szCs w:val="24"/>
        </w:rPr>
        <w:t>During</w:t>
      </w:r>
      <w:proofErr w:type="gramEnd"/>
      <w:r w:rsidRPr="00B2552C">
        <w:rPr>
          <w:b/>
          <w:sz w:val="24"/>
          <w:szCs w:val="24"/>
        </w:rPr>
        <w:t xml:space="preserve"> Class R</w:t>
      </w:r>
      <w:r w:rsidR="001C771C" w:rsidRPr="00B2552C">
        <w:rPr>
          <w:b/>
          <w:sz w:val="24"/>
          <w:szCs w:val="24"/>
        </w:rPr>
        <w:t>egistration</w:t>
      </w:r>
    </w:p>
    <w:p w14:paraId="18E1F480" w14:textId="69BD5BA7" w:rsidR="001C771C" w:rsidRPr="00B2552C" w:rsidRDefault="003B5BB3" w:rsidP="00DB550C">
      <w:pPr>
        <w:pStyle w:val="ListParagraph"/>
        <w:numPr>
          <w:ilvl w:val="0"/>
          <w:numId w:val="1"/>
        </w:numPr>
        <w:ind w:left="1872"/>
        <w:rPr>
          <w:sz w:val="22"/>
        </w:rPr>
      </w:pPr>
      <w:r w:rsidRPr="00B2552C">
        <w:rPr>
          <w:sz w:val="22"/>
        </w:rPr>
        <w:t xml:space="preserve">Students </w:t>
      </w:r>
      <w:r w:rsidR="001C771C" w:rsidRPr="00B2552C">
        <w:rPr>
          <w:sz w:val="22"/>
        </w:rPr>
        <w:t xml:space="preserve">may look for professors who best fit their learning approach, </w:t>
      </w:r>
      <w:r w:rsidR="00E11881" w:rsidRPr="00B2552C">
        <w:rPr>
          <w:sz w:val="22"/>
        </w:rPr>
        <w:t>course structure</w:t>
      </w:r>
      <w:r w:rsidR="001C771C" w:rsidRPr="00B2552C">
        <w:rPr>
          <w:sz w:val="22"/>
        </w:rPr>
        <w:t xml:space="preserve">, and availability </w:t>
      </w:r>
      <w:r w:rsidR="00E11881" w:rsidRPr="00B2552C">
        <w:rPr>
          <w:sz w:val="22"/>
        </w:rPr>
        <w:t>needs</w:t>
      </w:r>
      <w:r w:rsidR="003E09F5" w:rsidRPr="00B2552C">
        <w:rPr>
          <w:sz w:val="22"/>
        </w:rPr>
        <w:t>.</w:t>
      </w:r>
      <w:r w:rsidR="008D63D5" w:rsidRPr="00B2552C">
        <w:rPr>
          <w:sz w:val="22"/>
        </w:rPr>
        <w:t xml:space="preserve"> </w:t>
      </w:r>
      <w:r w:rsidR="00046ECF" w:rsidRPr="00B2552C">
        <w:rPr>
          <w:sz w:val="22"/>
        </w:rPr>
        <w:t>*</w:t>
      </w:r>
    </w:p>
    <w:p w14:paraId="3796DE21" w14:textId="60D09CC0" w:rsidR="001C771C" w:rsidRPr="00B2552C" w:rsidRDefault="008D63D5" w:rsidP="00DB550C">
      <w:pPr>
        <w:pStyle w:val="ListParagraph"/>
        <w:numPr>
          <w:ilvl w:val="0"/>
          <w:numId w:val="1"/>
        </w:numPr>
        <w:ind w:left="1872"/>
        <w:rPr>
          <w:sz w:val="22"/>
        </w:rPr>
      </w:pPr>
      <w:r w:rsidRPr="00B2552C">
        <w:rPr>
          <w:sz w:val="22"/>
        </w:rPr>
        <w:t>Earlier course information regarding professor designations is v</w:t>
      </w:r>
      <w:r w:rsidR="00C9682B" w:rsidRPr="00B2552C">
        <w:rPr>
          <w:sz w:val="22"/>
        </w:rPr>
        <w:t>ital for the success and power of the syllabus bank</w:t>
      </w:r>
      <w:r w:rsidRPr="00B2552C">
        <w:rPr>
          <w:sz w:val="22"/>
        </w:rPr>
        <w:t>.</w:t>
      </w:r>
    </w:p>
    <w:p w14:paraId="402CF326" w14:textId="77777777" w:rsidR="00C9682B" w:rsidRPr="00B2552C" w:rsidRDefault="00C9682B" w:rsidP="00DB550C">
      <w:pPr>
        <w:pStyle w:val="ListParagraph"/>
        <w:ind w:left="1872"/>
        <w:rPr>
          <w:sz w:val="22"/>
        </w:rPr>
      </w:pPr>
    </w:p>
    <w:p w14:paraId="0DE678EB" w14:textId="77777777" w:rsidR="00895CB3" w:rsidRPr="00B2552C" w:rsidRDefault="00895CB3" w:rsidP="00DB550C">
      <w:pPr>
        <w:spacing w:after="0" w:line="240" w:lineRule="auto"/>
        <w:ind w:left="1872"/>
        <w:jc w:val="center"/>
        <w:rPr>
          <w:b/>
          <w:sz w:val="24"/>
          <w:szCs w:val="24"/>
        </w:rPr>
      </w:pPr>
      <w:r w:rsidRPr="00B2552C">
        <w:rPr>
          <w:b/>
          <w:sz w:val="24"/>
          <w:szCs w:val="24"/>
        </w:rPr>
        <w:t>Implement a Pre-Finals Week Course Assignment Policy</w:t>
      </w:r>
    </w:p>
    <w:p w14:paraId="5DB999C6" w14:textId="38C730E6" w:rsidR="00895CB3" w:rsidRPr="00B2552C" w:rsidRDefault="00AA3D18" w:rsidP="00DB550C">
      <w:pPr>
        <w:pStyle w:val="ListParagraph"/>
        <w:numPr>
          <w:ilvl w:val="0"/>
          <w:numId w:val="1"/>
        </w:numPr>
        <w:ind w:left="1872"/>
        <w:rPr>
          <w:sz w:val="22"/>
        </w:rPr>
      </w:pPr>
      <w:r w:rsidRPr="00B2552C">
        <w:rPr>
          <w:sz w:val="22"/>
        </w:rPr>
        <w:t>Students may m</w:t>
      </w:r>
      <w:r w:rsidR="00895CB3" w:rsidRPr="00B2552C">
        <w:rPr>
          <w:sz w:val="22"/>
        </w:rPr>
        <w:t xml:space="preserve">ore fairly and appropriately assess </w:t>
      </w:r>
      <w:r w:rsidRPr="00B2552C">
        <w:rPr>
          <w:sz w:val="22"/>
        </w:rPr>
        <w:t>their</w:t>
      </w:r>
      <w:r w:rsidR="00895CB3" w:rsidRPr="00B2552C">
        <w:rPr>
          <w:sz w:val="22"/>
        </w:rPr>
        <w:t xml:space="preserve"> performance and mastery of course information over extended periods of time, with time to receive feedback and make concluding improvements before finals week</w:t>
      </w:r>
      <w:r w:rsidR="008D63D5" w:rsidRPr="00B2552C">
        <w:rPr>
          <w:sz w:val="22"/>
        </w:rPr>
        <w:t>.</w:t>
      </w:r>
      <w:r w:rsidR="00552915" w:rsidRPr="00B2552C">
        <w:rPr>
          <w:sz w:val="22"/>
        </w:rPr>
        <w:t xml:space="preserve"> </w:t>
      </w:r>
      <w:r w:rsidR="00895CB3" w:rsidRPr="00B2552C">
        <w:rPr>
          <w:sz w:val="22"/>
        </w:rPr>
        <w:t>*</w:t>
      </w:r>
    </w:p>
    <w:p w14:paraId="344D28EE" w14:textId="06B6E4C3" w:rsidR="00895CB3" w:rsidRPr="00B2552C" w:rsidRDefault="00AA3D18" w:rsidP="00DB550C">
      <w:pPr>
        <w:pStyle w:val="ListParagraph"/>
        <w:numPr>
          <w:ilvl w:val="0"/>
          <w:numId w:val="1"/>
        </w:numPr>
        <w:ind w:left="1872"/>
        <w:rPr>
          <w:sz w:val="22"/>
        </w:rPr>
      </w:pPr>
      <w:r w:rsidRPr="00B2552C">
        <w:rPr>
          <w:sz w:val="22"/>
        </w:rPr>
        <w:t xml:space="preserve">Students will be more equipped to </w:t>
      </w:r>
      <w:r w:rsidR="008D63D5" w:rsidRPr="00B2552C">
        <w:rPr>
          <w:sz w:val="22"/>
        </w:rPr>
        <w:t xml:space="preserve">plan ahead and therefore </w:t>
      </w:r>
      <w:r w:rsidRPr="00B2552C">
        <w:rPr>
          <w:sz w:val="22"/>
        </w:rPr>
        <w:t>cope with</w:t>
      </w:r>
      <w:r w:rsidR="00895CB3" w:rsidRPr="00B2552C">
        <w:rPr>
          <w:sz w:val="22"/>
        </w:rPr>
        <w:t xml:space="preserve"> excessive stress as it pertains to </w:t>
      </w:r>
      <w:r w:rsidR="008D63D5" w:rsidRPr="00B2552C">
        <w:rPr>
          <w:sz w:val="22"/>
        </w:rPr>
        <w:t>mental health.</w:t>
      </w:r>
    </w:p>
    <w:p w14:paraId="42493797" w14:textId="76FE12F1" w:rsidR="00895CB3" w:rsidRPr="00B2552C" w:rsidRDefault="00AA3D18" w:rsidP="00A56F23">
      <w:pPr>
        <w:pStyle w:val="ListParagraph"/>
        <w:numPr>
          <w:ilvl w:val="0"/>
          <w:numId w:val="1"/>
        </w:numPr>
        <w:ind w:left="1872"/>
        <w:rPr>
          <w:sz w:val="22"/>
        </w:rPr>
      </w:pPr>
      <w:r w:rsidRPr="00B2552C">
        <w:rPr>
          <w:sz w:val="22"/>
        </w:rPr>
        <w:t xml:space="preserve">Students will benefit from </w:t>
      </w:r>
      <w:r w:rsidR="005025BE" w:rsidRPr="00B2552C">
        <w:rPr>
          <w:sz w:val="22"/>
        </w:rPr>
        <w:t>spaced learning, placing emphasis on mastery of concepts and applied learning in favor of the rote memorization typical during compressed testing periods.</w:t>
      </w:r>
    </w:p>
    <w:p w14:paraId="0C299F11" w14:textId="77777777" w:rsidR="00A56F23" w:rsidRPr="00B2552C" w:rsidRDefault="00A56F23" w:rsidP="00A56F23">
      <w:pPr>
        <w:pStyle w:val="ListParagraph"/>
        <w:ind w:left="1872"/>
        <w:rPr>
          <w:sz w:val="22"/>
        </w:rPr>
      </w:pPr>
    </w:p>
    <w:p w14:paraId="31D4786C" w14:textId="77777777" w:rsidR="001C771C" w:rsidRPr="00B2552C" w:rsidRDefault="009A7A35" w:rsidP="00DB550C">
      <w:pPr>
        <w:spacing w:after="0" w:line="240" w:lineRule="auto"/>
        <w:ind w:left="1872"/>
        <w:jc w:val="center"/>
        <w:rPr>
          <w:b/>
          <w:sz w:val="24"/>
          <w:szCs w:val="24"/>
        </w:rPr>
      </w:pPr>
      <w:r w:rsidRPr="00B2552C">
        <w:rPr>
          <w:b/>
          <w:sz w:val="24"/>
          <w:szCs w:val="24"/>
        </w:rPr>
        <w:t>Advocate Upgrading the Current Grade Reporting P</w:t>
      </w:r>
      <w:r w:rsidR="001C771C" w:rsidRPr="00B2552C">
        <w:rPr>
          <w:b/>
          <w:sz w:val="24"/>
          <w:szCs w:val="24"/>
        </w:rPr>
        <w:t>olicy</w:t>
      </w:r>
    </w:p>
    <w:p w14:paraId="3F1C984F" w14:textId="64B0FD0F" w:rsidR="001C771C" w:rsidRPr="00B2552C" w:rsidRDefault="001C771C" w:rsidP="00DB550C">
      <w:pPr>
        <w:pStyle w:val="ListParagraph"/>
        <w:numPr>
          <w:ilvl w:val="3"/>
          <w:numId w:val="1"/>
        </w:numPr>
        <w:ind w:left="1872"/>
        <w:rPr>
          <w:sz w:val="22"/>
        </w:rPr>
      </w:pPr>
      <w:r w:rsidRPr="00B2552C">
        <w:rPr>
          <w:sz w:val="22"/>
        </w:rPr>
        <w:t>Students</w:t>
      </w:r>
      <w:r w:rsidR="00BF786B" w:rsidRPr="00B2552C">
        <w:rPr>
          <w:sz w:val="22"/>
        </w:rPr>
        <w:t xml:space="preserve"> will</w:t>
      </w:r>
      <w:r w:rsidRPr="00B2552C">
        <w:rPr>
          <w:sz w:val="22"/>
        </w:rPr>
        <w:t xml:space="preserve"> receive the timely feedback necessary for improving their understanding of course </w:t>
      </w:r>
      <w:r w:rsidR="00952A75" w:rsidRPr="00B2552C">
        <w:rPr>
          <w:sz w:val="22"/>
        </w:rPr>
        <w:t>material</w:t>
      </w:r>
      <w:r w:rsidRPr="00B2552C">
        <w:rPr>
          <w:sz w:val="22"/>
        </w:rPr>
        <w:t>, particularly while the</w:t>
      </w:r>
      <w:r w:rsidR="008D63D5" w:rsidRPr="00B2552C">
        <w:rPr>
          <w:sz w:val="22"/>
        </w:rPr>
        <w:t xml:space="preserve"> topics are still </w:t>
      </w:r>
      <w:r w:rsidR="0044104C" w:rsidRPr="00B2552C">
        <w:rPr>
          <w:sz w:val="22"/>
        </w:rPr>
        <w:t xml:space="preserve">in </w:t>
      </w:r>
      <w:r w:rsidR="008D63D5" w:rsidRPr="00B2552C">
        <w:rPr>
          <w:sz w:val="22"/>
        </w:rPr>
        <w:t>recent memory.</w:t>
      </w:r>
    </w:p>
    <w:p w14:paraId="470BD6B5" w14:textId="477F88AD" w:rsidR="001C771C" w:rsidRPr="00B2552C" w:rsidRDefault="003B5BB3" w:rsidP="00DB550C">
      <w:pPr>
        <w:pStyle w:val="ListParagraph"/>
        <w:numPr>
          <w:ilvl w:val="3"/>
          <w:numId w:val="1"/>
        </w:numPr>
        <w:ind w:left="1872"/>
        <w:rPr>
          <w:sz w:val="22"/>
        </w:rPr>
      </w:pPr>
      <w:r w:rsidRPr="00B2552C">
        <w:rPr>
          <w:sz w:val="22"/>
        </w:rPr>
        <w:t>S</w:t>
      </w:r>
      <w:r w:rsidR="001C771C" w:rsidRPr="00B2552C">
        <w:rPr>
          <w:sz w:val="22"/>
        </w:rPr>
        <w:t>tudents will know where they stand in a course at a given time, allowing them to regularly assess their performance and in turn more effectively prioritize their study practices</w:t>
      </w:r>
      <w:r w:rsidR="008D63D5" w:rsidRPr="00B2552C">
        <w:rPr>
          <w:sz w:val="22"/>
        </w:rPr>
        <w:t xml:space="preserve">. </w:t>
      </w:r>
      <w:r w:rsidR="00895CB3" w:rsidRPr="00B2552C">
        <w:rPr>
          <w:sz w:val="22"/>
        </w:rPr>
        <w:t>*</w:t>
      </w:r>
      <w:r w:rsidR="001C771C" w:rsidRPr="00B2552C">
        <w:rPr>
          <w:sz w:val="22"/>
        </w:rPr>
        <w:t xml:space="preserve">  </w:t>
      </w:r>
    </w:p>
    <w:p w14:paraId="2C38A696" w14:textId="7C09B5CE" w:rsidR="001C771C" w:rsidRPr="00B2552C" w:rsidRDefault="008D63D5" w:rsidP="00DB550C">
      <w:pPr>
        <w:pStyle w:val="ListParagraph"/>
        <w:numPr>
          <w:ilvl w:val="3"/>
          <w:numId w:val="1"/>
        </w:numPr>
        <w:ind w:left="1872"/>
        <w:rPr>
          <w:sz w:val="22"/>
        </w:rPr>
      </w:pPr>
      <w:r w:rsidRPr="00B2552C">
        <w:rPr>
          <w:sz w:val="22"/>
        </w:rPr>
        <w:t>Receiving timely feedback on grades w</w:t>
      </w:r>
      <w:r w:rsidR="00F96C82" w:rsidRPr="00B2552C">
        <w:rPr>
          <w:sz w:val="22"/>
        </w:rPr>
        <w:t>ill</w:t>
      </w:r>
      <w:r w:rsidR="00895CB3" w:rsidRPr="00B2552C">
        <w:rPr>
          <w:sz w:val="22"/>
        </w:rPr>
        <w:t xml:space="preserve"> create </w:t>
      </w:r>
      <w:r w:rsidR="001C771C" w:rsidRPr="00B2552C">
        <w:rPr>
          <w:sz w:val="22"/>
        </w:rPr>
        <w:t xml:space="preserve">reliable </w:t>
      </w:r>
      <w:r w:rsidR="00922357" w:rsidRPr="00B2552C">
        <w:rPr>
          <w:sz w:val="22"/>
        </w:rPr>
        <w:t xml:space="preserve">class </w:t>
      </w:r>
      <w:r w:rsidR="001C771C" w:rsidRPr="00B2552C">
        <w:rPr>
          <w:sz w:val="22"/>
        </w:rPr>
        <w:t xml:space="preserve">environments where students are more likely to enjoy </w:t>
      </w:r>
      <w:r w:rsidR="004D76F3" w:rsidRPr="00B2552C">
        <w:rPr>
          <w:sz w:val="22"/>
        </w:rPr>
        <w:t xml:space="preserve">their </w:t>
      </w:r>
      <w:r w:rsidR="00922357" w:rsidRPr="00B2552C">
        <w:rPr>
          <w:sz w:val="22"/>
        </w:rPr>
        <w:t>coursework</w:t>
      </w:r>
      <w:r w:rsidR="001C771C" w:rsidRPr="00B2552C">
        <w:rPr>
          <w:sz w:val="22"/>
        </w:rPr>
        <w:t xml:space="preserve"> and be self-motivated to learn and succeed</w:t>
      </w:r>
      <w:r w:rsidRPr="00B2552C">
        <w:rPr>
          <w:sz w:val="22"/>
        </w:rPr>
        <w:t>.</w:t>
      </w:r>
    </w:p>
    <w:p w14:paraId="4C03660F" w14:textId="77777777" w:rsidR="00B2552C" w:rsidRPr="00B2552C" w:rsidRDefault="00B2552C" w:rsidP="00B2552C">
      <w:pPr>
        <w:pStyle w:val="ListParagraph"/>
        <w:ind w:left="1440"/>
        <w:jc w:val="center"/>
        <w:rPr>
          <w:b/>
          <w:sz w:val="22"/>
          <w:szCs w:val="22"/>
        </w:rPr>
      </w:pPr>
    </w:p>
    <w:p w14:paraId="582100C9" w14:textId="7B736ED3" w:rsidR="00B2552C" w:rsidRPr="00B2552C" w:rsidRDefault="00B2552C" w:rsidP="00B2552C">
      <w:pPr>
        <w:pStyle w:val="ListParagraph"/>
        <w:ind w:left="1440"/>
        <w:jc w:val="center"/>
        <w:rPr>
          <w:b/>
        </w:rPr>
      </w:pPr>
      <w:r w:rsidRPr="00B2552C">
        <w:rPr>
          <w:b/>
        </w:rPr>
        <w:t xml:space="preserve">Advocate </w:t>
      </w:r>
      <w:r>
        <w:rPr>
          <w:b/>
        </w:rPr>
        <w:t>for Textbook Alternatives</w:t>
      </w:r>
    </w:p>
    <w:p w14:paraId="7211AC94" w14:textId="4F5A2929" w:rsidR="00046ECF" w:rsidRPr="004555C4" w:rsidRDefault="00B2552C" w:rsidP="00B2552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555C4">
        <w:rPr>
          <w:sz w:val="22"/>
          <w:szCs w:val="22"/>
        </w:rPr>
        <w:t>Assess Open Educational Resources in various subjects and their viability for implementation in courses – specifically far-reaching, core classes.</w:t>
      </w:r>
    </w:p>
    <w:p w14:paraId="0113361E" w14:textId="2DD44E1A" w:rsidR="00046ECF" w:rsidRPr="004555C4" w:rsidRDefault="00B2552C" w:rsidP="00B2552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555C4">
        <w:rPr>
          <w:sz w:val="22"/>
          <w:szCs w:val="22"/>
        </w:rPr>
        <w:t xml:space="preserve">Convene a working group consisting of faculty, administration, and students to discuss a roadmap for OER implementation on campus. </w:t>
      </w:r>
    </w:p>
    <w:p w14:paraId="44C50699" w14:textId="77777777" w:rsidR="00B2552C" w:rsidRDefault="00B2552C" w:rsidP="00B2552C">
      <w:pPr>
        <w:pStyle w:val="ListParagraph"/>
        <w:ind w:left="1890"/>
        <w:rPr>
          <w:sz w:val="13"/>
        </w:rPr>
      </w:pPr>
    </w:p>
    <w:p w14:paraId="03674E1B" w14:textId="77777777" w:rsidR="004555C4" w:rsidRPr="00B2552C" w:rsidRDefault="004555C4" w:rsidP="00B2552C">
      <w:pPr>
        <w:pStyle w:val="ListParagraph"/>
        <w:ind w:left="1890"/>
        <w:rPr>
          <w:sz w:val="13"/>
        </w:rPr>
      </w:pPr>
    </w:p>
    <w:p w14:paraId="711A1306" w14:textId="5DEF184D" w:rsidR="00F11AD0" w:rsidRPr="004555C4" w:rsidRDefault="00046ECF" w:rsidP="00DB550C">
      <w:pPr>
        <w:ind w:left="1872"/>
        <w:rPr>
          <w:sz w:val="20"/>
        </w:rPr>
      </w:pPr>
      <w:r w:rsidRPr="004555C4">
        <w:rPr>
          <w:sz w:val="20"/>
        </w:rPr>
        <w:t>*</w:t>
      </w:r>
      <w:r w:rsidR="00895CB3" w:rsidRPr="004555C4">
        <w:rPr>
          <w:sz w:val="20"/>
        </w:rPr>
        <w:t xml:space="preserve">Indicates an overlap in goals across multiple initiatives </w:t>
      </w:r>
    </w:p>
    <w:sectPr w:rsidR="00F11AD0" w:rsidRPr="004555C4" w:rsidSect="00706342">
      <w:type w:val="continuous"/>
      <w:pgSz w:w="12240" w:h="15840"/>
      <w:pgMar w:top="1152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24447"/>
    <w:multiLevelType w:val="hybridMultilevel"/>
    <w:tmpl w:val="3AA2DEF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3AE53122"/>
    <w:multiLevelType w:val="hybridMultilevel"/>
    <w:tmpl w:val="AD064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9A"/>
    <w:rsid w:val="00007B03"/>
    <w:rsid w:val="000307AC"/>
    <w:rsid w:val="00046ECF"/>
    <w:rsid w:val="00071018"/>
    <w:rsid w:val="000923CF"/>
    <w:rsid w:val="000D56FB"/>
    <w:rsid w:val="000E1594"/>
    <w:rsid w:val="001071A4"/>
    <w:rsid w:val="001375CA"/>
    <w:rsid w:val="00141C8B"/>
    <w:rsid w:val="00144652"/>
    <w:rsid w:val="00151AEF"/>
    <w:rsid w:val="0018060D"/>
    <w:rsid w:val="00181C84"/>
    <w:rsid w:val="00194EEE"/>
    <w:rsid w:val="001A462E"/>
    <w:rsid w:val="001A7569"/>
    <w:rsid w:val="001C771C"/>
    <w:rsid w:val="00290BD2"/>
    <w:rsid w:val="002B3146"/>
    <w:rsid w:val="002D7044"/>
    <w:rsid w:val="003125AC"/>
    <w:rsid w:val="00321EF8"/>
    <w:rsid w:val="00383EB5"/>
    <w:rsid w:val="003B3522"/>
    <w:rsid w:val="003B5BB3"/>
    <w:rsid w:val="003C371B"/>
    <w:rsid w:val="003C40B0"/>
    <w:rsid w:val="003C74DB"/>
    <w:rsid w:val="003E09F5"/>
    <w:rsid w:val="003E0EB7"/>
    <w:rsid w:val="00430E24"/>
    <w:rsid w:val="0044104C"/>
    <w:rsid w:val="004555C4"/>
    <w:rsid w:val="004B1F79"/>
    <w:rsid w:val="004C7F57"/>
    <w:rsid w:val="004D76F3"/>
    <w:rsid w:val="004F71F3"/>
    <w:rsid w:val="005025BE"/>
    <w:rsid w:val="005272DD"/>
    <w:rsid w:val="005470AF"/>
    <w:rsid w:val="0055036E"/>
    <w:rsid w:val="00552915"/>
    <w:rsid w:val="00557A91"/>
    <w:rsid w:val="005B13F6"/>
    <w:rsid w:val="005C75C2"/>
    <w:rsid w:val="005D3682"/>
    <w:rsid w:val="005F04AA"/>
    <w:rsid w:val="005F0891"/>
    <w:rsid w:val="00603873"/>
    <w:rsid w:val="00630B75"/>
    <w:rsid w:val="00642859"/>
    <w:rsid w:val="0065067D"/>
    <w:rsid w:val="00653331"/>
    <w:rsid w:val="00664CE1"/>
    <w:rsid w:val="00670646"/>
    <w:rsid w:val="006B6336"/>
    <w:rsid w:val="006D5591"/>
    <w:rsid w:val="007050C0"/>
    <w:rsid w:val="00706342"/>
    <w:rsid w:val="0073579E"/>
    <w:rsid w:val="00754570"/>
    <w:rsid w:val="00762783"/>
    <w:rsid w:val="00766518"/>
    <w:rsid w:val="00780596"/>
    <w:rsid w:val="00787084"/>
    <w:rsid w:val="007A4C37"/>
    <w:rsid w:val="007B7843"/>
    <w:rsid w:val="007C1748"/>
    <w:rsid w:val="007E4407"/>
    <w:rsid w:val="008357C2"/>
    <w:rsid w:val="008864CD"/>
    <w:rsid w:val="00895CB3"/>
    <w:rsid w:val="00896D2E"/>
    <w:rsid w:val="008A5350"/>
    <w:rsid w:val="008D13A5"/>
    <w:rsid w:val="008D18AB"/>
    <w:rsid w:val="008D63D5"/>
    <w:rsid w:val="008E74AC"/>
    <w:rsid w:val="00922357"/>
    <w:rsid w:val="0093339A"/>
    <w:rsid w:val="00952A75"/>
    <w:rsid w:val="00955441"/>
    <w:rsid w:val="0098429A"/>
    <w:rsid w:val="00990459"/>
    <w:rsid w:val="009A7A35"/>
    <w:rsid w:val="009F54FF"/>
    <w:rsid w:val="00A01EED"/>
    <w:rsid w:val="00A07673"/>
    <w:rsid w:val="00A26606"/>
    <w:rsid w:val="00A27A59"/>
    <w:rsid w:val="00A56F23"/>
    <w:rsid w:val="00A93D5E"/>
    <w:rsid w:val="00AA3D18"/>
    <w:rsid w:val="00AD30A4"/>
    <w:rsid w:val="00AD45AC"/>
    <w:rsid w:val="00AE17D3"/>
    <w:rsid w:val="00B2552C"/>
    <w:rsid w:val="00B64B7A"/>
    <w:rsid w:val="00B65C79"/>
    <w:rsid w:val="00B87B62"/>
    <w:rsid w:val="00BB5CDB"/>
    <w:rsid w:val="00BF786B"/>
    <w:rsid w:val="00C20435"/>
    <w:rsid w:val="00C22E97"/>
    <w:rsid w:val="00C57460"/>
    <w:rsid w:val="00C85C62"/>
    <w:rsid w:val="00C917F2"/>
    <w:rsid w:val="00C9682B"/>
    <w:rsid w:val="00CB0C37"/>
    <w:rsid w:val="00CF372F"/>
    <w:rsid w:val="00D043DF"/>
    <w:rsid w:val="00D17FA5"/>
    <w:rsid w:val="00D44BFF"/>
    <w:rsid w:val="00D47EE8"/>
    <w:rsid w:val="00D534CD"/>
    <w:rsid w:val="00D61E2D"/>
    <w:rsid w:val="00D62EB1"/>
    <w:rsid w:val="00D74A2F"/>
    <w:rsid w:val="00D8504F"/>
    <w:rsid w:val="00DB550C"/>
    <w:rsid w:val="00DE527F"/>
    <w:rsid w:val="00DF6B1A"/>
    <w:rsid w:val="00E04056"/>
    <w:rsid w:val="00E11881"/>
    <w:rsid w:val="00E24236"/>
    <w:rsid w:val="00E31CAB"/>
    <w:rsid w:val="00E54E8C"/>
    <w:rsid w:val="00E6348A"/>
    <w:rsid w:val="00E66EFF"/>
    <w:rsid w:val="00E8121D"/>
    <w:rsid w:val="00E954E9"/>
    <w:rsid w:val="00EE6ECC"/>
    <w:rsid w:val="00F01785"/>
    <w:rsid w:val="00F1059A"/>
    <w:rsid w:val="00F11AD0"/>
    <w:rsid w:val="00F16D81"/>
    <w:rsid w:val="00F251A6"/>
    <w:rsid w:val="00F50590"/>
    <w:rsid w:val="00F5467A"/>
    <w:rsid w:val="00F96C82"/>
    <w:rsid w:val="00F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9D9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5441"/>
    <w:rPr>
      <w:b/>
      <w:bCs/>
    </w:rPr>
  </w:style>
  <w:style w:type="table" w:styleId="TableGrid">
    <w:name w:val="Table Grid"/>
    <w:basedOn w:val="TableNormal"/>
    <w:uiPriority w:val="59"/>
    <w:rsid w:val="00C2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8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71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8360-885E-4AA9-81B1-FF11C471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Smith</dc:creator>
  <cp:lastModifiedBy>CLA User</cp:lastModifiedBy>
  <cp:revision>2</cp:revision>
  <cp:lastPrinted>2013-10-23T22:38:00Z</cp:lastPrinted>
  <dcterms:created xsi:type="dcterms:W3CDTF">2016-09-27T17:24:00Z</dcterms:created>
  <dcterms:modified xsi:type="dcterms:W3CDTF">2016-09-27T17:24:00Z</dcterms:modified>
</cp:coreProperties>
</file>