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D4CC" w14:textId="77777777" w:rsidR="00BD5D9F" w:rsidRPr="00EF672D" w:rsidRDefault="00BD5D9F" w:rsidP="00BD5D9F">
      <w:pPr>
        <w:pStyle w:val="Title"/>
        <w:pBdr>
          <w:top w:val="none" w:sz="0" w:space="0" w:color="auto"/>
          <w:left w:val="none" w:sz="0" w:space="0" w:color="auto"/>
          <w:bottom w:val="none" w:sz="0" w:space="0" w:color="auto"/>
          <w:right w:val="none" w:sz="0" w:space="0" w:color="auto"/>
        </w:pBdr>
        <w:shd w:val="clear" w:color="auto" w:fill="auto"/>
        <w:rPr>
          <w:rFonts w:ascii="Arial" w:hAnsi="Arial" w:cs="Arial"/>
          <w:sz w:val="22"/>
          <w:szCs w:val="22"/>
        </w:rPr>
      </w:pPr>
      <w:r w:rsidRPr="00EF672D">
        <w:rPr>
          <w:rFonts w:ascii="Arial" w:hAnsi="Arial" w:cs="Arial"/>
          <w:sz w:val="22"/>
          <w:szCs w:val="22"/>
        </w:rPr>
        <w:t>CURRICULUM VITAE</w:t>
      </w:r>
    </w:p>
    <w:p w14:paraId="69CA48D5" w14:textId="313C1CCE" w:rsidR="006E3193" w:rsidRPr="00EF672D" w:rsidRDefault="00EA5739" w:rsidP="006E3193">
      <w:pPr>
        <w:pStyle w:val="Title"/>
        <w:pBdr>
          <w:top w:val="none" w:sz="0" w:space="0" w:color="auto"/>
          <w:left w:val="none" w:sz="0" w:space="0" w:color="auto"/>
          <w:bottom w:val="none" w:sz="0" w:space="0" w:color="auto"/>
          <w:right w:val="none" w:sz="0" w:space="0" w:color="auto"/>
        </w:pBdr>
        <w:shd w:val="clear" w:color="auto" w:fill="auto"/>
        <w:rPr>
          <w:rFonts w:ascii="Arial" w:hAnsi="Arial" w:cs="Arial"/>
          <w:sz w:val="22"/>
          <w:szCs w:val="22"/>
        </w:rPr>
      </w:pPr>
      <w:r w:rsidRPr="00EF672D">
        <w:rPr>
          <w:rFonts w:ascii="Arial" w:hAnsi="Arial" w:cs="Arial"/>
          <w:sz w:val="22"/>
          <w:szCs w:val="22"/>
        </w:rPr>
        <w:t>L. Bruce Gladden</w:t>
      </w:r>
      <w:r w:rsidR="006346AD" w:rsidRPr="00EF672D">
        <w:rPr>
          <w:rFonts w:ascii="Arial" w:hAnsi="Arial" w:cs="Arial"/>
          <w:sz w:val="22"/>
          <w:szCs w:val="22"/>
        </w:rPr>
        <w:t>, Professor</w:t>
      </w:r>
    </w:p>
    <w:p w14:paraId="10591276" w14:textId="77777777" w:rsidR="006E3193" w:rsidRPr="00EF672D" w:rsidRDefault="00EA5739" w:rsidP="006E3193">
      <w:pPr>
        <w:pStyle w:val="Title"/>
        <w:pBdr>
          <w:top w:val="none" w:sz="0" w:space="0" w:color="auto"/>
          <w:left w:val="none" w:sz="0" w:space="0" w:color="auto"/>
          <w:bottom w:val="none" w:sz="0" w:space="0" w:color="auto"/>
          <w:right w:val="none" w:sz="0" w:space="0" w:color="auto"/>
        </w:pBdr>
        <w:shd w:val="clear" w:color="auto" w:fill="auto"/>
        <w:rPr>
          <w:rFonts w:ascii="Arial" w:hAnsi="Arial" w:cs="Arial"/>
          <w:b w:val="0"/>
          <w:sz w:val="22"/>
          <w:szCs w:val="22"/>
        </w:rPr>
      </w:pPr>
      <w:r w:rsidRPr="00EF672D">
        <w:rPr>
          <w:rFonts w:ascii="Arial" w:hAnsi="Arial" w:cs="Arial"/>
          <w:b w:val="0"/>
          <w:sz w:val="22"/>
          <w:szCs w:val="22"/>
        </w:rPr>
        <w:t>School of Kinesiology, Auburn University</w:t>
      </w:r>
    </w:p>
    <w:p w14:paraId="4425EEBE" w14:textId="77777777" w:rsidR="006E3193" w:rsidRPr="00EF672D" w:rsidRDefault="006E3193" w:rsidP="006E3193">
      <w:pPr>
        <w:rPr>
          <w:rFonts w:ascii="Arial" w:hAnsi="Arial" w:cs="Arial"/>
          <w:sz w:val="22"/>
          <w:szCs w:val="22"/>
        </w:rPr>
      </w:pPr>
    </w:p>
    <w:p w14:paraId="7E44B980" w14:textId="77777777" w:rsidR="006E3193" w:rsidRPr="00EF672D" w:rsidRDefault="006E3193" w:rsidP="006E3193">
      <w:pPr>
        <w:rPr>
          <w:rFonts w:ascii="Arial" w:hAnsi="Arial" w:cs="Arial"/>
          <w:sz w:val="22"/>
          <w:szCs w:val="22"/>
        </w:rPr>
      </w:pPr>
      <w:r w:rsidRPr="00EF672D">
        <w:rPr>
          <w:rFonts w:ascii="Arial" w:hAnsi="Arial" w:cs="Arial"/>
          <w:b/>
          <w:sz w:val="22"/>
          <w:szCs w:val="22"/>
        </w:rPr>
        <w:t>Education:</w:t>
      </w:r>
    </w:p>
    <w:p w14:paraId="2D8D5278" w14:textId="68715D40" w:rsidR="00BD5D9F" w:rsidRPr="00EF672D" w:rsidRDefault="00BD5D9F" w:rsidP="006E3193">
      <w:pPr>
        <w:rPr>
          <w:rFonts w:ascii="Arial" w:hAnsi="Arial" w:cs="Arial"/>
          <w:sz w:val="22"/>
          <w:szCs w:val="22"/>
        </w:rPr>
      </w:pPr>
      <w:r w:rsidRPr="00EF672D">
        <w:rPr>
          <w:rFonts w:ascii="Arial" w:hAnsi="Arial" w:cs="Arial"/>
          <w:sz w:val="22"/>
          <w:szCs w:val="22"/>
        </w:rPr>
        <w:t>University of Florida, Gainesville</w:t>
      </w:r>
      <w:r w:rsidRPr="00EF672D">
        <w:rPr>
          <w:rFonts w:ascii="Arial" w:hAnsi="Arial" w:cs="Arial"/>
          <w:sz w:val="22"/>
          <w:szCs w:val="22"/>
        </w:rPr>
        <w:tab/>
      </w:r>
      <w:r w:rsidRPr="00EF672D">
        <w:rPr>
          <w:rFonts w:ascii="Arial" w:hAnsi="Arial" w:cs="Arial"/>
          <w:sz w:val="22"/>
          <w:szCs w:val="22"/>
        </w:rPr>
        <w:tab/>
        <w:t>Postdoctoral Fellow</w:t>
      </w:r>
      <w:r w:rsidRPr="00EF672D">
        <w:rPr>
          <w:rFonts w:ascii="Arial" w:hAnsi="Arial" w:cs="Arial"/>
          <w:sz w:val="22"/>
          <w:szCs w:val="22"/>
        </w:rPr>
        <w:tab/>
      </w:r>
      <w:r w:rsidRPr="00EF672D">
        <w:rPr>
          <w:rFonts w:ascii="Arial" w:hAnsi="Arial" w:cs="Arial"/>
          <w:sz w:val="22"/>
          <w:szCs w:val="22"/>
        </w:rPr>
        <w:tab/>
        <w:t>1976</w:t>
      </w:r>
      <w:r w:rsidR="009B6826">
        <w:rPr>
          <w:rFonts w:ascii="Arial" w:hAnsi="Arial" w:cs="Arial"/>
          <w:sz w:val="22"/>
          <w:szCs w:val="22"/>
        </w:rPr>
        <w:t>-</w:t>
      </w:r>
      <w:r w:rsidRPr="00EF672D">
        <w:rPr>
          <w:rFonts w:ascii="Arial" w:hAnsi="Arial" w:cs="Arial"/>
          <w:sz w:val="22"/>
          <w:szCs w:val="22"/>
        </w:rPr>
        <w:t>1978</w:t>
      </w:r>
    </w:p>
    <w:p w14:paraId="21A19FE2" w14:textId="7D0517B0" w:rsidR="00BD5D9F" w:rsidRPr="00EF672D" w:rsidRDefault="00BD5D9F" w:rsidP="006E3193">
      <w:pPr>
        <w:rPr>
          <w:rFonts w:ascii="Arial" w:hAnsi="Arial" w:cs="Arial"/>
          <w:sz w:val="22"/>
          <w:szCs w:val="22"/>
        </w:rPr>
      </w:pPr>
      <w:r w:rsidRPr="00EF672D">
        <w:rPr>
          <w:rFonts w:ascii="Arial" w:hAnsi="Arial" w:cs="Arial"/>
          <w:sz w:val="22"/>
          <w:szCs w:val="22"/>
        </w:rPr>
        <w:tab/>
      </w:r>
      <w:r w:rsidR="00EF672D">
        <w:rPr>
          <w:rFonts w:ascii="Arial" w:hAnsi="Arial" w:cs="Arial"/>
          <w:sz w:val="22"/>
          <w:szCs w:val="22"/>
        </w:rPr>
        <w:tab/>
      </w:r>
      <w:r w:rsidR="00EF672D">
        <w:rPr>
          <w:rFonts w:ascii="Arial" w:hAnsi="Arial" w:cs="Arial"/>
          <w:sz w:val="22"/>
          <w:szCs w:val="22"/>
        </w:rPr>
        <w:tab/>
      </w:r>
      <w:r w:rsidR="00EF672D">
        <w:rPr>
          <w:rFonts w:ascii="Arial" w:hAnsi="Arial" w:cs="Arial"/>
          <w:sz w:val="22"/>
          <w:szCs w:val="22"/>
        </w:rPr>
        <w:tab/>
      </w:r>
      <w:r w:rsidR="00EF672D">
        <w:rPr>
          <w:rFonts w:ascii="Arial" w:hAnsi="Arial" w:cs="Arial"/>
          <w:sz w:val="22"/>
          <w:szCs w:val="22"/>
        </w:rPr>
        <w:tab/>
      </w:r>
      <w:r w:rsidR="00EF672D">
        <w:rPr>
          <w:rFonts w:ascii="Arial" w:hAnsi="Arial" w:cs="Arial"/>
          <w:sz w:val="22"/>
          <w:szCs w:val="22"/>
        </w:rPr>
        <w:tab/>
      </w:r>
      <w:r w:rsidRPr="00EF672D">
        <w:rPr>
          <w:rFonts w:ascii="Arial" w:hAnsi="Arial" w:cs="Arial"/>
          <w:sz w:val="22"/>
          <w:szCs w:val="22"/>
        </w:rPr>
        <w:t>Department of Physiology</w:t>
      </w:r>
    </w:p>
    <w:p w14:paraId="507F7638" w14:textId="0E82682D" w:rsidR="006E3193" w:rsidRPr="00EF672D" w:rsidRDefault="006E3193" w:rsidP="006E3193">
      <w:pPr>
        <w:rPr>
          <w:rFonts w:ascii="Arial" w:hAnsi="Arial" w:cs="Arial"/>
          <w:sz w:val="22"/>
          <w:szCs w:val="22"/>
        </w:rPr>
      </w:pPr>
      <w:r w:rsidRPr="00EF672D">
        <w:rPr>
          <w:rFonts w:ascii="Arial" w:hAnsi="Arial" w:cs="Arial"/>
          <w:sz w:val="22"/>
          <w:szCs w:val="22"/>
        </w:rPr>
        <w:t>University of Tennessee</w:t>
      </w:r>
      <w:r w:rsidR="00052DD9">
        <w:rPr>
          <w:rFonts w:ascii="Arial" w:hAnsi="Arial" w:cs="Arial"/>
          <w:sz w:val="22"/>
          <w:szCs w:val="22"/>
        </w:rPr>
        <w:t>, Knoxville</w:t>
      </w:r>
      <w:r w:rsidRPr="00EF672D">
        <w:rPr>
          <w:rFonts w:ascii="Arial" w:hAnsi="Arial" w:cs="Arial"/>
          <w:sz w:val="22"/>
          <w:szCs w:val="22"/>
        </w:rPr>
        <w:tab/>
      </w:r>
      <w:r w:rsidR="008866E3" w:rsidRPr="00EF672D">
        <w:rPr>
          <w:rFonts w:ascii="Arial" w:hAnsi="Arial" w:cs="Arial"/>
          <w:sz w:val="22"/>
          <w:szCs w:val="22"/>
        </w:rPr>
        <w:tab/>
        <w:t>P</w:t>
      </w:r>
      <w:r w:rsidRPr="00EF672D">
        <w:rPr>
          <w:rFonts w:ascii="Arial" w:hAnsi="Arial" w:cs="Arial"/>
          <w:sz w:val="22"/>
          <w:szCs w:val="22"/>
        </w:rPr>
        <w:t>h.D.</w:t>
      </w:r>
      <w:r w:rsidR="00627C39" w:rsidRPr="00EF672D">
        <w:rPr>
          <w:rFonts w:ascii="Arial" w:hAnsi="Arial" w:cs="Arial"/>
          <w:sz w:val="22"/>
          <w:szCs w:val="22"/>
        </w:rPr>
        <w:t>,</w:t>
      </w:r>
      <w:r w:rsidRPr="00EF672D">
        <w:rPr>
          <w:rFonts w:ascii="Arial" w:hAnsi="Arial" w:cs="Arial"/>
          <w:sz w:val="22"/>
          <w:szCs w:val="22"/>
        </w:rPr>
        <w:tab/>
        <w:t>Zoology</w:t>
      </w:r>
      <w:r w:rsidRPr="00EF672D">
        <w:rPr>
          <w:rFonts w:ascii="Arial" w:hAnsi="Arial" w:cs="Arial"/>
          <w:sz w:val="22"/>
          <w:szCs w:val="22"/>
        </w:rPr>
        <w:tab/>
      </w:r>
      <w:r w:rsidR="00BD5D9F" w:rsidRPr="00EF672D">
        <w:rPr>
          <w:rFonts w:ascii="Arial" w:hAnsi="Arial" w:cs="Arial"/>
          <w:sz w:val="22"/>
          <w:szCs w:val="22"/>
        </w:rPr>
        <w:tab/>
      </w:r>
      <w:r w:rsidR="008866E3" w:rsidRPr="00EF672D">
        <w:rPr>
          <w:rFonts w:ascii="Arial" w:hAnsi="Arial" w:cs="Arial"/>
          <w:sz w:val="22"/>
          <w:szCs w:val="22"/>
        </w:rPr>
        <w:t>1976</w:t>
      </w:r>
    </w:p>
    <w:p w14:paraId="44E7295F" w14:textId="19CBB50B" w:rsidR="008866E3" w:rsidRPr="00EF672D" w:rsidRDefault="008866E3" w:rsidP="006E3193">
      <w:pPr>
        <w:rPr>
          <w:rFonts w:ascii="Arial" w:hAnsi="Arial" w:cs="Arial"/>
          <w:sz w:val="22"/>
          <w:szCs w:val="22"/>
        </w:rPr>
      </w:pPr>
      <w:r w:rsidRPr="00EF672D">
        <w:rPr>
          <w:rFonts w:ascii="Arial" w:hAnsi="Arial" w:cs="Arial"/>
          <w:sz w:val="22"/>
          <w:szCs w:val="22"/>
        </w:rPr>
        <w:t>University of Tennessee, Knoxville</w:t>
      </w:r>
      <w:r w:rsidRPr="00EF672D">
        <w:rPr>
          <w:rFonts w:ascii="Arial" w:hAnsi="Arial" w:cs="Arial"/>
          <w:sz w:val="22"/>
          <w:szCs w:val="22"/>
        </w:rPr>
        <w:tab/>
      </w:r>
      <w:r w:rsidR="00EF672D">
        <w:rPr>
          <w:rFonts w:ascii="Arial" w:hAnsi="Arial" w:cs="Arial"/>
          <w:sz w:val="22"/>
          <w:szCs w:val="22"/>
        </w:rPr>
        <w:tab/>
      </w:r>
      <w:r w:rsidRPr="00EF672D">
        <w:rPr>
          <w:rFonts w:ascii="Arial" w:hAnsi="Arial" w:cs="Arial"/>
          <w:sz w:val="22"/>
          <w:szCs w:val="22"/>
        </w:rPr>
        <w:t>B.S.</w:t>
      </w:r>
      <w:r w:rsidR="00627C39" w:rsidRPr="00EF672D">
        <w:rPr>
          <w:rFonts w:ascii="Arial" w:hAnsi="Arial" w:cs="Arial"/>
          <w:sz w:val="22"/>
          <w:szCs w:val="22"/>
        </w:rPr>
        <w:t>,</w:t>
      </w:r>
      <w:r w:rsidRPr="00EF672D">
        <w:rPr>
          <w:rFonts w:ascii="Arial" w:hAnsi="Arial" w:cs="Arial"/>
          <w:sz w:val="22"/>
          <w:szCs w:val="22"/>
        </w:rPr>
        <w:tab/>
        <w:t>Zoology</w:t>
      </w:r>
      <w:r w:rsidRPr="00EF672D">
        <w:rPr>
          <w:rFonts w:ascii="Arial" w:hAnsi="Arial" w:cs="Arial"/>
          <w:sz w:val="22"/>
          <w:szCs w:val="22"/>
        </w:rPr>
        <w:tab/>
      </w:r>
      <w:r w:rsidR="00BD5D9F" w:rsidRPr="00EF672D">
        <w:rPr>
          <w:rFonts w:ascii="Arial" w:hAnsi="Arial" w:cs="Arial"/>
          <w:sz w:val="22"/>
          <w:szCs w:val="22"/>
        </w:rPr>
        <w:tab/>
      </w:r>
      <w:r w:rsidRPr="00EF672D">
        <w:rPr>
          <w:rFonts w:ascii="Arial" w:hAnsi="Arial" w:cs="Arial"/>
          <w:sz w:val="22"/>
          <w:szCs w:val="22"/>
        </w:rPr>
        <w:t>1972</w:t>
      </w:r>
    </w:p>
    <w:p w14:paraId="732AF1FB" w14:textId="77777777" w:rsidR="00C27061" w:rsidRPr="00EF672D" w:rsidRDefault="00C27061">
      <w:pPr>
        <w:rPr>
          <w:rFonts w:ascii="Arial" w:hAnsi="Arial" w:cs="Arial"/>
          <w:sz w:val="22"/>
          <w:szCs w:val="22"/>
        </w:rPr>
      </w:pPr>
    </w:p>
    <w:p w14:paraId="51922D88" w14:textId="77777777" w:rsidR="00C27061" w:rsidRPr="00EF672D" w:rsidRDefault="008866E3">
      <w:pPr>
        <w:rPr>
          <w:rFonts w:ascii="Arial" w:hAnsi="Arial" w:cs="Arial"/>
          <w:sz w:val="22"/>
          <w:szCs w:val="22"/>
        </w:rPr>
      </w:pPr>
      <w:r w:rsidRPr="00EF672D">
        <w:rPr>
          <w:rFonts w:ascii="Arial" w:hAnsi="Arial" w:cs="Arial"/>
          <w:b/>
          <w:sz w:val="22"/>
          <w:szCs w:val="22"/>
        </w:rPr>
        <w:t>Professional Experience:</w:t>
      </w:r>
    </w:p>
    <w:p w14:paraId="71502AE1" w14:textId="16FF0C21" w:rsidR="008866E3" w:rsidRPr="00EF672D" w:rsidRDefault="008866E3" w:rsidP="00963F1C">
      <w:pPr>
        <w:rPr>
          <w:rFonts w:ascii="Arial" w:hAnsi="Arial" w:cs="Arial"/>
          <w:sz w:val="22"/>
          <w:szCs w:val="22"/>
        </w:rPr>
      </w:pPr>
      <w:r w:rsidRPr="00EF672D">
        <w:rPr>
          <w:rFonts w:ascii="Arial" w:hAnsi="Arial" w:cs="Arial"/>
          <w:sz w:val="22"/>
          <w:szCs w:val="22"/>
        </w:rPr>
        <w:t>Auburn University,</w:t>
      </w:r>
      <w:r w:rsidR="00BD5D9F" w:rsidRPr="00EF672D">
        <w:rPr>
          <w:rFonts w:ascii="Arial" w:hAnsi="Arial" w:cs="Arial"/>
          <w:sz w:val="22"/>
          <w:szCs w:val="22"/>
        </w:rPr>
        <w:t xml:space="preserve"> School</w:t>
      </w:r>
      <w:r w:rsidRPr="00EF672D">
        <w:rPr>
          <w:rFonts w:ascii="Arial" w:hAnsi="Arial" w:cs="Arial"/>
          <w:sz w:val="22"/>
          <w:szCs w:val="22"/>
        </w:rPr>
        <w:t xml:space="preserve"> of </w:t>
      </w:r>
      <w:r w:rsidR="00A0378C" w:rsidRPr="00EF672D">
        <w:rPr>
          <w:rFonts w:ascii="Arial" w:hAnsi="Arial" w:cs="Arial"/>
          <w:sz w:val="22"/>
          <w:szCs w:val="22"/>
        </w:rPr>
        <w:t>Kinesiology</w:t>
      </w:r>
      <w:r w:rsidR="00963F1C">
        <w:rPr>
          <w:rFonts w:ascii="Arial" w:hAnsi="Arial" w:cs="Arial"/>
          <w:sz w:val="22"/>
          <w:szCs w:val="22"/>
        </w:rPr>
        <w:t xml:space="preserve">, </w:t>
      </w:r>
      <w:r w:rsidR="00F635FB" w:rsidRPr="00EF672D">
        <w:rPr>
          <w:rFonts w:ascii="Arial" w:hAnsi="Arial" w:cs="Arial"/>
          <w:sz w:val="22"/>
          <w:szCs w:val="22"/>
        </w:rPr>
        <w:t xml:space="preserve">Tenured </w:t>
      </w:r>
      <w:r w:rsidR="00AE3F65" w:rsidRPr="00EF672D">
        <w:rPr>
          <w:rFonts w:ascii="Arial" w:hAnsi="Arial" w:cs="Arial"/>
          <w:sz w:val="22"/>
          <w:szCs w:val="22"/>
        </w:rPr>
        <w:t>Professor</w:t>
      </w:r>
      <w:r w:rsidR="009B6826">
        <w:rPr>
          <w:rFonts w:ascii="Arial" w:hAnsi="Arial" w:cs="Arial"/>
          <w:sz w:val="22"/>
          <w:szCs w:val="22"/>
        </w:rPr>
        <w:t xml:space="preserve">, </w:t>
      </w:r>
      <w:r w:rsidR="00AE3F65" w:rsidRPr="00EF672D">
        <w:rPr>
          <w:rFonts w:ascii="Arial" w:hAnsi="Arial" w:cs="Arial"/>
          <w:sz w:val="22"/>
          <w:szCs w:val="22"/>
        </w:rPr>
        <w:t>1989</w:t>
      </w:r>
      <w:r w:rsidR="00963F1C">
        <w:rPr>
          <w:rFonts w:ascii="Arial" w:hAnsi="Arial" w:cs="Arial"/>
          <w:sz w:val="22"/>
          <w:szCs w:val="22"/>
        </w:rPr>
        <w:t>-</w:t>
      </w:r>
      <w:r w:rsidR="00AE3F65" w:rsidRPr="00EF672D">
        <w:rPr>
          <w:rFonts w:ascii="Arial" w:hAnsi="Arial" w:cs="Arial"/>
          <w:sz w:val="22"/>
          <w:szCs w:val="22"/>
        </w:rPr>
        <w:t>Present</w:t>
      </w:r>
    </w:p>
    <w:p w14:paraId="6746644C" w14:textId="3C2F249C" w:rsidR="00AE3F65" w:rsidRPr="00EF672D" w:rsidRDefault="00AE3F65" w:rsidP="00AE3F65">
      <w:pPr>
        <w:rPr>
          <w:rFonts w:ascii="Arial" w:hAnsi="Arial" w:cs="Arial"/>
          <w:sz w:val="22"/>
          <w:szCs w:val="22"/>
        </w:rPr>
      </w:pPr>
      <w:r w:rsidRPr="00EF672D">
        <w:rPr>
          <w:rFonts w:ascii="Arial" w:hAnsi="Arial" w:cs="Arial"/>
          <w:sz w:val="22"/>
          <w:szCs w:val="22"/>
        </w:rPr>
        <w:t>University of Louisville</w:t>
      </w:r>
      <w:r w:rsidR="00BD5D9F" w:rsidRPr="00EF672D">
        <w:rPr>
          <w:rFonts w:ascii="Arial" w:hAnsi="Arial" w:cs="Arial"/>
          <w:sz w:val="22"/>
          <w:szCs w:val="22"/>
        </w:rPr>
        <w:t xml:space="preserve">, </w:t>
      </w:r>
      <w:r w:rsidRPr="00EF672D">
        <w:rPr>
          <w:rFonts w:ascii="Arial" w:hAnsi="Arial" w:cs="Arial"/>
          <w:sz w:val="22"/>
          <w:szCs w:val="22"/>
        </w:rPr>
        <w:t>Exercise Physiology Laboratory</w:t>
      </w:r>
      <w:r w:rsidR="00963F1C">
        <w:rPr>
          <w:rFonts w:ascii="Arial" w:hAnsi="Arial" w:cs="Arial"/>
          <w:sz w:val="22"/>
          <w:szCs w:val="22"/>
        </w:rPr>
        <w:t xml:space="preserve"> </w:t>
      </w:r>
      <w:r w:rsidRPr="00EF672D">
        <w:rPr>
          <w:rFonts w:ascii="Arial" w:hAnsi="Arial" w:cs="Arial"/>
          <w:sz w:val="22"/>
          <w:szCs w:val="22"/>
        </w:rPr>
        <w:t>Director</w:t>
      </w:r>
      <w:r w:rsidR="009B6826">
        <w:rPr>
          <w:rFonts w:ascii="Arial" w:hAnsi="Arial" w:cs="Arial"/>
          <w:sz w:val="22"/>
          <w:szCs w:val="22"/>
        </w:rPr>
        <w:t xml:space="preserve">, </w:t>
      </w:r>
      <w:r w:rsidRPr="00EF672D">
        <w:rPr>
          <w:rFonts w:ascii="Arial" w:hAnsi="Arial" w:cs="Arial"/>
          <w:sz w:val="22"/>
          <w:szCs w:val="22"/>
        </w:rPr>
        <w:t>1987</w:t>
      </w:r>
      <w:r w:rsidR="00963F1C">
        <w:rPr>
          <w:rFonts w:ascii="Arial" w:hAnsi="Arial" w:cs="Arial"/>
          <w:sz w:val="22"/>
          <w:szCs w:val="22"/>
        </w:rPr>
        <w:t>-</w:t>
      </w:r>
      <w:r w:rsidRPr="00EF672D">
        <w:rPr>
          <w:rFonts w:ascii="Arial" w:hAnsi="Arial" w:cs="Arial"/>
          <w:sz w:val="22"/>
          <w:szCs w:val="22"/>
        </w:rPr>
        <w:t>1989</w:t>
      </w:r>
    </w:p>
    <w:p w14:paraId="370CCF33" w14:textId="6B2B185D" w:rsidR="00AE3F65" w:rsidRPr="00EF672D" w:rsidRDefault="00AE3F65" w:rsidP="00AE3F65">
      <w:pPr>
        <w:rPr>
          <w:rFonts w:ascii="Arial" w:hAnsi="Arial" w:cs="Arial"/>
          <w:sz w:val="22"/>
          <w:szCs w:val="22"/>
        </w:rPr>
      </w:pPr>
      <w:r w:rsidRPr="00EF672D">
        <w:rPr>
          <w:rFonts w:ascii="Arial" w:hAnsi="Arial" w:cs="Arial"/>
          <w:sz w:val="22"/>
          <w:szCs w:val="22"/>
        </w:rPr>
        <w:t>University of Louisville</w:t>
      </w:r>
      <w:r w:rsidR="00BD5D9F" w:rsidRPr="00EF672D">
        <w:rPr>
          <w:rFonts w:ascii="Arial" w:hAnsi="Arial" w:cs="Arial"/>
          <w:sz w:val="22"/>
          <w:szCs w:val="22"/>
        </w:rPr>
        <w:t xml:space="preserve">, </w:t>
      </w:r>
      <w:r w:rsidRPr="00EF672D">
        <w:rPr>
          <w:rFonts w:ascii="Arial" w:hAnsi="Arial" w:cs="Arial"/>
          <w:sz w:val="22"/>
          <w:szCs w:val="22"/>
        </w:rPr>
        <w:t>Exercise Physiology Laboratory</w:t>
      </w:r>
      <w:r w:rsidR="00963F1C">
        <w:rPr>
          <w:rFonts w:ascii="Arial" w:hAnsi="Arial" w:cs="Arial"/>
          <w:sz w:val="22"/>
          <w:szCs w:val="22"/>
        </w:rPr>
        <w:t xml:space="preserve">, </w:t>
      </w:r>
      <w:r w:rsidRPr="00EF672D">
        <w:rPr>
          <w:rFonts w:ascii="Arial" w:hAnsi="Arial" w:cs="Arial"/>
          <w:sz w:val="22"/>
          <w:szCs w:val="22"/>
        </w:rPr>
        <w:t>Associate Professor</w:t>
      </w:r>
      <w:r w:rsidR="009B6826">
        <w:rPr>
          <w:rFonts w:ascii="Arial" w:hAnsi="Arial" w:cs="Arial"/>
          <w:sz w:val="22"/>
          <w:szCs w:val="22"/>
        </w:rPr>
        <w:t xml:space="preserve">, </w:t>
      </w:r>
      <w:r w:rsidRPr="00EF672D">
        <w:rPr>
          <w:rFonts w:ascii="Arial" w:hAnsi="Arial" w:cs="Arial"/>
          <w:sz w:val="22"/>
          <w:szCs w:val="22"/>
        </w:rPr>
        <w:t>1984</w:t>
      </w:r>
      <w:r w:rsidR="00963F1C">
        <w:rPr>
          <w:rFonts w:ascii="Arial" w:hAnsi="Arial" w:cs="Arial"/>
          <w:sz w:val="22"/>
          <w:szCs w:val="22"/>
        </w:rPr>
        <w:t>-</w:t>
      </w:r>
      <w:r w:rsidRPr="00EF672D">
        <w:rPr>
          <w:rFonts w:ascii="Arial" w:hAnsi="Arial" w:cs="Arial"/>
          <w:sz w:val="22"/>
          <w:szCs w:val="22"/>
        </w:rPr>
        <w:t>1989</w:t>
      </w:r>
    </w:p>
    <w:p w14:paraId="19142C7D" w14:textId="2D69B63D" w:rsidR="00AE3F65" w:rsidRPr="00EF672D" w:rsidRDefault="00AE3F65" w:rsidP="00AE3F65">
      <w:pPr>
        <w:rPr>
          <w:rFonts w:ascii="Arial" w:hAnsi="Arial" w:cs="Arial"/>
          <w:sz w:val="22"/>
          <w:szCs w:val="22"/>
        </w:rPr>
      </w:pPr>
      <w:r w:rsidRPr="00EF672D">
        <w:rPr>
          <w:rFonts w:ascii="Arial" w:hAnsi="Arial" w:cs="Arial"/>
          <w:sz w:val="22"/>
          <w:szCs w:val="22"/>
        </w:rPr>
        <w:t>University of Louisville</w:t>
      </w:r>
      <w:r w:rsidR="00BD5D9F" w:rsidRPr="00EF672D">
        <w:rPr>
          <w:rFonts w:ascii="Arial" w:hAnsi="Arial" w:cs="Arial"/>
          <w:sz w:val="22"/>
          <w:szCs w:val="22"/>
        </w:rPr>
        <w:t xml:space="preserve">, </w:t>
      </w:r>
      <w:r w:rsidRPr="00EF672D">
        <w:rPr>
          <w:rFonts w:ascii="Arial" w:hAnsi="Arial" w:cs="Arial"/>
          <w:sz w:val="22"/>
          <w:szCs w:val="22"/>
        </w:rPr>
        <w:t>Exercise Physiology Laboratory</w:t>
      </w:r>
      <w:r w:rsidR="00963F1C">
        <w:rPr>
          <w:rFonts w:ascii="Arial" w:hAnsi="Arial" w:cs="Arial"/>
          <w:sz w:val="22"/>
          <w:szCs w:val="22"/>
        </w:rPr>
        <w:t xml:space="preserve">, </w:t>
      </w:r>
      <w:r w:rsidRPr="00EF672D">
        <w:rPr>
          <w:rFonts w:ascii="Arial" w:hAnsi="Arial" w:cs="Arial"/>
          <w:sz w:val="22"/>
          <w:szCs w:val="22"/>
        </w:rPr>
        <w:t>Assistant Professor</w:t>
      </w:r>
      <w:r w:rsidR="009B6826">
        <w:rPr>
          <w:rFonts w:ascii="Arial" w:hAnsi="Arial" w:cs="Arial"/>
          <w:sz w:val="22"/>
          <w:szCs w:val="22"/>
        </w:rPr>
        <w:t xml:space="preserve">, </w:t>
      </w:r>
      <w:r w:rsidRPr="00EF672D">
        <w:rPr>
          <w:rFonts w:ascii="Arial" w:hAnsi="Arial" w:cs="Arial"/>
          <w:sz w:val="22"/>
          <w:szCs w:val="22"/>
        </w:rPr>
        <w:t>1978</w:t>
      </w:r>
      <w:r w:rsidR="00963F1C">
        <w:rPr>
          <w:rFonts w:ascii="Arial" w:hAnsi="Arial" w:cs="Arial"/>
          <w:sz w:val="22"/>
          <w:szCs w:val="22"/>
        </w:rPr>
        <w:t>-</w:t>
      </w:r>
      <w:r w:rsidRPr="00EF672D">
        <w:rPr>
          <w:rFonts w:ascii="Arial" w:hAnsi="Arial" w:cs="Arial"/>
          <w:sz w:val="22"/>
          <w:szCs w:val="22"/>
        </w:rPr>
        <w:t>1984</w:t>
      </w:r>
    </w:p>
    <w:p w14:paraId="35FB83B0" w14:textId="77777777" w:rsidR="003A1592" w:rsidRPr="00EF672D" w:rsidRDefault="003A1592" w:rsidP="003A1592">
      <w:pPr>
        <w:rPr>
          <w:rFonts w:ascii="Arial" w:hAnsi="Arial" w:cs="Arial"/>
          <w:sz w:val="22"/>
          <w:szCs w:val="22"/>
        </w:rPr>
      </w:pPr>
    </w:p>
    <w:p w14:paraId="0CF7D8D6" w14:textId="77777777" w:rsidR="00742F92" w:rsidRPr="00EF672D" w:rsidRDefault="00EA5739" w:rsidP="009E26F7">
      <w:pPr>
        <w:rPr>
          <w:rFonts w:ascii="Arial" w:hAnsi="Arial" w:cs="Arial"/>
          <w:sz w:val="22"/>
          <w:szCs w:val="22"/>
        </w:rPr>
      </w:pPr>
      <w:r w:rsidRPr="00EF672D">
        <w:rPr>
          <w:rFonts w:ascii="Arial" w:hAnsi="Arial" w:cs="Arial"/>
          <w:b/>
          <w:sz w:val="22"/>
          <w:szCs w:val="22"/>
        </w:rPr>
        <w:t>H</w:t>
      </w:r>
      <w:r w:rsidR="00B01113" w:rsidRPr="00EF672D">
        <w:rPr>
          <w:rFonts w:ascii="Arial" w:hAnsi="Arial" w:cs="Arial"/>
          <w:b/>
          <w:sz w:val="22"/>
          <w:szCs w:val="22"/>
        </w:rPr>
        <w:t>onors and Awards:</w:t>
      </w:r>
    </w:p>
    <w:p w14:paraId="474E7256" w14:textId="33997526" w:rsidR="00DF6534" w:rsidRDefault="00DF6534" w:rsidP="00EF672D">
      <w:pPr>
        <w:ind w:left="720" w:hanging="720"/>
        <w:rPr>
          <w:rFonts w:ascii="Arial" w:hAnsi="Arial" w:cs="Arial"/>
          <w:sz w:val="22"/>
          <w:szCs w:val="22"/>
        </w:rPr>
      </w:pPr>
      <w:bookmarkStart w:id="0" w:name="_Hlk48206170"/>
      <w:r w:rsidRPr="00EF672D">
        <w:rPr>
          <w:rFonts w:ascii="Arial" w:hAnsi="Arial" w:cs="Arial"/>
          <w:sz w:val="22"/>
          <w:szCs w:val="22"/>
        </w:rPr>
        <w:t>President-Elect, President, Past-President, American College of Sports Medicine</w:t>
      </w:r>
      <w:r w:rsidR="009C4F2E">
        <w:rPr>
          <w:rFonts w:ascii="Arial" w:hAnsi="Arial" w:cs="Arial"/>
          <w:sz w:val="22"/>
          <w:szCs w:val="22"/>
        </w:rPr>
        <w:t>,</w:t>
      </w:r>
      <w:r w:rsidRPr="00EF672D">
        <w:rPr>
          <w:rFonts w:ascii="Arial" w:hAnsi="Arial" w:cs="Arial"/>
          <w:sz w:val="22"/>
          <w:szCs w:val="22"/>
        </w:rPr>
        <w:t xml:space="preserve"> 2020-2023</w:t>
      </w:r>
      <w:bookmarkEnd w:id="0"/>
    </w:p>
    <w:p w14:paraId="212FEF20" w14:textId="55AFCC55" w:rsidR="004F76EF" w:rsidRPr="00EF672D" w:rsidRDefault="004F76EF" w:rsidP="00EF672D">
      <w:pPr>
        <w:ind w:left="720" w:hanging="720"/>
        <w:rPr>
          <w:rFonts w:ascii="Arial" w:hAnsi="Arial" w:cs="Arial"/>
          <w:sz w:val="22"/>
          <w:szCs w:val="22"/>
        </w:rPr>
      </w:pPr>
      <w:r>
        <w:rPr>
          <w:rFonts w:ascii="Arial" w:hAnsi="Arial" w:cs="Arial"/>
          <w:sz w:val="22"/>
          <w:szCs w:val="22"/>
        </w:rPr>
        <w:t>Auburn University Creative Research and Scholarship Award, 2020</w:t>
      </w:r>
    </w:p>
    <w:p w14:paraId="6F964B4D" w14:textId="07222BD2" w:rsidR="001F3527" w:rsidRDefault="001F3527" w:rsidP="00EF672D">
      <w:pPr>
        <w:ind w:left="720" w:hanging="720"/>
        <w:rPr>
          <w:rFonts w:ascii="Arial" w:hAnsi="Arial" w:cs="Arial"/>
          <w:sz w:val="22"/>
          <w:szCs w:val="22"/>
        </w:rPr>
      </w:pPr>
      <w:r w:rsidRPr="00EF672D">
        <w:rPr>
          <w:rFonts w:ascii="Arial" w:hAnsi="Arial" w:cs="Arial"/>
          <w:sz w:val="22"/>
          <w:szCs w:val="22"/>
        </w:rPr>
        <w:t>Vice-President, American College of Sports Medicine, 2018</w:t>
      </w:r>
      <w:r w:rsidR="009C4F2E">
        <w:rPr>
          <w:rFonts w:ascii="Arial" w:hAnsi="Arial" w:cs="Arial"/>
          <w:sz w:val="22"/>
          <w:szCs w:val="22"/>
        </w:rPr>
        <w:t>-</w:t>
      </w:r>
      <w:r w:rsidRPr="00EF672D">
        <w:rPr>
          <w:rFonts w:ascii="Arial" w:hAnsi="Arial" w:cs="Arial"/>
          <w:sz w:val="22"/>
          <w:szCs w:val="22"/>
        </w:rPr>
        <w:t>2020</w:t>
      </w:r>
    </w:p>
    <w:p w14:paraId="44F7DAF3" w14:textId="14BACD27" w:rsidR="00052DD9" w:rsidRPr="00EF672D" w:rsidRDefault="00052DD9" w:rsidP="00052DD9">
      <w:pPr>
        <w:ind w:left="720" w:hanging="720"/>
        <w:rPr>
          <w:rFonts w:ascii="Arial" w:hAnsi="Arial" w:cs="Arial"/>
          <w:sz w:val="22"/>
          <w:szCs w:val="22"/>
        </w:rPr>
      </w:pPr>
      <w:r w:rsidRPr="00EF672D">
        <w:rPr>
          <w:rFonts w:ascii="Arial" w:hAnsi="Arial" w:cs="Arial"/>
          <w:sz w:val="22"/>
          <w:szCs w:val="22"/>
        </w:rPr>
        <w:t>Environmental &amp; Exercise Physiology Section Honor Award – American Physiological Society, 2020</w:t>
      </w:r>
    </w:p>
    <w:p w14:paraId="1A366A95" w14:textId="0AF1E84F" w:rsidR="00742F92" w:rsidRPr="00EF672D" w:rsidRDefault="00742F92" w:rsidP="00EF672D">
      <w:pPr>
        <w:ind w:left="720" w:hanging="720"/>
        <w:rPr>
          <w:rFonts w:ascii="Arial" w:hAnsi="Arial" w:cs="Arial"/>
          <w:sz w:val="22"/>
          <w:szCs w:val="22"/>
        </w:rPr>
      </w:pPr>
      <w:r w:rsidRPr="00EF672D">
        <w:rPr>
          <w:rFonts w:ascii="Arial" w:hAnsi="Arial" w:cs="Arial"/>
          <w:sz w:val="22"/>
          <w:szCs w:val="22"/>
        </w:rPr>
        <w:t xml:space="preserve">Chair, Environmental and Exercise Physiology Council of American Physiological </w:t>
      </w:r>
      <w:proofErr w:type="gramStart"/>
      <w:r w:rsidRPr="00EF672D">
        <w:rPr>
          <w:rFonts w:ascii="Arial" w:hAnsi="Arial" w:cs="Arial"/>
          <w:sz w:val="22"/>
          <w:szCs w:val="22"/>
        </w:rPr>
        <w:t>Society</w:t>
      </w:r>
      <w:r w:rsidR="009C4F2E">
        <w:rPr>
          <w:rFonts w:ascii="Arial" w:hAnsi="Arial" w:cs="Arial"/>
          <w:sz w:val="22"/>
          <w:szCs w:val="22"/>
        </w:rPr>
        <w:t xml:space="preserve">,  </w:t>
      </w:r>
      <w:r w:rsidRPr="00EF672D">
        <w:rPr>
          <w:rFonts w:ascii="Arial" w:hAnsi="Arial" w:cs="Arial"/>
          <w:sz w:val="22"/>
          <w:szCs w:val="22"/>
        </w:rPr>
        <w:t>2016</w:t>
      </w:r>
      <w:proofErr w:type="gramEnd"/>
      <w:r w:rsidRPr="00EF672D">
        <w:rPr>
          <w:rFonts w:ascii="Arial" w:hAnsi="Arial" w:cs="Arial"/>
          <w:sz w:val="22"/>
          <w:szCs w:val="22"/>
        </w:rPr>
        <w:t>-2019</w:t>
      </w:r>
    </w:p>
    <w:p w14:paraId="0504A164" w14:textId="7F63032D" w:rsidR="006956B4" w:rsidRPr="00EF672D" w:rsidRDefault="006956B4" w:rsidP="00EF672D">
      <w:pPr>
        <w:ind w:left="720" w:hanging="720"/>
        <w:rPr>
          <w:rFonts w:ascii="Arial" w:hAnsi="Arial" w:cs="Arial"/>
          <w:sz w:val="22"/>
          <w:szCs w:val="22"/>
        </w:rPr>
      </w:pPr>
      <w:r w:rsidRPr="00EF672D">
        <w:rPr>
          <w:rFonts w:ascii="Arial" w:hAnsi="Arial" w:cs="Arial"/>
          <w:sz w:val="22"/>
          <w:szCs w:val="22"/>
        </w:rPr>
        <w:t>Fellow of the American Physiological Society, 2018</w:t>
      </w:r>
    </w:p>
    <w:p w14:paraId="0D544E40" w14:textId="147DDF85" w:rsidR="00BD5D9F" w:rsidRPr="00EF672D" w:rsidRDefault="00BD5D9F" w:rsidP="00EF672D">
      <w:pPr>
        <w:ind w:left="720" w:hanging="720"/>
        <w:rPr>
          <w:rFonts w:ascii="Arial" w:hAnsi="Arial" w:cs="Arial"/>
          <w:sz w:val="22"/>
          <w:szCs w:val="22"/>
        </w:rPr>
      </w:pPr>
      <w:r w:rsidRPr="00EF672D">
        <w:rPr>
          <w:rFonts w:ascii="Arial" w:hAnsi="Arial" w:cs="Arial"/>
          <w:sz w:val="22"/>
          <w:szCs w:val="22"/>
        </w:rPr>
        <w:t>American College of Sports Medicine Citation Award, 2015</w:t>
      </w:r>
    </w:p>
    <w:p w14:paraId="272A5B13" w14:textId="76A56D35" w:rsidR="00BD5D9F" w:rsidRPr="00EF672D" w:rsidRDefault="00BD5D9F" w:rsidP="00EF672D">
      <w:pPr>
        <w:ind w:left="720" w:hanging="720"/>
        <w:rPr>
          <w:rFonts w:ascii="Arial" w:hAnsi="Arial" w:cs="Arial"/>
          <w:sz w:val="22"/>
          <w:szCs w:val="22"/>
        </w:rPr>
      </w:pPr>
      <w:r w:rsidRPr="00EF672D">
        <w:rPr>
          <w:rFonts w:ascii="Arial" w:hAnsi="Arial" w:cs="Arial"/>
          <w:sz w:val="22"/>
          <w:szCs w:val="22"/>
        </w:rPr>
        <w:t>Texas A &amp; M Department of Health &amp; Kinesiology Scholar Award, 2015</w:t>
      </w:r>
    </w:p>
    <w:p w14:paraId="29DF9F91" w14:textId="1BB10A3F" w:rsidR="00EA5739" w:rsidRPr="00EF672D" w:rsidRDefault="00EA5739" w:rsidP="00EF672D">
      <w:pPr>
        <w:ind w:left="720" w:hanging="720"/>
        <w:rPr>
          <w:rFonts w:ascii="Arial" w:hAnsi="Arial" w:cs="Arial"/>
          <w:sz w:val="22"/>
          <w:szCs w:val="22"/>
        </w:rPr>
      </w:pPr>
      <w:bookmarkStart w:id="1" w:name="_Hlk48206289"/>
      <w:r w:rsidRPr="00EF672D">
        <w:rPr>
          <w:rFonts w:ascii="Arial" w:hAnsi="Arial" w:cs="Arial"/>
          <w:sz w:val="22"/>
          <w:szCs w:val="22"/>
        </w:rPr>
        <w:t xml:space="preserve">Editor-in-Chief, </w:t>
      </w:r>
      <w:r w:rsidRPr="009C4F2E">
        <w:rPr>
          <w:rFonts w:ascii="Arial" w:hAnsi="Arial" w:cs="Arial"/>
          <w:i/>
          <w:iCs/>
          <w:sz w:val="22"/>
          <w:szCs w:val="22"/>
        </w:rPr>
        <w:t>Medicine &amp; Science in Sports &amp; Exercise</w:t>
      </w:r>
      <w:r w:rsidRPr="00EF672D">
        <w:rPr>
          <w:rFonts w:ascii="Arial" w:hAnsi="Arial" w:cs="Arial"/>
          <w:sz w:val="22"/>
          <w:szCs w:val="22"/>
        </w:rPr>
        <w:t>, 2014</w:t>
      </w:r>
      <w:bookmarkEnd w:id="1"/>
      <w:r w:rsidR="009C4F2E">
        <w:rPr>
          <w:rFonts w:ascii="Arial" w:hAnsi="Arial" w:cs="Arial"/>
          <w:sz w:val="22"/>
          <w:szCs w:val="22"/>
        </w:rPr>
        <w:t>-</w:t>
      </w:r>
      <w:r w:rsidR="00052DD9">
        <w:rPr>
          <w:rFonts w:ascii="Arial" w:hAnsi="Arial" w:cs="Arial"/>
          <w:sz w:val="22"/>
          <w:szCs w:val="22"/>
        </w:rPr>
        <w:t>2022</w:t>
      </w:r>
    </w:p>
    <w:p w14:paraId="2F241CB8" w14:textId="42205D02" w:rsidR="00EA5739" w:rsidRPr="00EF672D" w:rsidRDefault="00EA5739" w:rsidP="00EF672D">
      <w:pPr>
        <w:ind w:left="720" w:hanging="720"/>
        <w:rPr>
          <w:rFonts w:ascii="Arial" w:hAnsi="Arial" w:cs="Arial"/>
          <w:sz w:val="22"/>
          <w:szCs w:val="22"/>
        </w:rPr>
      </w:pPr>
      <w:r w:rsidRPr="00EF672D">
        <w:rPr>
          <w:rFonts w:ascii="Arial" w:hAnsi="Arial" w:cs="Arial"/>
          <w:sz w:val="22"/>
          <w:szCs w:val="22"/>
        </w:rPr>
        <w:t>American College of Sports Medicine (ACSM) Board of Trustees, Representative for Basic Sciences, 2011</w:t>
      </w:r>
      <w:r w:rsidR="009C4F2E">
        <w:rPr>
          <w:rFonts w:ascii="Arial" w:hAnsi="Arial" w:cs="Arial"/>
          <w:sz w:val="22"/>
          <w:szCs w:val="22"/>
        </w:rPr>
        <w:t>-</w:t>
      </w:r>
      <w:r w:rsidRPr="00EF672D">
        <w:rPr>
          <w:rFonts w:ascii="Arial" w:hAnsi="Arial" w:cs="Arial"/>
          <w:sz w:val="22"/>
          <w:szCs w:val="22"/>
        </w:rPr>
        <w:t>2014</w:t>
      </w:r>
    </w:p>
    <w:p w14:paraId="04CE0954" w14:textId="6A10DCBB" w:rsidR="00EA5739" w:rsidRPr="00EF672D" w:rsidRDefault="00EA5739" w:rsidP="00EF672D">
      <w:pPr>
        <w:ind w:left="720" w:hanging="720"/>
        <w:rPr>
          <w:rFonts w:ascii="Arial" w:hAnsi="Arial" w:cs="Arial"/>
          <w:sz w:val="22"/>
          <w:szCs w:val="22"/>
        </w:rPr>
      </w:pPr>
      <w:proofErr w:type="spellStart"/>
      <w:r w:rsidRPr="00EF672D">
        <w:rPr>
          <w:rFonts w:ascii="Arial" w:hAnsi="Arial" w:cs="Arial"/>
          <w:sz w:val="22"/>
          <w:szCs w:val="22"/>
        </w:rPr>
        <w:t>Councillor</w:t>
      </w:r>
      <w:proofErr w:type="spellEnd"/>
      <w:r w:rsidRPr="00EF672D">
        <w:rPr>
          <w:rFonts w:ascii="Arial" w:hAnsi="Arial" w:cs="Arial"/>
          <w:sz w:val="22"/>
          <w:szCs w:val="22"/>
        </w:rPr>
        <w:t xml:space="preserve">, </w:t>
      </w:r>
      <w:r w:rsidR="00742F92" w:rsidRPr="00EF672D">
        <w:rPr>
          <w:rFonts w:ascii="Arial" w:hAnsi="Arial" w:cs="Arial"/>
          <w:sz w:val="22"/>
          <w:szCs w:val="22"/>
        </w:rPr>
        <w:t>Environmental and Exercise</w:t>
      </w:r>
      <w:r w:rsidRPr="00EF672D">
        <w:rPr>
          <w:rFonts w:ascii="Arial" w:hAnsi="Arial" w:cs="Arial"/>
          <w:sz w:val="22"/>
          <w:szCs w:val="22"/>
        </w:rPr>
        <w:t xml:space="preserve"> Physiology section of American Physiological Society, 2011</w:t>
      </w:r>
      <w:r w:rsidR="009C4F2E">
        <w:rPr>
          <w:rFonts w:ascii="Arial" w:hAnsi="Arial" w:cs="Arial"/>
          <w:sz w:val="22"/>
          <w:szCs w:val="22"/>
        </w:rPr>
        <w:t>-</w:t>
      </w:r>
      <w:r w:rsidRPr="00EF672D">
        <w:rPr>
          <w:rFonts w:ascii="Arial" w:hAnsi="Arial" w:cs="Arial"/>
          <w:sz w:val="22"/>
          <w:szCs w:val="22"/>
        </w:rPr>
        <w:t>2014</w:t>
      </w:r>
    </w:p>
    <w:p w14:paraId="4CCAE1A5" w14:textId="4D061CF4" w:rsidR="00FA4CA6" w:rsidRPr="00EF672D" w:rsidRDefault="00FA4CA6" w:rsidP="00EF672D">
      <w:pPr>
        <w:ind w:left="720" w:hanging="720"/>
        <w:rPr>
          <w:rFonts w:ascii="Arial" w:hAnsi="Arial" w:cs="Arial"/>
          <w:sz w:val="22"/>
          <w:szCs w:val="22"/>
        </w:rPr>
      </w:pPr>
      <w:r w:rsidRPr="00EF672D">
        <w:rPr>
          <w:rFonts w:ascii="Arial" w:hAnsi="Arial" w:cs="Arial"/>
          <w:sz w:val="22"/>
          <w:szCs w:val="22"/>
        </w:rPr>
        <w:t>Virginia Commonwealth University Department of Health and Human Performance Distinguished Scholar Lecture</w:t>
      </w:r>
      <w:r w:rsidR="00985D6D" w:rsidRPr="00EF672D">
        <w:rPr>
          <w:rFonts w:ascii="Arial" w:hAnsi="Arial" w:cs="Arial"/>
          <w:sz w:val="22"/>
          <w:szCs w:val="22"/>
        </w:rPr>
        <w:t xml:space="preserve">r, </w:t>
      </w:r>
      <w:r w:rsidRPr="00EF672D">
        <w:rPr>
          <w:rFonts w:ascii="Arial" w:hAnsi="Arial" w:cs="Arial"/>
          <w:sz w:val="22"/>
          <w:szCs w:val="22"/>
        </w:rPr>
        <w:t>2011</w:t>
      </w:r>
    </w:p>
    <w:p w14:paraId="7E4FD739" w14:textId="3B7B5A3A" w:rsidR="00EA5739" w:rsidRPr="00EF672D" w:rsidRDefault="00EA5739" w:rsidP="00EF672D">
      <w:pPr>
        <w:ind w:left="720" w:hanging="720"/>
        <w:rPr>
          <w:rFonts w:ascii="Arial" w:hAnsi="Arial" w:cs="Arial"/>
          <w:sz w:val="22"/>
          <w:szCs w:val="22"/>
        </w:rPr>
      </w:pPr>
      <w:r w:rsidRPr="00EF672D">
        <w:rPr>
          <w:rFonts w:ascii="Arial" w:hAnsi="Arial" w:cs="Arial"/>
          <w:sz w:val="22"/>
          <w:szCs w:val="22"/>
        </w:rPr>
        <w:t>Outstanding Exercise Science Alumni Award, University of Tennessee, Knoxville, 2010</w:t>
      </w:r>
    </w:p>
    <w:p w14:paraId="28859473" w14:textId="06412B74" w:rsidR="00B01113" w:rsidRPr="00EF672D" w:rsidRDefault="009E26F7" w:rsidP="00EF672D">
      <w:pPr>
        <w:ind w:left="720" w:hanging="720"/>
        <w:rPr>
          <w:rFonts w:ascii="Arial" w:hAnsi="Arial" w:cs="Arial"/>
          <w:sz w:val="22"/>
          <w:szCs w:val="22"/>
        </w:rPr>
      </w:pPr>
      <w:bookmarkStart w:id="2" w:name="_Hlk48205888"/>
      <w:r w:rsidRPr="00EF672D">
        <w:rPr>
          <w:rFonts w:ascii="Arial" w:hAnsi="Arial" w:cs="Arial"/>
          <w:sz w:val="22"/>
          <w:szCs w:val="22"/>
        </w:rPr>
        <w:t>Service Award, Southeast American College of Sports Medicine (SEACSM), 2009</w:t>
      </w:r>
      <w:bookmarkEnd w:id="2"/>
    </w:p>
    <w:p w14:paraId="76CABFAF" w14:textId="5648A1FD" w:rsidR="00195FAA" w:rsidRPr="00EF672D" w:rsidRDefault="00B01113" w:rsidP="00EF672D">
      <w:pPr>
        <w:ind w:left="720" w:hanging="720"/>
        <w:rPr>
          <w:rFonts w:ascii="Arial" w:hAnsi="Arial" w:cs="Arial"/>
          <w:sz w:val="22"/>
          <w:szCs w:val="22"/>
        </w:rPr>
      </w:pPr>
      <w:r w:rsidRPr="00EF672D">
        <w:rPr>
          <w:rFonts w:ascii="Arial" w:hAnsi="Arial" w:cs="Arial"/>
          <w:sz w:val="22"/>
          <w:szCs w:val="22"/>
        </w:rPr>
        <w:t>Humana-Germany-Sherman Distinguished Professor in Education, Auburn</w:t>
      </w:r>
      <w:r w:rsidR="00DF6534" w:rsidRPr="00EF672D">
        <w:rPr>
          <w:rFonts w:ascii="Arial" w:hAnsi="Arial" w:cs="Arial"/>
          <w:sz w:val="22"/>
          <w:szCs w:val="22"/>
        </w:rPr>
        <w:t xml:space="preserve"> </w:t>
      </w:r>
      <w:proofErr w:type="gramStart"/>
      <w:r w:rsidRPr="00EF672D">
        <w:rPr>
          <w:rFonts w:ascii="Arial" w:hAnsi="Arial" w:cs="Arial"/>
          <w:sz w:val="22"/>
          <w:szCs w:val="22"/>
        </w:rPr>
        <w:t xml:space="preserve">University, </w:t>
      </w:r>
      <w:r w:rsidR="009C4F2E">
        <w:rPr>
          <w:rFonts w:ascii="Arial" w:hAnsi="Arial" w:cs="Arial"/>
          <w:sz w:val="22"/>
          <w:szCs w:val="22"/>
        </w:rPr>
        <w:t xml:space="preserve">  </w:t>
      </w:r>
      <w:proofErr w:type="gramEnd"/>
      <w:r w:rsidR="009C4F2E">
        <w:rPr>
          <w:rFonts w:ascii="Arial" w:hAnsi="Arial" w:cs="Arial"/>
          <w:sz w:val="22"/>
          <w:szCs w:val="22"/>
        </w:rPr>
        <w:t xml:space="preserve">     </w:t>
      </w:r>
      <w:r w:rsidRPr="00EF672D">
        <w:rPr>
          <w:rFonts w:ascii="Arial" w:hAnsi="Arial" w:cs="Arial"/>
          <w:sz w:val="22"/>
          <w:szCs w:val="22"/>
        </w:rPr>
        <w:t>1999</w:t>
      </w:r>
      <w:r w:rsidR="009C4F2E">
        <w:rPr>
          <w:rFonts w:ascii="Arial" w:hAnsi="Arial" w:cs="Arial"/>
          <w:sz w:val="22"/>
          <w:szCs w:val="22"/>
        </w:rPr>
        <w:t>-</w:t>
      </w:r>
      <w:r w:rsidRPr="00EF672D">
        <w:rPr>
          <w:rFonts w:ascii="Arial" w:hAnsi="Arial" w:cs="Arial"/>
          <w:sz w:val="22"/>
          <w:szCs w:val="22"/>
        </w:rPr>
        <w:t>2004</w:t>
      </w:r>
    </w:p>
    <w:p w14:paraId="3EA92056" w14:textId="0D2CC674" w:rsidR="00EB0CB8" w:rsidRPr="00EF672D" w:rsidRDefault="00B01113" w:rsidP="00EF672D">
      <w:pPr>
        <w:ind w:left="720" w:hanging="720"/>
        <w:rPr>
          <w:rFonts w:ascii="Arial" w:hAnsi="Arial" w:cs="Arial"/>
          <w:sz w:val="22"/>
          <w:szCs w:val="22"/>
        </w:rPr>
      </w:pPr>
      <w:r w:rsidRPr="00EF672D">
        <w:rPr>
          <w:rFonts w:ascii="Arial" w:hAnsi="Arial" w:cs="Arial"/>
          <w:sz w:val="22"/>
          <w:szCs w:val="22"/>
        </w:rPr>
        <w:t xml:space="preserve">Chair-Elect, Chair, Past-Chair – Auburn University </w:t>
      </w:r>
      <w:r w:rsidR="00BD5D9F" w:rsidRPr="00EF672D">
        <w:rPr>
          <w:rFonts w:ascii="Arial" w:hAnsi="Arial" w:cs="Arial"/>
          <w:sz w:val="22"/>
          <w:szCs w:val="22"/>
        </w:rPr>
        <w:t xml:space="preserve">Faculty </w:t>
      </w:r>
      <w:r w:rsidRPr="00EF672D">
        <w:rPr>
          <w:rFonts w:ascii="Arial" w:hAnsi="Arial" w:cs="Arial"/>
          <w:sz w:val="22"/>
          <w:szCs w:val="22"/>
        </w:rPr>
        <w:t>Senate, 1999-2002</w:t>
      </w:r>
    </w:p>
    <w:p w14:paraId="4812ADF2" w14:textId="09C6044B" w:rsidR="00B01113" w:rsidRPr="00EF672D" w:rsidRDefault="00B01113" w:rsidP="00EF672D">
      <w:pPr>
        <w:ind w:left="720" w:hanging="720"/>
        <w:rPr>
          <w:rFonts w:ascii="Arial" w:hAnsi="Arial" w:cs="Arial"/>
          <w:sz w:val="22"/>
          <w:szCs w:val="22"/>
        </w:rPr>
      </w:pPr>
      <w:r w:rsidRPr="00EF672D">
        <w:rPr>
          <w:rFonts w:ascii="Arial" w:hAnsi="Arial" w:cs="Arial"/>
          <w:sz w:val="22"/>
          <w:szCs w:val="22"/>
        </w:rPr>
        <w:t xml:space="preserve">Henry </w:t>
      </w:r>
      <w:r w:rsidR="00BD5D9F" w:rsidRPr="00EF672D">
        <w:rPr>
          <w:rFonts w:ascii="Arial" w:hAnsi="Arial" w:cs="Arial"/>
          <w:sz w:val="22"/>
          <w:szCs w:val="22"/>
        </w:rPr>
        <w:t xml:space="preserve">J. </w:t>
      </w:r>
      <w:proofErr w:type="spellStart"/>
      <w:r w:rsidRPr="00EF672D">
        <w:rPr>
          <w:rFonts w:ascii="Arial" w:hAnsi="Arial" w:cs="Arial"/>
          <w:sz w:val="22"/>
          <w:szCs w:val="22"/>
        </w:rPr>
        <w:t>Montoye</w:t>
      </w:r>
      <w:proofErr w:type="spellEnd"/>
      <w:r w:rsidRPr="00EF672D">
        <w:rPr>
          <w:rFonts w:ascii="Arial" w:hAnsi="Arial" w:cs="Arial"/>
          <w:sz w:val="22"/>
          <w:szCs w:val="22"/>
        </w:rPr>
        <w:t xml:space="preserve"> Scholar, Southeast American College of Sports Medicine (SEACSM),</w:t>
      </w:r>
      <w:r w:rsidR="00DF6534" w:rsidRPr="00EF672D">
        <w:rPr>
          <w:rFonts w:ascii="Arial" w:hAnsi="Arial" w:cs="Arial"/>
          <w:sz w:val="22"/>
          <w:szCs w:val="22"/>
        </w:rPr>
        <w:t xml:space="preserve"> </w:t>
      </w:r>
      <w:r w:rsidRPr="00EF672D">
        <w:rPr>
          <w:rFonts w:ascii="Arial" w:hAnsi="Arial" w:cs="Arial"/>
          <w:sz w:val="22"/>
          <w:szCs w:val="22"/>
        </w:rPr>
        <w:t>2000</w:t>
      </w:r>
    </w:p>
    <w:p w14:paraId="3C052104" w14:textId="0C9F74E9" w:rsidR="00B01113" w:rsidRPr="00EF672D" w:rsidRDefault="00B01113" w:rsidP="00EF672D">
      <w:pPr>
        <w:ind w:left="720" w:hanging="720"/>
        <w:rPr>
          <w:rFonts w:ascii="Arial" w:hAnsi="Arial" w:cs="Arial"/>
          <w:sz w:val="22"/>
          <w:szCs w:val="22"/>
        </w:rPr>
      </w:pPr>
      <w:bookmarkStart w:id="3" w:name="_Hlk48206622"/>
      <w:r w:rsidRPr="00EF672D">
        <w:rPr>
          <w:rFonts w:ascii="Arial" w:hAnsi="Arial" w:cs="Arial"/>
          <w:sz w:val="22"/>
          <w:szCs w:val="22"/>
        </w:rPr>
        <w:t>Auburn University Graduate Faculty Lecturer, 1998</w:t>
      </w:r>
      <w:bookmarkEnd w:id="3"/>
    </w:p>
    <w:p w14:paraId="7503AF57" w14:textId="1E8D8F65" w:rsidR="00B01113" w:rsidRPr="00EF672D" w:rsidRDefault="00B01113" w:rsidP="00EF672D">
      <w:pPr>
        <w:ind w:left="720" w:hanging="720"/>
        <w:rPr>
          <w:rFonts w:ascii="Arial" w:hAnsi="Arial" w:cs="Arial"/>
          <w:sz w:val="22"/>
          <w:szCs w:val="22"/>
        </w:rPr>
      </w:pPr>
      <w:bookmarkStart w:id="4" w:name="_Hlk48206859"/>
      <w:r w:rsidRPr="00EF672D">
        <w:rPr>
          <w:rFonts w:ascii="Arial" w:hAnsi="Arial" w:cs="Arial"/>
          <w:sz w:val="22"/>
          <w:szCs w:val="22"/>
        </w:rPr>
        <w:t>Fellow</w:t>
      </w:r>
      <w:r w:rsidR="00BD5D9F" w:rsidRPr="00EF672D">
        <w:rPr>
          <w:rFonts w:ascii="Arial" w:hAnsi="Arial" w:cs="Arial"/>
          <w:sz w:val="22"/>
          <w:szCs w:val="22"/>
        </w:rPr>
        <w:t xml:space="preserve"> #382</w:t>
      </w:r>
      <w:r w:rsidRPr="00EF672D">
        <w:rPr>
          <w:rFonts w:ascii="Arial" w:hAnsi="Arial" w:cs="Arial"/>
          <w:sz w:val="22"/>
          <w:szCs w:val="22"/>
        </w:rPr>
        <w:t xml:space="preserve">, </w:t>
      </w:r>
      <w:r w:rsidR="00BC189D" w:rsidRPr="00EF672D">
        <w:rPr>
          <w:rFonts w:ascii="Arial" w:hAnsi="Arial" w:cs="Arial"/>
          <w:sz w:val="22"/>
          <w:szCs w:val="22"/>
        </w:rPr>
        <w:t>National</w:t>
      </w:r>
      <w:r w:rsidRPr="00EF672D">
        <w:rPr>
          <w:rFonts w:ascii="Arial" w:hAnsi="Arial" w:cs="Arial"/>
          <w:sz w:val="22"/>
          <w:szCs w:val="22"/>
        </w:rPr>
        <w:t xml:space="preserve"> Academy o</w:t>
      </w:r>
      <w:r w:rsidR="00BC189D" w:rsidRPr="00EF672D">
        <w:rPr>
          <w:rFonts w:ascii="Arial" w:hAnsi="Arial" w:cs="Arial"/>
          <w:sz w:val="22"/>
          <w:szCs w:val="22"/>
        </w:rPr>
        <w:t>f Kinesiology</w:t>
      </w:r>
      <w:r w:rsidR="00910544">
        <w:rPr>
          <w:rFonts w:ascii="Arial" w:hAnsi="Arial" w:cs="Arial"/>
          <w:sz w:val="22"/>
          <w:szCs w:val="22"/>
        </w:rPr>
        <w:t>,</w:t>
      </w:r>
      <w:r w:rsidR="00BC189D" w:rsidRPr="00EF672D">
        <w:rPr>
          <w:rFonts w:ascii="Arial" w:hAnsi="Arial" w:cs="Arial"/>
          <w:sz w:val="22"/>
          <w:szCs w:val="22"/>
        </w:rPr>
        <w:t xml:space="preserve"> </w:t>
      </w:r>
      <w:r w:rsidRPr="00EF672D">
        <w:rPr>
          <w:rFonts w:ascii="Arial" w:hAnsi="Arial" w:cs="Arial"/>
          <w:sz w:val="22"/>
          <w:szCs w:val="22"/>
        </w:rPr>
        <w:t>Inducted 1997</w:t>
      </w:r>
      <w:bookmarkEnd w:id="4"/>
    </w:p>
    <w:p w14:paraId="77EF3B76" w14:textId="03C68247" w:rsidR="00B01113" w:rsidRPr="00EF672D" w:rsidRDefault="00B01113" w:rsidP="00EF672D">
      <w:pPr>
        <w:ind w:left="720" w:hanging="720"/>
        <w:rPr>
          <w:rFonts w:ascii="Arial" w:hAnsi="Arial" w:cs="Arial"/>
          <w:sz w:val="22"/>
          <w:szCs w:val="22"/>
        </w:rPr>
      </w:pPr>
      <w:r w:rsidRPr="00EF672D">
        <w:rPr>
          <w:rFonts w:ascii="Arial" w:hAnsi="Arial" w:cs="Arial"/>
          <w:sz w:val="22"/>
          <w:szCs w:val="22"/>
        </w:rPr>
        <w:t>Alumni Professor, Auburn University</w:t>
      </w:r>
      <w:r w:rsidR="00910544">
        <w:rPr>
          <w:rFonts w:ascii="Arial" w:hAnsi="Arial" w:cs="Arial"/>
          <w:sz w:val="22"/>
          <w:szCs w:val="22"/>
        </w:rPr>
        <w:t xml:space="preserve">, </w:t>
      </w:r>
      <w:r w:rsidRPr="00EF672D">
        <w:rPr>
          <w:rFonts w:ascii="Arial" w:hAnsi="Arial" w:cs="Arial"/>
          <w:sz w:val="22"/>
          <w:szCs w:val="22"/>
        </w:rPr>
        <w:t>1996</w:t>
      </w:r>
      <w:r w:rsidR="009C4F2E">
        <w:rPr>
          <w:rFonts w:ascii="Arial" w:hAnsi="Arial" w:cs="Arial"/>
          <w:sz w:val="22"/>
          <w:szCs w:val="22"/>
        </w:rPr>
        <w:t>-</w:t>
      </w:r>
      <w:r w:rsidRPr="00EF672D">
        <w:rPr>
          <w:rFonts w:ascii="Arial" w:hAnsi="Arial" w:cs="Arial"/>
          <w:sz w:val="22"/>
          <w:szCs w:val="22"/>
        </w:rPr>
        <w:t>2001</w:t>
      </w:r>
    </w:p>
    <w:p w14:paraId="2FC910CF" w14:textId="77777777" w:rsidR="00B01113" w:rsidRPr="00EF672D" w:rsidRDefault="00B01113" w:rsidP="00DF6534">
      <w:pPr>
        <w:ind w:left="720" w:hanging="720"/>
        <w:rPr>
          <w:rFonts w:ascii="Arial" w:hAnsi="Arial" w:cs="Arial"/>
          <w:sz w:val="22"/>
          <w:szCs w:val="22"/>
        </w:rPr>
      </w:pPr>
      <w:r w:rsidRPr="00EF672D">
        <w:rPr>
          <w:rFonts w:ascii="Arial" w:hAnsi="Arial" w:cs="Arial"/>
          <w:sz w:val="22"/>
          <w:szCs w:val="22"/>
        </w:rPr>
        <w:t>President-elect, President, Past-President:  Southeast American College of</w:t>
      </w:r>
    </w:p>
    <w:p w14:paraId="60B4FC19" w14:textId="369C767D" w:rsidR="00B01113" w:rsidRPr="00EF672D" w:rsidRDefault="00B01113" w:rsidP="00EF672D">
      <w:pPr>
        <w:ind w:left="720" w:hanging="720"/>
        <w:rPr>
          <w:rFonts w:ascii="Arial" w:hAnsi="Arial" w:cs="Arial"/>
          <w:sz w:val="22"/>
          <w:szCs w:val="22"/>
        </w:rPr>
      </w:pPr>
      <w:r w:rsidRPr="00EF672D">
        <w:rPr>
          <w:rFonts w:ascii="Arial" w:hAnsi="Arial" w:cs="Arial"/>
          <w:sz w:val="22"/>
          <w:szCs w:val="22"/>
        </w:rPr>
        <w:tab/>
        <w:t>Sports Medicine, 1995</w:t>
      </w:r>
      <w:r w:rsidR="00704C6F">
        <w:rPr>
          <w:rFonts w:ascii="Arial" w:hAnsi="Arial" w:cs="Arial"/>
          <w:sz w:val="22"/>
          <w:szCs w:val="22"/>
        </w:rPr>
        <w:t>-</w:t>
      </w:r>
      <w:r w:rsidRPr="00EF672D">
        <w:rPr>
          <w:rFonts w:ascii="Arial" w:hAnsi="Arial" w:cs="Arial"/>
          <w:sz w:val="22"/>
          <w:szCs w:val="22"/>
        </w:rPr>
        <w:t>1997</w:t>
      </w:r>
      <w:r w:rsidR="00704C6F">
        <w:rPr>
          <w:rFonts w:ascii="Arial" w:hAnsi="Arial" w:cs="Arial"/>
          <w:sz w:val="22"/>
          <w:szCs w:val="22"/>
        </w:rPr>
        <w:t xml:space="preserve"> </w:t>
      </w:r>
    </w:p>
    <w:p w14:paraId="7B42D17C" w14:textId="5F244F94" w:rsidR="00B01113" w:rsidRPr="00EF672D" w:rsidRDefault="00B01113" w:rsidP="00EF672D">
      <w:pPr>
        <w:ind w:left="720" w:hanging="720"/>
        <w:rPr>
          <w:rFonts w:ascii="Arial" w:hAnsi="Arial" w:cs="Arial"/>
          <w:sz w:val="22"/>
          <w:szCs w:val="22"/>
        </w:rPr>
      </w:pPr>
      <w:r w:rsidRPr="00EF672D">
        <w:rPr>
          <w:rFonts w:ascii="Arial" w:hAnsi="Arial" w:cs="Arial"/>
          <w:sz w:val="22"/>
          <w:szCs w:val="22"/>
        </w:rPr>
        <w:t>Fellow, American College of Sports Medicine</w:t>
      </w:r>
      <w:r w:rsidR="00534F01" w:rsidRPr="00EF672D">
        <w:rPr>
          <w:rFonts w:ascii="Arial" w:hAnsi="Arial" w:cs="Arial"/>
          <w:sz w:val="22"/>
          <w:szCs w:val="22"/>
        </w:rPr>
        <w:t xml:space="preserve"> since 1980</w:t>
      </w:r>
    </w:p>
    <w:p w14:paraId="4D6B6FF7" w14:textId="0F0DC360" w:rsidR="00B01113" w:rsidRPr="00EF672D" w:rsidRDefault="00B01113" w:rsidP="00DF6534">
      <w:pPr>
        <w:ind w:left="720" w:hanging="720"/>
        <w:rPr>
          <w:rFonts w:ascii="Arial" w:hAnsi="Arial" w:cs="Arial"/>
          <w:sz w:val="22"/>
          <w:szCs w:val="22"/>
        </w:rPr>
      </w:pPr>
      <w:bookmarkStart w:id="5" w:name="_Hlk48206710"/>
      <w:r w:rsidRPr="00EF672D">
        <w:rPr>
          <w:rFonts w:ascii="Arial" w:hAnsi="Arial" w:cs="Arial"/>
          <w:sz w:val="22"/>
          <w:szCs w:val="22"/>
        </w:rPr>
        <w:t>Outstanding Researcher of the Year, Auburn University College of Education, 1992</w:t>
      </w:r>
      <w:bookmarkEnd w:id="5"/>
    </w:p>
    <w:p w14:paraId="510D03AC" w14:textId="1E0CEEDA" w:rsidR="00B01113" w:rsidRPr="00EF672D" w:rsidRDefault="00B01113" w:rsidP="00EF672D">
      <w:pPr>
        <w:rPr>
          <w:rFonts w:ascii="Arial" w:hAnsi="Arial" w:cs="Arial"/>
          <w:sz w:val="22"/>
          <w:szCs w:val="22"/>
        </w:rPr>
      </w:pPr>
      <w:r w:rsidRPr="00EF672D">
        <w:rPr>
          <w:rFonts w:ascii="Arial" w:hAnsi="Arial" w:cs="Arial"/>
          <w:sz w:val="22"/>
          <w:szCs w:val="22"/>
        </w:rPr>
        <w:t>Parker B. Francis Foundation Fellow, 1978</w:t>
      </w:r>
    </w:p>
    <w:p w14:paraId="3905DDB7" w14:textId="22BCBC7F" w:rsidR="00B01113" w:rsidRPr="00EF672D" w:rsidRDefault="00B01113" w:rsidP="00963F1C">
      <w:pPr>
        <w:ind w:left="720" w:hanging="720"/>
        <w:rPr>
          <w:rFonts w:ascii="Arial" w:hAnsi="Arial" w:cs="Arial"/>
          <w:sz w:val="22"/>
          <w:szCs w:val="22"/>
        </w:rPr>
      </w:pPr>
      <w:r w:rsidRPr="00EF672D">
        <w:rPr>
          <w:rFonts w:ascii="Arial" w:hAnsi="Arial" w:cs="Arial"/>
          <w:sz w:val="22"/>
          <w:szCs w:val="22"/>
        </w:rPr>
        <w:t>Postdoctoral Fellow in Respiratory Physiology - National Institutes of Health Respiratory</w:t>
      </w:r>
      <w:r w:rsidR="00DF6534" w:rsidRPr="00EF672D">
        <w:rPr>
          <w:rFonts w:ascii="Arial" w:hAnsi="Arial" w:cs="Arial"/>
          <w:sz w:val="22"/>
          <w:szCs w:val="22"/>
        </w:rPr>
        <w:t xml:space="preserve"> </w:t>
      </w:r>
      <w:r w:rsidRPr="00EF672D">
        <w:rPr>
          <w:rFonts w:ascii="Arial" w:hAnsi="Arial" w:cs="Arial"/>
          <w:sz w:val="22"/>
          <w:szCs w:val="22"/>
        </w:rPr>
        <w:t>Training Grant, University of Florida</w:t>
      </w:r>
      <w:r w:rsidR="00910544">
        <w:rPr>
          <w:rFonts w:ascii="Arial" w:hAnsi="Arial" w:cs="Arial"/>
          <w:sz w:val="22"/>
          <w:szCs w:val="22"/>
        </w:rPr>
        <w:t>, 1976-1978</w:t>
      </w:r>
    </w:p>
    <w:p w14:paraId="4490EFB9" w14:textId="22B7EEF3" w:rsidR="00B01113" w:rsidRPr="00EF672D" w:rsidRDefault="00B01113" w:rsidP="00963F1C">
      <w:pPr>
        <w:ind w:left="720" w:hanging="720"/>
        <w:rPr>
          <w:rFonts w:ascii="Arial" w:hAnsi="Arial" w:cs="Arial"/>
          <w:sz w:val="22"/>
          <w:szCs w:val="22"/>
        </w:rPr>
      </w:pPr>
      <w:r w:rsidRPr="00EF672D">
        <w:rPr>
          <w:rFonts w:ascii="Arial" w:hAnsi="Arial" w:cs="Arial"/>
          <w:sz w:val="22"/>
          <w:szCs w:val="22"/>
        </w:rPr>
        <w:t>Received National Science Foundation Undergraduate Research Participant's</w:t>
      </w:r>
      <w:r w:rsidR="00DF6534" w:rsidRPr="00EF672D">
        <w:rPr>
          <w:rFonts w:ascii="Arial" w:hAnsi="Arial" w:cs="Arial"/>
          <w:sz w:val="22"/>
          <w:szCs w:val="22"/>
        </w:rPr>
        <w:t xml:space="preserve"> </w:t>
      </w:r>
      <w:r w:rsidRPr="00EF672D">
        <w:rPr>
          <w:rFonts w:ascii="Arial" w:hAnsi="Arial" w:cs="Arial"/>
          <w:sz w:val="22"/>
          <w:szCs w:val="22"/>
        </w:rPr>
        <w:t>Fellowship</w:t>
      </w:r>
      <w:r w:rsidR="003F383B">
        <w:rPr>
          <w:rFonts w:ascii="Arial" w:hAnsi="Arial" w:cs="Arial"/>
          <w:sz w:val="22"/>
          <w:szCs w:val="22"/>
        </w:rPr>
        <w:t>,</w:t>
      </w:r>
      <w:r w:rsidRPr="00EF672D">
        <w:rPr>
          <w:rFonts w:ascii="Arial" w:hAnsi="Arial" w:cs="Arial"/>
          <w:sz w:val="22"/>
          <w:szCs w:val="22"/>
        </w:rPr>
        <w:t>1972.</w:t>
      </w:r>
    </w:p>
    <w:p w14:paraId="27131E11" w14:textId="7660A6E5" w:rsidR="00B01113" w:rsidRPr="00EF672D" w:rsidRDefault="00B01113" w:rsidP="00963F1C">
      <w:pPr>
        <w:ind w:left="720" w:hanging="720"/>
        <w:rPr>
          <w:rFonts w:ascii="Arial" w:hAnsi="Arial" w:cs="Arial"/>
          <w:sz w:val="22"/>
          <w:szCs w:val="22"/>
        </w:rPr>
      </w:pPr>
      <w:r w:rsidRPr="00EF672D">
        <w:rPr>
          <w:rFonts w:ascii="Arial" w:hAnsi="Arial" w:cs="Arial"/>
          <w:sz w:val="22"/>
          <w:szCs w:val="22"/>
        </w:rPr>
        <w:lastRenderedPageBreak/>
        <w:t>Received B.S. Degree "With Honors"</w:t>
      </w:r>
      <w:r w:rsidR="003F383B">
        <w:rPr>
          <w:rFonts w:ascii="Arial" w:hAnsi="Arial" w:cs="Arial"/>
          <w:sz w:val="22"/>
          <w:szCs w:val="22"/>
        </w:rPr>
        <w:t>, 1972</w:t>
      </w:r>
    </w:p>
    <w:p w14:paraId="4EAA4E58" w14:textId="6E4F77ED" w:rsidR="00B01113" w:rsidRPr="00EF672D" w:rsidRDefault="00B01113" w:rsidP="00DF6534">
      <w:pPr>
        <w:ind w:left="720" w:hanging="720"/>
        <w:rPr>
          <w:rFonts w:ascii="Arial" w:hAnsi="Arial" w:cs="Arial"/>
          <w:sz w:val="22"/>
          <w:szCs w:val="22"/>
        </w:rPr>
      </w:pPr>
      <w:r w:rsidRPr="00EF672D">
        <w:rPr>
          <w:rFonts w:ascii="Arial" w:hAnsi="Arial" w:cs="Arial"/>
          <w:sz w:val="22"/>
          <w:szCs w:val="22"/>
        </w:rPr>
        <w:t xml:space="preserve">Received an Accelerated Scholarship, Educational Opportunity </w:t>
      </w:r>
      <w:proofErr w:type="gramStart"/>
      <w:r w:rsidRPr="00EF672D">
        <w:rPr>
          <w:rFonts w:ascii="Arial" w:hAnsi="Arial" w:cs="Arial"/>
          <w:sz w:val="22"/>
          <w:szCs w:val="22"/>
        </w:rPr>
        <w:t>Grant</w:t>
      </w:r>
      <w:proofErr w:type="gramEnd"/>
      <w:r w:rsidRPr="00EF672D">
        <w:rPr>
          <w:rFonts w:ascii="Arial" w:hAnsi="Arial" w:cs="Arial"/>
          <w:sz w:val="22"/>
          <w:szCs w:val="22"/>
        </w:rPr>
        <w:t xml:space="preserve"> and National</w:t>
      </w:r>
      <w:r w:rsidR="00DF6534" w:rsidRPr="00EF672D">
        <w:rPr>
          <w:rFonts w:ascii="Arial" w:hAnsi="Arial" w:cs="Arial"/>
          <w:sz w:val="22"/>
          <w:szCs w:val="22"/>
        </w:rPr>
        <w:t xml:space="preserve"> </w:t>
      </w:r>
      <w:r w:rsidRPr="00EF672D">
        <w:rPr>
          <w:rFonts w:ascii="Arial" w:hAnsi="Arial" w:cs="Arial"/>
          <w:sz w:val="22"/>
          <w:szCs w:val="22"/>
        </w:rPr>
        <w:t>Defense Loan for undergraduate education at the University of Tennessee,</w:t>
      </w:r>
      <w:r w:rsidR="00DF6534" w:rsidRPr="00EF672D">
        <w:rPr>
          <w:rFonts w:ascii="Arial" w:hAnsi="Arial" w:cs="Arial"/>
          <w:sz w:val="22"/>
          <w:szCs w:val="22"/>
        </w:rPr>
        <w:t xml:space="preserve"> </w:t>
      </w:r>
      <w:r w:rsidRPr="00EF672D">
        <w:rPr>
          <w:rFonts w:ascii="Arial" w:hAnsi="Arial" w:cs="Arial"/>
          <w:sz w:val="22"/>
          <w:szCs w:val="22"/>
        </w:rPr>
        <w:t>1969-1972</w:t>
      </w:r>
    </w:p>
    <w:p w14:paraId="768C7802" w14:textId="77777777" w:rsidR="008D5A47" w:rsidRPr="00EF672D" w:rsidRDefault="008D5A47">
      <w:pPr>
        <w:rPr>
          <w:rFonts w:ascii="Arial" w:hAnsi="Arial" w:cs="Arial"/>
          <w:sz w:val="22"/>
          <w:szCs w:val="22"/>
        </w:rPr>
      </w:pPr>
    </w:p>
    <w:p w14:paraId="05E4D01A" w14:textId="77777777" w:rsidR="00F44F36" w:rsidRPr="00EF672D" w:rsidRDefault="00F44F36" w:rsidP="00FA7ED2">
      <w:pPr>
        <w:rPr>
          <w:rFonts w:ascii="Arial" w:hAnsi="Arial"/>
          <w:b/>
          <w:sz w:val="22"/>
          <w:szCs w:val="22"/>
        </w:rPr>
      </w:pPr>
      <w:r w:rsidRPr="00EF672D">
        <w:rPr>
          <w:rFonts w:ascii="Arial" w:hAnsi="Arial"/>
          <w:b/>
          <w:sz w:val="22"/>
          <w:szCs w:val="22"/>
        </w:rPr>
        <w:t>Article-length publications:</w:t>
      </w:r>
    </w:p>
    <w:p w14:paraId="36103429" w14:textId="69442247" w:rsidR="00FA7ED2" w:rsidRPr="00EF672D" w:rsidRDefault="00F44F36" w:rsidP="00FA7ED2">
      <w:pPr>
        <w:rPr>
          <w:rFonts w:ascii="Arial" w:hAnsi="Arial"/>
          <w:b/>
          <w:sz w:val="22"/>
          <w:szCs w:val="22"/>
        </w:rPr>
      </w:pPr>
      <w:r w:rsidRPr="00EF672D">
        <w:rPr>
          <w:rFonts w:ascii="Arial" w:hAnsi="Arial"/>
          <w:b/>
          <w:sz w:val="22"/>
          <w:szCs w:val="22"/>
        </w:rPr>
        <w:t xml:space="preserve">Google Scholar h-index = </w:t>
      </w:r>
      <w:r w:rsidR="001F3527" w:rsidRPr="00EF672D">
        <w:rPr>
          <w:rFonts w:ascii="Arial" w:hAnsi="Arial"/>
          <w:b/>
          <w:sz w:val="22"/>
          <w:szCs w:val="22"/>
        </w:rPr>
        <w:t>4</w:t>
      </w:r>
      <w:r w:rsidR="002B2213">
        <w:rPr>
          <w:rFonts w:ascii="Arial" w:hAnsi="Arial"/>
          <w:b/>
          <w:sz w:val="22"/>
          <w:szCs w:val="22"/>
        </w:rPr>
        <w:t>8</w:t>
      </w:r>
      <w:r w:rsidRPr="00EF672D">
        <w:rPr>
          <w:rFonts w:ascii="Arial" w:hAnsi="Arial"/>
          <w:b/>
          <w:sz w:val="22"/>
          <w:szCs w:val="22"/>
        </w:rPr>
        <w:t xml:space="preserve">; </w:t>
      </w:r>
      <w:r w:rsidR="009A7A68">
        <w:rPr>
          <w:rFonts w:ascii="Arial" w:hAnsi="Arial"/>
          <w:b/>
          <w:sz w:val="22"/>
          <w:szCs w:val="22"/>
        </w:rPr>
        <w:t>9,197</w:t>
      </w:r>
      <w:r w:rsidRPr="00EF672D">
        <w:rPr>
          <w:rFonts w:ascii="Arial" w:hAnsi="Arial"/>
          <w:b/>
          <w:sz w:val="22"/>
          <w:szCs w:val="22"/>
        </w:rPr>
        <w:t xml:space="preserve"> citations as of </w:t>
      </w:r>
      <w:r w:rsidR="009A7A68">
        <w:rPr>
          <w:rFonts w:ascii="Arial" w:hAnsi="Arial"/>
          <w:b/>
          <w:sz w:val="22"/>
          <w:szCs w:val="22"/>
        </w:rPr>
        <w:t>12</w:t>
      </w:r>
      <w:r w:rsidRPr="00EF672D">
        <w:rPr>
          <w:rFonts w:ascii="Arial" w:hAnsi="Arial"/>
          <w:b/>
          <w:sz w:val="22"/>
          <w:szCs w:val="22"/>
        </w:rPr>
        <w:t>/</w:t>
      </w:r>
      <w:r w:rsidR="009A7A68">
        <w:rPr>
          <w:rFonts w:ascii="Arial" w:hAnsi="Arial"/>
          <w:b/>
          <w:sz w:val="22"/>
          <w:szCs w:val="22"/>
        </w:rPr>
        <w:t>18</w:t>
      </w:r>
      <w:r w:rsidRPr="00EF672D">
        <w:rPr>
          <w:rFonts w:ascii="Arial" w:hAnsi="Arial"/>
          <w:b/>
          <w:sz w:val="22"/>
          <w:szCs w:val="22"/>
        </w:rPr>
        <w:t>/20</w:t>
      </w:r>
      <w:r w:rsidR="0060219D" w:rsidRPr="00EF672D">
        <w:rPr>
          <w:rFonts w:ascii="Arial" w:hAnsi="Arial"/>
          <w:b/>
          <w:sz w:val="22"/>
          <w:szCs w:val="22"/>
        </w:rPr>
        <w:t>2</w:t>
      </w:r>
      <w:r w:rsidR="00F0133F">
        <w:rPr>
          <w:rFonts w:ascii="Arial" w:hAnsi="Arial"/>
          <w:b/>
          <w:sz w:val="22"/>
          <w:szCs w:val="22"/>
        </w:rPr>
        <w:t>3</w:t>
      </w:r>
    </w:p>
    <w:p w14:paraId="26ADE402" w14:textId="77777777" w:rsidR="00F44F36" w:rsidRPr="00EF672D" w:rsidRDefault="00F44F36" w:rsidP="00FA7ED2">
      <w:pPr>
        <w:rPr>
          <w:rFonts w:ascii="Arial" w:hAnsi="Arial"/>
          <w:b/>
          <w:sz w:val="22"/>
          <w:szCs w:val="22"/>
        </w:rPr>
      </w:pPr>
    </w:p>
    <w:p w14:paraId="7810F5C4" w14:textId="77777777" w:rsidR="0059717A" w:rsidRPr="00EF672D" w:rsidRDefault="00FA7ED2" w:rsidP="00BC189D">
      <w:pPr>
        <w:rPr>
          <w:rFonts w:ascii="Arial" w:hAnsi="Arial"/>
          <w:b/>
          <w:sz w:val="22"/>
          <w:szCs w:val="22"/>
        </w:rPr>
      </w:pPr>
      <w:r w:rsidRPr="00EF672D">
        <w:rPr>
          <w:rFonts w:ascii="Arial" w:hAnsi="Arial"/>
          <w:b/>
          <w:sz w:val="22"/>
          <w:szCs w:val="22"/>
        </w:rPr>
        <w:t>Book Chapters</w:t>
      </w:r>
    </w:p>
    <w:p w14:paraId="2DEF291E" w14:textId="5FF9F970" w:rsidR="00B15915" w:rsidRPr="009B654F" w:rsidRDefault="00B15915" w:rsidP="00F1087B">
      <w:pPr>
        <w:ind w:left="900" w:hanging="540"/>
        <w:rPr>
          <w:rFonts w:ascii="Arial" w:hAnsi="Arial" w:cs="Arial"/>
          <w:bCs/>
          <w:sz w:val="22"/>
          <w:szCs w:val="22"/>
        </w:rPr>
      </w:pPr>
      <w:r>
        <w:rPr>
          <w:rFonts w:ascii="Arial" w:hAnsi="Arial" w:cs="Arial"/>
          <w:bCs/>
          <w:sz w:val="22"/>
          <w:szCs w:val="22"/>
        </w:rPr>
        <w:t>4.</w:t>
      </w:r>
      <w:r>
        <w:rPr>
          <w:rFonts w:ascii="Arial" w:hAnsi="Arial" w:cs="Arial"/>
          <w:bCs/>
          <w:sz w:val="22"/>
          <w:szCs w:val="22"/>
        </w:rPr>
        <w:tab/>
      </w:r>
      <w:r w:rsidR="00670DE1">
        <w:rPr>
          <w:rFonts w:ascii="Arial" w:hAnsi="Arial" w:cs="Arial"/>
          <w:bCs/>
          <w:sz w:val="22"/>
          <w:szCs w:val="22"/>
        </w:rPr>
        <w:t xml:space="preserve">Kane, Daniel A, </w:t>
      </w:r>
      <w:r w:rsidR="005254BB">
        <w:rPr>
          <w:rFonts w:ascii="Arial" w:hAnsi="Arial" w:cs="Arial"/>
          <w:bCs/>
          <w:sz w:val="22"/>
          <w:szCs w:val="22"/>
        </w:rPr>
        <w:t xml:space="preserve">Matthew L Goodwin, </w:t>
      </w:r>
      <w:r w:rsidR="005254BB" w:rsidRPr="005254BB">
        <w:rPr>
          <w:rFonts w:ascii="Arial" w:hAnsi="Arial" w:cs="Arial"/>
          <w:b/>
          <w:sz w:val="22"/>
          <w:szCs w:val="22"/>
        </w:rPr>
        <w:t>L Bruce Gladden</w:t>
      </w:r>
      <w:r w:rsidR="005254BB">
        <w:rPr>
          <w:rFonts w:ascii="Arial" w:hAnsi="Arial" w:cs="Arial"/>
          <w:bCs/>
          <w:sz w:val="22"/>
          <w:szCs w:val="22"/>
        </w:rPr>
        <w:t>.</w:t>
      </w:r>
      <w:r w:rsidR="001F500C">
        <w:rPr>
          <w:rFonts w:ascii="Arial" w:hAnsi="Arial" w:cs="Arial"/>
          <w:bCs/>
          <w:sz w:val="22"/>
          <w:szCs w:val="22"/>
        </w:rPr>
        <w:t xml:space="preserve"> Lactate Metabolism in Health and Disease. </w:t>
      </w:r>
      <w:r w:rsidR="001F500C">
        <w:rPr>
          <w:rFonts w:ascii="Arial" w:hAnsi="Arial" w:cs="Arial"/>
          <w:bCs/>
          <w:i/>
          <w:iCs/>
          <w:sz w:val="22"/>
          <w:szCs w:val="22"/>
        </w:rPr>
        <w:t>In</w:t>
      </w:r>
      <w:r w:rsidR="001F500C">
        <w:rPr>
          <w:rFonts w:ascii="Arial" w:hAnsi="Arial" w:cs="Arial"/>
          <w:bCs/>
          <w:sz w:val="22"/>
          <w:szCs w:val="22"/>
        </w:rPr>
        <w:t xml:space="preserve"> Ji, L</w:t>
      </w:r>
      <w:r w:rsidR="000E0A1C">
        <w:rPr>
          <w:rFonts w:ascii="Arial" w:hAnsi="Arial" w:cs="Arial"/>
          <w:bCs/>
          <w:sz w:val="22"/>
          <w:szCs w:val="22"/>
        </w:rPr>
        <w:t>L</w:t>
      </w:r>
      <w:r w:rsidR="00704B60">
        <w:rPr>
          <w:rFonts w:ascii="Arial" w:hAnsi="Arial" w:cs="Arial"/>
          <w:bCs/>
          <w:sz w:val="22"/>
          <w:szCs w:val="22"/>
        </w:rPr>
        <w:t xml:space="preserve"> (ed): </w:t>
      </w:r>
      <w:r w:rsidR="00704B60">
        <w:rPr>
          <w:rFonts w:ascii="Arial" w:hAnsi="Arial" w:cs="Arial"/>
          <w:bCs/>
          <w:i/>
          <w:iCs/>
          <w:sz w:val="22"/>
          <w:szCs w:val="22"/>
        </w:rPr>
        <w:t>The Skeletal Muscle. Volume II: Plasticity, Adaptation and Epigenetics</w:t>
      </w:r>
      <w:r w:rsidR="00DD03F7">
        <w:rPr>
          <w:rFonts w:ascii="Arial" w:hAnsi="Arial" w:cs="Arial"/>
          <w:bCs/>
          <w:i/>
          <w:iCs/>
          <w:sz w:val="22"/>
          <w:szCs w:val="22"/>
        </w:rPr>
        <w:t>. Section XII: Skeletal Muscle and Whole-body Health</w:t>
      </w:r>
      <w:r w:rsidR="009B654F">
        <w:rPr>
          <w:rFonts w:ascii="Arial" w:hAnsi="Arial" w:cs="Arial"/>
          <w:bCs/>
          <w:sz w:val="22"/>
          <w:szCs w:val="22"/>
        </w:rPr>
        <w:t>.</w:t>
      </w:r>
      <w:r w:rsidR="00DD03F7">
        <w:rPr>
          <w:rFonts w:ascii="Arial" w:hAnsi="Arial" w:cs="Arial"/>
          <w:bCs/>
          <w:sz w:val="22"/>
          <w:szCs w:val="22"/>
        </w:rPr>
        <w:t xml:space="preserve"> </w:t>
      </w:r>
      <w:r w:rsidR="002A3E67">
        <w:rPr>
          <w:rFonts w:ascii="Arial" w:hAnsi="Arial" w:cs="Arial"/>
          <w:bCs/>
          <w:sz w:val="22"/>
          <w:szCs w:val="22"/>
        </w:rPr>
        <w:t>In Press, 2024.</w:t>
      </w:r>
      <w:r w:rsidR="009B654F">
        <w:rPr>
          <w:rFonts w:ascii="Arial" w:hAnsi="Arial" w:cs="Arial"/>
          <w:bCs/>
          <w:sz w:val="22"/>
          <w:szCs w:val="22"/>
        </w:rPr>
        <w:t xml:space="preserve"> </w:t>
      </w:r>
    </w:p>
    <w:p w14:paraId="3DB166A0" w14:textId="75D73D3A" w:rsidR="00FA7ED2" w:rsidRPr="00EF672D" w:rsidRDefault="00DD57C1" w:rsidP="00F1087B">
      <w:pPr>
        <w:ind w:left="900" w:hanging="540"/>
        <w:rPr>
          <w:rFonts w:ascii="Arial" w:hAnsi="Arial" w:cs="Arial"/>
          <w:sz w:val="22"/>
          <w:szCs w:val="22"/>
        </w:rPr>
      </w:pPr>
      <w:r>
        <w:rPr>
          <w:rFonts w:ascii="Arial" w:hAnsi="Arial" w:cs="Arial"/>
          <w:bCs/>
          <w:sz w:val="22"/>
          <w:szCs w:val="22"/>
        </w:rPr>
        <w:t>3</w:t>
      </w:r>
      <w:r w:rsidR="00F1087B" w:rsidRPr="00EF672D">
        <w:rPr>
          <w:rFonts w:ascii="Arial" w:hAnsi="Arial" w:cs="Arial"/>
          <w:bCs/>
          <w:sz w:val="22"/>
          <w:szCs w:val="22"/>
        </w:rPr>
        <w:t>.</w:t>
      </w:r>
      <w:r w:rsidR="00F1087B" w:rsidRPr="00EF672D">
        <w:rPr>
          <w:rFonts w:ascii="Arial" w:hAnsi="Arial" w:cs="Arial"/>
          <w:bCs/>
          <w:sz w:val="22"/>
          <w:szCs w:val="22"/>
        </w:rPr>
        <w:tab/>
      </w:r>
      <w:r w:rsidR="00FA7ED2" w:rsidRPr="00EF672D">
        <w:rPr>
          <w:rFonts w:ascii="Arial" w:hAnsi="Arial" w:cs="Arial"/>
          <w:b/>
          <w:sz w:val="22"/>
          <w:szCs w:val="22"/>
        </w:rPr>
        <w:t>Gladden, L Bruce</w:t>
      </w:r>
      <w:r w:rsidR="00FA7ED2" w:rsidRPr="00EF672D">
        <w:rPr>
          <w:rFonts w:ascii="Arial" w:hAnsi="Arial" w:cs="Arial"/>
          <w:sz w:val="22"/>
          <w:szCs w:val="22"/>
        </w:rPr>
        <w:t xml:space="preserve">. Lactate Metabolism during Exercise. </w:t>
      </w:r>
      <w:r w:rsidR="00FA7ED2" w:rsidRPr="00EF672D">
        <w:rPr>
          <w:rFonts w:ascii="Arial" w:hAnsi="Arial" w:cs="Arial"/>
          <w:i/>
          <w:sz w:val="22"/>
          <w:szCs w:val="22"/>
        </w:rPr>
        <w:t>In</w:t>
      </w:r>
      <w:r w:rsidR="00FA7ED2" w:rsidRPr="00EF672D">
        <w:rPr>
          <w:rFonts w:ascii="Arial" w:hAnsi="Arial" w:cs="Arial"/>
          <w:sz w:val="22"/>
          <w:szCs w:val="22"/>
        </w:rPr>
        <w:t xml:space="preserve"> Poortmans, JR. (ed):  </w:t>
      </w:r>
      <w:r w:rsidR="00FA7ED2" w:rsidRPr="00EF672D">
        <w:rPr>
          <w:rFonts w:ascii="Arial" w:hAnsi="Arial" w:cs="Arial"/>
          <w:i/>
          <w:sz w:val="22"/>
          <w:szCs w:val="22"/>
        </w:rPr>
        <w:t>Principles of Exercise Biochemistry</w:t>
      </w:r>
      <w:r w:rsidR="00FA7ED2" w:rsidRPr="00EF672D">
        <w:rPr>
          <w:rFonts w:ascii="Arial" w:hAnsi="Arial" w:cs="Arial"/>
          <w:sz w:val="22"/>
          <w:szCs w:val="22"/>
        </w:rPr>
        <w:t>, 3</w:t>
      </w:r>
      <w:r w:rsidR="00FA7ED2" w:rsidRPr="00EF672D">
        <w:rPr>
          <w:rFonts w:ascii="Arial" w:hAnsi="Arial" w:cs="Arial"/>
          <w:sz w:val="22"/>
          <w:szCs w:val="22"/>
          <w:vertAlign w:val="superscript"/>
        </w:rPr>
        <w:t>rd</w:t>
      </w:r>
      <w:r w:rsidR="00FA7ED2" w:rsidRPr="00EF672D">
        <w:rPr>
          <w:rFonts w:ascii="Arial" w:hAnsi="Arial" w:cs="Arial"/>
          <w:sz w:val="22"/>
          <w:szCs w:val="22"/>
        </w:rPr>
        <w:t>, revised edition, Medicine and Sport Science, Basel, Karger, 2003, volume 46, pp. 152-196.</w:t>
      </w:r>
    </w:p>
    <w:p w14:paraId="59BADCDE" w14:textId="024AF9D2" w:rsidR="00FA7ED2" w:rsidRPr="00EF672D" w:rsidRDefault="00DD57C1" w:rsidP="00F1087B">
      <w:pPr>
        <w:ind w:left="900" w:hanging="540"/>
        <w:rPr>
          <w:rFonts w:ascii="Arial" w:hAnsi="Arial" w:cs="Arial"/>
          <w:b/>
          <w:sz w:val="22"/>
          <w:szCs w:val="22"/>
          <w:bdr w:val="single" w:sz="4" w:space="0" w:color="auto"/>
          <w:shd w:val="pct5" w:color="auto" w:fill="FFFFFF"/>
        </w:rPr>
      </w:pPr>
      <w:r>
        <w:rPr>
          <w:rFonts w:ascii="Arial" w:hAnsi="Arial" w:cs="Arial"/>
          <w:sz w:val="22"/>
          <w:szCs w:val="22"/>
        </w:rPr>
        <w:t>2</w:t>
      </w:r>
      <w:r w:rsidR="00F1087B" w:rsidRPr="00EF672D">
        <w:rPr>
          <w:rFonts w:ascii="Arial" w:hAnsi="Arial" w:cs="Arial"/>
          <w:sz w:val="22"/>
          <w:szCs w:val="22"/>
        </w:rPr>
        <w:t>.</w:t>
      </w:r>
      <w:r w:rsidR="00F1087B" w:rsidRPr="00EF672D">
        <w:rPr>
          <w:rFonts w:ascii="Arial" w:hAnsi="Arial" w:cs="Arial"/>
          <w:sz w:val="22"/>
          <w:szCs w:val="22"/>
        </w:rPr>
        <w:tab/>
      </w:r>
      <w:r w:rsidR="00FA7ED2" w:rsidRPr="00EF672D">
        <w:rPr>
          <w:rFonts w:ascii="Arial" w:hAnsi="Arial" w:cs="Arial"/>
          <w:sz w:val="22"/>
          <w:szCs w:val="22"/>
        </w:rPr>
        <w:t xml:space="preserve">Brooks, George A, and </w:t>
      </w:r>
      <w:r w:rsidR="00FA7ED2" w:rsidRPr="00EF672D">
        <w:rPr>
          <w:rFonts w:ascii="Arial" w:hAnsi="Arial" w:cs="Arial"/>
          <w:b/>
          <w:sz w:val="22"/>
          <w:szCs w:val="22"/>
        </w:rPr>
        <w:t>L Bruce Gladden</w:t>
      </w:r>
      <w:r w:rsidR="00FA7ED2" w:rsidRPr="00EF672D">
        <w:rPr>
          <w:rFonts w:ascii="Arial" w:hAnsi="Arial" w:cs="Arial"/>
          <w:sz w:val="22"/>
          <w:szCs w:val="22"/>
        </w:rPr>
        <w:t xml:space="preserve">. Chapter 8. Metabolic Systems:  Anaerobic Metabolism (Glycolytic and Phosphagen). </w:t>
      </w:r>
      <w:r w:rsidR="00FA7ED2" w:rsidRPr="00EF672D">
        <w:rPr>
          <w:rFonts w:ascii="Arial" w:hAnsi="Arial" w:cs="Arial"/>
          <w:i/>
          <w:sz w:val="22"/>
          <w:szCs w:val="22"/>
        </w:rPr>
        <w:t>In</w:t>
      </w:r>
      <w:r w:rsidR="00FA7ED2" w:rsidRPr="00EF672D">
        <w:rPr>
          <w:rFonts w:ascii="Arial" w:hAnsi="Arial" w:cs="Arial"/>
          <w:sz w:val="22"/>
          <w:szCs w:val="22"/>
        </w:rPr>
        <w:t xml:space="preserve"> Tipton, CM. (ed):  </w:t>
      </w:r>
      <w:r w:rsidR="00FA7ED2" w:rsidRPr="00EF672D">
        <w:rPr>
          <w:rFonts w:ascii="Arial" w:hAnsi="Arial" w:cs="Arial"/>
          <w:i/>
          <w:sz w:val="22"/>
          <w:szCs w:val="22"/>
        </w:rPr>
        <w:t>Exercise Physiology: People and Ideas</w:t>
      </w:r>
      <w:r w:rsidR="00FA7ED2" w:rsidRPr="00EF672D">
        <w:rPr>
          <w:rFonts w:ascii="Arial" w:hAnsi="Arial" w:cs="Arial"/>
          <w:sz w:val="22"/>
          <w:szCs w:val="22"/>
        </w:rPr>
        <w:t>. New York:  Oxford University Press, 2003, pp. 322-360.</w:t>
      </w:r>
    </w:p>
    <w:p w14:paraId="70B81B32" w14:textId="115EB05A" w:rsidR="00EB0CB8" w:rsidRPr="00EF672D" w:rsidRDefault="00DD57C1" w:rsidP="00F1087B">
      <w:pPr>
        <w:ind w:left="900" w:hanging="540"/>
        <w:rPr>
          <w:rFonts w:ascii="Arial" w:hAnsi="Arial" w:cs="Arial"/>
          <w:b/>
          <w:sz w:val="22"/>
          <w:szCs w:val="22"/>
          <w:bdr w:val="single" w:sz="4" w:space="0" w:color="auto"/>
          <w:shd w:val="pct5" w:color="auto" w:fill="FFFFFF"/>
        </w:rPr>
      </w:pPr>
      <w:r>
        <w:rPr>
          <w:rFonts w:ascii="Arial" w:hAnsi="Arial" w:cs="Arial"/>
          <w:bCs/>
          <w:sz w:val="22"/>
          <w:szCs w:val="22"/>
        </w:rPr>
        <w:t>1</w:t>
      </w:r>
      <w:r w:rsidR="00F1087B" w:rsidRPr="00EF672D">
        <w:rPr>
          <w:rFonts w:ascii="Arial" w:hAnsi="Arial" w:cs="Arial"/>
          <w:bCs/>
          <w:sz w:val="22"/>
          <w:szCs w:val="22"/>
        </w:rPr>
        <w:t>.</w:t>
      </w:r>
      <w:r w:rsidR="00F1087B" w:rsidRPr="00EF672D">
        <w:rPr>
          <w:rFonts w:ascii="Arial" w:hAnsi="Arial" w:cs="Arial"/>
          <w:bCs/>
          <w:sz w:val="22"/>
          <w:szCs w:val="22"/>
        </w:rPr>
        <w:tab/>
      </w:r>
      <w:r w:rsidR="00FA7ED2" w:rsidRPr="00EF672D">
        <w:rPr>
          <w:rFonts w:ascii="Arial" w:hAnsi="Arial" w:cs="Arial"/>
          <w:b/>
          <w:sz w:val="22"/>
          <w:szCs w:val="22"/>
        </w:rPr>
        <w:t>Gladden, L Bruce</w:t>
      </w:r>
      <w:r w:rsidR="00FA7ED2" w:rsidRPr="00EF672D">
        <w:rPr>
          <w:rFonts w:ascii="Arial" w:hAnsi="Arial" w:cs="Arial"/>
          <w:sz w:val="22"/>
          <w:szCs w:val="22"/>
        </w:rPr>
        <w:t xml:space="preserve">. Chapter 14. Lactate transport and metabolism during exercise.  In:  </w:t>
      </w:r>
      <w:r w:rsidR="00FA7ED2" w:rsidRPr="00EF672D">
        <w:rPr>
          <w:rFonts w:ascii="Arial" w:hAnsi="Arial" w:cs="Arial"/>
          <w:i/>
          <w:sz w:val="22"/>
          <w:szCs w:val="22"/>
        </w:rPr>
        <w:t>Handbook of Physiology. Exercise:  Regulation and Integration of Multiple Systems</w:t>
      </w:r>
      <w:r w:rsidR="00FA7ED2" w:rsidRPr="00EF672D">
        <w:rPr>
          <w:rFonts w:ascii="Arial" w:hAnsi="Arial" w:cs="Arial"/>
          <w:sz w:val="22"/>
          <w:szCs w:val="22"/>
        </w:rPr>
        <w:t>, edited by Loring B Rowell and John T Shepherd. New York:  Oxford University Press, 1996, pp. 614-648.</w:t>
      </w:r>
    </w:p>
    <w:p w14:paraId="61F8323E" w14:textId="77777777" w:rsidR="00EB0CB8" w:rsidRPr="00EF672D" w:rsidRDefault="00EB0CB8" w:rsidP="00FA7ED2">
      <w:pPr>
        <w:rPr>
          <w:rFonts w:ascii="Arial" w:hAnsi="Arial"/>
          <w:sz w:val="22"/>
          <w:szCs w:val="22"/>
        </w:rPr>
      </w:pPr>
    </w:p>
    <w:p w14:paraId="553031B2" w14:textId="537DF1AB" w:rsidR="0099765C" w:rsidRPr="00996E2A" w:rsidRDefault="00FA7ED2" w:rsidP="00996E2A">
      <w:pPr>
        <w:rPr>
          <w:rFonts w:ascii="Arial" w:hAnsi="Arial"/>
          <w:sz w:val="22"/>
          <w:szCs w:val="22"/>
        </w:rPr>
      </w:pPr>
      <w:r w:rsidRPr="00EF672D">
        <w:rPr>
          <w:rFonts w:ascii="Arial" w:hAnsi="Arial"/>
          <w:b/>
          <w:sz w:val="22"/>
          <w:szCs w:val="22"/>
        </w:rPr>
        <w:t>Invited Articles</w:t>
      </w:r>
    </w:p>
    <w:p w14:paraId="5FC354EA" w14:textId="029EA72E" w:rsidR="001F1D64" w:rsidRPr="003356BB" w:rsidRDefault="001F1D64" w:rsidP="00DC6209">
      <w:pPr>
        <w:ind w:left="900" w:hanging="540"/>
        <w:rPr>
          <w:rFonts w:ascii="Arial" w:hAnsi="Arial" w:cs="Arial"/>
          <w:sz w:val="22"/>
          <w:szCs w:val="22"/>
        </w:rPr>
      </w:pPr>
      <w:r>
        <w:rPr>
          <w:rFonts w:ascii="Arial" w:hAnsi="Arial" w:cs="Arial"/>
          <w:iCs/>
          <w:sz w:val="22"/>
          <w:szCs w:val="22"/>
        </w:rPr>
        <w:t>25.</w:t>
      </w:r>
      <w:r>
        <w:rPr>
          <w:rFonts w:ascii="Arial" w:hAnsi="Arial" w:cs="Arial"/>
          <w:iCs/>
          <w:sz w:val="22"/>
          <w:szCs w:val="22"/>
        </w:rPr>
        <w:tab/>
      </w:r>
      <w:r w:rsidR="00965552">
        <w:rPr>
          <w:rFonts w:ascii="Arial" w:hAnsi="Arial" w:cs="Arial"/>
          <w:b/>
          <w:bCs/>
          <w:iCs/>
          <w:sz w:val="22"/>
          <w:szCs w:val="22"/>
        </w:rPr>
        <w:t>Gladden, L. Bruce</w:t>
      </w:r>
      <w:r w:rsidR="00965552">
        <w:rPr>
          <w:rFonts w:ascii="Arial" w:hAnsi="Arial" w:cs="Arial"/>
          <w:iCs/>
          <w:sz w:val="22"/>
          <w:szCs w:val="22"/>
        </w:rPr>
        <w:t xml:space="preserve">. Distributed control of </w:t>
      </w:r>
      <w:r w:rsidR="00965552" w:rsidRPr="00EF672D">
        <w:rPr>
          <w:rFonts w:ascii="Arial" w:hAnsi="Arial" w:cs="Arial"/>
          <w:sz w:val="22"/>
          <w:szCs w:val="22"/>
        </w:rPr>
        <w:fldChar w:fldCharType="begin"/>
      </w:r>
      <w:r w:rsidR="00965552" w:rsidRPr="00EF672D">
        <w:rPr>
          <w:rFonts w:ascii="Arial" w:hAnsi="Arial" w:cs="Arial"/>
          <w:sz w:val="22"/>
          <w:szCs w:val="22"/>
        </w:rPr>
        <w:instrText xml:space="preserve"> eq \o (V,</w:instrText>
      </w:r>
      <w:r w:rsidR="00965552" w:rsidRPr="00EF672D">
        <w:rPr>
          <w:rFonts w:ascii="Arial" w:hAnsi="Arial" w:cs="Arial"/>
          <w:position w:val="6"/>
          <w:sz w:val="22"/>
          <w:szCs w:val="22"/>
          <w:vertAlign w:val="superscript"/>
        </w:rPr>
        <w:instrText>•</w:instrText>
      </w:r>
      <w:r w:rsidR="00965552" w:rsidRPr="00EF672D">
        <w:rPr>
          <w:rFonts w:ascii="Arial" w:hAnsi="Arial" w:cs="Arial"/>
          <w:sz w:val="22"/>
          <w:szCs w:val="22"/>
        </w:rPr>
        <w:instrText>)</w:instrText>
      </w:r>
      <w:r w:rsidR="00965552" w:rsidRPr="00EF672D">
        <w:rPr>
          <w:rFonts w:ascii="Arial" w:hAnsi="Arial" w:cs="Arial"/>
          <w:sz w:val="22"/>
          <w:szCs w:val="22"/>
        </w:rPr>
        <w:fldChar w:fldCharType="end"/>
      </w:r>
      <w:r w:rsidR="00965552" w:rsidRPr="00EF672D">
        <w:rPr>
          <w:rFonts w:ascii="Arial" w:hAnsi="Arial" w:cs="Arial"/>
          <w:sz w:val="22"/>
          <w:szCs w:val="22"/>
        </w:rPr>
        <w:t>O</w:t>
      </w:r>
      <w:r w:rsidR="00965552" w:rsidRPr="00EF672D">
        <w:rPr>
          <w:rFonts w:ascii="Arial" w:hAnsi="Arial" w:cs="Arial"/>
          <w:sz w:val="22"/>
          <w:szCs w:val="22"/>
          <w:vertAlign w:val="subscript"/>
        </w:rPr>
        <w:t>2</w:t>
      </w:r>
      <w:r w:rsidR="00965552">
        <w:rPr>
          <w:rFonts w:ascii="Arial" w:hAnsi="Arial" w:cs="Arial"/>
          <w:sz w:val="22"/>
          <w:szCs w:val="22"/>
          <w:vertAlign w:val="subscript"/>
        </w:rPr>
        <w:t xml:space="preserve"> max</w:t>
      </w:r>
      <w:r w:rsidR="00965552">
        <w:rPr>
          <w:rFonts w:ascii="Arial" w:hAnsi="Arial" w:cs="Arial"/>
          <w:sz w:val="22"/>
          <w:szCs w:val="22"/>
        </w:rPr>
        <w:t xml:space="preserve">. </w:t>
      </w:r>
      <w:r w:rsidR="00287C7C">
        <w:rPr>
          <w:rFonts w:ascii="Arial" w:hAnsi="Arial" w:cs="Arial"/>
          <w:i/>
          <w:iCs/>
          <w:sz w:val="22"/>
          <w:szCs w:val="22"/>
        </w:rPr>
        <w:t>Journal of Physiology</w:t>
      </w:r>
      <w:r w:rsidR="003356BB">
        <w:rPr>
          <w:rFonts w:ascii="Arial" w:hAnsi="Arial" w:cs="Arial"/>
          <w:sz w:val="22"/>
          <w:szCs w:val="22"/>
        </w:rPr>
        <w:t xml:space="preserve"> </w:t>
      </w:r>
      <w:r w:rsidR="001F3A68">
        <w:rPr>
          <w:rFonts w:ascii="Arial" w:hAnsi="Arial" w:cs="Arial"/>
          <w:sz w:val="22"/>
          <w:szCs w:val="22"/>
        </w:rPr>
        <w:t>602(3):421-422, 2024</w:t>
      </w:r>
      <w:r w:rsidR="004D7AB0">
        <w:rPr>
          <w:rFonts w:ascii="Arial" w:hAnsi="Arial" w:cs="Arial"/>
          <w:sz w:val="22"/>
          <w:szCs w:val="22"/>
        </w:rPr>
        <w:t xml:space="preserve">. </w:t>
      </w:r>
      <w:r w:rsidR="004D7AB0" w:rsidRPr="004D7AB0">
        <w:rPr>
          <w:rFonts w:ascii="Arial" w:hAnsi="Arial" w:cs="Arial"/>
          <w:sz w:val="22"/>
          <w:szCs w:val="22"/>
        </w:rPr>
        <w:t xml:space="preserve">DOI: </w:t>
      </w:r>
      <w:r w:rsidR="00CD5DBC" w:rsidRPr="00CD5DBC">
        <w:rPr>
          <w:rFonts w:ascii="Arial" w:hAnsi="Arial" w:cs="Arial"/>
          <w:sz w:val="22"/>
          <w:szCs w:val="22"/>
        </w:rPr>
        <w:t>10.1113/JP285982</w:t>
      </w:r>
      <w:r w:rsidR="002330F4">
        <w:rPr>
          <w:rFonts w:ascii="Arial" w:hAnsi="Arial" w:cs="Arial"/>
          <w:sz w:val="22"/>
          <w:szCs w:val="22"/>
        </w:rPr>
        <w:t xml:space="preserve">. </w:t>
      </w:r>
      <w:r w:rsidR="002330F4" w:rsidRPr="002330F4">
        <w:rPr>
          <w:rFonts w:ascii="Arial" w:hAnsi="Arial" w:cs="Arial"/>
          <w:sz w:val="22"/>
          <w:szCs w:val="22"/>
        </w:rPr>
        <w:t xml:space="preserve">PMID: </w:t>
      </w:r>
      <w:r w:rsidR="00CD5DBC" w:rsidRPr="00CD5DBC">
        <w:rPr>
          <w:rFonts w:ascii="Arial" w:hAnsi="Arial" w:cs="Arial"/>
          <w:sz w:val="22"/>
          <w:szCs w:val="22"/>
        </w:rPr>
        <w:t>38276917</w:t>
      </w:r>
    </w:p>
    <w:p w14:paraId="774F6D50" w14:textId="45300F2F" w:rsidR="00DC6209" w:rsidRPr="0099765C" w:rsidRDefault="00DC6209" w:rsidP="00DC6209">
      <w:pPr>
        <w:ind w:left="900" w:hanging="540"/>
        <w:rPr>
          <w:rFonts w:ascii="Arial" w:hAnsi="Arial" w:cs="Arial"/>
          <w:iCs/>
          <w:sz w:val="22"/>
          <w:szCs w:val="22"/>
        </w:rPr>
      </w:pPr>
      <w:r>
        <w:rPr>
          <w:rFonts w:ascii="Arial" w:hAnsi="Arial" w:cs="Arial"/>
          <w:iCs/>
          <w:sz w:val="22"/>
          <w:szCs w:val="22"/>
        </w:rPr>
        <w:t>2</w:t>
      </w:r>
      <w:r w:rsidR="00996E2A">
        <w:rPr>
          <w:rFonts w:ascii="Arial" w:hAnsi="Arial" w:cs="Arial"/>
          <w:iCs/>
          <w:sz w:val="22"/>
          <w:szCs w:val="22"/>
        </w:rPr>
        <w:t>4</w:t>
      </w:r>
      <w:r w:rsidRPr="00EF672D">
        <w:rPr>
          <w:rFonts w:ascii="Arial" w:hAnsi="Arial" w:cs="Arial"/>
          <w:iCs/>
          <w:sz w:val="22"/>
          <w:szCs w:val="22"/>
        </w:rPr>
        <w:t>.</w:t>
      </w:r>
      <w:r w:rsidRPr="00EF672D">
        <w:rPr>
          <w:rFonts w:ascii="Arial" w:hAnsi="Arial" w:cs="Arial"/>
          <w:iCs/>
          <w:sz w:val="22"/>
          <w:szCs w:val="22"/>
        </w:rPr>
        <w:tab/>
        <w:t xml:space="preserve">Glancy, Brian, Daniel A. Kane, Andreas N. Kavazis, Matthew L. Goodwin, Wayne T. Willis, </w:t>
      </w:r>
      <w:r w:rsidRPr="00EF672D">
        <w:rPr>
          <w:rFonts w:ascii="Arial" w:hAnsi="Arial" w:cs="Arial"/>
          <w:b/>
          <w:bCs/>
          <w:iCs/>
          <w:sz w:val="22"/>
          <w:szCs w:val="22"/>
        </w:rPr>
        <w:t>L. Bruce Gladden</w:t>
      </w:r>
      <w:r w:rsidRPr="00EF672D">
        <w:rPr>
          <w:rFonts w:ascii="Arial" w:hAnsi="Arial" w:cs="Arial"/>
          <w:iCs/>
          <w:sz w:val="22"/>
          <w:szCs w:val="22"/>
        </w:rPr>
        <w:t xml:space="preserve">. Mitochondrial lactate metabolism: history and implications for exercise and disease. </w:t>
      </w:r>
      <w:r w:rsidRPr="00EF672D">
        <w:rPr>
          <w:rFonts w:ascii="Arial" w:hAnsi="Arial" w:cs="Arial"/>
          <w:i/>
          <w:sz w:val="22"/>
          <w:szCs w:val="22"/>
        </w:rPr>
        <w:t>Journal of Physiology</w:t>
      </w:r>
      <w:r w:rsidRPr="00EF672D">
        <w:rPr>
          <w:rFonts w:ascii="Arial" w:hAnsi="Arial" w:cs="Arial"/>
          <w:iCs/>
          <w:sz w:val="22"/>
          <w:szCs w:val="22"/>
        </w:rPr>
        <w:t xml:space="preserve"> </w:t>
      </w:r>
      <w:hyperlink r:id="rId7" w:tgtFrame="_blank" w:history="1">
        <w:r>
          <w:rPr>
            <w:rFonts w:ascii="Arial" w:hAnsi="Arial" w:cs="Arial"/>
            <w:sz w:val="22"/>
            <w:szCs w:val="22"/>
          </w:rPr>
          <w:t>599(3):863-888, 2021.</w:t>
        </w:r>
        <w:r w:rsidRPr="00EF672D">
          <w:rPr>
            <w:rFonts w:ascii="Arial" w:hAnsi="Arial" w:cs="Arial"/>
            <w:sz w:val="22"/>
            <w:szCs w:val="22"/>
          </w:rPr>
          <w:t xml:space="preserve"> </w:t>
        </w:r>
      </w:hyperlink>
    </w:p>
    <w:p w14:paraId="0AC098CA" w14:textId="1DE09DA9" w:rsidR="0099765C" w:rsidRDefault="00281348" w:rsidP="0099765C">
      <w:pPr>
        <w:ind w:left="900" w:hanging="540"/>
        <w:rPr>
          <w:rFonts w:ascii="Arial" w:hAnsi="Arial" w:cs="Arial"/>
          <w:iCs/>
          <w:sz w:val="22"/>
          <w:szCs w:val="22"/>
        </w:rPr>
      </w:pPr>
      <w:r>
        <w:rPr>
          <w:rFonts w:ascii="Arial" w:hAnsi="Arial" w:cs="Arial"/>
          <w:iCs/>
          <w:sz w:val="22"/>
          <w:szCs w:val="22"/>
        </w:rPr>
        <w:t>2</w:t>
      </w:r>
      <w:r w:rsidR="00996E2A">
        <w:rPr>
          <w:rFonts w:ascii="Arial" w:hAnsi="Arial" w:cs="Arial"/>
          <w:iCs/>
          <w:sz w:val="22"/>
          <w:szCs w:val="22"/>
        </w:rPr>
        <w:t>3</w:t>
      </w:r>
      <w:r w:rsidR="0099765C">
        <w:rPr>
          <w:rFonts w:ascii="Arial" w:hAnsi="Arial" w:cs="Arial"/>
          <w:iCs/>
          <w:sz w:val="22"/>
          <w:szCs w:val="22"/>
        </w:rPr>
        <w:t>.</w:t>
      </w:r>
      <w:r w:rsidR="0099765C">
        <w:rPr>
          <w:rFonts w:ascii="Arial" w:hAnsi="Arial" w:cs="Arial"/>
          <w:iCs/>
          <w:sz w:val="22"/>
          <w:szCs w:val="22"/>
        </w:rPr>
        <w:tab/>
        <w:t xml:space="preserve">Poole, David C., Harry B. Rossiter, George A. Brooks, </w:t>
      </w:r>
      <w:r w:rsidR="0099765C">
        <w:rPr>
          <w:rFonts w:ascii="Arial" w:hAnsi="Arial" w:cs="Arial"/>
          <w:b/>
          <w:bCs/>
          <w:iCs/>
          <w:sz w:val="22"/>
          <w:szCs w:val="22"/>
        </w:rPr>
        <w:t>L. Bruce Gladden</w:t>
      </w:r>
      <w:r w:rsidR="0099765C">
        <w:rPr>
          <w:rFonts w:ascii="Arial" w:hAnsi="Arial" w:cs="Arial"/>
          <w:iCs/>
          <w:sz w:val="22"/>
          <w:szCs w:val="22"/>
        </w:rPr>
        <w:t xml:space="preserve">. The anaerobic threshold: 50+ years of controversy. </w:t>
      </w:r>
      <w:r w:rsidR="0099765C">
        <w:rPr>
          <w:rFonts w:ascii="Arial" w:hAnsi="Arial" w:cs="Arial"/>
          <w:i/>
          <w:sz w:val="22"/>
          <w:szCs w:val="22"/>
        </w:rPr>
        <w:t>Journal of Physiology</w:t>
      </w:r>
      <w:r w:rsidR="0099765C">
        <w:rPr>
          <w:rFonts w:ascii="Arial" w:hAnsi="Arial" w:cs="Arial"/>
          <w:iCs/>
          <w:sz w:val="22"/>
          <w:szCs w:val="22"/>
        </w:rPr>
        <w:t xml:space="preserve"> </w:t>
      </w:r>
      <w:r w:rsidR="00DC6209">
        <w:rPr>
          <w:rFonts w:ascii="Arial" w:hAnsi="Arial" w:cs="Arial"/>
          <w:iCs/>
          <w:sz w:val="22"/>
          <w:szCs w:val="22"/>
        </w:rPr>
        <w:t>599(3):737-767, 2021.</w:t>
      </w:r>
    </w:p>
    <w:p w14:paraId="46172FE7" w14:textId="69FD3A7A" w:rsidR="00996E2A" w:rsidRPr="0099765C" w:rsidRDefault="00996E2A" w:rsidP="00996E2A">
      <w:pPr>
        <w:ind w:left="900" w:hanging="540"/>
        <w:rPr>
          <w:rFonts w:ascii="Arial" w:hAnsi="Arial" w:cs="Arial"/>
          <w:iCs/>
          <w:sz w:val="22"/>
          <w:szCs w:val="22"/>
        </w:rPr>
      </w:pPr>
      <w:r>
        <w:rPr>
          <w:rFonts w:ascii="Arial" w:hAnsi="Arial" w:cs="Arial"/>
          <w:iCs/>
          <w:sz w:val="22"/>
          <w:szCs w:val="22"/>
        </w:rPr>
        <w:t>22.</w:t>
      </w:r>
      <w:r>
        <w:rPr>
          <w:rFonts w:ascii="Arial" w:hAnsi="Arial" w:cs="Arial"/>
          <w:iCs/>
          <w:sz w:val="22"/>
          <w:szCs w:val="22"/>
        </w:rPr>
        <w:tab/>
        <w:t xml:space="preserve">Grassi, Bruno, Michael C. Hogan, </w:t>
      </w:r>
      <w:r>
        <w:rPr>
          <w:rFonts w:ascii="Arial" w:hAnsi="Arial" w:cs="Arial"/>
          <w:b/>
          <w:bCs/>
          <w:iCs/>
          <w:sz w:val="22"/>
          <w:szCs w:val="22"/>
        </w:rPr>
        <w:t>L. Bruce Gladden</w:t>
      </w:r>
      <w:r>
        <w:rPr>
          <w:rFonts w:ascii="Arial" w:hAnsi="Arial" w:cs="Arial"/>
          <w:iCs/>
          <w:sz w:val="22"/>
          <w:szCs w:val="22"/>
        </w:rPr>
        <w:t>. Microvascular O</w:t>
      </w:r>
      <w:r>
        <w:rPr>
          <w:rFonts w:ascii="Arial" w:hAnsi="Arial" w:cs="Arial"/>
          <w:iCs/>
          <w:sz w:val="22"/>
          <w:szCs w:val="22"/>
          <w:vertAlign w:val="subscript"/>
        </w:rPr>
        <w:t>2</w:t>
      </w:r>
      <w:r>
        <w:rPr>
          <w:rFonts w:ascii="Arial" w:hAnsi="Arial" w:cs="Arial"/>
          <w:iCs/>
          <w:sz w:val="22"/>
          <w:szCs w:val="22"/>
        </w:rPr>
        <w:t xml:space="preserve"> delivery and O</w:t>
      </w:r>
      <w:r>
        <w:rPr>
          <w:rFonts w:ascii="Arial" w:hAnsi="Arial" w:cs="Arial"/>
          <w:iCs/>
          <w:sz w:val="22"/>
          <w:szCs w:val="22"/>
          <w:vertAlign w:val="subscript"/>
        </w:rPr>
        <w:t>2</w:t>
      </w:r>
      <w:r>
        <w:rPr>
          <w:rFonts w:ascii="Arial" w:hAnsi="Arial" w:cs="Arial"/>
          <w:iCs/>
          <w:sz w:val="22"/>
          <w:szCs w:val="22"/>
        </w:rPr>
        <w:t xml:space="preserve"> utilization during metabolic transitions in skeletal muscle. One-hundred years after the pioneering work by August Krogh. </w:t>
      </w:r>
      <w:r>
        <w:rPr>
          <w:rFonts w:ascii="Arial" w:hAnsi="Arial" w:cs="Arial"/>
          <w:i/>
          <w:sz w:val="22"/>
          <w:szCs w:val="22"/>
        </w:rPr>
        <w:t>Comparative biochemistry and physiology. Part A, Molecular &amp; Integrative Physiology</w:t>
      </w:r>
      <w:r>
        <w:rPr>
          <w:rFonts w:ascii="Arial" w:hAnsi="Arial" w:cs="Arial"/>
          <w:iCs/>
          <w:sz w:val="22"/>
          <w:szCs w:val="22"/>
        </w:rPr>
        <w:t xml:space="preserve">, </w:t>
      </w:r>
      <w:r w:rsidRPr="00996E2A">
        <w:rPr>
          <w:rFonts w:ascii="Arial" w:hAnsi="Arial" w:cs="Arial"/>
          <w:iCs/>
          <w:sz w:val="22"/>
          <w:szCs w:val="22"/>
        </w:rPr>
        <w:t xml:space="preserve">2021 Feb;252:110842. </w:t>
      </w:r>
      <w:proofErr w:type="spellStart"/>
      <w:r w:rsidRPr="00996E2A">
        <w:rPr>
          <w:rFonts w:ascii="Arial" w:hAnsi="Arial" w:cs="Arial"/>
          <w:iCs/>
          <w:sz w:val="22"/>
          <w:szCs w:val="22"/>
        </w:rPr>
        <w:t>doi</w:t>
      </w:r>
      <w:proofErr w:type="spellEnd"/>
      <w:r w:rsidRPr="00996E2A">
        <w:rPr>
          <w:rFonts w:ascii="Arial" w:hAnsi="Arial" w:cs="Arial"/>
          <w:iCs/>
          <w:sz w:val="22"/>
          <w:szCs w:val="22"/>
        </w:rPr>
        <w:t xml:space="preserve">: 10.1016/j.cbpa.2020.110842. </w:t>
      </w:r>
      <w:proofErr w:type="spellStart"/>
      <w:r w:rsidRPr="00996E2A">
        <w:rPr>
          <w:rFonts w:ascii="Arial" w:hAnsi="Arial" w:cs="Arial"/>
          <w:iCs/>
          <w:sz w:val="22"/>
          <w:szCs w:val="22"/>
        </w:rPr>
        <w:t>Epub</w:t>
      </w:r>
      <w:proofErr w:type="spellEnd"/>
      <w:r w:rsidRPr="00996E2A">
        <w:rPr>
          <w:rFonts w:ascii="Arial" w:hAnsi="Arial" w:cs="Arial"/>
          <w:iCs/>
          <w:sz w:val="22"/>
          <w:szCs w:val="22"/>
        </w:rPr>
        <w:t xml:space="preserve"> 2020 Nov 17. PMID: 33212294.</w:t>
      </w:r>
    </w:p>
    <w:p w14:paraId="0EECF9F7" w14:textId="2EA1C3CD" w:rsidR="0067128F" w:rsidRPr="00EF672D" w:rsidRDefault="00281348" w:rsidP="0099765C">
      <w:pPr>
        <w:ind w:left="900" w:hanging="540"/>
        <w:rPr>
          <w:rFonts w:ascii="Arial" w:hAnsi="Arial" w:cs="Arial"/>
          <w:iCs/>
          <w:sz w:val="22"/>
          <w:szCs w:val="22"/>
        </w:rPr>
      </w:pPr>
      <w:r>
        <w:rPr>
          <w:rFonts w:ascii="Arial" w:hAnsi="Arial" w:cs="Arial"/>
          <w:iCs/>
          <w:sz w:val="22"/>
          <w:szCs w:val="22"/>
        </w:rPr>
        <w:t>2</w:t>
      </w:r>
      <w:r w:rsidR="00DC6209">
        <w:rPr>
          <w:rFonts w:ascii="Arial" w:hAnsi="Arial" w:cs="Arial"/>
          <w:iCs/>
          <w:sz w:val="22"/>
          <w:szCs w:val="22"/>
        </w:rPr>
        <w:t>1</w:t>
      </w:r>
      <w:r w:rsidR="00F1087B" w:rsidRPr="00EF672D">
        <w:rPr>
          <w:rFonts w:ascii="Arial" w:hAnsi="Arial" w:cs="Arial"/>
          <w:iCs/>
          <w:sz w:val="22"/>
          <w:szCs w:val="22"/>
        </w:rPr>
        <w:t>.</w:t>
      </w:r>
      <w:r w:rsidR="00F1087B" w:rsidRPr="00EF672D">
        <w:rPr>
          <w:rFonts w:ascii="Arial" w:hAnsi="Arial" w:cs="Arial"/>
          <w:iCs/>
          <w:sz w:val="22"/>
          <w:szCs w:val="22"/>
        </w:rPr>
        <w:tab/>
      </w:r>
      <w:r w:rsidR="0067128F" w:rsidRPr="00EF672D">
        <w:rPr>
          <w:rFonts w:ascii="Arial" w:hAnsi="Arial" w:cs="Arial"/>
          <w:iCs/>
          <w:sz w:val="22"/>
          <w:szCs w:val="22"/>
        </w:rPr>
        <w:t xml:space="preserve">Goodwin, Matthew L., </w:t>
      </w:r>
      <w:r w:rsidR="0067128F" w:rsidRPr="00EF672D">
        <w:rPr>
          <w:rFonts w:ascii="Arial" w:hAnsi="Arial" w:cs="Arial"/>
          <w:b/>
          <w:bCs/>
          <w:iCs/>
          <w:sz w:val="22"/>
          <w:szCs w:val="22"/>
        </w:rPr>
        <w:t>L. Bruce Gladden</w:t>
      </w:r>
      <w:r w:rsidR="0067128F" w:rsidRPr="00EF672D">
        <w:rPr>
          <w:rFonts w:ascii="Arial" w:hAnsi="Arial" w:cs="Arial"/>
          <w:iCs/>
          <w:sz w:val="22"/>
          <w:szCs w:val="22"/>
        </w:rPr>
        <w:t xml:space="preserve">, Maarten W. Nijsten. Lactate-Protected Hypoglycemia (LPH). </w:t>
      </w:r>
      <w:r w:rsidR="0067128F" w:rsidRPr="00EF672D">
        <w:rPr>
          <w:rFonts w:ascii="Arial" w:hAnsi="Arial" w:cs="Arial"/>
          <w:i/>
          <w:sz w:val="22"/>
          <w:szCs w:val="22"/>
        </w:rPr>
        <w:t>Frontiers in Neuroscience</w:t>
      </w:r>
      <w:r w:rsidR="0099765C">
        <w:rPr>
          <w:rFonts w:ascii="Arial" w:hAnsi="Arial" w:cs="Arial"/>
          <w:iCs/>
          <w:sz w:val="22"/>
          <w:szCs w:val="22"/>
        </w:rPr>
        <w:t xml:space="preserve"> </w:t>
      </w:r>
      <w:r w:rsidR="0099765C" w:rsidRPr="0099765C">
        <w:rPr>
          <w:rFonts w:ascii="Arial" w:hAnsi="Arial" w:cs="Arial"/>
          <w:iCs/>
          <w:sz w:val="22"/>
          <w:szCs w:val="22"/>
        </w:rPr>
        <w:t>14:920.</w:t>
      </w:r>
      <w:r w:rsidR="0099765C">
        <w:rPr>
          <w:rFonts w:ascii="Arial" w:hAnsi="Arial" w:cs="Arial"/>
          <w:iCs/>
          <w:sz w:val="22"/>
          <w:szCs w:val="22"/>
        </w:rPr>
        <w:t xml:space="preserve"> </w:t>
      </w:r>
      <w:proofErr w:type="spellStart"/>
      <w:r w:rsidR="0099765C" w:rsidRPr="0099765C">
        <w:rPr>
          <w:rFonts w:ascii="Arial" w:hAnsi="Arial" w:cs="Arial"/>
          <w:iCs/>
          <w:sz w:val="22"/>
          <w:szCs w:val="22"/>
        </w:rPr>
        <w:t>doi</w:t>
      </w:r>
      <w:proofErr w:type="spellEnd"/>
      <w:r w:rsidR="0099765C" w:rsidRPr="0099765C">
        <w:rPr>
          <w:rFonts w:ascii="Arial" w:hAnsi="Arial" w:cs="Arial"/>
          <w:iCs/>
          <w:sz w:val="22"/>
          <w:szCs w:val="22"/>
        </w:rPr>
        <w:t>: 10.3389/fnins.2020.</w:t>
      </w:r>
      <w:r w:rsidR="0099765C">
        <w:rPr>
          <w:rFonts w:ascii="Arial" w:hAnsi="Arial" w:cs="Arial"/>
          <w:iCs/>
          <w:sz w:val="22"/>
          <w:szCs w:val="22"/>
        </w:rPr>
        <w:t xml:space="preserve"> </w:t>
      </w:r>
      <w:r w:rsidR="0099765C" w:rsidRPr="0099765C">
        <w:rPr>
          <w:rFonts w:ascii="Arial" w:hAnsi="Arial" w:cs="Arial"/>
          <w:iCs/>
          <w:sz w:val="22"/>
          <w:szCs w:val="22"/>
        </w:rPr>
        <w:t>00920</w:t>
      </w:r>
    </w:p>
    <w:p w14:paraId="662224DD" w14:textId="3AE5C9A8" w:rsidR="00A26FCD" w:rsidRPr="00EF672D" w:rsidRDefault="00281348" w:rsidP="00F1087B">
      <w:pPr>
        <w:ind w:left="900" w:hanging="540"/>
        <w:rPr>
          <w:rFonts w:ascii="Arial" w:hAnsi="Arial" w:cs="Arial"/>
          <w:iCs/>
          <w:sz w:val="22"/>
          <w:szCs w:val="22"/>
        </w:rPr>
      </w:pPr>
      <w:r>
        <w:rPr>
          <w:rFonts w:ascii="Arial" w:hAnsi="Arial" w:cs="Arial"/>
          <w:iCs/>
          <w:sz w:val="22"/>
          <w:szCs w:val="22"/>
        </w:rPr>
        <w:t>20</w:t>
      </w:r>
      <w:r w:rsidR="00F1087B" w:rsidRPr="00EF672D">
        <w:rPr>
          <w:rFonts w:ascii="Arial" w:hAnsi="Arial" w:cs="Arial"/>
          <w:iCs/>
          <w:sz w:val="22"/>
          <w:szCs w:val="22"/>
        </w:rPr>
        <w:t>.</w:t>
      </w:r>
      <w:r w:rsidR="00F1087B" w:rsidRPr="00EF672D">
        <w:rPr>
          <w:rFonts w:ascii="Arial" w:hAnsi="Arial" w:cs="Arial"/>
          <w:iCs/>
          <w:sz w:val="22"/>
          <w:szCs w:val="22"/>
        </w:rPr>
        <w:tab/>
      </w:r>
      <w:r w:rsidR="00A26FCD" w:rsidRPr="00EF672D">
        <w:rPr>
          <w:rFonts w:ascii="Arial" w:hAnsi="Arial" w:cs="Arial"/>
          <w:b/>
          <w:bCs/>
          <w:iCs/>
          <w:sz w:val="22"/>
          <w:szCs w:val="22"/>
        </w:rPr>
        <w:t>Gladden, L. Bruce</w:t>
      </w:r>
      <w:r w:rsidR="00A26FCD" w:rsidRPr="00EF672D">
        <w:rPr>
          <w:rFonts w:ascii="Arial" w:hAnsi="Arial" w:cs="Arial"/>
          <w:iCs/>
          <w:sz w:val="22"/>
          <w:szCs w:val="22"/>
        </w:rPr>
        <w:t xml:space="preserve">. Lactate </w:t>
      </w:r>
      <w:proofErr w:type="gramStart"/>
      <w:r w:rsidR="00A26FCD" w:rsidRPr="00EF672D">
        <w:rPr>
          <w:rFonts w:ascii="Arial" w:hAnsi="Arial" w:cs="Arial"/>
          <w:iCs/>
          <w:sz w:val="22"/>
          <w:szCs w:val="22"/>
        </w:rPr>
        <w:t>as</w:t>
      </w:r>
      <w:proofErr w:type="gramEnd"/>
      <w:r w:rsidR="00A26FCD" w:rsidRPr="00EF672D">
        <w:rPr>
          <w:rFonts w:ascii="Arial" w:hAnsi="Arial" w:cs="Arial"/>
          <w:iCs/>
          <w:sz w:val="22"/>
          <w:szCs w:val="22"/>
        </w:rPr>
        <w:t xml:space="preserve"> a key metabolic intermediate in cancer. </w:t>
      </w:r>
      <w:r w:rsidR="00A26FCD" w:rsidRPr="00EF672D">
        <w:rPr>
          <w:rFonts w:ascii="Arial" w:hAnsi="Arial" w:cs="Arial"/>
          <w:i/>
          <w:sz w:val="22"/>
          <w:szCs w:val="22"/>
        </w:rPr>
        <w:t>Annals of Translational Medicine</w:t>
      </w:r>
      <w:r w:rsidR="00A26FCD" w:rsidRPr="00EF672D">
        <w:rPr>
          <w:rFonts w:ascii="Arial" w:hAnsi="Arial" w:cs="Arial"/>
          <w:iCs/>
          <w:sz w:val="22"/>
          <w:szCs w:val="22"/>
        </w:rPr>
        <w:t xml:space="preserve"> 7(10):210, 2019.</w:t>
      </w:r>
    </w:p>
    <w:p w14:paraId="327AD521" w14:textId="7C5D1CDE" w:rsidR="00C8047A" w:rsidRPr="00EF672D" w:rsidRDefault="00F1087B" w:rsidP="00F1087B">
      <w:pPr>
        <w:ind w:left="900" w:hanging="540"/>
        <w:rPr>
          <w:rFonts w:ascii="Arial" w:hAnsi="Arial" w:cs="Arial"/>
          <w:iCs/>
          <w:color w:val="FF0000"/>
          <w:sz w:val="22"/>
          <w:szCs w:val="22"/>
        </w:rPr>
      </w:pPr>
      <w:r w:rsidRPr="00EF672D">
        <w:rPr>
          <w:rFonts w:ascii="Arial" w:hAnsi="Arial" w:cs="Arial"/>
          <w:iCs/>
          <w:sz w:val="22"/>
          <w:szCs w:val="22"/>
        </w:rPr>
        <w:t>1</w:t>
      </w:r>
      <w:r w:rsidR="00281348">
        <w:rPr>
          <w:rFonts w:ascii="Arial" w:hAnsi="Arial" w:cs="Arial"/>
          <w:iCs/>
          <w:sz w:val="22"/>
          <w:szCs w:val="22"/>
        </w:rPr>
        <w:t>9</w:t>
      </w:r>
      <w:r w:rsidRPr="00EF672D">
        <w:rPr>
          <w:rFonts w:ascii="Arial" w:hAnsi="Arial" w:cs="Arial"/>
          <w:iCs/>
          <w:sz w:val="22"/>
          <w:szCs w:val="22"/>
        </w:rPr>
        <w:t>.</w:t>
      </w:r>
      <w:r w:rsidRPr="00EF672D">
        <w:rPr>
          <w:rFonts w:ascii="Arial" w:hAnsi="Arial" w:cs="Arial"/>
          <w:iCs/>
          <w:sz w:val="22"/>
          <w:szCs w:val="22"/>
        </w:rPr>
        <w:tab/>
      </w:r>
      <w:r w:rsidR="00C8047A" w:rsidRPr="00EF672D">
        <w:rPr>
          <w:rFonts w:ascii="Arial" w:hAnsi="Arial" w:cs="Arial"/>
          <w:iCs/>
          <w:sz w:val="22"/>
          <w:szCs w:val="22"/>
        </w:rPr>
        <w:t>Ferguson,</w:t>
      </w:r>
      <w:r w:rsidR="00A26FCD" w:rsidRPr="00EF672D">
        <w:rPr>
          <w:rFonts w:ascii="Arial" w:hAnsi="Arial" w:cs="Arial"/>
          <w:iCs/>
          <w:sz w:val="22"/>
          <w:szCs w:val="22"/>
        </w:rPr>
        <w:t xml:space="preserve"> Brian S.,</w:t>
      </w:r>
      <w:r w:rsidR="00C8047A" w:rsidRPr="00EF672D">
        <w:rPr>
          <w:rFonts w:ascii="Arial" w:hAnsi="Arial" w:cs="Arial"/>
          <w:iCs/>
          <w:sz w:val="22"/>
          <w:szCs w:val="22"/>
        </w:rPr>
        <w:t xml:space="preserve"> Matthew J. Rogatzki, Matthew L. Goodwin, Daniel A. Kane, Zachary Rightmire and </w:t>
      </w:r>
      <w:r w:rsidR="00C8047A" w:rsidRPr="00EF672D">
        <w:rPr>
          <w:rFonts w:ascii="Arial" w:hAnsi="Arial" w:cs="Arial"/>
          <w:b/>
          <w:iCs/>
          <w:sz w:val="22"/>
          <w:szCs w:val="22"/>
        </w:rPr>
        <w:t>L. Bruce Gladden</w:t>
      </w:r>
      <w:r w:rsidR="00C8047A" w:rsidRPr="00EF672D">
        <w:rPr>
          <w:rFonts w:ascii="Arial" w:hAnsi="Arial" w:cs="Arial"/>
          <w:iCs/>
          <w:sz w:val="22"/>
          <w:szCs w:val="22"/>
        </w:rPr>
        <w:t xml:space="preserve">. Lactate metabolism: historical context, prior misinterpretations, and current understanding. </w:t>
      </w:r>
      <w:r w:rsidR="00AB7D8F" w:rsidRPr="00EF672D">
        <w:rPr>
          <w:rFonts w:ascii="Arial" w:hAnsi="Arial" w:cs="Arial"/>
          <w:i/>
          <w:iCs/>
          <w:sz w:val="22"/>
          <w:szCs w:val="22"/>
        </w:rPr>
        <w:t xml:space="preserve">European Journal of Applied Physiology </w:t>
      </w:r>
      <w:r w:rsidR="00AB7D8F" w:rsidRPr="00EF672D">
        <w:rPr>
          <w:rFonts w:ascii="Arial" w:hAnsi="Arial" w:cs="Arial"/>
          <w:iCs/>
          <w:sz w:val="22"/>
          <w:szCs w:val="22"/>
        </w:rPr>
        <w:t xml:space="preserve">118(4):691-728, 2018. </w:t>
      </w:r>
      <w:proofErr w:type="spellStart"/>
      <w:r w:rsidR="00AB7D8F" w:rsidRPr="00EF672D">
        <w:rPr>
          <w:rFonts w:ascii="Arial" w:hAnsi="Arial" w:cs="Arial"/>
          <w:iCs/>
          <w:sz w:val="22"/>
          <w:szCs w:val="22"/>
        </w:rPr>
        <w:t>doi</w:t>
      </w:r>
      <w:proofErr w:type="spellEnd"/>
      <w:r w:rsidR="00AB7D8F" w:rsidRPr="00EF672D">
        <w:rPr>
          <w:rFonts w:ascii="Arial" w:hAnsi="Arial" w:cs="Arial"/>
          <w:iCs/>
          <w:sz w:val="22"/>
          <w:szCs w:val="22"/>
        </w:rPr>
        <w:t>: 10.1007/s00421-017-3795-6</w:t>
      </w:r>
      <w:r w:rsidR="00060D10" w:rsidRPr="00EF672D">
        <w:rPr>
          <w:rFonts w:ascii="Arial" w:hAnsi="Arial" w:cs="Arial"/>
          <w:iCs/>
          <w:sz w:val="22"/>
          <w:szCs w:val="22"/>
        </w:rPr>
        <w:t xml:space="preserve"> – </w:t>
      </w:r>
      <w:r w:rsidR="00910544">
        <w:rPr>
          <w:rFonts w:ascii="Arial" w:hAnsi="Arial" w:cs="Arial"/>
          <w:iCs/>
          <w:color w:val="FF0000"/>
          <w:sz w:val="22"/>
          <w:szCs w:val="22"/>
        </w:rPr>
        <w:t>1</w:t>
      </w:r>
      <w:r w:rsidR="000D4ED2">
        <w:rPr>
          <w:rFonts w:ascii="Arial" w:hAnsi="Arial" w:cs="Arial"/>
          <w:iCs/>
          <w:color w:val="FF0000"/>
          <w:sz w:val="22"/>
          <w:szCs w:val="22"/>
        </w:rPr>
        <w:t>7</w:t>
      </w:r>
      <w:r w:rsidR="00910544">
        <w:rPr>
          <w:rFonts w:ascii="Arial" w:hAnsi="Arial" w:cs="Arial"/>
          <w:iCs/>
          <w:color w:val="FF0000"/>
          <w:sz w:val="22"/>
          <w:szCs w:val="22"/>
        </w:rPr>
        <w:t>,000</w:t>
      </w:r>
      <w:r w:rsidR="00060D10" w:rsidRPr="00EF672D">
        <w:rPr>
          <w:rFonts w:ascii="Arial" w:hAnsi="Arial" w:cs="Arial"/>
          <w:iCs/>
          <w:color w:val="FF0000"/>
          <w:sz w:val="22"/>
          <w:szCs w:val="22"/>
        </w:rPr>
        <w:t xml:space="preserve"> </w:t>
      </w:r>
      <w:r w:rsidR="0060219D" w:rsidRPr="00EF672D">
        <w:rPr>
          <w:rFonts w:ascii="Arial" w:hAnsi="Arial" w:cs="Arial"/>
          <w:iCs/>
          <w:color w:val="FF0000"/>
          <w:sz w:val="22"/>
          <w:szCs w:val="22"/>
        </w:rPr>
        <w:t>accesses</w:t>
      </w:r>
      <w:r w:rsidR="00060D10" w:rsidRPr="00EF672D">
        <w:rPr>
          <w:rFonts w:ascii="Arial" w:hAnsi="Arial" w:cs="Arial"/>
          <w:iCs/>
          <w:color w:val="FF0000"/>
          <w:sz w:val="22"/>
          <w:szCs w:val="22"/>
        </w:rPr>
        <w:t xml:space="preserve"> as of </w:t>
      </w:r>
      <w:r w:rsidR="00D06AE4">
        <w:rPr>
          <w:rFonts w:ascii="Arial" w:hAnsi="Arial" w:cs="Arial"/>
          <w:iCs/>
          <w:color w:val="FF0000"/>
          <w:sz w:val="22"/>
          <w:szCs w:val="22"/>
        </w:rPr>
        <w:t>06</w:t>
      </w:r>
      <w:r w:rsidR="00060D10" w:rsidRPr="00EF672D">
        <w:rPr>
          <w:rFonts w:ascii="Arial" w:hAnsi="Arial" w:cs="Arial"/>
          <w:iCs/>
          <w:color w:val="FF0000"/>
          <w:sz w:val="22"/>
          <w:szCs w:val="22"/>
        </w:rPr>
        <w:t>/</w:t>
      </w:r>
      <w:r w:rsidR="00D06AE4">
        <w:rPr>
          <w:rFonts w:ascii="Arial" w:hAnsi="Arial" w:cs="Arial"/>
          <w:iCs/>
          <w:color w:val="FF0000"/>
          <w:sz w:val="22"/>
          <w:szCs w:val="22"/>
        </w:rPr>
        <w:t>06</w:t>
      </w:r>
      <w:r w:rsidR="00060D10" w:rsidRPr="00EF672D">
        <w:rPr>
          <w:rFonts w:ascii="Arial" w:hAnsi="Arial" w:cs="Arial"/>
          <w:iCs/>
          <w:color w:val="FF0000"/>
          <w:sz w:val="22"/>
          <w:szCs w:val="22"/>
        </w:rPr>
        <w:t>/</w:t>
      </w:r>
      <w:r w:rsidR="0060219D" w:rsidRPr="00EF672D">
        <w:rPr>
          <w:rFonts w:ascii="Arial" w:hAnsi="Arial" w:cs="Arial"/>
          <w:iCs/>
          <w:color w:val="FF0000"/>
          <w:sz w:val="22"/>
          <w:szCs w:val="22"/>
        </w:rPr>
        <w:t>20</w:t>
      </w:r>
      <w:r w:rsidR="00DD57C1">
        <w:rPr>
          <w:rFonts w:ascii="Arial" w:hAnsi="Arial" w:cs="Arial"/>
          <w:iCs/>
          <w:color w:val="FF0000"/>
          <w:sz w:val="22"/>
          <w:szCs w:val="22"/>
        </w:rPr>
        <w:t>2</w:t>
      </w:r>
      <w:r w:rsidR="00D06AE4">
        <w:rPr>
          <w:rFonts w:ascii="Arial" w:hAnsi="Arial" w:cs="Arial"/>
          <w:iCs/>
          <w:color w:val="FF0000"/>
          <w:sz w:val="22"/>
          <w:szCs w:val="22"/>
        </w:rPr>
        <w:t>3</w:t>
      </w:r>
    </w:p>
    <w:p w14:paraId="2D4F2EED" w14:textId="122C11D2" w:rsidR="00756020" w:rsidRPr="00EF672D" w:rsidRDefault="00F1087B" w:rsidP="00F1087B">
      <w:pPr>
        <w:ind w:left="900" w:hanging="540"/>
        <w:rPr>
          <w:rFonts w:ascii="Arial" w:hAnsi="Arial" w:cs="Arial"/>
          <w:iCs/>
          <w:color w:val="FF0000"/>
          <w:sz w:val="22"/>
          <w:szCs w:val="22"/>
        </w:rPr>
      </w:pPr>
      <w:r w:rsidRPr="00EF672D">
        <w:rPr>
          <w:rFonts w:ascii="Arial" w:hAnsi="Arial" w:cs="Arial"/>
          <w:iCs/>
          <w:sz w:val="22"/>
          <w:szCs w:val="22"/>
        </w:rPr>
        <w:t>1</w:t>
      </w:r>
      <w:r w:rsidR="00281348">
        <w:rPr>
          <w:rFonts w:ascii="Arial" w:hAnsi="Arial" w:cs="Arial"/>
          <w:iCs/>
          <w:sz w:val="22"/>
          <w:szCs w:val="22"/>
        </w:rPr>
        <w:t>8</w:t>
      </w:r>
      <w:r w:rsidRPr="00EF672D">
        <w:rPr>
          <w:rFonts w:ascii="Arial" w:hAnsi="Arial" w:cs="Arial"/>
          <w:iCs/>
          <w:sz w:val="22"/>
          <w:szCs w:val="22"/>
        </w:rPr>
        <w:t>.</w:t>
      </w:r>
      <w:r w:rsidRPr="00EF672D">
        <w:rPr>
          <w:rFonts w:ascii="Arial" w:hAnsi="Arial" w:cs="Arial"/>
          <w:iCs/>
          <w:sz w:val="22"/>
          <w:szCs w:val="22"/>
        </w:rPr>
        <w:tab/>
      </w:r>
      <w:r w:rsidR="00756020" w:rsidRPr="00EF672D">
        <w:rPr>
          <w:rFonts w:ascii="Arial" w:hAnsi="Arial" w:cs="Arial"/>
          <w:iCs/>
          <w:sz w:val="22"/>
          <w:szCs w:val="22"/>
        </w:rPr>
        <w:t xml:space="preserve">Rogatzki, Matthew J., Brian S. Ferguson, Matthew L. Goodwin, and </w:t>
      </w:r>
      <w:r w:rsidR="00756020" w:rsidRPr="00EF672D">
        <w:rPr>
          <w:rFonts w:ascii="Arial" w:hAnsi="Arial" w:cs="Arial"/>
          <w:b/>
          <w:iCs/>
          <w:sz w:val="22"/>
          <w:szCs w:val="22"/>
        </w:rPr>
        <w:t>L. Bruce Gladden</w:t>
      </w:r>
      <w:r w:rsidR="00756020" w:rsidRPr="00EF672D">
        <w:rPr>
          <w:rFonts w:ascii="Arial" w:hAnsi="Arial" w:cs="Arial"/>
          <w:iCs/>
          <w:sz w:val="22"/>
          <w:szCs w:val="22"/>
        </w:rPr>
        <w:t xml:space="preserve">. Lactate is always the </w:t>
      </w:r>
      <w:proofErr w:type="spellStart"/>
      <w:proofErr w:type="gramStart"/>
      <w:r w:rsidR="00756020" w:rsidRPr="00EF672D">
        <w:rPr>
          <w:rFonts w:ascii="Arial" w:hAnsi="Arial" w:cs="Arial"/>
          <w:iCs/>
          <w:sz w:val="22"/>
          <w:szCs w:val="22"/>
        </w:rPr>
        <w:t>endproduct</w:t>
      </w:r>
      <w:proofErr w:type="spellEnd"/>
      <w:proofErr w:type="gramEnd"/>
      <w:r w:rsidR="00756020" w:rsidRPr="00EF672D">
        <w:rPr>
          <w:rFonts w:ascii="Arial" w:hAnsi="Arial" w:cs="Arial"/>
          <w:iCs/>
          <w:sz w:val="22"/>
          <w:szCs w:val="22"/>
        </w:rPr>
        <w:t xml:space="preserve"> of glycolysis. </w:t>
      </w:r>
      <w:r w:rsidR="00756020" w:rsidRPr="00EF672D">
        <w:rPr>
          <w:rFonts w:ascii="Arial" w:hAnsi="Arial" w:cs="Arial"/>
          <w:i/>
          <w:iCs/>
          <w:sz w:val="22"/>
          <w:szCs w:val="22"/>
        </w:rPr>
        <w:t>Frontiers in Neuroscience</w:t>
      </w:r>
      <w:r w:rsidR="00756020" w:rsidRPr="00EF672D">
        <w:rPr>
          <w:rFonts w:ascii="Arial" w:hAnsi="Arial" w:cs="Arial"/>
          <w:iCs/>
          <w:sz w:val="22"/>
          <w:szCs w:val="22"/>
        </w:rPr>
        <w:t xml:space="preserve"> </w:t>
      </w:r>
      <w:r w:rsidR="00756020" w:rsidRPr="00EF672D">
        <w:rPr>
          <w:rFonts w:ascii="Arial" w:hAnsi="Arial" w:cs="Arial"/>
          <w:bCs/>
          <w:iCs/>
          <w:sz w:val="22"/>
          <w:szCs w:val="22"/>
        </w:rPr>
        <w:t>9</w:t>
      </w:r>
      <w:r w:rsidR="00756020" w:rsidRPr="00EF672D">
        <w:rPr>
          <w:rFonts w:ascii="Arial" w:hAnsi="Arial" w:cs="Arial"/>
          <w:iCs/>
          <w:sz w:val="22"/>
          <w:szCs w:val="22"/>
        </w:rPr>
        <w:t>:22, 2015</w:t>
      </w:r>
      <w:r w:rsidR="008D4F7D" w:rsidRPr="00EF672D">
        <w:rPr>
          <w:rFonts w:ascii="Arial" w:hAnsi="Arial" w:cs="Arial"/>
          <w:iCs/>
          <w:sz w:val="22"/>
          <w:szCs w:val="22"/>
        </w:rPr>
        <w:t>. doi:10.3389/fnins.</w:t>
      </w:r>
      <w:r w:rsidR="00756020" w:rsidRPr="00EF672D">
        <w:rPr>
          <w:rFonts w:ascii="Arial" w:hAnsi="Arial" w:cs="Arial"/>
          <w:iCs/>
          <w:sz w:val="22"/>
          <w:szCs w:val="22"/>
        </w:rPr>
        <w:t>2015.00022</w:t>
      </w:r>
      <w:r w:rsidR="00985D6D" w:rsidRPr="00EF672D">
        <w:rPr>
          <w:rFonts w:ascii="Arial" w:hAnsi="Arial" w:cs="Arial"/>
          <w:iCs/>
          <w:sz w:val="22"/>
          <w:szCs w:val="22"/>
        </w:rPr>
        <w:t xml:space="preserve"> – </w:t>
      </w:r>
      <w:r w:rsidR="007C14E6">
        <w:rPr>
          <w:rFonts w:ascii="Arial" w:hAnsi="Arial" w:cs="Arial"/>
          <w:iCs/>
          <w:color w:val="FF0000"/>
          <w:sz w:val="22"/>
          <w:szCs w:val="22"/>
        </w:rPr>
        <w:t>24</w:t>
      </w:r>
      <w:r w:rsidR="00985D6D" w:rsidRPr="00EF672D">
        <w:rPr>
          <w:rFonts w:ascii="Arial" w:hAnsi="Arial" w:cs="Arial"/>
          <w:iCs/>
          <w:color w:val="FF0000"/>
          <w:sz w:val="22"/>
          <w:szCs w:val="22"/>
        </w:rPr>
        <w:t>,</w:t>
      </w:r>
      <w:r w:rsidR="007C14E6">
        <w:rPr>
          <w:rFonts w:ascii="Arial" w:hAnsi="Arial" w:cs="Arial"/>
          <w:iCs/>
          <w:color w:val="FF0000"/>
          <w:sz w:val="22"/>
          <w:szCs w:val="22"/>
        </w:rPr>
        <w:t>233</w:t>
      </w:r>
      <w:r w:rsidR="00985D6D" w:rsidRPr="00EF672D">
        <w:rPr>
          <w:rFonts w:ascii="Arial" w:hAnsi="Arial" w:cs="Arial"/>
          <w:iCs/>
          <w:color w:val="FF0000"/>
          <w:sz w:val="22"/>
          <w:szCs w:val="22"/>
        </w:rPr>
        <w:t xml:space="preserve"> views as of </w:t>
      </w:r>
      <w:r w:rsidR="007C14E6">
        <w:rPr>
          <w:rFonts w:ascii="Arial" w:hAnsi="Arial" w:cs="Arial"/>
          <w:iCs/>
          <w:color w:val="FF0000"/>
          <w:sz w:val="22"/>
          <w:szCs w:val="22"/>
        </w:rPr>
        <w:t>06</w:t>
      </w:r>
      <w:r w:rsidR="00985D6D" w:rsidRPr="00EF672D">
        <w:rPr>
          <w:rFonts w:ascii="Arial" w:hAnsi="Arial" w:cs="Arial"/>
          <w:iCs/>
          <w:color w:val="FF0000"/>
          <w:sz w:val="22"/>
          <w:szCs w:val="22"/>
        </w:rPr>
        <w:t>/</w:t>
      </w:r>
      <w:r w:rsidR="007C14E6">
        <w:rPr>
          <w:rFonts w:ascii="Arial" w:hAnsi="Arial" w:cs="Arial"/>
          <w:iCs/>
          <w:color w:val="FF0000"/>
          <w:sz w:val="22"/>
          <w:szCs w:val="22"/>
        </w:rPr>
        <w:t>06</w:t>
      </w:r>
      <w:r w:rsidR="00985D6D" w:rsidRPr="00EF672D">
        <w:rPr>
          <w:rFonts w:ascii="Arial" w:hAnsi="Arial" w:cs="Arial"/>
          <w:iCs/>
          <w:color w:val="FF0000"/>
          <w:sz w:val="22"/>
          <w:szCs w:val="22"/>
        </w:rPr>
        <w:t>/</w:t>
      </w:r>
      <w:r w:rsidR="0060219D" w:rsidRPr="00EF672D">
        <w:rPr>
          <w:rFonts w:ascii="Arial" w:hAnsi="Arial" w:cs="Arial"/>
          <w:iCs/>
          <w:color w:val="FF0000"/>
          <w:sz w:val="22"/>
          <w:szCs w:val="22"/>
        </w:rPr>
        <w:t>20</w:t>
      </w:r>
      <w:r w:rsidR="00622659">
        <w:rPr>
          <w:rFonts w:ascii="Arial" w:hAnsi="Arial" w:cs="Arial"/>
          <w:iCs/>
          <w:color w:val="FF0000"/>
          <w:sz w:val="22"/>
          <w:szCs w:val="22"/>
        </w:rPr>
        <w:t>2</w:t>
      </w:r>
      <w:r w:rsidR="007C14E6">
        <w:rPr>
          <w:rFonts w:ascii="Arial" w:hAnsi="Arial" w:cs="Arial"/>
          <w:iCs/>
          <w:color w:val="FF0000"/>
          <w:sz w:val="22"/>
          <w:szCs w:val="22"/>
        </w:rPr>
        <w:t>3</w:t>
      </w:r>
    </w:p>
    <w:p w14:paraId="51C80F11" w14:textId="1BBBF8B4" w:rsidR="008D4F7D" w:rsidRPr="00EF672D" w:rsidRDefault="00F1087B" w:rsidP="00F1087B">
      <w:pPr>
        <w:ind w:left="900" w:hanging="540"/>
        <w:rPr>
          <w:rFonts w:ascii="Arial" w:hAnsi="Arial" w:cs="Arial"/>
          <w:color w:val="FF0000"/>
          <w:sz w:val="22"/>
          <w:szCs w:val="22"/>
        </w:rPr>
      </w:pPr>
      <w:r w:rsidRPr="00EF672D">
        <w:rPr>
          <w:rFonts w:ascii="Arial" w:hAnsi="Arial" w:cs="Arial"/>
          <w:sz w:val="22"/>
          <w:szCs w:val="22"/>
        </w:rPr>
        <w:lastRenderedPageBreak/>
        <w:t>1</w:t>
      </w:r>
      <w:r w:rsidR="00281348">
        <w:rPr>
          <w:rFonts w:ascii="Arial" w:hAnsi="Arial" w:cs="Arial"/>
          <w:sz w:val="22"/>
          <w:szCs w:val="22"/>
        </w:rPr>
        <w:t>7</w:t>
      </w:r>
      <w:r w:rsidRPr="00EF672D">
        <w:rPr>
          <w:rFonts w:ascii="Arial" w:hAnsi="Arial" w:cs="Arial"/>
          <w:sz w:val="22"/>
          <w:szCs w:val="22"/>
        </w:rPr>
        <w:t>.</w:t>
      </w:r>
      <w:r w:rsidRPr="00EF672D">
        <w:rPr>
          <w:rFonts w:ascii="Arial" w:hAnsi="Arial" w:cs="Arial"/>
          <w:sz w:val="22"/>
          <w:szCs w:val="22"/>
        </w:rPr>
        <w:tab/>
      </w:r>
      <w:r w:rsidR="008D4F7D" w:rsidRPr="00EF672D">
        <w:rPr>
          <w:rFonts w:ascii="Arial" w:hAnsi="Arial" w:cs="Arial"/>
          <w:sz w:val="22"/>
          <w:szCs w:val="22"/>
        </w:rPr>
        <w:t xml:space="preserve">Goodwin, Matthew L., </w:t>
      </w:r>
      <w:r w:rsidR="008D4F7D" w:rsidRPr="00EF672D">
        <w:rPr>
          <w:rFonts w:ascii="Arial" w:hAnsi="Arial" w:cs="Arial"/>
          <w:b/>
          <w:sz w:val="22"/>
          <w:szCs w:val="22"/>
        </w:rPr>
        <w:t>L. Bruce Gladden</w:t>
      </w:r>
      <w:r w:rsidR="008D4F7D" w:rsidRPr="00EF672D">
        <w:rPr>
          <w:rFonts w:ascii="Arial" w:hAnsi="Arial" w:cs="Arial"/>
          <w:sz w:val="22"/>
          <w:szCs w:val="22"/>
        </w:rPr>
        <w:t xml:space="preserve">, Maarten W.N. Nijsten, Kevin B. Jones. Lactate and Cancer: Revisiting the Warburg Effect in an Era of Lactate Shuttling. </w:t>
      </w:r>
      <w:r w:rsidR="008D4F7D" w:rsidRPr="00EF672D">
        <w:rPr>
          <w:rFonts w:ascii="Arial" w:hAnsi="Arial" w:cs="Arial"/>
          <w:i/>
          <w:iCs/>
          <w:sz w:val="22"/>
          <w:szCs w:val="22"/>
        </w:rPr>
        <w:t>Frontiers in Nutrition</w:t>
      </w:r>
      <w:r w:rsidR="008D4F7D" w:rsidRPr="00EF672D">
        <w:rPr>
          <w:rFonts w:ascii="Arial" w:hAnsi="Arial" w:cs="Arial"/>
          <w:sz w:val="22"/>
          <w:szCs w:val="22"/>
        </w:rPr>
        <w:t>. 1:27, 2014</w:t>
      </w:r>
      <w:r w:rsidR="00985D6D" w:rsidRPr="00EF672D">
        <w:rPr>
          <w:rFonts w:ascii="Arial" w:hAnsi="Arial" w:cs="Arial"/>
          <w:sz w:val="22"/>
          <w:szCs w:val="22"/>
        </w:rPr>
        <w:t xml:space="preserve">. doi:10.3389/fnut.2014.00027 – </w:t>
      </w:r>
      <w:r w:rsidR="003E5F5D" w:rsidRPr="00EF672D">
        <w:rPr>
          <w:rFonts w:ascii="Arial" w:hAnsi="Arial" w:cs="Arial"/>
          <w:color w:val="FF0000"/>
          <w:sz w:val="22"/>
          <w:szCs w:val="22"/>
        </w:rPr>
        <w:t>2</w:t>
      </w:r>
      <w:r w:rsidR="007C7D92">
        <w:rPr>
          <w:rFonts w:ascii="Arial" w:hAnsi="Arial" w:cs="Arial"/>
          <w:color w:val="FF0000"/>
          <w:sz w:val="22"/>
          <w:szCs w:val="22"/>
        </w:rPr>
        <w:t>0</w:t>
      </w:r>
      <w:r w:rsidR="00985D6D" w:rsidRPr="00EF672D">
        <w:rPr>
          <w:rFonts w:ascii="Arial" w:hAnsi="Arial" w:cs="Arial"/>
          <w:color w:val="FF0000"/>
          <w:sz w:val="22"/>
          <w:szCs w:val="22"/>
        </w:rPr>
        <w:t>,</w:t>
      </w:r>
      <w:r w:rsidR="007C7D92">
        <w:rPr>
          <w:rFonts w:ascii="Arial" w:hAnsi="Arial" w:cs="Arial"/>
          <w:color w:val="FF0000"/>
          <w:sz w:val="22"/>
          <w:szCs w:val="22"/>
        </w:rPr>
        <w:t>417</w:t>
      </w:r>
      <w:r w:rsidR="00985D6D" w:rsidRPr="00EF672D">
        <w:rPr>
          <w:rFonts w:ascii="Arial" w:hAnsi="Arial" w:cs="Arial"/>
          <w:color w:val="FF0000"/>
          <w:sz w:val="22"/>
          <w:szCs w:val="22"/>
        </w:rPr>
        <w:t xml:space="preserve"> views as of </w:t>
      </w:r>
      <w:r w:rsidR="007C7D92">
        <w:rPr>
          <w:rFonts w:ascii="Arial" w:hAnsi="Arial" w:cs="Arial"/>
          <w:color w:val="FF0000"/>
          <w:sz w:val="22"/>
          <w:szCs w:val="22"/>
        </w:rPr>
        <w:t>06</w:t>
      </w:r>
      <w:r w:rsidR="00985D6D" w:rsidRPr="00EF672D">
        <w:rPr>
          <w:rFonts w:ascii="Arial" w:hAnsi="Arial" w:cs="Arial"/>
          <w:color w:val="FF0000"/>
          <w:sz w:val="22"/>
          <w:szCs w:val="22"/>
        </w:rPr>
        <w:t>/</w:t>
      </w:r>
      <w:r w:rsidR="007C7D92">
        <w:rPr>
          <w:rFonts w:ascii="Arial" w:hAnsi="Arial" w:cs="Arial"/>
          <w:color w:val="FF0000"/>
          <w:sz w:val="22"/>
          <w:szCs w:val="22"/>
        </w:rPr>
        <w:t>06</w:t>
      </w:r>
      <w:r w:rsidR="00985D6D" w:rsidRPr="00EF672D">
        <w:rPr>
          <w:rFonts w:ascii="Arial" w:hAnsi="Arial" w:cs="Arial"/>
          <w:color w:val="FF0000"/>
          <w:sz w:val="22"/>
          <w:szCs w:val="22"/>
        </w:rPr>
        <w:t>/</w:t>
      </w:r>
      <w:r w:rsidR="00192890" w:rsidRPr="00EF672D">
        <w:rPr>
          <w:rFonts w:ascii="Arial" w:hAnsi="Arial" w:cs="Arial"/>
          <w:color w:val="FF0000"/>
          <w:sz w:val="22"/>
          <w:szCs w:val="22"/>
        </w:rPr>
        <w:t>20</w:t>
      </w:r>
      <w:r w:rsidR="00622659">
        <w:rPr>
          <w:rFonts w:ascii="Arial" w:hAnsi="Arial" w:cs="Arial"/>
          <w:color w:val="FF0000"/>
          <w:sz w:val="22"/>
          <w:szCs w:val="22"/>
        </w:rPr>
        <w:t>2</w:t>
      </w:r>
      <w:r w:rsidR="007C7D92">
        <w:rPr>
          <w:rFonts w:ascii="Arial" w:hAnsi="Arial" w:cs="Arial"/>
          <w:color w:val="FF0000"/>
          <w:sz w:val="22"/>
          <w:szCs w:val="22"/>
        </w:rPr>
        <w:t>3</w:t>
      </w:r>
    </w:p>
    <w:p w14:paraId="02F6D845" w14:textId="27DA5801" w:rsidR="00BD5D9F" w:rsidRPr="00EF672D" w:rsidRDefault="00F1087B" w:rsidP="00F1087B">
      <w:pPr>
        <w:ind w:left="900" w:hanging="540"/>
        <w:rPr>
          <w:rFonts w:ascii="Arial" w:hAnsi="Arial" w:cs="Arial"/>
          <w:sz w:val="22"/>
          <w:szCs w:val="22"/>
        </w:rPr>
      </w:pPr>
      <w:r w:rsidRPr="00EF672D">
        <w:rPr>
          <w:rFonts w:ascii="Arial" w:hAnsi="Arial" w:cs="Arial"/>
          <w:sz w:val="22"/>
          <w:szCs w:val="22"/>
        </w:rPr>
        <w:t>1</w:t>
      </w:r>
      <w:r w:rsidR="00281348">
        <w:rPr>
          <w:rFonts w:ascii="Arial" w:hAnsi="Arial" w:cs="Arial"/>
          <w:sz w:val="22"/>
          <w:szCs w:val="22"/>
        </w:rPr>
        <w:t>6</w:t>
      </w:r>
      <w:r w:rsidRPr="00EF672D">
        <w:rPr>
          <w:rFonts w:ascii="Arial" w:hAnsi="Arial" w:cs="Arial"/>
          <w:sz w:val="22"/>
          <w:szCs w:val="22"/>
        </w:rPr>
        <w:t>.</w:t>
      </w:r>
      <w:r w:rsidRPr="00EF672D">
        <w:rPr>
          <w:rFonts w:ascii="Arial" w:hAnsi="Arial" w:cs="Arial"/>
          <w:sz w:val="22"/>
          <w:szCs w:val="22"/>
        </w:rPr>
        <w:tab/>
      </w:r>
      <w:r w:rsidR="0007742E" w:rsidRPr="00EF672D">
        <w:rPr>
          <w:rFonts w:ascii="Arial" w:hAnsi="Arial" w:cs="Arial"/>
          <w:sz w:val="22"/>
          <w:szCs w:val="22"/>
        </w:rPr>
        <w:t xml:space="preserve">Clanton, Thomas L., Michael C. Hogan, and </w:t>
      </w:r>
      <w:r w:rsidR="0007742E" w:rsidRPr="00EF672D">
        <w:rPr>
          <w:rFonts w:ascii="Arial" w:hAnsi="Arial" w:cs="Arial"/>
          <w:b/>
          <w:sz w:val="22"/>
          <w:szCs w:val="22"/>
        </w:rPr>
        <w:t>L. Bruce Gladden</w:t>
      </w:r>
      <w:r w:rsidR="0007742E" w:rsidRPr="00EF672D">
        <w:rPr>
          <w:rFonts w:ascii="Arial" w:hAnsi="Arial" w:cs="Arial"/>
          <w:sz w:val="22"/>
          <w:szCs w:val="22"/>
        </w:rPr>
        <w:t>.</w:t>
      </w:r>
      <w:r w:rsidR="0007742E" w:rsidRPr="00EF672D">
        <w:rPr>
          <w:rFonts w:ascii="Arial" w:hAnsi="Arial" w:cs="Arial"/>
          <w:b/>
          <w:sz w:val="22"/>
          <w:szCs w:val="22"/>
        </w:rPr>
        <w:t xml:space="preserve"> </w:t>
      </w:r>
      <w:r w:rsidR="0007742E" w:rsidRPr="00EF672D">
        <w:rPr>
          <w:rFonts w:ascii="Arial" w:hAnsi="Arial" w:cs="Arial"/>
          <w:sz w:val="22"/>
          <w:szCs w:val="22"/>
        </w:rPr>
        <w:t xml:space="preserve">Regulation of cellular gas exchange, oxygen sensing and metabolic control. </w:t>
      </w:r>
      <w:r w:rsidR="0007742E" w:rsidRPr="00EF672D">
        <w:rPr>
          <w:rFonts w:ascii="Arial" w:hAnsi="Arial" w:cs="Arial"/>
          <w:i/>
          <w:sz w:val="22"/>
          <w:szCs w:val="22"/>
        </w:rPr>
        <w:t>Comprehensive Physiology</w:t>
      </w:r>
      <w:r w:rsidR="0007742E" w:rsidRPr="00EF672D">
        <w:rPr>
          <w:rFonts w:ascii="Arial" w:hAnsi="Arial" w:cs="Arial"/>
          <w:sz w:val="22"/>
          <w:szCs w:val="22"/>
        </w:rPr>
        <w:t xml:space="preserve"> 3(3):1135-1190, 2013.</w:t>
      </w:r>
    </w:p>
    <w:p w14:paraId="52D3816B" w14:textId="0F169989" w:rsidR="0007742E" w:rsidRPr="00EF672D" w:rsidRDefault="00F1087B" w:rsidP="00F1087B">
      <w:pPr>
        <w:ind w:left="900" w:hanging="540"/>
        <w:rPr>
          <w:rFonts w:ascii="Arial" w:hAnsi="Arial" w:cs="Arial"/>
          <w:sz w:val="22"/>
          <w:szCs w:val="22"/>
        </w:rPr>
      </w:pPr>
      <w:r w:rsidRPr="00EF672D">
        <w:rPr>
          <w:rFonts w:ascii="Arial" w:hAnsi="Arial" w:cs="Arial"/>
          <w:sz w:val="22"/>
          <w:szCs w:val="22"/>
        </w:rPr>
        <w:t>1</w:t>
      </w:r>
      <w:r w:rsidR="00281348">
        <w:rPr>
          <w:rFonts w:ascii="Arial" w:hAnsi="Arial" w:cs="Arial"/>
          <w:sz w:val="22"/>
          <w:szCs w:val="22"/>
        </w:rPr>
        <w:t>5</w:t>
      </w:r>
      <w:r w:rsidRPr="00EF672D">
        <w:rPr>
          <w:rFonts w:ascii="Arial" w:hAnsi="Arial" w:cs="Arial"/>
          <w:sz w:val="22"/>
          <w:szCs w:val="22"/>
        </w:rPr>
        <w:t>.</w:t>
      </w:r>
      <w:r w:rsidRPr="00EF672D">
        <w:rPr>
          <w:rFonts w:ascii="Arial" w:hAnsi="Arial" w:cs="Arial"/>
          <w:sz w:val="22"/>
          <w:szCs w:val="22"/>
        </w:rPr>
        <w:tab/>
      </w:r>
      <w:r w:rsidR="0007742E" w:rsidRPr="00EF672D">
        <w:rPr>
          <w:rFonts w:ascii="Arial" w:hAnsi="Arial" w:cs="Arial"/>
          <w:sz w:val="22"/>
          <w:szCs w:val="22"/>
        </w:rPr>
        <w:t xml:space="preserve">McDonald, James R. and </w:t>
      </w:r>
      <w:r w:rsidR="0007742E" w:rsidRPr="00EF672D">
        <w:rPr>
          <w:rFonts w:ascii="Arial" w:hAnsi="Arial" w:cs="Arial"/>
          <w:b/>
          <w:sz w:val="22"/>
          <w:szCs w:val="22"/>
        </w:rPr>
        <w:t>L. Bruce Gladden</w:t>
      </w:r>
      <w:r w:rsidR="0007742E" w:rsidRPr="00EF672D">
        <w:rPr>
          <w:rFonts w:ascii="Arial" w:hAnsi="Arial" w:cs="Arial"/>
          <w:sz w:val="22"/>
          <w:szCs w:val="22"/>
        </w:rPr>
        <w:t xml:space="preserve">. Anaerobic Metabolism in </w:t>
      </w:r>
      <w:r w:rsidR="0007742E" w:rsidRPr="00EF672D">
        <w:rPr>
          <w:rFonts w:ascii="Arial" w:hAnsi="Arial" w:cs="Arial"/>
          <w:i/>
          <w:sz w:val="22"/>
          <w:szCs w:val="22"/>
        </w:rPr>
        <w:t>Encyclopedia of Exercise Medicine in Health and Disease</w:t>
      </w:r>
      <w:r w:rsidR="0007742E" w:rsidRPr="00EF672D">
        <w:rPr>
          <w:rFonts w:ascii="Arial" w:hAnsi="Arial" w:cs="Arial"/>
          <w:sz w:val="22"/>
          <w:szCs w:val="22"/>
        </w:rPr>
        <w:t>, Ed. by Frank C. Mooren, Springer Berlin Heidelberg, pp. 69-71; 2012. Print ISBN 978-3-540-36065-0, Online ISBN 978-3-540-29807-6.</w:t>
      </w:r>
    </w:p>
    <w:p w14:paraId="1718C21D" w14:textId="47FEDDF7" w:rsidR="0007742E" w:rsidRPr="00EF672D" w:rsidRDefault="00F1087B" w:rsidP="00F1087B">
      <w:pPr>
        <w:ind w:left="900" w:hanging="540"/>
        <w:rPr>
          <w:rFonts w:ascii="Arial" w:hAnsi="Arial" w:cs="Arial"/>
          <w:sz w:val="22"/>
          <w:szCs w:val="22"/>
        </w:rPr>
      </w:pPr>
      <w:r w:rsidRPr="00EF672D">
        <w:rPr>
          <w:rFonts w:ascii="Arial" w:hAnsi="Arial" w:cs="Arial"/>
          <w:bCs/>
          <w:sz w:val="22"/>
          <w:szCs w:val="22"/>
        </w:rPr>
        <w:t>1</w:t>
      </w:r>
      <w:r w:rsidR="00281348">
        <w:rPr>
          <w:rFonts w:ascii="Arial" w:hAnsi="Arial" w:cs="Arial"/>
          <w:bCs/>
          <w:sz w:val="22"/>
          <w:szCs w:val="22"/>
        </w:rPr>
        <w:t>4</w:t>
      </w:r>
      <w:r w:rsidRPr="00EF672D">
        <w:rPr>
          <w:rFonts w:ascii="Arial" w:hAnsi="Arial" w:cs="Arial"/>
          <w:bCs/>
          <w:sz w:val="22"/>
          <w:szCs w:val="22"/>
        </w:rPr>
        <w:t>.</w:t>
      </w:r>
      <w:r w:rsidRPr="00EF672D">
        <w:rPr>
          <w:rFonts w:ascii="Arial" w:hAnsi="Arial" w:cs="Arial"/>
          <w:bCs/>
          <w:sz w:val="22"/>
          <w:szCs w:val="22"/>
        </w:rPr>
        <w:tab/>
      </w:r>
      <w:r w:rsidR="0007742E" w:rsidRPr="00EF672D">
        <w:rPr>
          <w:rFonts w:ascii="Arial" w:hAnsi="Arial" w:cs="Arial"/>
          <w:b/>
          <w:sz w:val="22"/>
          <w:szCs w:val="22"/>
        </w:rPr>
        <w:t>Gladden, L. Bruce</w:t>
      </w:r>
      <w:r w:rsidR="0007742E" w:rsidRPr="00EF672D">
        <w:rPr>
          <w:rFonts w:ascii="Arial" w:hAnsi="Arial" w:cs="Arial"/>
          <w:sz w:val="22"/>
          <w:szCs w:val="22"/>
        </w:rPr>
        <w:t xml:space="preserve">, </w:t>
      </w:r>
      <w:r w:rsidR="00D02B7C" w:rsidRPr="00EF672D">
        <w:rPr>
          <w:rFonts w:ascii="Arial" w:hAnsi="Arial" w:cs="Arial"/>
          <w:sz w:val="22"/>
          <w:szCs w:val="22"/>
        </w:rPr>
        <w:t>J</w:t>
      </w:r>
      <w:r w:rsidR="005C25B0">
        <w:rPr>
          <w:rFonts w:ascii="Arial" w:hAnsi="Arial" w:cs="Arial"/>
          <w:sz w:val="22"/>
          <w:szCs w:val="22"/>
        </w:rPr>
        <w:t>ames</w:t>
      </w:r>
      <w:r w:rsidR="0007742E" w:rsidRPr="00EF672D">
        <w:rPr>
          <w:rFonts w:ascii="Arial" w:hAnsi="Arial" w:cs="Arial"/>
          <w:sz w:val="22"/>
          <w:szCs w:val="22"/>
        </w:rPr>
        <w:t xml:space="preserve"> W. Yates, and Edward T. Howley. Who needs a bag?  </w:t>
      </w:r>
      <w:r w:rsidR="0007742E" w:rsidRPr="00EF672D">
        <w:rPr>
          <w:rFonts w:ascii="Arial" w:hAnsi="Arial" w:cs="Arial"/>
          <w:i/>
          <w:sz w:val="22"/>
          <w:szCs w:val="22"/>
        </w:rPr>
        <w:t>Medicine &amp; Science in Sports &amp; Exercise</w:t>
      </w:r>
      <w:r w:rsidR="0007742E" w:rsidRPr="00EF672D">
        <w:rPr>
          <w:rFonts w:ascii="Arial" w:hAnsi="Arial" w:cs="Arial"/>
          <w:sz w:val="22"/>
          <w:szCs w:val="22"/>
        </w:rPr>
        <w:t xml:space="preserve"> 44(2):288-289, 2012.</w:t>
      </w:r>
    </w:p>
    <w:p w14:paraId="2BDB8DA8" w14:textId="675D52DA" w:rsidR="0007742E" w:rsidRPr="00EF672D" w:rsidRDefault="00281348" w:rsidP="00F1087B">
      <w:pPr>
        <w:ind w:left="900" w:hanging="540"/>
        <w:rPr>
          <w:rFonts w:ascii="Arial" w:hAnsi="Arial" w:cs="Arial"/>
          <w:sz w:val="22"/>
          <w:szCs w:val="22"/>
        </w:rPr>
      </w:pPr>
      <w:r>
        <w:rPr>
          <w:rFonts w:ascii="Arial" w:hAnsi="Arial" w:cs="Arial"/>
          <w:bCs/>
          <w:sz w:val="22"/>
          <w:szCs w:val="22"/>
        </w:rPr>
        <w:t>13</w:t>
      </w:r>
      <w:r w:rsidR="00F1087B" w:rsidRPr="00EF672D">
        <w:rPr>
          <w:rFonts w:ascii="Arial" w:hAnsi="Arial" w:cs="Arial"/>
          <w:bCs/>
          <w:sz w:val="22"/>
          <w:szCs w:val="22"/>
        </w:rPr>
        <w:t>.</w:t>
      </w:r>
      <w:r w:rsidR="00F1087B" w:rsidRPr="00EF672D">
        <w:rPr>
          <w:rFonts w:ascii="Arial" w:hAnsi="Arial" w:cs="Arial"/>
          <w:bCs/>
          <w:sz w:val="22"/>
          <w:szCs w:val="22"/>
        </w:rPr>
        <w:tab/>
      </w:r>
      <w:r w:rsidR="0007742E" w:rsidRPr="00EF672D">
        <w:rPr>
          <w:rFonts w:ascii="Arial" w:hAnsi="Arial" w:cs="Arial"/>
          <w:b/>
          <w:sz w:val="22"/>
          <w:szCs w:val="22"/>
        </w:rPr>
        <w:t>Gladden, L. Bruce</w:t>
      </w:r>
      <w:r w:rsidR="0007742E" w:rsidRPr="00EF672D">
        <w:rPr>
          <w:rFonts w:ascii="Arial" w:hAnsi="Arial" w:cs="Arial"/>
          <w:sz w:val="22"/>
          <w:szCs w:val="22"/>
        </w:rPr>
        <w:t xml:space="preserve">, Matthew L. Goodwin, James R. McDonald, and Maarten W.N. Nijsten. Fuel for cancer cells? </w:t>
      </w:r>
      <w:r w:rsidR="0007742E" w:rsidRPr="00EF672D">
        <w:rPr>
          <w:rFonts w:ascii="Arial" w:hAnsi="Arial" w:cs="Arial"/>
          <w:i/>
          <w:sz w:val="22"/>
          <w:szCs w:val="22"/>
        </w:rPr>
        <w:t>Cell Cycle</w:t>
      </w:r>
      <w:r w:rsidR="0007742E" w:rsidRPr="00EF672D">
        <w:rPr>
          <w:rFonts w:ascii="Arial" w:hAnsi="Arial" w:cs="Arial"/>
          <w:sz w:val="22"/>
          <w:szCs w:val="22"/>
        </w:rPr>
        <w:t xml:space="preserve"> 10:15, 2421-2422, 2011.</w:t>
      </w:r>
    </w:p>
    <w:p w14:paraId="20D62593" w14:textId="0F294FC0" w:rsidR="000F79D5" w:rsidRPr="00EF672D" w:rsidRDefault="00281348" w:rsidP="00F1087B">
      <w:pPr>
        <w:ind w:left="900" w:hanging="540"/>
        <w:rPr>
          <w:rFonts w:ascii="Arial" w:hAnsi="Arial" w:cs="Arial"/>
          <w:sz w:val="22"/>
          <w:szCs w:val="22"/>
        </w:rPr>
      </w:pPr>
      <w:r>
        <w:rPr>
          <w:rFonts w:ascii="Arial" w:hAnsi="Arial" w:cs="Arial"/>
          <w:bCs/>
          <w:sz w:val="22"/>
          <w:szCs w:val="22"/>
        </w:rPr>
        <w:t>12</w:t>
      </w:r>
      <w:r w:rsidR="00F1087B" w:rsidRPr="00EF672D">
        <w:rPr>
          <w:rFonts w:ascii="Arial" w:hAnsi="Arial" w:cs="Arial"/>
          <w:bCs/>
          <w:sz w:val="22"/>
          <w:szCs w:val="22"/>
        </w:rPr>
        <w:t>.</w:t>
      </w:r>
      <w:r w:rsidR="00F1087B" w:rsidRPr="00EF672D">
        <w:rPr>
          <w:rFonts w:ascii="Arial" w:hAnsi="Arial" w:cs="Arial"/>
          <w:bCs/>
          <w:sz w:val="22"/>
          <w:szCs w:val="22"/>
        </w:rPr>
        <w:tab/>
      </w:r>
      <w:r w:rsidR="000F79D5" w:rsidRPr="00EF672D">
        <w:rPr>
          <w:rFonts w:ascii="Arial" w:hAnsi="Arial" w:cs="Arial"/>
          <w:b/>
          <w:sz w:val="22"/>
          <w:szCs w:val="22"/>
        </w:rPr>
        <w:t>Gladden, L. Bruce</w:t>
      </w:r>
      <w:r w:rsidR="000F79D5" w:rsidRPr="00EF672D">
        <w:rPr>
          <w:rFonts w:ascii="Arial" w:hAnsi="Arial" w:cs="Arial"/>
          <w:sz w:val="22"/>
          <w:szCs w:val="22"/>
        </w:rPr>
        <w:t xml:space="preserve">. 200th Anniversary of lactate research in muscle. </w:t>
      </w:r>
      <w:r w:rsidR="000F79D5" w:rsidRPr="00EF672D">
        <w:rPr>
          <w:rFonts w:ascii="Arial" w:hAnsi="Arial" w:cs="Arial"/>
          <w:i/>
          <w:sz w:val="22"/>
          <w:szCs w:val="22"/>
        </w:rPr>
        <w:t>Exercise and Sports Sciences Reviews</w:t>
      </w:r>
      <w:r w:rsidR="000F79D5" w:rsidRPr="00EF672D">
        <w:rPr>
          <w:rFonts w:ascii="Arial" w:hAnsi="Arial" w:cs="Arial"/>
          <w:sz w:val="22"/>
          <w:szCs w:val="22"/>
        </w:rPr>
        <w:t xml:space="preserve"> 36:109-115, 2008.</w:t>
      </w:r>
    </w:p>
    <w:p w14:paraId="526C2D13" w14:textId="44FB9288" w:rsidR="00FB710A" w:rsidRPr="00EF672D" w:rsidRDefault="00281348" w:rsidP="00F1087B">
      <w:pPr>
        <w:ind w:left="900" w:hanging="540"/>
        <w:rPr>
          <w:rFonts w:ascii="Arial" w:hAnsi="Arial" w:cs="Arial"/>
          <w:sz w:val="22"/>
          <w:szCs w:val="22"/>
        </w:rPr>
      </w:pPr>
      <w:r>
        <w:rPr>
          <w:rFonts w:ascii="Arial" w:hAnsi="Arial" w:cs="Arial"/>
          <w:bCs/>
          <w:sz w:val="22"/>
          <w:szCs w:val="22"/>
        </w:rPr>
        <w:t>11</w:t>
      </w:r>
      <w:r w:rsidR="00F1087B" w:rsidRPr="00EF672D">
        <w:rPr>
          <w:rFonts w:ascii="Arial" w:hAnsi="Arial" w:cs="Arial"/>
          <w:bCs/>
          <w:sz w:val="22"/>
          <w:szCs w:val="22"/>
        </w:rPr>
        <w:t>.</w:t>
      </w:r>
      <w:r w:rsidR="00F1087B" w:rsidRPr="00EF672D">
        <w:rPr>
          <w:rFonts w:ascii="Arial" w:hAnsi="Arial" w:cs="Arial"/>
          <w:bCs/>
          <w:sz w:val="22"/>
          <w:szCs w:val="22"/>
        </w:rPr>
        <w:tab/>
      </w:r>
      <w:r w:rsidR="00FB710A" w:rsidRPr="00EF672D">
        <w:rPr>
          <w:rFonts w:ascii="Arial" w:hAnsi="Arial" w:cs="Arial"/>
          <w:b/>
          <w:sz w:val="22"/>
          <w:szCs w:val="22"/>
        </w:rPr>
        <w:t>Gladden, L. Bruce</w:t>
      </w:r>
      <w:r w:rsidR="00FB710A" w:rsidRPr="00EF672D">
        <w:rPr>
          <w:rFonts w:ascii="Arial" w:hAnsi="Arial" w:cs="Arial"/>
          <w:sz w:val="22"/>
          <w:szCs w:val="22"/>
        </w:rPr>
        <w:t xml:space="preserve">. Current trends in lactate metabolism: Introduction. </w:t>
      </w:r>
      <w:r w:rsidR="00FB710A" w:rsidRPr="00EF672D">
        <w:rPr>
          <w:rFonts w:ascii="Arial" w:hAnsi="Arial" w:cs="Arial"/>
          <w:i/>
          <w:sz w:val="22"/>
          <w:szCs w:val="22"/>
        </w:rPr>
        <w:t xml:space="preserve">Medicine </w:t>
      </w:r>
      <w:r w:rsidR="009F3A24" w:rsidRPr="00EF672D">
        <w:rPr>
          <w:rFonts w:ascii="Arial" w:hAnsi="Arial" w:cs="Arial"/>
          <w:i/>
          <w:sz w:val="22"/>
          <w:szCs w:val="22"/>
        </w:rPr>
        <w:t>&amp;</w:t>
      </w:r>
      <w:r w:rsidR="00FB710A" w:rsidRPr="00EF672D">
        <w:rPr>
          <w:rFonts w:ascii="Arial" w:hAnsi="Arial" w:cs="Arial"/>
          <w:i/>
          <w:sz w:val="22"/>
          <w:szCs w:val="22"/>
        </w:rPr>
        <w:t xml:space="preserve"> Science in Sports </w:t>
      </w:r>
      <w:r w:rsidR="009F3A24" w:rsidRPr="00EF672D">
        <w:rPr>
          <w:rFonts w:ascii="Arial" w:hAnsi="Arial" w:cs="Arial"/>
          <w:i/>
          <w:sz w:val="22"/>
          <w:szCs w:val="22"/>
        </w:rPr>
        <w:t>&amp;</w:t>
      </w:r>
      <w:r w:rsidR="00FB710A" w:rsidRPr="00EF672D">
        <w:rPr>
          <w:rFonts w:ascii="Arial" w:hAnsi="Arial" w:cs="Arial"/>
          <w:i/>
          <w:sz w:val="22"/>
          <w:szCs w:val="22"/>
        </w:rPr>
        <w:t xml:space="preserve"> Exercise</w:t>
      </w:r>
      <w:r w:rsidR="00FB710A" w:rsidRPr="00EF672D">
        <w:rPr>
          <w:rFonts w:ascii="Arial" w:hAnsi="Arial" w:cs="Arial"/>
          <w:sz w:val="22"/>
          <w:szCs w:val="22"/>
        </w:rPr>
        <w:t xml:space="preserve"> 40:475-476, 2008.</w:t>
      </w:r>
    </w:p>
    <w:p w14:paraId="1B0A2658" w14:textId="65A2671D" w:rsidR="00FB710A" w:rsidRPr="00EF672D" w:rsidRDefault="00281348" w:rsidP="00F1087B">
      <w:pPr>
        <w:ind w:left="900" w:hanging="540"/>
        <w:rPr>
          <w:rFonts w:ascii="Arial" w:hAnsi="Arial" w:cs="Arial"/>
          <w:sz w:val="22"/>
          <w:szCs w:val="22"/>
        </w:rPr>
      </w:pPr>
      <w:r>
        <w:rPr>
          <w:rFonts w:ascii="Arial" w:hAnsi="Arial" w:cs="Arial"/>
          <w:bCs/>
          <w:sz w:val="22"/>
          <w:szCs w:val="22"/>
        </w:rPr>
        <w:t>10</w:t>
      </w:r>
      <w:r w:rsidR="00F1087B" w:rsidRPr="00EF672D">
        <w:rPr>
          <w:rFonts w:ascii="Arial" w:hAnsi="Arial" w:cs="Arial"/>
          <w:bCs/>
          <w:sz w:val="22"/>
          <w:szCs w:val="22"/>
        </w:rPr>
        <w:t>.</w:t>
      </w:r>
      <w:r w:rsidR="00F1087B" w:rsidRPr="00EF672D">
        <w:rPr>
          <w:rFonts w:ascii="Arial" w:hAnsi="Arial" w:cs="Arial"/>
          <w:bCs/>
          <w:sz w:val="22"/>
          <w:szCs w:val="22"/>
        </w:rPr>
        <w:tab/>
      </w:r>
      <w:r w:rsidR="00FB710A" w:rsidRPr="00EF672D">
        <w:rPr>
          <w:rFonts w:ascii="Arial" w:hAnsi="Arial" w:cs="Arial"/>
          <w:b/>
          <w:sz w:val="22"/>
          <w:szCs w:val="22"/>
        </w:rPr>
        <w:t>Gladden, L. Bruce</w:t>
      </w:r>
      <w:r w:rsidR="00FB710A" w:rsidRPr="00EF672D">
        <w:rPr>
          <w:rFonts w:ascii="Arial" w:hAnsi="Arial" w:cs="Arial"/>
          <w:sz w:val="22"/>
          <w:szCs w:val="22"/>
        </w:rPr>
        <w:t>. A “</w:t>
      </w:r>
      <w:proofErr w:type="spellStart"/>
      <w:r w:rsidR="00FB710A" w:rsidRPr="00EF672D">
        <w:rPr>
          <w:rFonts w:ascii="Arial" w:hAnsi="Arial" w:cs="Arial"/>
          <w:sz w:val="22"/>
          <w:szCs w:val="22"/>
        </w:rPr>
        <w:t>lactatic</w:t>
      </w:r>
      <w:proofErr w:type="spellEnd"/>
      <w:r w:rsidR="00FB710A" w:rsidRPr="00EF672D">
        <w:rPr>
          <w:rFonts w:ascii="Arial" w:hAnsi="Arial" w:cs="Arial"/>
          <w:sz w:val="22"/>
          <w:szCs w:val="22"/>
        </w:rPr>
        <w:t xml:space="preserve">” perspective on metabolism. </w:t>
      </w:r>
      <w:r w:rsidR="00FB710A" w:rsidRPr="00EF672D">
        <w:rPr>
          <w:rFonts w:ascii="Arial" w:hAnsi="Arial" w:cs="Arial"/>
          <w:i/>
          <w:sz w:val="22"/>
          <w:szCs w:val="22"/>
        </w:rPr>
        <w:t xml:space="preserve">Medicine </w:t>
      </w:r>
      <w:r w:rsidR="009F3A24" w:rsidRPr="00EF672D">
        <w:rPr>
          <w:rFonts w:ascii="Arial" w:hAnsi="Arial" w:cs="Arial"/>
          <w:i/>
          <w:sz w:val="22"/>
          <w:szCs w:val="22"/>
        </w:rPr>
        <w:t>&amp;</w:t>
      </w:r>
      <w:r w:rsidR="00FB710A" w:rsidRPr="00EF672D">
        <w:rPr>
          <w:rFonts w:ascii="Arial" w:hAnsi="Arial" w:cs="Arial"/>
          <w:i/>
          <w:sz w:val="22"/>
          <w:szCs w:val="22"/>
        </w:rPr>
        <w:t xml:space="preserve"> Science in Sports </w:t>
      </w:r>
      <w:r w:rsidR="009F3A24" w:rsidRPr="00EF672D">
        <w:rPr>
          <w:rFonts w:ascii="Arial" w:hAnsi="Arial" w:cs="Arial"/>
          <w:i/>
          <w:sz w:val="22"/>
          <w:szCs w:val="22"/>
        </w:rPr>
        <w:t>&amp;</w:t>
      </w:r>
      <w:r w:rsidR="00FB710A" w:rsidRPr="00EF672D">
        <w:rPr>
          <w:rFonts w:ascii="Arial" w:hAnsi="Arial" w:cs="Arial"/>
          <w:i/>
          <w:sz w:val="22"/>
          <w:szCs w:val="22"/>
        </w:rPr>
        <w:t xml:space="preserve"> Exercise</w:t>
      </w:r>
      <w:r w:rsidR="00FB710A" w:rsidRPr="00EF672D">
        <w:rPr>
          <w:rFonts w:ascii="Arial" w:hAnsi="Arial" w:cs="Arial"/>
          <w:sz w:val="22"/>
          <w:szCs w:val="22"/>
        </w:rPr>
        <w:t xml:space="preserve"> 40:477-485, 2008.</w:t>
      </w:r>
    </w:p>
    <w:p w14:paraId="6F6DBBC8" w14:textId="235188A4" w:rsidR="001F0D16" w:rsidRPr="00EF672D" w:rsidRDefault="00F1087B" w:rsidP="00F1087B">
      <w:pPr>
        <w:ind w:left="900" w:hanging="540"/>
        <w:rPr>
          <w:rFonts w:ascii="Arial" w:hAnsi="Arial" w:cs="Arial"/>
          <w:sz w:val="22"/>
          <w:szCs w:val="22"/>
          <w:u w:val="single"/>
        </w:rPr>
      </w:pPr>
      <w:r w:rsidRPr="00EF672D">
        <w:rPr>
          <w:rFonts w:ascii="Arial" w:hAnsi="Arial" w:cs="Arial"/>
          <w:bCs/>
          <w:sz w:val="22"/>
          <w:szCs w:val="22"/>
        </w:rPr>
        <w:t>9.</w:t>
      </w:r>
      <w:r w:rsidRPr="00EF672D">
        <w:rPr>
          <w:rFonts w:ascii="Arial" w:hAnsi="Arial" w:cs="Arial"/>
          <w:bCs/>
          <w:sz w:val="22"/>
          <w:szCs w:val="22"/>
        </w:rPr>
        <w:tab/>
      </w:r>
      <w:r w:rsidR="001F0D16" w:rsidRPr="00EF672D">
        <w:rPr>
          <w:rFonts w:ascii="Arial" w:hAnsi="Arial" w:cs="Arial"/>
          <w:b/>
          <w:sz w:val="22"/>
          <w:szCs w:val="22"/>
        </w:rPr>
        <w:t>Gladden, L. Bruce</w:t>
      </w:r>
      <w:r w:rsidR="001F0D16" w:rsidRPr="00EF672D">
        <w:rPr>
          <w:rFonts w:ascii="Arial" w:hAnsi="Arial" w:cs="Arial"/>
          <w:sz w:val="22"/>
          <w:szCs w:val="22"/>
        </w:rPr>
        <w:t xml:space="preserve">. Perspectives. Is there an intracellular lactate shuttle in skeletal muscle? </w:t>
      </w:r>
      <w:r w:rsidR="001F0D16" w:rsidRPr="00EF672D">
        <w:rPr>
          <w:rFonts w:ascii="Arial" w:hAnsi="Arial" w:cs="Arial"/>
          <w:i/>
          <w:sz w:val="22"/>
          <w:szCs w:val="22"/>
        </w:rPr>
        <w:t>Journal of Physiology</w:t>
      </w:r>
      <w:r w:rsidR="001F0D16" w:rsidRPr="00EF672D">
        <w:rPr>
          <w:rFonts w:ascii="Arial" w:hAnsi="Arial" w:cs="Arial"/>
          <w:sz w:val="22"/>
          <w:szCs w:val="22"/>
        </w:rPr>
        <w:t xml:space="preserve"> 582:899, 2007.</w:t>
      </w:r>
    </w:p>
    <w:p w14:paraId="5FC9E23D" w14:textId="49D59F6A" w:rsidR="001F0D16" w:rsidRPr="00EF672D" w:rsidRDefault="00281348" w:rsidP="00F1087B">
      <w:pPr>
        <w:ind w:left="900" w:hanging="540"/>
        <w:rPr>
          <w:rFonts w:ascii="Arial" w:hAnsi="Arial" w:cs="Arial"/>
          <w:sz w:val="22"/>
          <w:szCs w:val="22"/>
          <w:u w:val="single"/>
        </w:rPr>
      </w:pPr>
      <w:r>
        <w:rPr>
          <w:rFonts w:ascii="Arial" w:hAnsi="Arial" w:cs="Arial"/>
          <w:sz w:val="22"/>
          <w:szCs w:val="22"/>
        </w:rPr>
        <w:t>8</w:t>
      </w:r>
      <w:r w:rsidR="00F1087B" w:rsidRPr="00EF672D">
        <w:rPr>
          <w:rFonts w:ascii="Arial" w:hAnsi="Arial" w:cs="Arial"/>
          <w:sz w:val="22"/>
          <w:szCs w:val="22"/>
        </w:rPr>
        <w:t>.</w:t>
      </w:r>
      <w:r w:rsidR="00F1087B" w:rsidRPr="00EF672D">
        <w:rPr>
          <w:rFonts w:ascii="Arial" w:hAnsi="Arial" w:cs="Arial"/>
          <w:sz w:val="22"/>
          <w:szCs w:val="22"/>
        </w:rPr>
        <w:tab/>
      </w:r>
      <w:r w:rsidR="003323B7" w:rsidRPr="00EF672D">
        <w:rPr>
          <w:rFonts w:ascii="Arial" w:hAnsi="Arial" w:cs="Arial"/>
          <w:sz w:val="22"/>
          <w:szCs w:val="22"/>
        </w:rPr>
        <w:t xml:space="preserve">Goodwin, Matthew </w:t>
      </w:r>
      <w:r w:rsidR="000357E1" w:rsidRPr="00EF672D">
        <w:rPr>
          <w:rFonts w:ascii="Arial" w:hAnsi="Arial" w:cs="Arial"/>
          <w:sz w:val="22"/>
          <w:szCs w:val="22"/>
        </w:rPr>
        <w:t xml:space="preserve">L., Andres Hernandez, James E. Harris, and </w:t>
      </w:r>
      <w:r w:rsidR="000357E1" w:rsidRPr="00EF672D">
        <w:rPr>
          <w:rFonts w:ascii="Arial" w:hAnsi="Arial" w:cs="Arial"/>
          <w:b/>
          <w:sz w:val="22"/>
          <w:szCs w:val="22"/>
        </w:rPr>
        <w:t>L. Bruce Gladden</w:t>
      </w:r>
      <w:r w:rsidR="000357E1" w:rsidRPr="00EF672D">
        <w:rPr>
          <w:rFonts w:ascii="Arial" w:hAnsi="Arial" w:cs="Arial"/>
          <w:sz w:val="22"/>
          <w:szCs w:val="22"/>
        </w:rPr>
        <w:t>.</w:t>
      </w:r>
      <w:r w:rsidR="000357E1" w:rsidRPr="00EF672D">
        <w:rPr>
          <w:rFonts w:ascii="Arial" w:hAnsi="Arial" w:cs="Arial"/>
          <w:sz w:val="22"/>
          <w:szCs w:val="22"/>
          <w:u w:val="single"/>
        </w:rPr>
        <w:t xml:space="preserve">  </w:t>
      </w:r>
      <w:r w:rsidR="000357E1" w:rsidRPr="00EF672D">
        <w:rPr>
          <w:rFonts w:ascii="Arial" w:hAnsi="Arial" w:cs="Arial"/>
          <w:sz w:val="22"/>
          <w:szCs w:val="22"/>
        </w:rPr>
        <w:t>Blood lactate measurements and analysis during exercise: A guide for clinicians.</w:t>
      </w:r>
      <w:r w:rsidR="000357E1" w:rsidRPr="00EF672D">
        <w:rPr>
          <w:rFonts w:ascii="Arial" w:hAnsi="Arial" w:cs="Arial"/>
          <w:sz w:val="22"/>
          <w:szCs w:val="22"/>
          <w:u w:val="single"/>
        </w:rPr>
        <w:t xml:space="preserve">  </w:t>
      </w:r>
      <w:r w:rsidR="000357E1" w:rsidRPr="00EF672D">
        <w:rPr>
          <w:rFonts w:ascii="Arial" w:hAnsi="Arial" w:cs="Arial"/>
          <w:i/>
          <w:sz w:val="22"/>
          <w:szCs w:val="22"/>
        </w:rPr>
        <w:t>Journal of Diabetes Science and Technology</w:t>
      </w:r>
      <w:r w:rsidR="001F0D16" w:rsidRPr="00EF672D">
        <w:rPr>
          <w:rFonts w:ascii="Arial" w:hAnsi="Arial" w:cs="Arial"/>
          <w:sz w:val="22"/>
          <w:szCs w:val="22"/>
        </w:rPr>
        <w:t xml:space="preserve"> 1(4):558-569, 2007</w:t>
      </w:r>
      <w:r w:rsidR="000357E1" w:rsidRPr="00EF672D">
        <w:rPr>
          <w:rFonts w:ascii="Arial" w:hAnsi="Arial" w:cs="Arial"/>
          <w:sz w:val="22"/>
          <w:szCs w:val="22"/>
        </w:rPr>
        <w:t>.</w:t>
      </w:r>
      <w:r w:rsidR="001F0D16" w:rsidRPr="00EF672D">
        <w:rPr>
          <w:rFonts w:ascii="Arial" w:hAnsi="Arial" w:cs="Arial"/>
          <w:sz w:val="22"/>
          <w:szCs w:val="22"/>
          <w:u w:val="single"/>
        </w:rPr>
        <w:t xml:space="preserve"> </w:t>
      </w:r>
    </w:p>
    <w:p w14:paraId="5EF91E4B" w14:textId="361294B0" w:rsidR="00B05C9B" w:rsidRPr="00EF672D" w:rsidRDefault="00281348" w:rsidP="00F1087B">
      <w:pPr>
        <w:ind w:left="900" w:hanging="540"/>
        <w:rPr>
          <w:rFonts w:ascii="Arial" w:hAnsi="Arial" w:cs="Arial"/>
          <w:iCs/>
          <w:color w:val="FF0000"/>
          <w:sz w:val="22"/>
          <w:szCs w:val="22"/>
        </w:rPr>
      </w:pPr>
      <w:r>
        <w:rPr>
          <w:rFonts w:ascii="Arial" w:hAnsi="Arial" w:cs="Arial"/>
          <w:bCs/>
          <w:color w:val="FF0000"/>
          <w:sz w:val="22"/>
          <w:szCs w:val="22"/>
        </w:rPr>
        <w:t>7</w:t>
      </w:r>
      <w:r w:rsidR="00F1087B" w:rsidRPr="00EF672D">
        <w:rPr>
          <w:rFonts w:ascii="Arial" w:hAnsi="Arial" w:cs="Arial"/>
          <w:bCs/>
          <w:color w:val="FF0000"/>
          <w:sz w:val="22"/>
          <w:szCs w:val="22"/>
        </w:rPr>
        <w:t>.</w:t>
      </w:r>
      <w:r w:rsidR="00F1087B" w:rsidRPr="00EF672D">
        <w:rPr>
          <w:rFonts w:ascii="Arial" w:hAnsi="Arial" w:cs="Arial"/>
          <w:bCs/>
          <w:color w:val="FF0000"/>
          <w:sz w:val="22"/>
          <w:szCs w:val="22"/>
        </w:rPr>
        <w:tab/>
      </w:r>
      <w:r w:rsidR="00B05C9B" w:rsidRPr="00EF672D">
        <w:rPr>
          <w:rFonts w:ascii="Arial" w:hAnsi="Arial" w:cs="Arial"/>
          <w:b/>
          <w:color w:val="FF0000"/>
          <w:sz w:val="22"/>
          <w:szCs w:val="22"/>
        </w:rPr>
        <w:t>Gladden, L. Bruce</w:t>
      </w:r>
      <w:r w:rsidR="00B05C9B" w:rsidRPr="00EF672D">
        <w:rPr>
          <w:rFonts w:ascii="Arial" w:hAnsi="Arial" w:cs="Arial"/>
          <w:color w:val="FF0000"/>
          <w:sz w:val="22"/>
          <w:szCs w:val="22"/>
        </w:rPr>
        <w:t xml:space="preserve">. Lactate metabolism: a new paradigm for the third millennium.  </w:t>
      </w:r>
      <w:r w:rsidR="00B05C9B" w:rsidRPr="00EF672D">
        <w:rPr>
          <w:rFonts w:ascii="Arial" w:hAnsi="Arial" w:cs="Arial"/>
          <w:i/>
          <w:color w:val="FF0000"/>
          <w:sz w:val="22"/>
          <w:szCs w:val="22"/>
        </w:rPr>
        <w:t>Journal of Physiology</w:t>
      </w:r>
      <w:r w:rsidR="00B05C9B" w:rsidRPr="00EF672D">
        <w:rPr>
          <w:rFonts w:ascii="Arial" w:hAnsi="Arial" w:cs="Arial"/>
          <w:color w:val="FF0000"/>
          <w:sz w:val="22"/>
          <w:szCs w:val="22"/>
        </w:rPr>
        <w:t xml:space="preserve"> 558:5-30, 2004.</w:t>
      </w:r>
      <w:r w:rsidR="009F3A24" w:rsidRPr="00EF672D">
        <w:rPr>
          <w:rFonts w:ascii="Arial" w:hAnsi="Arial" w:cs="Arial"/>
          <w:color w:val="FF0000"/>
          <w:sz w:val="22"/>
          <w:szCs w:val="22"/>
        </w:rPr>
        <w:t xml:space="preserve"> This review</w:t>
      </w:r>
      <w:r w:rsidR="009F3A24" w:rsidRPr="00EF672D">
        <w:rPr>
          <w:rFonts w:ascii="Arial" w:hAnsi="Arial" w:cs="Arial"/>
          <w:iCs/>
          <w:color w:val="FF0000"/>
          <w:sz w:val="22"/>
          <w:szCs w:val="22"/>
        </w:rPr>
        <w:t xml:space="preserve"> was in the top five most electronically accessed papers in the </w:t>
      </w:r>
      <w:r w:rsidR="009F3A24" w:rsidRPr="00EF672D">
        <w:rPr>
          <w:rFonts w:ascii="Arial" w:hAnsi="Arial" w:cs="Arial"/>
          <w:i/>
          <w:iCs/>
          <w:color w:val="FF0000"/>
          <w:sz w:val="22"/>
          <w:szCs w:val="22"/>
        </w:rPr>
        <w:t>Journal of Physiology</w:t>
      </w:r>
      <w:r w:rsidR="009F3A24" w:rsidRPr="00EF672D">
        <w:rPr>
          <w:rFonts w:ascii="Arial" w:hAnsi="Arial" w:cs="Arial"/>
          <w:iCs/>
          <w:color w:val="FF0000"/>
          <w:sz w:val="22"/>
          <w:szCs w:val="22"/>
        </w:rPr>
        <w:t xml:space="preserve"> from </w:t>
      </w:r>
      <w:proofErr w:type="gramStart"/>
      <w:r w:rsidR="009F3A24" w:rsidRPr="00EF672D">
        <w:rPr>
          <w:rFonts w:ascii="Arial" w:hAnsi="Arial" w:cs="Arial"/>
          <w:iCs/>
          <w:color w:val="FF0000"/>
          <w:sz w:val="22"/>
          <w:szCs w:val="22"/>
        </w:rPr>
        <w:t>June,</w:t>
      </w:r>
      <w:proofErr w:type="gramEnd"/>
      <w:r w:rsidR="009F3A24" w:rsidRPr="00EF672D">
        <w:rPr>
          <w:rFonts w:ascii="Arial" w:hAnsi="Arial" w:cs="Arial"/>
          <w:iCs/>
          <w:color w:val="FF0000"/>
          <w:sz w:val="22"/>
          <w:szCs w:val="22"/>
        </w:rPr>
        <w:t xml:space="preserve"> 2004 through June, 2006. It then remained in the top 10-20 most-frequently read articles for almost every month through </w:t>
      </w:r>
      <w:proofErr w:type="gramStart"/>
      <w:r w:rsidR="009F3A24" w:rsidRPr="00EF672D">
        <w:rPr>
          <w:rFonts w:ascii="Arial" w:hAnsi="Arial" w:cs="Arial"/>
          <w:iCs/>
          <w:color w:val="FF0000"/>
          <w:sz w:val="22"/>
          <w:szCs w:val="22"/>
        </w:rPr>
        <w:t>January,</w:t>
      </w:r>
      <w:proofErr w:type="gramEnd"/>
      <w:r w:rsidR="009F3A24" w:rsidRPr="00EF672D">
        <w:rPr>
          <w:rFonts w:ascii="Arial" w:hAnsi="Arial" w:cs="Arial"/>
          <w:iCs/>
          <w:color w:val="FF0000"/>
          <w:sz w:val="22"/>
          <w:szCs w:val="22"/>
        </w:rPr>
        <w:t xml:space="preserve"> 2011. In 2005, figures from this review were used on the front and back covers of the </w:t>
      </w:r>
      <w:r w:rsidR="009F3A24" w:rsidRPr="00EF672D">
        <w:rPr>
          <w:rFonts w:ascii="Arial" w:hAnsi="Arial" w:cs="Arial"/>
          <w:i/>
          <w:iCs/>
          <w:color w:val="FF0000"/>
          <w:sz w:val="22"/>
          <w:szCs w:val="22"/>
        </w:rPr>
        <w:t>Journal of Physiology</w:t>
      </w:r>
      <w:r w:rsidR="009F3A24" w:rsidRPr="00EF672D">
        <w:rPr>
          <w:rFonts w:ascii="Arial" w:hAnsi="Arial" w:cs="Arial"/>
          <w:iCs/>
          <w:color w:val="FF0000"/>
          <w:sz w:val="22"/>
          <w:szCs w:val="22"/>
        </w:rPr>
        <w:t xml:space="preserve"> “Reviews and Perspectives” collection.</w:t>
      </w:r>
      <w:r w:rsidR="00060D10" w:rsidRPr="00EF672D">
        <w:rPr>
          <w:rFonts w:ascii="Arial" w:hAnsi="Arial" w:cs="Arial"/>
          <w:iCs/>
          <w:color w:val="FF0000"/>
          <w:sz w:val="22"/>
          <w:szCs w:val="22"/>
        </w:rPr>
        <w:t xml:space="preserve"> </w:t>
      </w:r>
      <w:r w:rsidR="003E5F5D" w:rsidRPr="00EF672D">
        <w:rPr>
          <w:rFonts w:ascii="Arial" w:hAnsi="Arial" w:cs="Arial"/>
          <w:iCs/>
          <w:color w:val="FF0000"/>
          <w:sz w:val="22"/>
          <w:szCs w:val="22"/>
        </w:rPr>
        <w:t>1,</w:t>
      </w:r>
      <w:r w:rsidR="00A5156A">
        <w:rPr>
          <w:rFonts w:ascii="Arial" w:hAnsi="Arial" w:cs="Arial"/>
          <w:iCs/>
          <w:color w:val="FF0000"/>
          <w:sz w:val="22"/>
          <w:szCs w:val="22"/>
        </w:rPr>
        <w:t>641</w:t>
      </w:r>
      <w:r w:rsidR="00060D10" w:rsidRPr="00EF672D">
        <w:rPr>
          <w:rFonts w:ascii="Arial" w:hAnsi="Arial" w:cs="Arial"/>
          <w:iCs/>
          <w:color w:val="FF0000"/>
          <w:sz w:val="22"/>
          <w:szCs w:val="22"/>
        </w:rPr>
        <w:t xml:space="preserve"> citations as of </w:t>
      </w:r>
      <w:r w:rsidR="00A5156A">
        <w:rPr>
          <w:rFonts w:ascii="Arial" w:hAnsi="Arial" w:cs="Arial"/>
          <w:iCs/>
          <w:color w:val="FF0000"/>
          <w:sz w:val="22"/>
          <w:szCs w:val="22"/>
        </w:rPr>
        <w:t>06</w:t>
      </w:r>
      <w:r w:rsidR="00060D10" w:rsidRPr="00EF672D">
        <w:rPr>
          <w:rFonts w:ascii="Arial" w:hAnsi="Arial" w:cs="Arial"/>
          <w:iCs/>
          <w:color w:val="FF0000"/>
          <w:sz w:val="22"/>
          <w:szCs w:val="22"/>
        </w:rPr>
        <w:t>/</w:t>
      </w:r>
      <w:r w:rsidR="00A5156A">
        <w:rPr>
          <w:rFonts w:ascii="Arial" w:hAnsi="Arial" w:cs="Arial"/>
          <w:iCs/>
          <w:color w:val="FF0000"/>
          <w:sz w:val="22"/>
          <w:szCs w:val="22"/>
        </w:rPr>
        <w:t>06</w:t>
      </w:r>
      <w:r w:rsidR="00060D10" w:rsidRPr="00EF672D">
        <w:rPr>
          <w:rFonts w:ascii="Arial" w:hAnsi="Arial" w:cs="Arial"/>
          <w:iCs/>
          <w:color w:val="FF0000"/>
          <w:sz w:val="22"/>
          <w:szCs w:val="22"/>
        </w:rPr>
        <w:t>/</w:t>
      </w:r>
      <w:r w:rsidR="003E5F5D" w:rsidRPr="00EF672D">
        <w:rPr>
          <w:rFonts w:ascii="Arial" w:hAnsi="Arial" w:cs="Arial"/>
          <w:iCs/>
          <w:color w:val="FF0000"/>
          <w:sz w:val="22"/>
          <w:szCs w:val="22"/>
        </w:rPr>
        <w:t>20</w:t>
      </w:r>
      <w:r w:rsidR="00DD57C1">
        <w:rPr>
          <w:rFonts w:ascii="Arial" w:hAnsi="Arial" w:cs="Arial"/>
          <w:iCs/>
          <w:color w:val="FF0000"/>
          <w:sz w:val="22"/>
          <w:szCs w:val="22"/>
        </w:rPr>
        <w:t>2</w:t>
      </w:r>
      <w:r w:rsidR="00A5156A">
        <w:rPr>
          <w:rFonts w:ascii="Arial" w:hAnsi="Arial" w:cs="Arial"/>
          <w:iCs/>
          <w:color w:val="FF0000"/>
          <w:sz w:val="22"/>
          <w:szCs w:val="22"/>
        </w:rPr>
        <w:t>3</w:t>
      </w:r>
      <w:r w:rsidR="00060D10" w:rsidRPr="00EF672D">
        <w:rPr>
          <w:rFonts w:ascii="Arial" w:hAnsi="Arial" w:cs="Arial"/>
          <w:iCs/>
          <w:color w:val="FF0000"/>
          <w:sz w:val="22"/>
          <w:szCs w:val="22"/>
        </w:rPr>
        <w:t>.</w:t>
      </w:r>
    </w:p>
    <w:p w14:paraId="160BFED0" w14:textId="77F6039B" w:rsidR="00B05C9B" w:rsidRPr="00EF672D" w:rsidRDefault="00281348" w:rsidP="00F1087B">
      <w:pPr>
        <w:tabs>
          <w:tab w:val="left" w:pos="360"/>
        </w:tabs>
        <w:ind w:left="900" w:hanging="540"/>
        <w:rPr>
          <w:rFonts w:ascii="Arial" w:hAnsi="Arial" w:cs="Arial"/>
          <w:sz w:val="22"/>
          <w:szCs w:val="22"/>
        </w:rPr>
      </w:pPr>
      <w:r>
        <w:rPr>
          <w:rFonts w:ascii="Arial" w:hAnsi="Arial" w:cs="Arial"/>
          <w:bCs/>
          <w:sz w:val="22"/>
          <w:szCs w:val="22"/>
        </w:rPr>
        <w:t>6</w:t>
      </w:r>
      <w:r w:rsidR="00F1087B" w:rsidRPr="00EF672D">
        <w:rPr>
          <w:rFonts w:ascii="Arial" w:hAnsi="Arial" w:cs="Arial"/>
          <w:bCs/>
          <w:sz w:val="22"/>
          <w:szCs w:val="22"/>
        </w:rPr>
        <w:t>.</w:t>
      </w:r>
      <w:r w:rsidR="00F1087B" w:rsidRPr="00EF672D">
        <w:rPr>
          <w:rFonts w:ascii="Arial" w:hAnsi="Arial" w:cs="Arial"/>
          <w:bCs/>
          <w:sz w:val="22"/>
          <w:szCs w:val="22"/>
        </w:rPr>
        <w:tab/>
      </w:r>
      <w:r w:rsidR="00B05C9B" w:rsidRPr="00EF672D">
        <w:rPr>
          <w:rFonts w:ascii="Arial" w:hAnsi="Arial" w:cs="Arial"/>
          <w:b/>
          <w:sz w:val="22"/>
          <w:szCs w:val="22"/>
        </w:rPr>
        <w:t>Gladden, L. Bruce</w:t>
      </w:r>
      <w:r w:rsidR="00B05C9B" w:rsidRPr="00EF672D">
        <w:rPr>
          <w:rFonts w:ascii="Arial" w:hAnsi="Arial" w:cs="Arial"/>
          <w:sz w:val="22"/>
          <w:szCs w:val="22"/>
        </w:rPr>
        <w:t xml:space="preserve">. Lactic acid: New roles in a new millennium. </w:t>
      </w:r>
      <w:r w:rsidR="00B05C9B" w:rsidRPr="00EF672D">
        <w:rPr>
          <w:rFonts w:ascii="Arial" w:hAnsi="Arial" w:cs="Arial"/>
          <w:i/>
          <w:sz w:val="22"/>
          <w:szCs w:val="22"/>
        </w:rPr>
        <w:t>Proceedings of the National Academy of Science</w:t>
      </w:r>
      <w:r w:rsidR="0079200C" w:rsidRPr="00EF672D">
        <w:rPr>
          <w:rFonts w:ascii="Arial" w:hAnsi="Arial" w:cs="Arial"/>
          <w:i/>
          <w:sz w:val="22"/>
          <w:szCs w:val="22"/>
        </w:rPr>
        <w:t>s</w:t>
      </w:r>
      <w:r w:rsidR="00B05C9B" w:rsidRPr="00EF672D">
        <w:rPr>
          <w:rFonts w:ascii="Arial" w:hAnsi="Arial" w:cs="Arial"/>
          <w:i/>
          <w:sz w:val="22"/>
          <w:szCs w:val="22"/>
        </w:rPr>
        <w:t xml:space="preserve"> </w:t>
      </w:r>
      <w:r w:rsidR="00B05C9B" w:rsidRPr="00EF672D">
        <w:rPr>
          <w:rFonts w:ascii="Arial" w:hAnsi="Arial" w:cs="Arial"/>
          <w:sz w:val="22"/>
          <w:szCs w:val="22"/>
        </w:rPr>
        <w:t>98:395-397, 2001.</w:t>
      </w:r>
    </w:p>
    <w:p w14:paraId="653B23B0" w14:textId="0F352050" w:rsidR="00B05C9B" w:rsidRPr="00EF672D" w:rsidRDefault="00281348" w:rsidP="00F1087B">
      <w:pPr>
        <w:ind w:left="900" w:hanging="540"/>
        <w:rPr>
          <w:rFonts w:ascii="Arial" w:hAnsi="Arial" w:cs="Arial"/>
          <w:sz w:val="22"/>
          <w:szCs w:val="22"/>
        </w:rPr>
      </w:pPr>
      <w:r>
        <w:rPr>
          <w:rFonts w:ascii="Arial" w:hAnsi="Arial" w:cs="Arial"/>
          <w:bCs/>
          <w:sz w:val="22"/>
          <w:szCs w:val="22"/>
        </w:rPr>
        <w:t>5</w:t>
      </w:r>
      <w:r w:rsidR="00F1087B" w:rsidRPr="00EF672D">
        <w:rPr>
          <w:rFonts w:ascii="Arial" w:hAnsi="Arial" w:cs="Arial"/>
          <w:bCs/>
          <w:sz w:val="22"/>
          <w:szCs w:val="22"/>
        </w:rPr>
        <w:t>.</w:t>
      </w:r>
      <w:r w:rsidR="00F1087B" w:rsidRPr="00EF672D">
        <w:rPr>
          <w:rFonts w:ascii="Arial" w:hAnsi="Arial" w:cs="Arial"/>
          <w:bCs/>
          <w:sz w:val="22"/>
          <w:szCs w:val="22"/>
        </w:rPr>
        <w:tab/>
      </w:r>
      <w:r w:rsidR="00B05C9B" w:rsidRPr="00EF672D">
        <w:rPr>
          <w:rFonts w:ascii="Arial" w:hAnsi="Arial" w:cs="Arial"/>
          <w:b/>
          <w:sz w:val="22"/>
          <w:szCs w:val="22"/>
        </w:rPr>
        <w:t>Gladden, L. Bruce</w:t>
      </w:r>
      <w:r w:rsidR="00B05C9B" w:rsidRPr="00EF672D">
        <w:rPr>
          <w:rFonts w:ascii="Arial" w:hAnsi="Arial" w:cs="Arial"/>
          <w:sz w:val="22"/>
          <w:szCs w:val="22"/>
        </w:rPr>
        <w:t xml:space="preserve">. The role of skeletal muscle in lactate exchange during exercise:  introduction. </w:t>
      </w:r>
      <w:r w:rsidR="00B05C9B" w:rsidRPr="00EF672D">
        <w:rPr>
          <w:rFonts w:ascii="Arial" w:hAnsi="Arial" w:cs="Arial"/>
          <w:i/>
          <w:sz w:val="22"/>
          <w:szCs w:val="22"/>
        </w:rPr>
        <w:t xml:space="preserve">Medicine </w:t>
      </w:r>
      <w:r w:rsidR="009F3A24" w:rsidRPr="00EF672D">
        <w:rPr>
          <w:rFonts w:ascii="Arial" w:hAnsi="Arial" w:cs="Arial"/>
          <w:i/>
          <w:sz w:val="22"/>
          <w:szCs w:val="22"/>
        </w:rPr>
        <w:t>&amp;</w:t>
      </w:r>
      <w:r w:rsidR="00B05C9B" w:rsidRPr="00EF672D">
        <w:rPr>
          <w:rFonts w:ascii="Arial" w:hAnsi="Arial" w:cs="Arial"/>
          <w:i/>
          <w:sz w:val="22"/>
          <w:szCs w:val="22"/>
        </w:rPr>
        <w:t xml:space="preserve"> Science in Sports </w:t>
      </w:r>
      <w:r w:rsidR="009F3A24" w:rsidRPr="00EF672D">
        <w:rPr>
          <w:rFonts w:ascii="Arial" w:hAnsi="Arial" w:cs="Arial"/>
          <w:i/>
          <w:sz w:val="22"/>
          <w:szCs w:val="22"/>
        </w:rPr>
        <w:t>&amp;</w:t>
      </w:r>
      <w:r w:rsidR="00B05C9B" w:rsidRPr="00EF672D">
        <w:rPr>
          <w:rFonts w:ascii="Arial" w:hAnsi="Arial" w:cs="Arial"/>
          <w:i/>
          <w:sz w:val="22"/>
          <w:szCs w:val="22"/>
        </w:rPr>
        <w:t xml:space="preserve"> Exercise</w:t>
      </w:r>
      <w:r w:rsidR="00B05C9B" w:rsidRPr="00EF672D">
        <w:rPr>
          <w:rFonts w:ascii="Arial" w:hAnsi="Arial" w:cs="Arial"/>
          <w:sz w:val="22"/>
          <w:szCs w:val="22"/>
        </w:rPr>
        <w:t xml:space="preserve"> 32:753-755, 2000</w:t>
      </w:r>
      <w:r w:rsidR="00B05C9B" w:rsidRPr="00EF672D">
        <w:rPr>
          <w:sz w:val="22"/>
          <w:szCs w:val="22"/>
        </w:rPr>
        <w:t>.</w:t>
      </w:r>
    </w:p>
    <w:p w14:paraId="28D504A2" w14:textId="6D03AD4B" w:rsidR="00B05C9B" w:rsidRPr="00EF672D" w:rsidRDefault="00281348" w:rsidP="00F1087B">
      <w:pPr>
        <w:ind w:left="900" w:hanging="540"/>
        <w:rPr>
          <w:rFonts w:ascii="Arial" w:hAnsi="Arial" w:cs="Arial"/>
          <w:sz w:val="22"/>
          <w:szCs w:val="22"/>
        </w:rPr>
      </w:pPr>
      <w:r>
        <w:rPr>
          <w:rFonts w:ascii="Arial" w:hAnsi="Arial" w:cs="Arial"/>
          <w:bCs/>
          <w:sz w:val="22"/>
          <w:szCs w:val="22"/>
        </w:rPr>
        <w:t>4</w:t>
      </w:r>
      <w:r w:rsidR="00F1087B" w:rsidRPr="00EF672D">
        <w:rPr>
          <w:rFonts w:ascii="Arial" w:hAnsi="Arial" w:cs="Arial"/>
          <w:bCs/>
          <w:sz w:val="22"/>
          <w:szCs w:val="22"/>
        </w:rPr>
        <w:t>.</w:t>
      </w:r>
      <w:r w:rsidR="00F1087B" w:rsidRPr="00EF672D">
        <w:rPr>
          <w:rFonts w:ascii="Arial" w:hAnsi="Arial" w:cs="Arial"/>
          <w:bCs/>
          <w:sz w:val="22"/>
          <w:szCs w:val="22"/>
        </w:rPr>
        <w:tab/>
      </w:r>
      <w:r w:rsidR="00B05C9B" w:rsidRPr="00EF672D">
        <w:rPr>
          <w:rFonts w:ascii="Arial" w:hAnsi="Arial" w:cs="Arial"/>
          <w:b/>
          <w:sz w:val="22"/>
          <w:szCs w:val="22"/>
        </w:rPr>
        <w:t>Gladden, L. Bruce</w:t>
      </w:r>
      <w:r w:rsidR="00B05C9B" w:rsidRPr="00EF672D">
        <w:rPr>
          <w:rFonts w:ascii="Arial" w:hAnsi="Arial" w:cs="Arial"/>
          <w:sz w:val="22"/>
          <w:szCs w:val="22"/>
        </w:rPr>
        <w:t xml:space="preserve">. Muscle as a consumer of lactate. </w:t>
      </w:r>
      <w:r w:rsidR="00B05C9B" w:rsidRPr="00EF672D">
        <w:rPr>
          <w:rFonts w:ascii="Arial" w:hAnsi="Arial" w:cs="Arial"/>
          <w:i/>
          <w:sz w:val="22"/>
          <w:szCs w:val="22"/>
        </w:rPr>
        <w:t xml:space="preserve">Medicine </w:t>
      </w:r>
      <w:r w:rsidR="009F3A24" w:rsidRPr="00EF672D">
        <w:rPr>
          <w:rFonts w:ascii="Arial" w:hAnsi="Arial" w:cs="Arial"/>
          <w:i/>
          <w:sz w:val="22"/>
          <w:szCs w:val="22"/>
        </w:rPr>
        <w:t>&amp;</w:t>
      </w:r>
      <w:r w:rsidR="00B05C9B" w:rsidRPr="00EF672D">
        <w:rPr>
          <w:rFonts w:ascii="Arial" w:hAnsi="Arial" w:cs="Arial"/>
          <w:i/>
          <w:sz w:val="22"/>
          <w:szCs w:val="22"/>
        </w:rPr>
        <w:t xml:space="preserve"> Science in Sports </w:t>
      </w:r>
      <w:r w:rsidR="009F3A24" w:rsidRPr="00EF672D">
        <w:rPr>
          <w:rFonts w:ascii="Arial" w:hAnsi="Arial" w:cs="Arial"/>
          <w:i/>
          <w:sz w:val="22"/>
          <w:szCs w:val="22"/>
        </w:rPr>
        <w:t>&amp;</w:t>
      </w:r>
      <w:r w:rsidR="00B05C9B" w:rsidRPr="00EF672D">
        <w:rPr>
          <w:rFonts w:ascii="Arial" w:hAnsi="Arial" w:cs="Arial"/>
          <w:i/>
          <w:sz w:val="22"/>
          <w:szCs w:val="22"/>
        </w:rPr>
        <w:t xml:space="preserve"> Exercise</w:t>
      </w:r>
      <w:r w:rsidR="00B05C9B" w:rsidRPr="00EF672D">
        <w:rPr>
          <w:rFonts w:ascii="Arial" w:hAnsi="Arial" w:cs="Arial"/>
          <w:sz w:val="22"/>
          <w:szCs w:val="22"/>
        </w:rPr>
        <w:t xml:space="preserve"> 32:764-771, 2000.</w:t>
      </w:r>
    </w:p>
    <w:p w14:paraId="0F1F91B2" w14:textId="722D0488" w:rsidR="00B05C9B" w:rsidRPr="00EF672D" w:rsidRDefault="00281348" w:rsidP="00F1087B">
      <w:pPr>
        <w:ind w:left="900" w:hanging="540"/>
        <w:rPr>
          <w:rFonts w:ascii="Arial" w:hAnsi="Arial" w:cs="Arial"/>
          <w:sz w:val="22"/>
          <w:szCs w:val="22"/>
        </w:rPr>
      </w:pPr>
      <w:r>
        <w:rPr>
          <w:rFonts w:ascii="Arial" w:hAnsi="Arial" w:cs="Arial"/>
          <w:sz w:val="22"/>
          <w:szCs w:val="22"/>
        </w:rPr>
        <w:t>3</w:t>
      </w:r>
      <w:r w:rsidR="00F1087B" w:rsidRPr="00EF672D">
        <w:rPr>
          <w:rFonts w:ascii="Arial" w:hAnsi="Arial" w:cs="Arial"/>
          <w:sz w:val="22"/>
          <w:szCs w:val="22"/>
        </w:rPr>
        <w:t>.</w:t>
      </w:r>
      <w:r w:rsidR="00F1087B" w:rsidRPr="00EF672D">
        <w:rPr>
          <w:rFonts w:ascii="Arial" w:hAnsi="Arial" w:cs="Arial"/>
          <w:sz w:val="22"/>
          <w:szCs w:val="22"/>
        </w:rPr>
        <w:tab/>
      </w:r>
      <w:r w:rsidR="00B05C9B" w:rsidRPr="00EF672D">
        <w:rPr>
          <w:rFonts w:ascii="Arial" w:hAnsi="Arial" w:cs="Arial"/>
          <w:sz w:val="22"/>
          <w:szCs w:val="22"/>
        </w:rPr>
        <w:t xml:space="preserve">Pascoe, David D. and </w:t>
      </w:r>
      <w:r w:rsidR="00B05C9B" w:rsidRPr="00EF672D">
        <w:rPr>
          <w:rFonts w:ascii="Arial" w:hAnsi="Arial" w:cs="Arial"/>
          <w:b/>
          <w:sz w:val="22"/>
          <w:szCs w:val="22"/>
        </w:rPr>
        <w:t>L. Bruce Gladden</w:t>
      </w:r>
      <w:r w:rsidR="00B05C9B" w:rsidRPr="00EF672D">
        <w:rPr>
          <w:rFonts w:ascii="Arial" w:hAnsi="Arial" w:cs="Arial"/>
          <w:sz w:val="22"/>
          <w:szCs w:val="22"/>
        </w:rPr>
        <w:t xml:space="preserve">. Glycogen resynthesis </w:t>
      </w:r>
      <w:proofErr w:type="gramStart"/>
      <w:r w:rsidR="00B05C9B" w:rsidRPr="00EF672D">
        <w:rPr>
          <w:rFonts w:ascii="Arial" w:hAnsi="Arial" w:cs="Arial"/>
          <w:sz w:val="22"/>
          <w:szCs w:val="22"/>
        </w:rPr>
        <w:t>following</w:t>
      </w:r>
      <w:proofErr w:type="gramEnd"/>
      <w:r w:rsidR="00B05C9B" w:rsidRPr="00EF672D">
        <w:rPr>
          <w:rFonts w:ascii="Arial" w:hAnsi="Arial" w:cs="Arial"/>
          <w:sz w:val="22"/>
          <w:szCs w:val="22"/>
        </w:rPr>
        <w:t xml:space="preserve"> short term high intensity exercise and resistance exercise. </w:t>
      </w:r>
      <w:r w:rsidR="00B05C9B" w:rsidRPr="00EF672D">
        <w:rPr>
          <w:rFonts w:ascii="Arial" w:hAnsi="Arial" w:cs="Arial"/>
          <w:i/>
          <w:sz w:val="22"/>
          <w:szCs w:val="22"/>
        </w:rPr>
        <w:t>Sports Medicine</w:t>
      </w:r>
      <w:r w:rsidR="00B05C9B" w:rsidRPr="00EF672D">
        <w:rPr>
          <w:rFonts w:ascii="Arial" w:hAnsi="Arial" w:cs="Arial"/>
          <w:sz w:val="22"/>
          <w:szCs w:val="22"/>
        </w:rPr>
        <w:t xml:space="preserve"> 21:98-118, 1996.</w:t>
      </w:r>
    </w:p>
    <w:p w14:paraId="49252125" w14:textId="5850C133" w:rsidR="00B05C9B" w:rsidRPr="00EF672D" w:rsidRDefault="00281348" w:rsidP="00F1087B">
      <w:pPr>
        <w:ind w:left="900" w:hanging="540"/>
        <w:rPr>
          <w:rFonts w:ascii="Arial" w:hAnsi="Arial" w:cs="Arial"/>
          <w:sz w:val="22"/>
          <w:szCs w:val="22"/>
        </w:rPr>
      </w:pPr>
      <w:r>
        <w:rPr>
          <w:rFonts w:ascii="Arial" w:hAnsi="Arial" w:cs="Arial"/>
          <w:bCs/>
          <w:sz w:val="22"/>
          <w:szCs w:val="22"/>
        </w:rPr>
        <w:t>2</w:t>
      </w:r>
      <w:r w:rsidR="00F1087B" w:rsidRPr="00EF672D">
        <w:rPr>
          <w:rFonts w:ascii="Arial" w:hAnsi="Arial" w:cs="Arial"/>
          <w:bCs/>
          <w:sz w:val="22"/>
          <w:szCs w:val="22"/>
        </w:rPr>
        <w:t>.</w:t>
      </w:r>
      <w:r w:rsidR="00F1087B" w:rsidRPr="00EF672D">
        <w:rPr>
          <w:rFonts w:ascii="Arial" w:hAnsi="Arial" w:cs="Arial"/>
          <w:bCs/>
          <w:sz w:val="22"/>
          <w:szCs w:val="22"/>
        </w:rPr>
        <w:tab/>
      </w:r>
      <w:r w:rsidR="00B05C9B" w:rsidRPr="00EF672D">
        <w:rPr>
          <w:rFonts w:ascii="Arial" w:hAnsi="Arial" w:cs="Arial"/>
          <w:b/>
          <w:sz w:val="22"/>
          <w:szCs w:val="22"/>
        </w:rPr>
        <w:t>Gladden, L. Bruce</w:t>
      </w:r>
      <w:r w:rsidR="00B05C9B" w:rsidRPr="00EF672D">
        <w:rPr>
          <w:rFonts w:ascii="Arial" w:hAnsi="Arial" w:cs="Arial"/>
          <w:sz w:val="22"/>
          <w:szCs w:val="22"/>
        </w:rPr>
        <w:t xml:space="preserve">. Lactate uptake by skeletal muscle. </w:t>
      </w:r>
      <w:r w:rsidR="00B05C9B" w:rsidRPr="00EF672D">
        <w:rPr>
          <w:rFonts w:ascii="Arial" w:hAnsi="Arial" w:cs="Arial"/>
          <w:i/>
          <w:sz w:val="22"/>
          <w:szCs w:val="22"/>
        </w:rPr>
        <w:t>Exercise and Sports Sciences Reviews</w:t>
      </w:r>
      <w:r w:rsidR="00B05C9B" w:rsidRPr="00EF672D">
        <w:rPr>
          <w:rFonts w:ascii="Arial" w:hAnsi="Arial" w:cs="Arial"/>
          <w:sz w:val="22"/>
          <w:szCs w:val="22"/>
        </w:rPr>
        <w:t xml:space="preserve"> 17:115-155, 1989.</w:t>
      </w:r>
    </w:p>
    <w:p w14:paraId="30756D39" w14:textId="68882180" w:rsidR="0007742E" w:rsidRPr="00EF672D" w:rsidRDefault="00281348" w:rsidP="00F1087B">
      <w:pPr>
        <w:ind w:left="900" w:hanging="540"/>
        <w:rPr>
          <w:rFonts w:ascii="Arial" w:hAnsi="Arial" w:cs="Arial"/>
          <w:sz w:val="22"/>
          <w:szCs w:val="22"/>
        </w:rPr>
      </w:pPr>
      <w:r>
        <w:rPr>
          <w:rFonts w:ascii="Arial" w:hAnsi="Arial" w:cs="Arial"/>
          <w:bCs/>
          <w:sz w:val="22"/>
          <w:szCs w:val="22"/>
        </w:rPr>
        <w:t>1</w:t>
      </w:r>
      <w:r w:rsidR="00F1087B" w:rsidRPr="00EF672D">
        <w:rPr>
          <w:rFonts w:ascii="Arial" w:hAnsi="Arial" w:cs="Arial"/>
          <w:bCs/>
          <w:sz w:val="22"/>
          <w:szCs w:val="22"/>
        </w:rPr>
        <w:t>.</w:t>
      </w:r>
      <w:r w:rsidR="00F1087B" w:rsidRPr="00EF672D">
        <w:rPr>
          <w:rFonts w:ascii="Arial" w:hAnsi="Arial" w:cs="Arial"/>
          <w:bCs/>
          <w:sz w:val="22"/>
          <w:szCs w:val="22"/>
        </w:rPr>
        <w:tab/>
      </w:r>
      <w:r w:rsidR="00B05C9B" w:rsidRPr="00EF672D">
        <w:rPr>
          <w:rFonts w:ascii="Arial" w:hAnsi="Arial" w:cs="Arial"/>
          <w:b/>
          <w:sz w:val="22"/>
          <w:szCs w:val="22"/>
        </w:rPr>
        <w:t>Gladden, L. Bruce</w:t>
      </w:r>
      <w:r w:rsidR="00B05C9B" w:rsidRPr="00EF672D">
        <w:rPr>
          <w:rFonts w:ascii="Arial" w:hAnsi="Arial" w:cs="Arial"/>
          <w:sz w:val="22"/>
          <w:szCs w:val="22"/>
        </w:rPr>
        <w:t xml:space="preserve">. Current "Anaerobic Threshold" Controversies. </w:t>
      </w:r>
      <w:r w:rsidR="00B05C9B" w:rsidRPr="00EF672D">
        <w:rPr>
          <w:rFonts w:ascii="Arial" w:hAnsi="Arial" w:cs="Arial"/>
          <w:i/>
          <w:sz w:val="22"/>
          <w:szCs w:val="22"/>
        </w:rPr>
        <w:t>Physiologist</w:t>
      </w:r>
      <w:r w:rsidR="00B05C9B" w:rsidRPr="00EF672D">
        <w:rPr>
          <w:rFonts w:ascii="Arial" w:hAnsi="Arial" w:cs="Arial"/>
          <w:sz w:val="22"/>
          <w:szCs w:val="22"/>
        </w:rPr>
        <w:t xml:space="preserve"> 27:312-318, 1984.</w:t>
      </w:r>
    </w:p>
    <w:p w14:paraId="23EBE2F3" w14:textId="77777777" w:rsidR="00EB0CB8" w:rsidRPr="00EF672D" w:rsidRDefault="00EB0CB8" w:rsidP="00FA7ED2">
      <w:pPr>
        <w:rPr>
          <w:rFonts w:ascii="Arial" w:hAnsi="Arial"/>
          <w:sz w:val="22"/>
          <w:szCs w:val="22"/>
        </w:rPr>
      </w:pPr>
    </w:p>
    <w:p w14:paraId="2B6E4372" w14:textId="77777777" w:rsidR="00B753F2" w:rsidRPr="00EF672D" w:rsidRDefault="009F3A24" w:rsidP="00184EBF">
      <w:pPr>
        <w:tabs>
          <w:tab w:val="left" w:pos="360"/>
        </w:tabs>
        <w:rPr>
          <w:rFonts w:ascii="Arial" w:hAnsi="Arial" w:cs="Arial"/>
          <w:b/>
          <w:sz w:val="22"/>
          <w:szCs w:val="22"/>
        </w:rPr>
      </w:pPr>
      <w:r w:rsidRPr="00EF672D">
        <w:rPr>
          <w:rFonts w:ascii="Arial" w:hAnsi="Arial" w:cs="Arial"/>
          <w:b/>
          <w:sz w:val="22"/>
          <w:szCs w:val="22"/>
        </w:rPr>
        <w:t>“Regular”</w:t>
      </w:r>
      <w:r w:rsidR="00B05C9B" w:rsidRPr="00EF672D">
        <w:rPr>
          <w:rFonts w:ascii="Arial" w:hAnsi="Arial" w:cs="Arial"/>
          <w:b/>
          <w:sz w:val="22"/>
          <w:szCs w:val="22"/>
        </w:rPr>
        <w:t xml:space="preserve"> </w:t>
      </w:r>
      <w:r w:rsidR="000B22F3" w:rsidRPr="00EF672D">
        <w:rPr>
          <w:rFonts w:ascii="Arial" w:hAnsi="Arial" w:cs="Arial"/>
          <w:b/>
          <w:sz w:val="22"/>
          <w:szCs w:val="22"/>
        </w:rPr>
        <w:t xml:space="preserve">Refereed </w:t>
      </w:r>
      <w:r w:rsidR="00B05C9B" w:rsidRPr="00EF672D">
        <w:rPr>
          <w:rFonts w:ascii="Arial" w:hAnsi="Arial" w:cs="Arial"/>
          <w:b/>
          <w:sz w:val="22"/>
          <w:szCs w:val="22"/>
        </w:rPr>
        <w:t>Publications</w:t>
      </w:r>
    </w:p>
    <w:p w14:paraId="7CF12872" w14:textId="73E087EA" w:rsidR="004F7498" w:rsidRDefault="004F7498" w:rsidP="0000133E">
      <w:pPr>
        <w:ind w:left="720" w:hanging="360"/>
        <w:rPr>
          <w:rFonts w:ascii="Arial" w:hAnsi="Arial" w:cs="Arial"/>
          <w:sz w:val="22"/>
          <w:szCs w:val="22"/>
        </w:rPr>
      </w:pPr>
      <w:r>
        <w:rPr>
          <w:rFonts w:ascii="Arial" w:hAnsi="Arial" w:cs="Arial"/>
          <w:sz w:val="22"/>
          <w:szCs w:val="22"/>
        </w:rPr>
        <w:t>84.</w:t>
      </w:r>
      <w:r>
        <w:rPr>
          <w:rFonts w:ascii="Arial" w:hAnsi="Arial" w:cs="Arial"/>
          <w:sz w:val="22"/>
          <w:szCs w:val="22"/>
        </w:rPr>
        <w:tab/>
        <w:t xml:space="preserve">Ali, Duha, Mark Schall, Sean Gallagher, Richard Sesek, </w:t>
      </w:r>
      <w:proofErr w:type="spellStart"/>
      <w:r>
        <w:rPr>
          <w:rFonts w:ascii="Arial" w:hAnsi="Arial" w:cs="Arial"/>
          <w:sz w:val="22"/>
          <w:szCs w:val="22"/>
        </w:rPr>
        <w:t>Mashnur</w:t>
      </w:r>
      <w:proofErr w:type="spellEnd"/>
      <w:r>
        <w:rPr>
          <w:rFonts w:ascii="Arial" w:hAnsi="Arial" w:cs="Arial"/>
          <w:sz w:val="22"/>
          <w:szCs w:val="22"/>
        </w:rPr>
        <w:t xml:space="preserve"> Rashid, </w:t>
      </w:r>
      <w:r>
        <w:rPr>
          <w:rFonts w:ascii="Arial" w:hAnsi="Arial" w:cs="Arial"/>
          <w:b/>
          <w:bCs/>
          <w:sz w:val="22"/>
          <w:szCs w:val="22"/>
        </w:rPr>
        <w:t>L Bruce Gladden</w:t>
      </w:r>
      <w:r>
        <w:rPr>
          <w:rFonts w:ascii="Arial" w:hAnsi="Arial" w:cs="Arial"/>
          <w:sz w:val="22"/>
          <w:szCs w:val="22"/>
        </w:rPr>
        <w:t xml:space="preserve">. </w:t>
      </w:r>
      <w:r w:rsidR="00532849" w:rsidRPr="00532849">
        <w:rPr>
          <w:rFonts w:ascii="Arial" w:hAnsi="Arial" w:cs="Arial"/>
          <w:sz w:val="22"/>
          <w:szCs w:val="22"/>
        </w:rPr>
        <w:t>Recovery time and rest allowance for one-handed load carrying on inclined surfaces</w:t>
      </w:r>
      <w:r w:rsidR="00532849">
        <w:rPr>
          <w:rFonts w:ascii="Arial" w:hAnsi="Arial" w:cs="Arial"/>
          <w:sz w:val="22"/>
          <w:szCs w:val="22"/>
        </w:rPr>
        <w:t xml:space="preserve">. </w:t>
      </w:r>
      <w:r w:rsidR="00532849">
        <w:rPr>
          <w:rFonts w:ascii="Arial" w:hAnsi="Arial" w:cs="Arial"/>
          <w:i/>
          <w:iCs/>
          <w:sz w:val="22"/>
          <w:szCs w:val="22"/>
        </w:rPr>
        <w:t>International Journal of Industrial Ergonomics</w:t>
      </w:r>
      <w:r w:rsidR="00532849">
        <w:rPr>
          <w:rFonts w:ascii="Arial" w:hAnsi="Arial" w:cs="Arial"/>
          <w:sz w:val="22"/>
          <w:szCs w:val="22"/>
        </w:rPr>
        <w:t>, (In Review).</w:t>
      </w:r>
    </w:p>
    <w:p w14:paraId="728E9870" w14:textId="2AE060E0" w:rsidR="00DE3053" w:rsidRPr="00220B80" w:rsidRDefault="00DE3053" w:rsidP="0000133E">
      <w:pPr>
        <w:ind w:left="720" w:hanging="360"/>
        <w:rPr>
          <w:rFonts w:ascii="Arial" w:hAnsi="Arial" w:cs="Arial"/>
          <w:sz w:val="22"/>
          <w:szCs w:val="22"/>
        </w:rPr>
      </w:pPr>
      <w:r>
        <w:rPr>
          <w:rFonts w:ascii="Arial" w:hAnsi="Arial" w:cs="Arial"/>
          <w:sz w:val="22"/>
          <w:szCs w:val="22"/>
        </w:rPr>
        <w:lastRenderedPageBreak/>
        <w:t>83.</w:t>
      </w:r>
      <w:r>
        <w:rPr>
          <w:rFonts w:ascii="Arial" w:hAnsi="Arial" w:cs="Arial"/>
          <w:sz w:val="22"/>
          <w:szCs w:val="22"/>
        </w:rPr>
        <w:tab/>
      </w:r>
      <w:r w:rsidR="003E6821">
        <w:rPr>
          <w:rFonts w:ascii="Arial" w:hAnsi="Arial" w:cs="Arial"/>
          <w:sz w:val="22"/>
          <w:szCs w:val="22"/>
        </w:rPr>
        <w:t xml:space="preserve">Ali, Duha, Mark Schall, Sean Gallagher, Richard Sesek, </w:t>
      </w:r>
      <w:proofErr w:type="spellStart"/>
      <w:r w:rsidR="003E6821">
        <w:rPr>
          <w:rFonts w:ascii="Arial" w:hAnsi="Arial" w:cs="Arial"/>
          <w:sz w:val="22"/>
          <w:szCs w:val="22"/>
        </w:rPr>
        <w:t>Mashnur</w:t>
      </w:r>
      <w:proofErr w:type="spellEnd"/>
      <w:r w:rsidR="003E6821">
        <w:rPr>
          <w:rFonts w:ascii="Arial" w:hAnsi="Arial" w:cs="Arial"/>
          <w:sz w:val="22"/>
          <w:szCs w:val="22"/>
        </w:rPr>
        <w:t xml:space="preserve"> Rashid, </w:t>
      </w:r>
      <w:r w:rsidR="003E6821">
        <w:rPr>
          <w:rFonts w:ascii="Arial" w:hAnsi="Arial" w:cs="Arial"/>
          <w:b/>
          <w:bCs/>
          <w:sz w:val="22"/>
          <w:szCs w:val="22"/>
        </w:rPr>
        <w:t>L Bruce Gladden</w:t>
      </w:r>
      <w:r w:rsidR="003E6821">
        <w:rPr>
          <w:rFonts w:ascii="Arial" w:hAnsi="Arial" w:cs="Arial"/>
          <w:sz w:val="22"/>
          <w:szCs w:val="22"/>
        </w:rPr>
        <w:t xml:space="preserve">. </w:t>
      </w:r>
      <w:r w:rsidR="00220B80" w:rsidRPr="00220B80">
        <w:rPr>
          <w:rFonts w:ascii="Arial" w:hAnsi="Arial" w:cs="Arial"/>
          <w:sz w:val="22"/>
          <w:szCs w:val="22"/>
        </w:rPr>
        <w:t>The psychophysical and physiological responses of individuals with varying body fat percentages and physical fitness levels during one-handed carrying on an inclined surface</w:t>
      </w:r>
      <w:r w:rsidR="00220B80">
        <w:rPr>
          <w:rFonts w:ascii="Arial" w:hAnsi="Arial" w:cs="Arial"/>
          <w:sz w:val="22"/>
          <w:szCs w:val="22"/>
        </w:rPr>
        <w:t xml:space="preserve">. </w:t>
      </w:r>
      <w:r w:rsidR="00220B80">
        <w:rPr>
          <w:rFonts w:ascii="Arial" w:hAnsi="Arial" w:cs="Arial"/>
          <w:i/>
          <w:iCs/>
          <w:sz w:val="22"/>
          <w:szCs w:val="22"/>
        </w:rPr>
        <w:t>International Journal of Industrial Ergonomics</w:t>
      </w:r>
      <w:r w:rsidR="00220B80">
        <w:rPr>
          <w:rFonts w:ascii="Arial" w:hAnsi="Arial" w:cs="Arial"/>
          <w:sz w:val="22"/>
          <w:szCs w:val="22"/>
        </w:rPr>
        <w:t>, (In Review).</w:t>
      </w:r>
    </w:p>
    <w:p w14:paraId="4A3BFBE2" w14:textId="0CD56BA0" w:rsidR="0000133E" w:rsidRPr="006050EE" w:rsidRDefault="0000133E" w:rsidP="0000133E">
      <w:pPr>
        <w:ind w:left="720" w:hanging="360"/>
        <w:rPr>
          <w:rFonts w:ascii="Arial" w:hAnsi="Arial" w:cs="Arial"/>
          <w:sz w:val="22"/>
          <w:szCs w:val="22"/>
        </w:rPr>
      </w:pPr>
      <w:r>
        <w:rPr>
          <w:rFonts w:ascii="Arial" w:hAnsi="Arial" w:cs="Arial"/>
          <w:sz w:val="22"/>
          <w:szCs w:val="22"/>
        </w:rPr>
        <w:t>82.</w:t>
      </w:r>
      <w:r>
        <w:rPr>
          <w:rFonts w:ascii="Arial" w:hAnsi="Arial" w:cs="Arial"/>
          <w:sz w:val="22"/>
          <w:szCs w:val="22"/>
        </w:rPr>
        <w:tab/>
      </w:r>
      <w:r w:rsidR="003F7EDB">
        <w:rPr>
          <w:rFonts w:ascii="Arial" w:hAnsi="Arial" w:cs="Arial"/>
          <w:sz w:val="22"/>
          <w:szCs w:val="22"/>
        </w:rPr>
        <w:t xml:space="preserve">Koirala, </w:t>
      </w:r>
      <w:proofErr w:type="spellStart"/>
      <w:r w:rsidR="003F7EDB">
        <w:rPr>
          <w:rFonts w:ascii="Arial" w:hAnsi="Arial" w:cs="Arial"/>
          <w:sz w:val="22"/>
          <w:szCs w:val="22"/>
        </w:rPr>
        <w:t>Bhabuk</w:t>
      </w:r>
      <w:proofErr w:type="spellEnd"/>
      <w:r w:rsidR="003F7EDB">
        <w:rPr>
          <w:rFonts w:ascii="Arial" w:hAnsi="Arial" w:cs="Arial"/>
          <w:sz w:val="22"/>
          <w:szCs w:val="22"/>
        </w:rPr>
        <w:t xml:space="preserve">, Alessandro </w:t>
      </w:r>
      <w:proofErr w:type="spellStart"/>
      <w:r w:rsidR="003F7EDB">
        <w:rPr>
          <w:rFonts w:ascii="Arial" w:hAnsi="Arial" w:cs="Arial"/>
          <w:sz w:val="22"/>
          <w:szCs w:val="22"/>
        </w:rPr>
        <w:t>Concas</w:t>
      </w:r>
      <w:proofErr w:type="spellEnd"/>
      <w:r w:rsidR="003F7EDB">
        <w:rPr>
          <w:rFonts w:ascii="Arial" w:hAnsi="Arial" w:cs="Arial"/>
          <w:sz w:val="22"/>
          <w:szCs w:val="22"/>
        </w:rPr>
        <w:t>, Alberto Cincotti, Yi Sun, Andr</w:t>
      </w:r>
      <w:r w:rsidR="00140F47">
        <w:rPr>
          <w:rFonts w:ascii="Arial" w:hAnsi="Arial" w:cs="Arial"/>
          <w:sz w:val="22"/>
          <w:szCs w:val="22"/>
        </w:rPr>
        <w:t>é</w:t>
      </w:r>
      <w:r w:rsidR="003F7EDB">
        <w:rPr>
          <w:rFonts w:ascii="Arial" w:hAnsi="Arial" w:cs="Arial"/>
          <w:sz w:val="22"/>
          <w:szCs w:val="22"/>
        </w:rPr>
        <w:t xml:space="preserve">s </w:t>
      </w:r>
      <w:proofErr w:type="gramStart"/>
      <w:r w:rsidR="00140F47" w:rsidRPr="0000133E">
        <w:rPr>
          <w:rFonts w:ascii="Arial" w:hAnsi="Arial" w:cs="Arial"/>
          <w:sz w:val="22"/>
          <w:szCs w:val="22"/>
        </w:rPr>
        <w:t xml:space="preserve">Hernández </w:t>
      </w:r>
      <w:r w:rsidR="00140F47">
        <w:rPr>
          <w:rFonts w:ascii="Arial" w:hAnsi="Arial" w:cs="Arial"/>
          <w:sz w:val="22"/>
          <w:szCs w:val="22"/>
        </w:rPr>
        <w:t>,</w:t>
      </w:r>
      <w:proofErr w:type="gramEnd"/>
      <w:r w:rsidR="00140F47">
        <w:rPr>
          <w:rFonts w:ascii="Arial" w:hAnsi="Arial" w:cs="Arial"/>
          <w:sz w:val="22"/>
          <w:szCs w:val="22"/>
        </w:rPr>
        <w:t xml:space="preserve"> Matthew L Goodwin</w:t>
      </w:r>
      <w:r w:rsidR="006050EE">
        <w:rPr>
          <w:rFonts w:ascii="Arial" w:hAnsi="Arial" w:cs="Arial"/>
          <w:sz w:val="22"/>
          <w:szCs w:val="22"/>
        </w:rPr>
        <w:t xml:space="preserve">, L Bruce Gladden, Nicola Lai. </w:t>
      </w:r>
      <w:r w:rsidRPr="0000133E">
        <w:rPr>
          <w:rFonts w:ascii="Arial" w:hAnsi="Arial" w:cs="Arial"/>
          <w:sz w:val="22"/>
          <w:szCs w:val="22"/>
        </w:rPr>
        <w:t>Estimation of differential pathlength factor from NIRS measurement in skeletal muscle</w:t>
      </w:r>
      <w:r w:rsidR="006050EE">
        <w:rPr>
          <w:rFonts w:ascii="Arial" w:hAnsi="Arial" w:cs="Arial"/>
          <w:sz w:val="22"/>
          <w:szCs w:val="22"/>
        </w:rPr>
        <w:t xml:space="preserve">. </w:t>
      </w:r>
      <w:r w:rsidR="006050EE">
        <w:rPr>
          <w:rFonts w:ascii="Arial" w:hAnsi="Arial" w:cs="Arial"/>
          <w:i/>
          <w:iCs/>
          <w:sz w:val="22"/>
          <w:szCs w:val="22"/>
        </w:rPr>
        <w:t>European Journal of Applied Physiology</w:t>
      </w:r>
      <w:r w:rsidR="006050EE">
        <w:rPr>
          <w:rFonts w:ascii="Arial" w:hAnsi="Arial" w:cs="Arial"/>
          <w:sz w:val="22"/>
          <w:szCs w:val="22"/>
        </w:rPr>
        <w:t>, (In Review).</w:t>
      </w:r>
    </w:p>
    <w:p w14:paraId="58DF06AD" w14:textId="5D932B9B" w:rsidR="005E4A74" w:rsidRDefault="005E4A74" w:rsidP="00E511D0">
      <w:pPr>
        <w:ind w:left="720" w:hanging="360"/>
        <w:rPr>
          <w:rFonts w:ascii="Arial" w:hAnsi="Arial" w:cs="Arial"/>
          <w:sz w:val="22"/>
          <w:szCs w:val="22"/>
        </w:rPr>
      </w:pPr>
      <w:r>
        <w:rPr>
          <w:rFonts w:ascii="Arial" w:hAnsi="Arial" w:cs="Arial"/>
          <w:sz w:val="22"/>
          <w:szCs w:val="22"/>
        </w:rPr>
        <w:t>81.</w:t>
      </w:r>
      <w:r>
        <w:rPr>
          <w:rFonts w:ascii="Arial" w:hAnsi="Arial" w:cs="Arial"/>
          <w:sz w:val="22"/>
          <w:szCs w:val="22"/>
        </w:rPr>
        <w:tab/>
      </w:r>
      <w:r w:rsidRPr="005E4A74">
        <w:rPr>
          <w:rFonts w:ascii="Arial" w:hAnsi="Arial" w:cs="Arial"/>
          <w:sz w:val="22"/>
          <w:szCs w:val="22"/>
        </w:rPr>
        <w:t>Morton-Jones, M</w:t>
      </w:r>
      <w:r w:rsidR="000B4B99">
        <w:rPr>
          <w:rFonts w:ascii="Arial" w:hAnsi="Arial" w:cs="Arial"/>
          <w:sz w:val="22"/>
          <w:szCs w:val="22"/>
        </w:rPr>
        <w:t>ariah</w:t>
      </w:r>
      <w:r w:rsidR="004F739C">
        <w:rPr>
          <w:rFonts w:ascii="Arial" w:hAnsi="Arial" w:cs="Arial"/>
          <w:sz w:val="22"/>
          <w:szCs w:val="22"/>
        </w:rPr>
        <w:t xml:space="preserve"> </w:t>
      </w:r>
      <w:r w:rsidRPr="005E4A74">
        <w:rPr>
          <w:rFonts w:ascii="Arial" w:hAnsi="Arial" w:cs="Arial"/>
          <w:sz w:val="22"/>
          <w:szCs w:val="22"/>
        </w:rPr>
        <w:t xml:space="preserve">E, </w:t>
      </w:r>
      <w:r w:rsidR="004F739C" w:rsidRPr="004F739C">
        <w:rPr>
          <w:rFonts w:ascii="Arial" w:hAnsi="Arial" w:cs="Arial"/>
          <w:b/>
          <w:bCs/>
          <w:sz w:val="22"/>
          <w:szCs w:val="22"/>
        </w:rPr>
        <w:t>L Bruce Gladden</w:t>
      </w:r>
      <w:r w:rsidRPr="005E4A74">
        <w:rPr>
          <w:rFonts w:ascii="Arial" w:hAnsi="Arial" w:cs="Arial"/>
          <w:sz w:val="22"/>
          <w:szCs w:val="22"/>
        </w:rPr>
        <w:t xml:space="preserve">, </w:t>
      </w:r>
      <w:r w:rsidR="004F739C">
        <w:rPr>
          <w:rFonts w:ascii="Arial" w:hAnsi="Arial" w:cs="Arial"/>
          <w:sz w:val="22"/>
          <w:szCs w:val="22"/>
        </w:rPr>
        <w:t xml:space="preserve">Andreas </w:t>
      </w:r>
      <w:r w:rsidRPr="005E4A74">
        <w:rPr>
          <w:rFonts w:ascii="Arial" w:hAnsi="Arial" w:cs="Arial"/>
          <w:sz w:val="22"/>
          <w:szCs w:val="22"/>
        </w:rPr>
        <w:t>Kavazis</w:t>
      </w:r>
      <w:r w:rsidR="000B4B99">
        <w:rPr>
          <w:rFonts w:ascii="Arial" w:hAnsi="Arial" w:cs="Arial"/>
          <w:sz w:val="22"/>
          <w:szCs w:val="22"/>
        </w:rPr>
        <w:t>,</w:t>
      </w:r>
      <w:r w:rsidR="004F739C">
        <w:rPr>
          <w:rFonts w:ascii="Arial" w:hAnsi="Arial" w:cs="Arial"/>
          <w:sz w:val="22"/>
          <w:szCs w:val="22"/>
        </w:rPr>
        <w:t xml:space="preserve"> Mary J </w:t>
      </w:r>
      <w:r w:rsidRPr="005E4A74">
        <w:rPr>
          <w:rFonts w:ascii="Arial" w:hAnsi="Arial" w:cs="Arial"/>
          <w:sz w:val="22"/>
          <w:szCs w:val="22"/>
        </w:rPr>
        <w:t>Sandage</w:t>
      </w:r>
      <w:r w:rsidR="00D005C8">
        <w:rPr>
          <w:rFonts w:ascii="Arial" w:hAnsi="Arial" w:cs="Arial"/>
          <w:sz w:val="22"/>
          <w:szCs w:val="22"/>
        </w:rPr>
        <w:t xml:space="preserve">. </w:t>
      </w:r>
      <w:r w:rsidRPr="005E4A74">
        <w:rPr>
          <w:rFonts w:ascii="Arial" w:hAnsi="Arial" w:cs="Arial"/>
          <w:sz w:val="22"/>
          <w:szCs w:val="22"/>
        </w:rPr>
        <w:t xml:space="preserve">A Tutorial on Skeletal Muscle Metabolism, Contraction, and the Role of Blood Lactate: Implications for Speech Production. </w:t>
      </w:r>
      <w:r w:rsidRPr="00D005C8">
        <w:rPr>
          <w:rFonts w:ascii="Arial" w:hAnsi="Arial" w:cs="Arial"/>
          <w:i/>
          <w:iCs/>
          <w:sz w:val="22"/>
          <w:szCs w:val="22"/>
        </w:rPr>
        <w:t>Journal of Speech, Language, and Hearing Sciences</w:t>
      </w:r>
      <w:r w:rsidR="006A4927">
        <w:rPr>
          <w:rFonts w:ascii="Arial" w:hAnsi="Arial" w:cs="Arial"/>
          <w:sz w:val="22"/>
          <w:szCs w:val="22"/>
        </w:rPr>
        <w:t xml:space="preserve"> </w:t>
      </w:r>
      <w:r w:rsidR="00944540">
        <w:rPr>
          <w:rFonts w:ascii="Arial" w:hAnsi="Arial" w:cs="Arial"/>
          <w:sz w:val="22"/>
          <w:szCs w:val="22"/>
        </w:rPr>
        <w:t xml:space="preserve">Dec </w:t>
      </w:r>
      <w:r w:rsidR="00990736">
        <w:rPr>
          <w:rFonts w:ascii="Arial" w:hAnsi="Arial" w:cs="Arial"/>
          <w:sz w:val="22"/>
          <w:szCs w:val="22"/>
        </w:rPr>
        <w:t xml:space="preserve">29:1-15, 2023. </w:t>
      </w:r>
      <w:r w:rsidR="00944540">
        <w:rPr>
          <w:rFonts w:ascii="Arial" w:hAnsi="Arial" w:cs="Arial"/>
          <w:sz w:val="22"/>
          <w:szCs w:val="22"/>
        </w:rPr>
        <w:t>DOI</w:t>
      </w:r>
      <w:r w:rsidR="00944540" w:rsidRPr="00944540">
        <w:rPr>
          <w:rFonts w:ascii="Arial" w:hAnsi="Arial" w:cs="Arial"/>
          <w:sz w:val="22"/>
          <w:szCs w:val="22"/>
        </w:rPr>
        <w:t xml:space="preserve">: 10.1044/2023_JSLHR-23-00531. </w:t>
      </w:r>
      <w:proofErr w:type="spellStart"/>
      <w:r w:rsidR="00944540" w:rsidRPr="00944540">
        <w:rPr>
          <w:rFonts w:ascii="Arial" w:hAnsi="Arial" w:cs="Arial"/>
          <w:sz w:val="22"/>
          <w:szCs w:val="22"/>
        </w:rPr>
        <w:t>Epub</w:t>
      </w:r>
      <w:proofErr w:type="spellEnd"/>
      <w:r w:rsidR="00944540" w:rsidRPr="00944540">
        <w:rPr>
          <w:rFonts w:ascii="Arial" w:hAnsi="Arial" w:cs="Arial"/>
          <w:sz w:val="22"/>
          <w:szCs w:val="22"/>
        </w:rPr>
        <w:t xml:space="preserve"> ahead of print. PMID: 38157288.</w:t>
      </w:r>
    </w:p>
    <w:p w14:paraId="3DA1AF58" w14:textId="4A31D6FD" w:rsidR="00ED52B2" w:rsidRPr="003B411C" w:rsidRDefault="007F5BC1" w:rsidP="00E511D0">
      <w:pPr>
        <w:ind w:left="720" w:hanging="360"/>
        <w:rPr>
          <w:rFonts w:ascii="Arial" w:hAnsi="Arial" w:cs="Arial"/>
          <w:sz w:val="22"/>
          <w:szCs w:val="22"/>
        </w:rPr>
      </w:pPr>
      <w:r>
        <w:rPr>
          <w:rFonts w:ascii="Arial" w:hAnsi="Arial" w:cs="Arial"/>
          <w:sz w:val="22"/>
          <w:szCs w:val="22"/>
        </w:rPr>
        <w:t>80</w:t>
      </w:r>
      <w:r w:rsidR="00ED52B2" w:rsidRPr="00537736">
        <w:rPr>
          <w:rFonts w:ascii="Arial" w:hAnsi="Arial" w:cs="Arial"/>
          <w:sz w:val="22"/>
          <w:szCs w:val="22"/>
        </w:rPr>
        <w:t>.</w:t>
      </w:r>
      <w:r w:rsidR="00ED52B2" w:rsidRPr="00537736">
        <w:rPr>
          <w:rFonts w:ascii="Arial" w:hAnsi="Arial" w:cs="Arial"/>
          <w:sz w:val="22"/>
          <w:szCs w:val="22"/>
        </w:rPr>
        <w:tab/>
      </w:r>
      <w:r w:rsidR="00537736" w:rsidRPr="00537736">
        <w:rPr>
          <w:rFonts w:ascii="Arial" w:hAnsi="Arial" w:cs="Arial"/>
          <w:sz w:val="22"/>
          <w:szCs w:val="22"/>
        </w:rPr>
        <w:t>Mesquita, Paulo HC, Joshua S Godwin, Bradley Ruple, Case</w:t>
      </w:r>
      <w:r w:rsidR="00537736">
        <w:rPr>
          <w:rFonts w:ascii="Arial" w:hAnsi="Arial" w:cs="Arial"/>
          <w:sz w:val="22"/>
          <w:szCs w:val="22"/>
        </w:rPr>
        <w:t>y L Sexton, Mason C McIntosh, Breanna J Mueller, Shelby Osburn, Christopher B Mobley, Cleiton A Libardi, Kaelin C Young</w:t>
      </w:r>
      <w:r w:rsidR="005E7C59">
        <w:rPr>
          <w:rFonts w:ascii="Arial" w:hAnsi="Arial" w:cs="Arial"/>
          <w:sz w:val="22"/>
          <w:szCs w:val="22"/>
        </w:rPr>
        <w:t xml:space="preserve">, </w:t>
      </w:r>
      <w:r w:rsidR="005E7C59">
        <w:rPr>
          <w:rFonts w:ascii="Arial" w:hAnsi="Arial" w:cs="Arial"/>
          <w:b/>
          <w:bCs/>
          <w:sz w:val="22"/>
          <w:szCs w:val="22"/>
        </w:rPr>
        <w:t>L Bruce Gladden</w:t>
      </w:r>
      <w:r w:rsidR="005E7C59" w:rsidRPr="005E7C59">
        <w:rPr>
          <w:rFonts w:ascii="Arial" w:hAnsi="Arial" w:cs="Arial"/>
          <w:i/>
          <w:iCs/>
          <w:sz w:val="22"/>
          <w:szCs w:val="22"/>
        </w:rPr>
        <w:t xml:space="preserve">, </w:t>
      </w:r>
      <w:r w:rsidR="005E7C59" w:rsidRPr="005E7C59">
        <w:rPr>
          <w:rFonts w:ascii="Arial" w:hAnsi="Arial" w:cs="Arial"/>
          <w:sz w:val="22"/>
          <w:szCs w:val="22"/>
        </w:rPr>
        <w:t>Michael D Roberts, Andreas N Kavazis.</w:t>
      </w:r>
      <w:r w:rsidR="005E7C59">
        <w:rPr>
          <w:rFonts w:ascii="Arial" w:hAnsi="Arial" w:cs="Arial"/>
          <w:sz w:val="22"/>
          <w:szCs w:val="22"/>
        </w:rPr>
        <w:t xml:space="preserve"> </w:t>
      </w:r>
      <w:r w:rsidR="00E6756E" w:rsidRPr="00E6756E">
        <w:rPr>
          <w:rFonts w:ascii="Arial" w:hAnsi="Arial" w:cs="Arial"/>
          <w:sz w:val="22"/>
          <w:szCs w:val="22"/>
        </w:rPr>
        <w:t>Resistance training diminishes mitoc</w:t>
      </w:r>
      <w:r w:rsidR="003B411C">
        <w:rPr>
          <w:rFonts w:ascii="Arial" w:hAnsi="Arial" w:cs="Arial"/>
          <w:sz w:val="22"/>
          <w:szCs w:val="22"/>
        </w:rPr>
        <w:t>h</w:t>
      </w:r>
      <w:r w:rsidR="00E6756E" w:rsidRPr="00E6756E">
        <w:rPr>
          <w:rFonts w:ascii="Arial" w:hAnsi="Arial" w:cs="Arial"/>
          <w:sz w:val="22"/>
          <w:szCs w:val="22"/>
        </w:rPr>
        <w:t>ondrial adaptations to subsequent endurance training i</w:t>
      </w:r>
      <w:r w:rsidR="00E6756E">
        <w:rPr>
          <w:rFonts w:ascii="Arial" w:hAnsi="Arial" w:cs="Arial"/>
          <w:sz w:val="22"/>
          <w:szCs w:val="22"/>
        </w:rPr>
        <w:t xml:space="preserve">n healthy untrained men. </w:t>
      </w:r>
      <w:r w:rsidR="00E6756E" w:rsidRPr="003B411C">
        <w:rPr>
          <w:rFonts w:ascii="Arial" w:hAnsi="Arial" w:cs="Arial"/>
          <w:i/>
          <w:iCs/>
          <w:sz w:val="22"/>
          <w:szCs w:val="22"/>
        </w:rPr>
        <w:t>Journal of Physiology</w:t>
      </w:r>
      <w:r w:rsidR="00E6756E" w:rsidRPr="003B411C">
        <w:rPr>
          <w:rFonts w:ascii="Arial" w:hAnsi="Arial" w:cs="Arial"/>
          <w:sz w:val="22"/>
          <w:szCs w:val="22"/>
        </w:rPr>
        <w:t xml:space="preserve"> </w:t>
      </w:r>
      <w:r w:rsidR="005B327C">
        <w:rPr>
          <w:rFonts w:ascii="Arial" w:hAnsi="Arial" w:cs="Arial"/>
          <w:sz w:val="22"/>
          <w:szCs w:val="22"/>
        </w:rPr>
        <w:t>601(17):3825-3846</w:t>
      </w:r>
      <w:r w:rsidR="00327DE4" w:rsidRPr="003B411C">
        <w:rPr>
          <w:rFonts w:ascii="Arial" w:hAnsi="Arial" w:cs="Arial"/>
          <w:sz w:val="22"/>
          <w:szCs w:val="22"/>
        </w:rPr>
        <w:t>, 2023.</w:t>
      </w:r>
      <w:r w:rsidR="005B327C">
        <w:rPr>
          <w:rFonts w:ascii="Arial" w:hAnsi="Arial" w:cs="Arial"/>
          <w:sz w:val="22"/>
          <w:szCs w:val="22"/>
        </w:rPr>
        <w:t xml:space="preserve"> </w:t>
      </w:r>
      <w:r w:rsidR="00C86E3B">
        <w:rPr>
          <w:rFonts w:ascii="Arial" w:hAnsi="Arial" w:cs="Arial"/>
          <w:sz w:val="22"/>
          <w:szCs w:val="22"/>
        </w:rPr>
        <w:t>D</w:t>
      </w:r>
      <w:r w:rsidR="00922A17">
        <w:rPr>
          <w:rFonts w:ascii="Arial" w:hAnsi="Arial" w:cs="Arial"/>
          <w:sz w:val="22"/>
          <w:szCs w:val="22"/>
        </w:rPr>
        <w:t>OI</w:t>
      </w:r>
      <w:r w:rsidR="00C86E3B">
        <w:rPr>
          <w:rFonts w:ascii="Arial" w:hAnsi="Arial" w:cs="Arial"/>
          <w:sz w:val="22"/>
          <w:szCs w:val="22"/>
        </w:rPr>
        <w:t xml:space="preserve">: </w:t>
      </w:r>
      <w:r w:rsidR="00922A17" w:rsidRPr="00922A17">
        <w:rPr>
          <w:rFonts w:ascii="Arial" w:hAnsi="Arial" w:cs="Arial"/>
          <w:sz w:val="22"/>
          <w:szCs w:val="22"/>
        </w:rPr>
        <w:t>10.1113/JP284822</w:t>
      </w:r>
      <w:r w:rsidR="00922A17">
        <w:rPr>
          <w:rFonts w:ascii="Arial" w:hAnsi="Arial" w:cs="Arial"/>
          <w:sz w:val="22"/>
          <w:szCs w:val="22"/>
        </w:rPr>
        <w:t xml:space="preserve">. PMID: </w:t>
      </w:r>
      <w:r w:rsidR="009E3F67" w:rsidRPr="009E3F67">
        <w:rPr>
          <w:rFonts w:ascii="Arial" w:hAnsi="Arial" w:cs="Arial"/>
          <w:sz w:val="22"/>
          <w:szCs w:val="22"/>
        </w:rPr>
        <w:t>37470322</w:t>
      </w:r>
      <w:r w:rsidR="009E3F67">
        <w:rPr>
          <w:rFonts w:ascii="Arial" w:hAnsi="Arial" w:cs="Arial"/>
          <w:sz w:val="22"/>
          <w:szCs w:val="22"/>
        </w:rPr>
        <w:t>.</w:t>
      </w:r>
    </w:p>
    <w:p w14:paraId="6AE64D7E" w14:textId="64636D79" w:rsidR="007F5BC1" w:rsidRPr="00114C10" w:rsidRDefault="007F5BC1" w:rsidP="00E511D0">
      <w:pPr>
        <w:ind w:left="720" w:hanging="360"/>
        <w:rPr>
          <w:rFonts w:ascii="Arial" w:hAnsi="Arial" w:cs="Arial"/>
          <w:sz w:val="22"/>
          <w:szCs w:val="22"/>
        </w:rPr>
      </w:pPr>
      <w:r w:rsidRPr="000D2E11">
        <w:rPr>
          <w:rFonts w:ascii="Arial" w:hAnsi="Arial" w:cs="Arial"/>
          <w:sz w:val="22"/>
          <w:szCs w:val="22"/>
        </w:rPr>
        <w:t>79.</w:t>
      </w:r>
      <w:r w:rsidRPr="000D2E11">
        <w:rPr>
          <w:rFonts w:ascii="Arial" w:hAnsi="Arial" w:cs="Arial"/>
          <w:sz w:val="22"/>
          <w:szCs w:val="22"/>
        </w:rPr>
        <w:tab/>
      </w:r>
      <w:r w:rsidR="000D2E11" w:rsidRPr="000D2E11">
        <w:rPr>
          <w:rFonts w:ascii="Arial" w:hAnsi="Arial" w:cs="Arial"/>
          <w:sz w:val="22"/>
          <w:szCs w:val="22"/>
        </w:rPr>
        <w:t>Grassi, Bruno, Michael C. Hogan, Hailu Alemayehu, William Aschenbach, Jason Hamann, Kevin Kelley, Pet</w:t>
      </w:r>
      <w:r w:rsidR="000D2E11">
        <w:rPr>
          <w:rFonts w:ascii="Arial" w:hAnsi="Arial" w:cs="Arial"/>
          <w:sz w:val="22"/>
          <w:szCs w:val="22"/>
        </w:rPr>
        <w:t xml:space="preserve">er D Wagner, </w:t>
      </w:r>
      <w:r w:rsidR="00F23A3D">
        <w:rPr>
          <w:rFonts w:ascii="Arial" w:hAnsi="Arial" w:cs="Arial"/>
          <w:b/>
          <w:bCs/>
          <w:sz w:val="22"/>
          <w:szCs w:val="22"/>
        </w:rPr>
        <w:t>L Bruce Gladden</w:t>
      </w:r>
      <w:r w:rsidR="00F23A3D">
        <w:rPr>
          <w:rFonts w:ascii="Arial" w:hAnsi="Arial" w:cs="Arial"/>
          <w:sz w:val="22"/>
          <w:szCs w:val="22"/>
        </w:rPr>
        <w:t xml:space="preserve">. </w:t>
      </w:r>
      <w:r w:rsidR="00F23A3D" w:rsidRPr="00F23A3D">
        <w:rPr>
          <w:rFonts w:ascii="Arial" w:hAnsi="Arial" w:cs="Arial"/>
          <w:sz w:val="22"/>
          <w:szCs w:val="22"/>
        </w:rPr>
        <w:t xml:space="preserve">Combination of </w:t>
      </w:r>
      <w:r w:rsidR="00F23A3D">
        <w:rPr>
          <w:rFonts w:ascii="Arial" w:hAnsi="Arial" w:cs="Arial"/>
          <w:sz w:val="22"/>
          <w:szCs w:val="22"/>
        </w:rPr>
        <w:t>h</w:t>
      </w:r>
      <w:r w:rsidR="00114C10">
        <w:rPr>
          <w:rFonts w:ascii="Arial" w:hAnsi="Arial" w:cs="Arial"/>
          <w:sz w:val="22"/>
          <w:szCs w:val="22"/>
        </w:rPr>
        <w:t>y</w:t>
      </w:r>
      <w:r w:rsidR="00F23A3D">
        <w:rPr>
          <w:rFonts w:ascii="Arial" w:hAnsi="Arial" w:cs="Arial"/>
          <w:sz w:val="22"/>
          <w:szCs w:val="22"/>
        </w:rPr>
        <w:t xml:space="preserve">peroxia and a </w:t>
      </w:r>
      <w:proofErr w:type="gramStart"/>
      <w:r w:rsidR="00F23A3D">
        <w:rPr>
          <w:rFonts w:ascii="Arial" w:hAnsi="Arial" w:cs="Arial"/>
          <w:sz w:val="22"/>
          <w:szCs w:val="22"/>
        </w:rPr>
        <w:t>right-shifted</w:t>
      </w:r>
      <w:proofErr w:type="gramEnd"/>
      <w:r w:rsidR="00F23A3D">
        <w:rPr>
          <w:rFonts w:ascii="Arial" w:hAnsi="Arial" w:cs="Arial"/>
          <w:sz w:val="22"/>
          <w:szCs w:val="22"/>
        </w:rPr>
        <w:t xml:space="preserve"> HbO</w:t>
      </w:r>
      <w:r w:rsidR="00F23A3D">
        <w:rPr>
          <w:rFonts w:ascii="Arial" w:hAnsi="Arial" w:cs="Arial"/>
          <w:sz w:val="22"/>
          <w:szCs w:val="22"/>
          <w:vertAlign w:val="subscript"/>
        </w:rPr>
        <w:t>2</w:t>
      </w:r>
      <w:r w:rsidR="00F23A3D">
        <w:rPr>
          <w:rFonts w:ascii="Arial" w:hAnsi="Arial" w:cs="Arial"/>
          <w:sz w:val="22"/>
          <w:szCs w:val="22"/>
        </w:rPr>
        <w:t xml:space="preserve"> dissociation curve delays</w:t>
      </w:r>
      <w:r w:rsidR="00114C10">
        <w:rPr>
          <w:rFonts w:ascii="Arial" w:hAnsi="Arial" w:cs="Arial"/>
          <w:sz w:val="22"/>
          <w:szCs w:val="22"/>
        </w:rPr>
        <w:t xml:space="preserve"> </w:t>
      </w:r>
      <w:r w:rsidR="00114C10" w:rsidRPr="00EF672D">
        <w:rPr>
          <w:rFonts w:ascii="Arial" w:hAnsi="Arial" w:cs="Arial"/>
          <w:sz w:val="22"/>
          <w:szCs w:val="22"/>
        </w:rPr>
        <w:fldChar w:fldCharType="begin"/>
      </w:r>
      <w:r w:rsidR="00114C10" w:rsidRPr="00EF672D">
        <w:rPr>
          <w:rFonts w:ascii="Arial" w:hAnsi="Arial" w:cs="Arial"/>
          <w:sz w:val="22"/>
          <w:szCs w:val="22"/>
        </w:rPr>
        <w:instrText xml:space="preserve"> eq \o (V,</w:instrText>
      </w:r>
      <w:r w:rsidR="00114C10" w:rsidRPr="00EF672D">
        <w:rPr>
          <w:rFonts w:ascii="Arial" w:hAnsi="Arial" w:cs="Arial"/>
          <w:position w:val="6"/>
          <w:sz w:val="22"/>
          <w:szCs w:val="22"/>
          <w:vertAlign w:val="superscript"/>
        </w:rPr>
        <w:instrText>•</w:instrText>
      </w:r>
      <w:r w:rsidR="00114C10" w:rsidRPr="00EF672D">
        <w:rPr>
          <w:rFonts w:ascii="Arial" w:hAnsi="Arial" w:cs="Arial"/>
          <w:sz w:val="22"/>
          <w:szCs w:val="22"/>
        </w:rPr>
        <w:instrText>)</w:instrText>
      </w:r>
      <w:r w:rsidR="00114C10" w:rsidRPr="00EF672D">
        <w:rPr>
          <w:rFonts w:ascii="Arial" w:hAnsi="Arial" w:cs="Arial"/>
          <w:sz w:val="22"/>
          <w:szCs w:val="22"/>
        </w:rPr>
        <w:fldChar w:fldCharType="end"/>
      </w:r>
      <w:r w:rsidR="00114C10" w:rsidRPr="00EF672D">
        <w:rPr>
          <w:rFonts w:ascii="Arial" w:hAnsi="Arial" w:cs="Arial"/>
          <w:sz w:val="22"/>
          <w:szCs w:val="22"/>
        </w:rPr>
        <w:t>O</w:t>
      </w:r>
      <w:r w:rsidR="00114C10" w:rsidRPr="00EF672D">
        <w:rPr>
          <w:rFonts w:ascii="Arial" w:hAnsi="Arial" w:cs="Arial"/>
          <w:sz w:val="22"/>
          <w:szCs w:val="22"/>
          <w:vertAlign w:val="subscript"/>
        </w:rPr>
        <w:t>2</w:t>
      </w:r>
      <w:r w:rsidR="00F23A3D">
        <w:rPr>
          <w:rFonts w:ascii="Arial" w:hAnsi="Arial" w:cs="Arial"/>
          <w:sz w:val="22"/>
          <w:szCs w:val="22"/>
        </w:rPr>
        <w:t xml:space="preserve"> </w:t>
      </w:r>
      <w:r w:rsidR="000D0985">
        <w:rPr>
          <w:rFonts w:ascii="Arial" w:hAnsi="Arial" w:cs="Arial"/>
          <w:sz w:val="22"/>
          <w:szCs w:val="22"/>
        </w:rPr>
        <w:t xml:space="preserve">kinetics during maximal contractions in isolated muscle. </w:t>
      </w:r>
      <w:r w:rsidR="000D0985" w:rsidRPr="00114C10">
        <w:rPr>
          <w:rFonts w:ascii="Arial" w:hAnsi="Arial" w:cs="Arial"/>
          <w:i/>
          <w:iCs/>
          <w:sz w:val="22"/>
          <w:szCs w:val="22"/>
        </w:rPr>
        <w:t>Journal of Applied Physiology</w:t>
      </w:r>
      <w:r w:rsidR="009D16BB" w:rsidRPr="00114C10">
        <w:rPr>
          <w:rFonts w:ascii="Arial" w:hAnsi="Arial" w:cs="Arial"/>
          <w:sz w:val="22"/>
          <w:szCs w:val="22"/>
        </w:rPr>
        <w:t xml:space="preserve"> </w:t>
      </w:r>
      <w:r w:rsidR="00334185">
        <w:rPr>
          <w:rFonts w:ascii="Arial" w:hAnsi="Arial" w:cs="Arial"/>
          <w:sz w:val="22"/>
          <w:szCs w:val="22"/>
        </w:rPr>
        <w:t>135(2):456-466</w:t>
      </w:r>
      <w:r w:rsidR="009D16BB" w:rsidRPr="00114C10">
        <w:rPr>
          <w:rFonts w:ascii="Arial" w:hAnsi="Arial" w:cs="Arial"/>
          <w:sz w:val="22"/>
          <w:szCs w:val="22"/>
        </w:rPr>
        <w:t>, 2023.</w:t>
      </w:r>
      <w:r w:rsidR="009E2EBF">
        <w:rPr>
          <w:rFonts w:ascii="Arial" w:hAnsi="Arial" w:cs="Arial"/>
          <w:sz w:val="22"/>
          <w:szCs w:val="22"/>
        </w:rPr>
        <w:t xml:space="preserve"> </w:t>
      </w:r>
      <w:r w:rsidR="00A62646">
        <w:rPr>
          <w:rFonts w:ascii="Arial" w:hAnsi="Arial" w:cs="Arial"/>
          <w:sz w:val="22"/>
          <w:szCs w:val="22"/>
        </w:rPr>
        <w:t>DOI</w:t>
      </w:r>
      <w:r w:rsidR="009E2EBF" w:rsidRPr="009E2EBF">
        <w:rPr>
          <w:rFonts w:ascii="Arial" w:hAnsi="Arial" w:cs="Arial"/>
          <w:sz w:val="22"/>
          <w:szCs w:val="22"/>
        </w:rPr>
        <w:t>: 10.1152/japplphysiol.00131.2023</w:t>
      </w:r>
      <w:r w:rsidR="009E2EBF">
        <w:rPr>
          <w:rFonts w:ascii="Arial" w:hAnsi="Arial" w:cs="Arial"/>
          <w:sz w:val="22"/>
          <w:szCs w:val="22"/>
        </w:rPr>
        <w:t xml:space="preserve">. </w:t>
      </w:r>
      <w:r w:rsidR="00A62646" w:rsidRPr="00A62646">
        <w:rPr>
          <w:rFonts w:ascii="Arial" w:hAnsi="Arial" w:cs="Arial"/>
          <w:sz w:val="22"/>
          <w:szCs w:val="22"/>
        </w:rPr>
        <w:t>PMID: 37391886</w:t>
      </w:r>
      <w:r w:rsidR="00A62646">
        <w:rPr>
          <w:rFonts w:ascii="Arial" w:hAnsi="Arial" w:cs="Arial"/>
          <w:sz w:val="22"/>
          <w:szCs w:val="22"/>
        </w:rPr>
        <w:t>.</w:t>
      </w:r>
    </w:p>
    <w:p w14:paraId="54C02534" w14:textId="7BA6D508" w:rsidR="009A68B2" w:rsidRPr="00335AF1" w:rsidRDefault="009A68B2" w:rsidP="00E511D0">
      <w:pPr>
        <w:ind w:left="720" w:hanging="360"/>
        <w:rPr>
          <w:rFonts w:ascii="Arial" w:hAnsi="Arial" w:cs="Arial"/>
          <w:sz w:val="22"/>
          <w:szCs w:val="22"/>
        </w:rPr>
      </w:pPr>
      <w:r w:rsidRPr="003B411C">
        <w:rPr>
          <w:rFonts w:ascii="Arial" w:hAnsi="Arial" w:cs="Arial"/>
          <w:sz w:val="22"/>
          <w:szCs w:val="22"/>
        </w:rPr>
        <w:t>78.</w:t>
      </w:r>
      <w:r w:rsidRPr="003B411C">
        <w:rPr>
          <w:rFonts w:ascii="Arial" w:hAnsi="Arial" w:cs="Arial"/>
          <w:sz w:val="22"/>
          <w:szCs w:val="22"/>
        </w:rPr>
        <w:tab/>
      </w:r>
      <w:r w:rsidR="00DD54E5" w:rsidRPr="003B411C">
        <w:rPr>
          <w:rFonts w:ascii="Arial" w:hAnsi="Arial" w:cs="Arial"/>
          <w:sz w:val="22"/>
          <w:szCs w:val="22"/>
        </w:rPr>
        <w:t xml:space="preserve">Koirala, </w:t>
      </w:r>
      <w:proofErr w:type="spellStart"/>
      <w:r w:rsidR="00DD54E5" w:rsidRPr="003B411C">
        <w:rPr>
          <w:rFonts w:ascii="Arial" w:hAnsi="Arial" w:cs="Arial"/>
          <w:sz w:val="22"/>
          <w:szCs w:val="22"/>
        </w:rPr>
        <w:t>B</w:t>
      </w:r>
      <w:r w:rsidR="00C8053C" w:rsidRPr="003B411C">
        <w:rPr>
          <w:rFonts w:ascii="Arial" w:hAnsi="Arial" w:cs="Arial"/>
          <w:sz w:val="22"/>
          <w:szCs w:val="22"/>
        </w:rPr>
        <w:t>habuk</w:t>
      </w:r>
      <w:proofErr w:type="spellEnd"/>
      <w:r w:rsidR="00DD54E5" w:rsidRPr="003B411C">
        <w:rPr>
          <w:rFonts w:ascii="Arial" w:hAnsi="Arial" w:cs="Arial"/>
          <w:sz w:val="22"/>
          <w:szCs w:val="22"/>
        </w:rPr>
        <w:t>, A</w:t>
      </w:r>
      <w:r w:rsidR="00C8053C" w:rsidRPr="003B411C">
        <w:rPr>
          <w:rFonts w:ascii="Arial" w:hAnsi="Arial" w:cs="Arial"/>
          <w:sz w:val="22"/>
          <w:szCs w:val="22"/>
        </w:rPr>
        <w:t>lessandro</w:t>
      </w:r>
      <w:r w:rsidR="00DD54E5" w:rsidRPr="003B411C">
        <w:rPr>
          <w:rFonts w:ascii="Arial" w:hAnsi="Arial" w:cs="Arial"/>
          <w:sz w:val="22"/>
          <w:szCs w:val="22"/>
        </w:rPr>
        <w:t xml:space="preserve"> </w:t>
      </w:r>
      <w:proofErr w:type="spellStart"/>
      <w:r w:rsidR="00DD54E5" w:rsidRPr="003B411C">
        <w:rPr>
          <w:rFonts w:ascii="Arial" w:hAnsi="Arial" w:cs="Arial"/>
          <w:sz w:val="22"/>
          <w:szCs w:val="22"/>
        </w:rPr>
        <w:t>Concas</w:t>
      </w:r>
      <w:proofErr w:type="spellEnd"/>
      <w:r w:rsidR="001548C0" w:rsidRPr="003B411C">
        <w:rPr>
          <w:rFonts w:ascii="Arial" w:hAnsi="Arial" w:cs="Arial"/>
          <w:sz w:val="22"/>
          <w:szCs w:val="22"/>
        </w:rPr>
        <w:t>, Y</w:t>
      </w:r>
      <w:r w:rsidR="00DB38B2" w:rsidRPr="003B411C">
        <w:rPr>
          <w:rFonts w:ascii="Arial" w:hAnsi="Arial" w:cs="Arial"/>
          <w:sz w:val="22"/>
          <w:szCs w:val="22"/>
        </w:rPr>
        <w:t>i</w:t>
      </w:r>
      <w:r w:rsidR="001548C0" w:rsidRPr="003B411C">
        <w:rPr>
          <w:rFonts w:ascii="Arial" w:hAnsi="Arial" w:cs="Arial"/>
          <w:sz w:val="22"/>
          <w:szCs w:val="22"/>
        </w:rPr>
        <w:t xml:space="preserve"> Sun, </w:t>
      </w:r>
      <w:r w:rsidR="001548C0" w:rsidRPr="003B411C">
        <w:rPr>
          <w:rFonts w:ascii="Arial" w:hAnsi="Arial" w:cs="Arial"/>
          <w:b/>
          <w:bCs/>
          <w:sz w:val="22"/>
          <w:szCs w:val="22"/>
        </w:rPr>
        <w:t>L</w:t>
      </w:r>
      <w:r w:rsidR="00DB38B2" w:rsidRPr="003B411C">
        <w:rPr>
          <w:rFonts w:ascii="Arial" w:hAnsi="Arial" w:cs="Arial"/>
          <w:b/>
          <w:bCs/>
          <w:sz w:val="22"/>
          <w:szCs w:val="22"/>
        </w:rPr>
        <w:t xml:space="preserve"> </w:t>
      </w:r>
      <w:r w:rsidR="001548C0" w:rsidRPr="003B411C">
        <w:rPr>
          <w:rFonts w:ascii="Arial" w:hAnsi="Arial" w:cs="Arial"/>
          <w:b/>
          <w:bCs/>
          <w:sz w:val="22"/>
          <w:szCs w:val="22"/>
        </w:rPr>
        <w:t>B</w:t>
      </w:r>
      <w:r w:rsidR="00DB38B2" w:rsidRPr="003B411C">
        <w:rPr>
          <w:rFonts w:ascii="Arial" w:hAnsi="Arial" w:cs="Arial"/>
          <w:b/>
          <w:bCs/>
          <w:sz w:val="22"/>
          <w:szCs w:val="22"/>
        </w:rPr>
        <w:t>ruce</w:t>
      </w:r>
      <w:r w:rsidR="001548C0" w:rsidRPr="003B411C">
        <w:rPr>
          <w:rFonts w:ascii="Arial" w:hAnsi="Arial" w:cs="Arial"/>
          <w:b/>
          <w:bCs/>
          <w:sz w:val="22"/>
          <w:szCs w:val="22"/>
        </w:rPr>
        <w:t xml:space="preserve"> Gladden</w:t>
      </w:r>
      <w:r w:rsidR="001548C0" w:rsidRPr="003B411C">
        <w:rPr>
          <w:rFonts w:ascii="Arial" w:hAnsi="Arial" w:cs="Arial"/>
          <w:sz w:val="22"/>
          <w:szCs w:val="22"/>
        </w:rPr>
        <w:t>, N</w:t>
      </w:r>
      <w:r w:rsidR="00DB38B2" w:rsidRPr="003B411C">
        <w:rPr>
          <w:rFonts w:ascii="Arial" w:hAnsi="Arial" w:cs="Arial"/>
          <w:sz w:val="22"/>
          <w:szCs w:val="22"/>
        </w:rPr>
        <w:t>icola</w:t>
      </w:r>
      <w:r w:rsidR="001548C0" w:rsidRPr="003B411C">
        <w:rPr>
          <w:rFonts w:ascii="Arial" w:hAnsi="Arial" w:cs="Arial"/>
          <w:sz w:val="22"/>
          <w:szCs w:val="22"/>
        </w:rPr>
        <w:t xml:space="preserve"> Lai. </w:t>
      </w:r>
      <w:r w:rsidR="001548C0">
        <w:rPr>
          <w:rFonts w:ascii="Arial" w:hAnsi="Arial" w:cs="Arial"/>
          <w:sz w:val="22"/>
          <w:szCs w:val="22"/>
        </w:rPr>
        <w:t>Relationship between muscle venous blood oxygenation and near-infrared spectroscopy: quantitative analysis of the Hb and Mb contributions</w:t>
      </w:r>
      <w:r w:rsidR="00335AF1">
        <w:rPr>
          <w:rFonts w:ascii="Arial" w:hAnsi="Arial" w:cs="Arial"/>
          <w:sz w:val="22"/>
          <w:szCs w:val="22"/>
        </w:rPr>
        <w:t xml:space="preserve">. </w:t>
      </w:r>
      <w:r w:rsidR="00335AF1">
        <w:rPr>
          <w:rFonts w:ascii="Arial" w:hAnsi="Arial" w:cs="Arial"/>
          <w:i/>
          <w:iCs/>
          <w:sz w:val="22"/>
          <w:szCs w:val="22"/>
        </w:rPr>
        <w:t>Journal of Applied Physiology</w:t>
      </w:r>
      <w:r w:rsidR="00335AF1">
        <w:rPr>
          <w:rFonts w:ascii="Arial" w:hAnsi="Arial" w:cs="Arial"/>
          <w:sz w:val="22"/>
          <w:szCs w:val="22"/>
        </w:rPr>
        <w:t xml:space="preserve"> </w:t>
      </w:r>
      <w:r w:rsidR="000251D9">
        <w:rPr>
          <w:rFonts w:ascii="Arial" w:hAnsi="Arial" w:cs="Arial"/>
          <w:sz w:val="22"/>
          <w:szCs w:val="22"/>
        </w:rPr>
        <w:t>134(5):1063-1074, 2023.</w:t>
      </w:r>
      <w:r w:rsidR="000251D9" w:rsidRPr="00623C86">
        <w:rPr>
          <w:rFonts w:ascii="Arial" w:hAnsi="Arial" w:cs="Arial"/>
          <w:sz w:val="22"/>
          <w:szCs w:val="22"/>
        </w:rPr>
        <w:t xml:space="preserve"> </w:t>
      </w:r>
      <w:r w:rsidR="00A62646">
        <w:rPr>
          <w:rStyle w:val="docsum-journal-citation"/>
          <w:rFonts w:ascii="Arial" w:hAnsi="Arial" w:cs="Arial"/>
          <w:sz w:val="22"/>
          <w:szCs w:val="22"/>
        </w:rPr>
        <w:t>DOI</w:t>
      </w:r>
      <w:r w:rsidR="00235A45" w:rsidRPr="00623C86">
        <w:rPr>
          <w:rStyle w:val="docsum-journal-citation"/>
          <w:rFonts w:ascii="Arial" w:hAnsi="Arial" w:cs="Arial"/>
          <w:sz w:val="22"/>
          <w:szCs w:val="22"/>
        </w:rPr>
        <w:t xml:space="preserve">: 10.1152/japplphysiol.00406.2022. </w:t>
      </w:r>
      <w:r w:rsidR="00235A45" w:rsidRPr="00623C86">
        <w:rPr>
          <w:rStyle w:val="citation-part"/>
          <w:rFonts w:ascii="Arial" w:hAnsi="Arial" w:cs="Arial"/>
          <w:sz w:val="22"/>
          <w:szCs w:val="22"/>
        </w:rPr>
        <w:t xml:space="preserve">PMID: </w:t>
      </w:r>
      <w:r w:rsidR="00235A45" w:rsidRPr="00623C86">
        <w:rPr>
          <w:rStyle w:val="docsum-pmid"/>
          <w:rFonts w:ascii="Arial" w:hAnsi="Arial" w:cs="Arial"/>
          <w:sz w:val="22"/>
          <w:szCs w:val="22"/>
        </w:rPr>
        <w:t>36927143</w:t>
      </w:r>
      <w:r w:rsidR="00235A45">
        <w:rPr>
          <w:rStyle w:val="docsum-pmid"/>
        </w:rPr>
        <w:t>.</w:t>
      </w:r>
    </w:p>
    <w:p w14:paraId="3174005B" w14:textId="6F5603AD" w:rsidR="00E511D0" w:rsidRDefault="00E511D0" w:rsidP="00E511D0">
      <w:pPr>
        <w:ind w:left="720" w:hanging="360"/>
        <w:rPr>
          <w:rFonts w:ascii="Arial" w:hAnsi="Arial" w:cs="Arial"/>
          <w:sz w:val="22"/>
          <w:szCs w:val="22"/>
        </w:rPr>
      </w:pPr>
      <w:r>
        <w:rPr>
          <w:rFonts w:ascii="Arial" w:hAnsi="Arial" w:cs="Arial"/>
          <w:sz w:val="22"/>
          <w:szCs w:val="22"/>
        </w:rPr>
        <w:t>77.</w:t>
      </w:r>
      <w:r>
        <w:rPr>
          <w:rFonts w:ascii="Arial" w:hAnsi="Arial" w:cs="Arial"/>
          <w:sz w:val="22"/>
          <w:szCs w:val="22"/>
        </w:rPr>
        <w:tab/>
      </w:r>
      <w:r w:rsidRPr="00E511D0">
        <w:rPr>
          <w:rFonts w:ascii="Arial" w:hAnsi="Arial" w:cs="Arial"/>
          <w:sz w:val="22"/>
          <w:szCs w:val="22"/>
        </w:rPr>
        <w:t>Smith</w:t>
      </w:r>
      <w:r>
        <w:rPr>
          <w:rFonts w:ascii="Arial" w:hAnsi="Arial" w:cs="Arial"/>
          <w:sz w:val="22"/>
          <w:szCs w:val="22"/>
        </w:rPr>
        <w:t>,</w:t>
      </w:r>
      <w:r w:rsidRPr="00E511D0">
        <w:rPr>
          <w:rFonts w:ascii="Arial" w:hAnsi="Arial" w:cs="Arial"/>
          <w:sz w:val="22"/>
          <w:szCs w:val="22"/>
        </w:rPr>
        <w:t xml:space="preserve"> M</w:t>
      </w:r>
      <w:r>
        <w:rPr>
          <w:rFonts w:ascii="Arial" w:hAnsi="Arial" w:cs="Arial"/>
          <w:sz w:val="22"/>
          <w:szCs w:val="22"/>
        </w:rPr>
        <w:t xml:space="preserve">organ </w:t>
      </w:r>
      <w:r w:rsidRPr="00E511D0">
        <w:rPr>
          <w:rFonts w:ascii="Arial" w:hAnsi="Arial" w:cs="Arial"/>
          <w:sz w:val="22"/>
          <w:szCs w:val="22"/>
        </w:rPr>
        <w:t xml:space="preserve">A, </w:t>
      </w:r>
      <w:r>
        <w:rPr>
          <w:rFonts w:ascii="Arial" w:hAnsi="Arial" w:cs="Arial"/>
          <w:sz w:val="22"/>
          <w:szCs w:val="22"/>
        </w:rPr>
        <w:t xml:space="preserve">Casey L </w:t>
      </w:r>
      <w:r w:rsidRPr="00E511D0">
        <w:rPr>
          <w:rFonts w:ascii="Arial" w:hAnsi="Arial" w:cs="Arial"/>
          <w:sz w:val="22"/>
          <w:szCs w:val="22"/>
        </w:rPr>
        <w:t xml:space="preserve">Sexton, </w:t>
      </w:r>
      <w:r>
        <w:rPr>
          <w:rFonts w:ascii="Arial" w:hAnsi="Arial" w:cs="Arial"/>
          <w:sz w:val="22"/>
          <w:szCs w:val="22"/>
        </w:rPr>
        <w:t xml:space="preserve">Krissy A </w:t>
      </w:r>
      <w:r w:rsidRPr="00E511D0">
        <w:rPr>
          <w:rFonts w:ascii="Arial" w:hAnsi="Arial" w:cs="Arial"/>
          <w:sz w:val="22"/>
          <w:szCs w:val="22"/>
        </w:rPr>
        <w:t xml:space="preserve">Smith, </w:t>
      </w:r>
      <w:r>
        <w:rPr>
          <w:rFonts w:ascii="Arial" w:hAnsi="Arial" w:cs="Arial"/>
          <w:sz w:val="22"/>
          <w:szCs w:val="22"/>
        </w:rPr>
        <w:t xml:space="preserve">Shelby C </w:t>
      </w:r>
      <w:r w:rsidRPr="00E511D0">
        <w:rPr>
          <w:rFonts w:ascii="Arial" w:hAnsi="Arial" w:cs="Arial"/>
          <w:sz w:val="22"/>
          <w:szCs w:val="22"/>
        </w:rPr>
        <w:t xml:space="preserve">Osburn, </w:t>
      </w:r>
      <w:r>
        <w:rPr>
          <w:rFonts w:ascii="Arial" w:hAnsi="Arial" w:cs="Arial"/>
          <w:sz w:val="22"/>
          <w:szCs w:val="22"/>
        </w:rPr>
        <w:t xml:space="preserve">Joshua S </w:t>
      </w:r>
      <w:r w:rsidRPr="00E511D0">
        <w:rPr>
          <w:rFonts w:ascii="Arial" w:hAnsi="Arial" w:cs="Arial"/>
          <w:sz w:val="22"/>
          <w:szCs w:val="22"/>
        </w:rPr>
        <w:t xml:space="preserve">Godwin, </w:t>
      </w:r>
      <w:r>
        <w:rPr>
          <w:rFonts w:ascii="Arial" w:hAnsi="Arial" w:cs="Arial"/>
          <w:sz w:val="22"/>
          <w:szCs w:val="22"/>
        </w:rPr>
        <w:t xml:space="preserve">Jonathan P </w:t>
      </w:r>
      <w:r w:rsidRPr="00E511D0">
        <w:rPr>
          <w:rFonts w:ascii="Arial" w:hAnsi="Arial" w:cs="Arial"/>
          <w:sz w:val="22"/>
          <w:szCs w:val="22"/>
        </w:rPr>
        <w:t xml:space="preserve">Beausejour, </w:t>
      </w:r>
      <w:r>
        <w:rPr>
          <w:rFonts w:ascii="Arial" w:hAnsi="Arial" w:cs="Arial"/>
          <w:sz w:val="22"/>
          <w:szCs w:val="22"/>
        </w:rPr>
        <w:t xml:space="preserve">Bradley A </w:t>
      </w:r>
      <w:r w:rsidRPr="00E511D0">
        <w:rPr>
          <w:rFonts w:ascii="Arial" w:hAnsi="Arial" w:cs="Arial"/>
          <w:sz w:val="22"/>
          <w:szCs w:val="22"/>
        </w:rPr>
        <w:t xml:space="preserve">Ruple, </w:t>
      </w:r>
      <w:r>
        <w:rPr>
          <w:rFonts w:ascii="Arial" w:hAnsi="Arial" w:cs="Arial"/>
          <w:sz w:val="22"/>
          <w:szCs w:val="22"/>
        </w:rPr>
        <w:t xml:space="preserve">Michael D </w:t>
      </w:r>
      <w:r w:rsidRPr="00E511D0">
        <w:rPr>
          <w:rFonts w:ascii="Arial" w:hAnsi="Arial" w:cs="Arial"/>
          <w:sz w:val="22"/>
          <w:szCs w:val="22"/>
        </w:rPr>
        <w:t xml:space="preserve">Goodlett, </w:t>
      </w:r>
      <w:r>
        <w:rPr>
          <w:rFonts w:ascii="Arial" w:hAnsi="Arial" w:cs="Arial"/>
          <w:sz w:val="22"/>
          <w:szCs w:val="22"/>
        </w:rPr>
        <w:t xml:space="preserve">Joseph L </w:t>
      </w:r>
      <w:r w:rsidRPr="00E511D0">
        <w:rPr>
          <w:rFonts w:ascii="Arial" w:hAnsi="Arial" w:cs="Arial"/>
          <w:sz w:val="22"/>
          <w:szCs w:val="22"/>
        </w:rPr>
        <w:t xml:space="preserve">Edison, </w:t>
      </w:r>
      <w:r>
        <w:rPr>
          <w:rFonts w:ascii="Arial" w:hAnsi="Arial" w:cs="Arial"/>
          <w:sz w:val="22"/>
          <w:szCs w:val="22"/>
        </w:rPr>
        <w:t xml:space="preserve">Andrew D </w:t>
      </w:r>
      <w:r w:rsidRPr="00E511D0">
        <w:rPr>
          <w:rFonts w:ascii="Arial" w:hAnsi="Arial" w:cs="Arial"/>
          <w:sz w:val="22"/>
          <w:szCs w:val="22"/>
        </w:rPr>
        <w:t xml:space="preserve">Frugé, </w:t>
      </w:r>
      <w:r>
        <w:rPr>
          <w:rFonts w:ascii="Arial" w:hAnsi="Arial" w:cs="Arial"/>
          <w:sz w:val="22"/>
          <w:szCs w:val="22"/>
        </w:rPr>
        <w:t xml:space="preserve">Austin T </w:t>
      </w:r>
      <w:r w:rsidRPr="00E511D0">
        <w:rPr>
          <w:rFonts w:ascii="Arial" w:hAnsi="Arial" w:cs="Arial"/>
          <w:sz w:val="22"/>
          <w:szCs w:val="22"/>
        </w:rPr>
        <w:t xml:space="preserve">Robinson, </w:t>
      </w:r>
      <w:r w:rsidRPr="00E511D0">
        <w:rPr>
          <w:rFonts w:ascii="Arial" w:hAnsi="Arial" w:cs="Arial"/>
          <w:b/>
          <w:bCs/>
          <w:sz w:val="22"/>
          <w:szCs w:val="22"/>
        </w:rPr>
        <w:t>L Bruce Gladden</w:t>
      </w:r>
      <w:r w:rsidRPr="00E511D0">
        <w:rPr>
          <w:rFonts w:ascii="Arial" w:hAnsi="Arial" w:cs="Arial"/>
          <w:sz w:val="22"/>
          <w:szCs w:val="22"/>
        </w:rPr>
        <w:t xml:space="preserve">, </w:t>
      </w:r>
      <w:r>
        <w:rPr>
          <w:rFonts w:ascii="Arial" w:hAnsi="Arial" w:cs="Arial"/>
          <w:sz w:val="22"/>
          <w:szCs w:val="22"/>
        </w:rPr>
        <w:t xml:space="preserve">Kaelin C </w:t>
      </w:r>
      <w:r w:rsidRPr="00E511D0">
        <w:rPr>
          <w:rFonts w:ascii="Arial" w:hAnsi="Arial" w:cs="Arial"/>
          <w:sz w:val="22"/>
          <w:szCs w:val="22"/>
        </w:rPr>
        <w:t xml:space="preserve">Young, </w:t>
      </w:r>
      <w:r>
        <w:rPr>
          <w:rFonts w:ascii="Arial" w:hAnsi="Arial" w:cs="Arial"/>
          <w:sz w:val="22"/>
          <w:szCs w:val="22"/>
        </w:rPr>
        <w:t xml:space="preserve">Michael D </w:t>
      </w:r>
      <w:r w:rsidRPr="00E511D0">
        <w:rPr>
          <w:rFonts w:ascii="Arial" w:hAnsi="Arial" w:cs="Arial"/>
          <w:sz w:val="22"/>
          <w:szCs w:val="22"/>
        </w:rPr>
        <w:t>Roberts</w:t>
      </w:r>
      <w:r>
        <w:rPr>
          <w:rFonts w:ascii="Arial" w:hAnsi="Arial" w:cs="Arial"/>
          <w:sz w:val="22"/>
          <w:szCs w:val="22"/>
        </w:rPr>
        <w:t>.</w:t>
      </w:r>
      <w:r w:rsidRPr="00E511D0">
        <w:rPr>
          <w:rFonts w:ascii="Arial" w:hAnsi="Arial" w:cs="Arial"/>
          <w:sz w:val="22"/>
          <w:szCs w:val="22"/>
        </w:rPr>
        <w:t xml:space="preserve"> Molecular predictors of resistance training outcomes in young untrained female adults. </w:t>
      </w:r>
      <w:r w:rsidR="0005270C">
        <w:rPr>
          <w:rFonts w:ascii="Arial" w:hAnsi="Arial" w:cs="Arial"/>
          <w:i/>
          <w:iCs/>
          <w:sz w:val="22"/>
          <w:szCs w:val="22"/>
        </w:rPr>
        <w:t xml:space="preserve">Journal of Applied Physiology </w:t>
      </w:r>
      <w:r w:rsidR="00753F7B">
        <w:rPr>
          <w:rFonts w:ascii="Arial" w:hAnsi="Arial" w:cs="Arial"/>
          <w:sz w:val="22"/>
          <w:szCs w:val="22"/>
        </w:rPr>
        <w:t xml:space="preserve">134(3):491-507, </w:t>
      </w:r>
      <w:r w:rsidRPr="00E511D0">
        <w:rPr>
          <w:rFonts w:ascii="Arial" w:hAnsi="Arial" w:cs="Arial"/>
          <w:sz w:val="22"/>
          <w:szCs w:val="22"/>
        </w:rPr>
        <w:t>2023</w:t>
      </w:r>
      <w:r>
        <w:rPr>
          <w:rFonts w:ascii="Arial" w:hAnsi="Arial" w:cs="Arial"/>
          <w:sz w:val="22"/>
          <w:szCs w:val="22"/>
        </w:rPr>
        <w:t xml:space="preserve">, </w:t>
      </w:r>
      <w:r w:rsidR="00A62646">
        <w:rPr>
          <w:rStyle w:val="docsum-journal-citation"/>
          <w:rFonts w:ascii="Arial" w:hAnsi="Arial" w:cs="Arial"/>
          <w:sz w:val="22"/>
          <w:szCs w:val="22"/>
        </w:rPr>
        <w:t>DOI</w:t>
      </w:r>
      <w:r w:rsidR="00155A18" w:rsidRPr="000B4270">
        <w:rPr>
          <w:rStyle w:val="docsum-journal-citation"/>
          <w:rFonts w:ascii="Arial" w:hAnsi="Arial" w:cs="Arial"/>
          <w:sz w:val="22"/>
          <w:szCs w:val="22"/>
        </w:rPr>
        <w:t>: 10.1152/japplphysiol.00605.2022</w:t>
      </w:r>
      <w:r w:rsidRPr="000B4270">
        <w:rPr>
          <w:rFonts w:ascii="Arial" w:hAnsi="Arial" w:cs="Arial"/>
          <w:sz w:val="22"/>
          <w:szCs w:val="22"/>
        </w:rPr>
        <w:t xml:space="preserve">. </w:t>
      </w:r>
      <w:r w:rsidR="00155A18" w:rsidRPr="000B4270">
        <w:rPr>
          <w:rStyle w:val="citation-part"/>
          <w:rFonts w:ascii="Arial" w:hAnsi="Arial" w:cs="Arial"/>
          <w:sz w:val="22"/>
          <w:szCs w:val="22"/>
        </w:rPr>
        <w:t xml:space="preserve">PMID: </w:t>
      </w:r>
      <w:r w:rsidR="00155A18" w:rsidRPr="000B4270">
        <w:rPr>
          <w:rStyle w:val="docsum-pmid"/>
          <w:rFonts w:ascii="Arial" w:hAnsi="Arial" w:cs="Arial"/>
          <w:sz w:val="22"/>
          <w:szCs w:val="22"/>
        </w:rPr>
        <w:t>36633866</w:t>
      </w:r>
      <w:r w:rsidR="00AE0B04" w:rsidRPr="000B4270">
        <w:rPr>
          <w:rStyle w:val="docsum-pmid"/>
          <w:rFonts w:ascii="Arial" w:hAnsi="Arial" w:cs="Arial"/>
          <w:sz w:val="22"/>
          <w:szCs w:val="22"/>
        </w:rPr>
        <w:t>.</w:t>
      </w:r>
    </w:p>
    <w:p w14:paraId="41A54CA9" w14:textId="1C061C2F" w:rsidR="004E27D1" w:rsidRDefault="00DC6209" w:rsidP="004243FA">
      <w:pPr>
        <w:ind w:left="720" w:hanging="360"/>
        <w:rPr>
          <w:rFonts w:ascii="Arial" w:hAnsi="Arial" w:cs="Arial"/>
          <w:sz w:val="22"/>
          <w:szCs w:val="22"/>
        </w:rPr>
      </w:pPr>
      <w:r>
        <w:rPr>
          <w:rFonts w:ascii="Arial" w:hAnsi="Arial" w:cs="Arial"/>
          <w:sz w:val="22"/>
          <w:szCs w:val="22"/>
        </w:rPr>
        <w:t>7</w:t>
      </w:r>
      <w:r w:rsidR="003C010C">
        <w:rPr>
          <w:rFonts w:ascii="Arial" w:hAnsi="Arial" w:cs="Arial"/>
          <w:sz w:val="22"/>
          <w:szCs w:val="22"/>
        </w:rPr>
        <w:t>6</w:t>
      </w:r>
      <w:r w:rsidR="00EF6641" w:rsidRPr="00EF672D">
        <w:rPr>
          <w:rFonts w:ascii="Arial" w:hAnsi="Arial" w:cs="Arial"/>
          <w:sz w:val="22"/>
          <w:szCs w:val="22"/>
        </w:rPr>
        <w:t>.</w:t>
      </w:r>
      <w:r w:rsidR="004E27D1">
        <w:rPr>
          <w:rFonts w:ascii="Arial" w:hAnsi="Arial" w:cs="Arial"/>
          <w:sz w:val="22"/>
          <w:szCs w:val="22"/>
        </w:rPr>
        <w:tab/>
        <w:t xml:space="preserve">Koirala, </w:t>
      </w:r>
      <w:proofErr w:type="spellStart"/>
      <w:r w:rsidR="004E27D1">
        <w:rPr>
          <w:rFonts w:ascii="Arial" w:hAnsi="Arial" w:cs="Arial"/>
          <w:sz w:val="22"/>
          <w:szCs w:val="22"/>
        </w:rPr>
        <w:t>Bhabuk</w:t>
      </w:r>
      <w:proofErr w:type="spellEnd"/>
      <w:r w:rsidR="004E27D1">
        <w:rPr>
          <w:rFonts w:ascii="Arial" w:hAnsi="Arial" w:cs="Arial"/>
          <w:sz w:val="22"/>
          <w:szCs w:val="22"/>
        </w:rPr>
        <w:t xml:space="preserve">, Alessandro </w:t>
      </w:r>
      <w:proofErr w:type="spellStart"/>
      <w:r w:rsidR="004E27D1">
        <w:rPr>
          <w:rFonts w:ascii="Arial" w:hAnsi="Arial" w:cs="Arial"/>
          <w:sz w:val="22"/>
          <w:szCs w:val="22"/>
        </w:rPr>
        <w:t>Concas</w:t>
      </w:r>
      <w:proofErr w:type="spellEnd"/>
      <w:r w:rsidR="004E27D1">
        <w:rPr>
          <w:rFonts w:ascii="Arial" w:hAnsi="Arial" w:cs="Arial"/>
          <w:sz w:val="22"/>
          <w:szCs w:val="22"/>
        </w:rPr>
        <w:t xml:space="preserve">, Sun Yi, </w:t>
      </w:r>
      <w:r w:rsidR="004E27D1">
        <w:rPr>
          <w:rFonts w:ascii="Arial" w:hAnsi="Arial" w:cs="Arial"/>
          <w:b/>
          <w:bCs/>
          <w:sz w:val="22"/>
          <w:szCs w:val="22"/>
        </w:rPr>
        <w:t>L. Bruce Gladden</w:t>
      </w:r>
      <w:r w:rsidR="004E27D1">
        <w:rPr>
          <w:rFonts w:ascii="Arial" w:hAnsi="Arial" w:cs="Arial"/>
          <w:sz w:val="22"/>
          <w:szCs w:val="22"/>
        </w:rPr>
        <w:t xml:space="preserve">, Nicola Lai. </w:t>
      </w:r>
      <w:r w:rsidR="004E27D1" w:rsidRPr="004E27D1">
        <w:rPr>
          <w:rFonts w:ascii="Arial" w:hAnsi="Arial" w:cs="Arial"/>
          <w:sz w:val="22"/>
          <w:szCs w:val="22"/>
        </w:rPr>
        <w:t>Blood volume vs. deoxygenated NIRS signal: computational analysis of the effects muscle O</w:t>
      </w:r>
      <w:r w:rsidR="004E27D1" w:rsidRPr="004E27D1">
        <w:rPr>
          <w:rFonts w:ascii="Arial" w:hAnsi="Arial" w:cs="Arial"/>
          <w:sz w:val="22"/>
          <w:szCs w:val="22"/>
          <w:vertAlign w:val="subscript"/>
        </w:rPr>
        <w:t>2</w:t>
      </w:r>
      <w:r w:rsidR="004E27D1" w:rsidRPr="004E27D1">
        <w:rPr>
          <w:rFonts w:ascii="Arial" w:hAnsi="Arial" w:cs="Arial"/>
          <w:sz w:val="22"/>
          <w:szCs w:val="22"/>
        </w:rPr>
        <w:t xml:space="preserve"> delivery and blood volume on the NIRS signals</w:t>
      </w:r>
      <w:r w:rsidR="004E27D1">
        <w:rPr>
          <w:rFonts w:ascii="Arial" w:hAnsi="Arial" w:cs="Arial"/>
          <w:sz w:val="22"/>
          <w:szCs w:val="22"/>
        </w:rPr>
        <w:t xml:space="preserve">. </w:t>
      </w:r>
      <w:r w:rsidR="004E27D1">
        <w:rPr>
          <w:rFonts w:ascii="Arial" w:hAnsi="Arial" w:cs="Arial"/>
          <w:i/>
          <w:iCs/>
          <w:sz w:val="22"/>
          <w:szCs w:val="22"/>
        </w:rPr>
        <w:t>Journal of Applied Physiology</w:t>
      </w:r>
      <w:r w:rsidR="004E27D1">
        <w:rPr>
          <w:rFonts w:ascii="Arial" w:hAnsi="Arial" w:cs="Arial"/>
          <w:sz w:val="22"/>
          <w:szCs w:val="22"/>
        </w:rPr>
        <w:t xml:space="preserve"> </w:t>
      </w:r>
      <w:r w:rsidR="004243FA">
        <w:rPr>
          <w:rFonts w:ascii="Arial" w:hAnsi="Arial" w:cs="Arial"/>
          <w:sz w:val="22"/>
          <w:szCs w:val="22"/>
        </w:rPr>
        <w:t>131(5):1418-1431, 2021.</w:t>
      </w:r>
    </w:p>
    <w:p w14:paraId="64A8D24C" w14:textId="0EECB7B8" w:rsidR="004E27D1" w:rsidRDefault="004E27D1" w:rsidP="00F1087B">
      <w:pPr>
        <w:ind w:left="720" w:hanging="360"/>
        <w:rPr>
          <w:rFonts w:ascii="Arial" w:hAnsi="Arial" w:cs="Arial"/>
          <w:sz w:val="22"/>
          <w:szCs w:val="22"/>
        </w:rPr>
      </w:pPr>
      <w:r>
        <w:rPr>
          <w:rFonts w:ascii="Arial" w:hAnsi="Arial" w:cs="Arial"/>
          <w:sz w:val="22"/>
          <w:szCs w:val="22"/>
        </w:rPr>
        <w:t>7</w:t>
      </w:r>
      <w:r w:rsidR="003C010C">
        <w:rPr>
          <w:rFonts w:ascii="Arial" w:hAnsi="Arial" w:cs="Arial"/>
          <w:sz w:val="22"/>
          <w:szCs w:val="22"/>
        </w:rPr>
        <w:t>5</w:t>
      </w:r>
      <w:r>
        <w:rPr>
          <w:rFonts w:ascii="Arial" w:hAnsi="Arial" w:cs="Arial"/>
          <w:sz w:val="22"/>
          <w:szCs w:val="22"/>
        </w:rPr>
        <w:t>.</w:t>
      </w:r>
      <w:r>
        <w:rPr>
          <w:rFonts w:ascii="Arial" w:hAnsi="Arial" w:cs="Arial"/>
          <w:sz w:val="22"/>
          <w:szCs w:val="22"/>
        </w:rPr>
        <w:tab/>
        <w:t xml:space="preserve">Ferguson, Brian S., Leslie E. Neidert, Matthew J. Rogatzki, Keith R. Lohse, </w:t>
      </w:r>
      <w:r>
        <w:rPr>
          <w:rFonts w:ascii="Arial" w:hAnsi="Arial" w:cs="Arial"/>
          <w:b/>
          <w:bCs/>
          <w:sz w:val="22"/>
          <w:szCs w:val="22"/>
        </w:rPr>
        <w:t>L. Bruce Gladden</w:t>
      </w:r>
      <w:r>
        <w:rPr>
          <w:rFonts w:ascii="Arial" w:hAnsi="Arial" w:cs="Arial"/>
          <w:sz w:val="22"/>
          <w:szCs w:val="22"/>
        </w:rPr>
        <w:t xml:space="preserve">, Heidi A. </w:t>
      </w:r>
      <w:proofErr w:type="spellStart"/>
      <w:r>
        <w:rPr>
          <w:rFonts w:ascii="Arial" w:hAnsi="Arial" w:cs="Arial"/>
          <w:sz w:val="22"/>
          <w:szCs w:val="22"/>
        </w:rPr>
        <w:t>Kluess</w:t>
      </w:r>
      <w:proofErr w:type="spellEnd"/>
      <w:r>
        <w:rPr>
          <w:rFonts w:ascii="Arial" w:hAnsi="Arial" w:cs="Arial"/>
          <w:sz w:val="22"/>
          <w:szCs w:val="22"/>
        </w:rPr>
        <w:t xml:space="preserve">. Red blood cell ATP release correlates with red blood cell hemolysis. </w:t>
      </w:r>
      <w:r>
        <w:rPr>
          <w:rFonts w:ascii="Arial" w:hAnsi="Arial" w:cs="Arial"/>
          <w:i/>
          <w:iCs/>
          <w:sz w:val="22"/>
          <w:szCs w:val="22"/>
        </w:rPr>
        <w:t>American Journal of Physiology. Cell Physiology</w:t>
      </w:r>
      <w:r>
        <w:rPr>
          <w:rFonts w:ascii="Arial" w:hAnsi="Arial" w:cs="Arial"/>
          <w:sz w:val="22"/>
          <w:szCs w:val="22"/>
        </w:rPr>
        <w:t xml:space="preserve"> </w:t>
      </w:r>
      <w:r w:rsidR="00210C3C" w:rsidRPr="00210C3C">
        <w:rPr>
          <w:rFonts w:ascii="Arial" w:hAnsi="Arial" w:cs="Arial"/>
          <w:sz w:val="22"/>
          <w:szCs w:val="22"/>
        </w:rPr>
        <w:t>321(5):C761-C769</w:t>
      </w:r>
      <w:r w:rsidR="00210C3C">
        <w:rPr>
          <w:rFonts w:ascii="Arial" w:hAnsi="Arial" w:cs="Arial"/>
          <w:sz w:val="22"/>
          <w:szCs w:val="22"/>
        </w:rPr>
        <w:t>, 2021.</w:t>
      </w:r>
    </w:p>
    <w:p w14:paraId="2E1AF36B" w14:textId="33E4D781" w:rsidR="002D4801" w:rsidRPr="004E27D1" w:rsidRDefault="003C010C" w:rsidP="00DE7338">
      <w:pPr>
        <w:ind w:left="720" w:hanging="360"/>
        <w:rPr>
          <w:rFonts w:ascii="Arial" w:hAnsi="Arial" w:cs="Arial"/>
          <w:sz w:val="22"/>
          <w:szCs w:val="22"/>
        </w:rPr>
      </w:pPr>
      <w:r>
        <w:rPr>
          <w:rFonts w:ascii="Arial" w:hAnsi="Arial" w:cs="Arial"/>
          <w:sz w:val="22"/>
          <w:szCs w:val="22"/>
        </w:rPr>
        <w:t>74.</w:t>
      </w:r>
      <w:r>
        <w:rPr>
          <w:rFonts w:ascii="Arial" w:hAnsi="Arial" w:cs="Arial"/>
          <w:sz w:val="22"/>
          <w:szCs w:val="22"/>
        </w:rPr>
        <w:tab/>
      </w:r>
      <w:r w:rsidR="002D4801">
        <w:rPr>
          <w:rFonts w:ascii="Arial" w:hAnsi="Arial" w:cs="Arial"/>
          <w:sz w:val="22"/>
          <w:szCs w:val="22"/>
        </w:rPr>
        <w:t xml:space="preserve">Parry, Hailey A, </w:t>
      </w:r>
      <w:r w:rsidR="00367AFF">
        <w:rPr>
          <w:rFonts w:ascii="Arial" w:hAnsi="Arial" w:cs="Arial"/>
          <w:sz w:val="22"/>
          <w:szCs w:val="22"/>
        </w:rPr>
        <w:t xml:space="preserve">Kang Nian Yap, Geoffrey E. Hill, Wendy R. Hood, </w:t>
      </w:r>
      <w:r w:rsidR="00367AFF">
        <w:rPr>
          <w:rFonts w:ascii="Arial" w:hAnsi="Arial" w:cs="Arial"/>
          <w:b/>
          <w:bCs/>
          <w:sz w:val="22"/>
          <w:szCs w:val="22"/>
        </w:rPr>
        <w:t>L. Bruce Gladden</w:t>
      </w:r>
      <w:r w:rsidR="00367AFF">
        <w:rPr>
          <w:rFonts w:ascii="Arial" w:hAnsi="Arial" w:cs="Arial"/>
          <w:sz w:val="22"/>
          <w:szCs w:val="22"/>
        </w:rPr>
        <w:t>, Michael Eddy, Andreas N. Kavazis.</w:t>
      </w:r>
      <w:r w:rsidR="00367AFF">
        <w:rPr>
          <w:rFonts w:ascii="Arial" w:hAnsi="Arial" w:cs="Arial"/>
          <w:b/>
          <w:bCs/>
          <w:sz w:val="22"/>
          <w:szCs w:val="22"/>
        </w:rPr>
        <w:t xml:space="preserve"> </w:t>
      </w:r>
      <w:hyperlink r:id="rId8" w:history="1">
        <w:r w:rsidR="002D4801" w:rsidRPr="002D4801">
          <w:rPr>
            <w:rFonts w:ascii="Arial" w:hAnsi="Arial" w:cs="Arial"/>
            <w:sz w:val="22"/>
            <w:szCs w:val="22"/>
          </w:rPr>
          <w:t xml:space="preserve">Development of a Mobile Mitochondrial Physiology Laboratory for Measuring Mitochondrial Energetics in the Field. </w:t>
        </w:r>
      </w:hyperlink>
      <w:r w:rsidR="002D4801" w:rsidRPr="002D4801">
        <w:rPr>
          <w:rFonts w:ascii="Arial" w:hAnsi="Arial" w:cs="Arial"/>
          <w:i/>
          <w:iCs/>
          <w:sz w:val="22"/>
          <w:szCs w:val="22"/>
        </w:rPr>
        <w:t>J</w:t>
      </w:r>
      <w:r w:rsidR="00367AFF" w:rsidRPr="00166EA3">
        <w:rPr>
          <w:rFonts w:ascii="Arial" w:hAnsi="Arial" w:cs="Arial"/>
          <w:i/>
          <w:iCs/>
          <w:sz w:val="22"/>
          <w:szCs w:val="22"/>
        </w:rPr>
        <w:t>ournal of</w:t>
      </w:r>
      <w:r w:rsidR="002D4801" w:rsidRPr="002D4801">
        <w:rPr>
          <w:rFonts w:ascii="Arial" w:hAnsi="Arial" w:cs="Arial"/>
          <w:i/>
          <w:iCs/>
          <w:sz w:val="22"/>
          <w:szCs w:val="22"/>
        </w:rPr>
        <w:t xml:space="preserve"> Vis</w:t>
      </w:r>
      <w:r w:rsidR="00367AFF" w:rsidRPr="00166EA3">
        <w:rPr>
          <w:rFonts w:ascii="Arial" w:hAnsi="Arial" w:cs="Arial"/>
          <w:i/>
          <w:iCs/>
          <w:sz w:val="22"/>
          <w:szCs w:val="22"/>
        </w:rPr>
        <w:t>ual</w:t>
      </w:r>
      <w:r w:rsidR="00166EA3" w:rsidRPr="00166EA3">
        <w:rPr>
          <w:rFonts w:ascii="Arial" w:hAnsi="Arial" w:cs="Arial"/>
          <w:i/>
          <w:iCs/>
          <w:sz w:val="22"/>
          <w:szCs w:val="22"/>
        </w:rPr>
        <w:t>ized</w:t>
      </w:r>
      <w:r w:rsidR="002D4801" w:rsidRPr="002D4801">
        <w:rPr>
          <w:rFonts w:ascii="Arial" w:hAnsi="Arial" w:cs="Arial"/>
          <w:i/>
          <w:iCs/>
          <w:sz w:val="22"/>
          <w:szCs w:val="22"/>
        </w:rPr>
        <w:t xml:space="preserve"> Exp</w:t>
      </w:r>
      <w:r w:rsidR="00367AFF" w:rsidRPr="00166EA3">
        <w:rPr>
          <w:rFonts w:ascii="Arial" w:hAnsi="Arial" w:cs="Arial"/>
          <w:i/>
          <w:iCs/>
          <w:sz w:val="22"/>
          <w:szCs w:val="22"/>
        </w:rPr>
        <w:t>eriments</w:t>
      </w:r>
      <w:r w:rsidR="002D4801" w:rsidRPr="002D4801">
        <w:rPr>
          <w:rFonts w:ascii="Arial" w:hAnsi="Arial" w:cs="Arial"/>
          <w:i/>
          <w:iCs/>
          <w:sz w:val="22"/>
          <w:szCs w:val="22"/>
        </w:rPr>
        <w:t xml:space="preserve"> </w:t>
      </w:r>
      <w:r w:rsidR="002D4801" w:rsidRPr="002D4801">
        <w:rPr>
          <w:rFonts w:ascii="Arial" w:hAnsi="Arial" w:cs="Arial"/>
          <w:sz w:val="22"/>
          <w:szCs w:val="22"/>
        </w:rPr>
        <w:t>Aug 27;(174)</w:t>
      </w:r>
      <w:r w:rsidR="00367AFF">
        <w:rPr>
          <w:rFonts w:ascii="Arial" w:hAnsi="Arial" w:cs="Arial"/>
          <w:sz w:val="22"/>
          <w:szCs w:val="22"/>
        </w:rPr>
        <w:t>, 2021</w:t>
      </w:r>
      <w:r w:rsidR="002D4801" w:rsidRPr="002D4801">
        <w:rPr>
          <w:rFonts w:ascii="Arial" w:hAnsi="Arial" w:cs="Arial"/>
          <w:sz w:val="22"/>
          <w:szCs w:val="22"/>
        </w:rPr>
        <w:t>.</w:t>
      </w:r>
    </w:p>
    <w:p w14:paraId="1CEF113E" w14:textId="1CFF11E9" w:rsidR="00F630FC" w:rsidRDefault="004E27D1" w:rsidP="00F1087B">
      <w:pPr>
        <w:ind w:left="720" w:hanging="360"/>
        <w:rPr>
          <w:rFonts w:ascii="Arial" w:hAnsi="Arial" w:cs="Arial"/>
          <w:sz w:val="22"/>
          <w:szCs w:val="22"/>
        </w:rPr>
      </w:pPr>
      <w:r>
        <w:rPr>
          <w:rFonts w:ascii="Arial" w:hAnsi="Arial" w:cs="Arial"/>
          <w:sz w:val="22"/>
          <w:szCs w:val="22"/>
        </w:rPr>
        <w:t>73.</w:t>
      </w:r>
      <w:r>
        <w:rPr>
          <w:rFonts w:ascii="Arial" w:hAnsi="Arial" w:cs="Arial"/>
          <w:sz w:val="22"/>
          <w:szCs w:val="22"/>
        </w:rPr>
        <w:tab/>
      </w:r>
      <w:r w:rsidR="00F630FC">
        <w:rPr>
          <w:rFonts w:ascii="Arial" w:hAnsi="Arial" w:cs="Arial"/>
          <w:sz w:val="22"/>
          <w:szCs w:val="22"/>
        </w:rPr>
        <w:t xml:space="preserve">Koirala, </w:t>
      </w:r>
      <w:proofErr w:type="spellStart"/>
      <w:r w:rsidR="00F630FC">
        <w:rPr>
          <w:rFonts w:ascii="Arial" w:hAnsi="Arial" w:cs="Arial"/>
          <w:sz w:val="22"/>
          <w:szCs w:val="22"/>
        </w:rPr>
        <w:t>B</w:t>
      </w:r>
      <w:r>
        <w:rPr>
          <w:rFonts w:ascii="Arial" w:hAnsi="Arial" w:cs="Arial"/>
          <w:sz w:val="22"/>
          <w:szCs w:val="22"/>
        </w:rPr>
        <w:t>habuk</w:t>
      </w:r>
      <w:proofErr w:type="spellEnd"/>
      <w:r w:rsidR="00F630FC">
        <w:rPr>
          <w:rFonts w:ascii="Arial" w:hAnsi="Arial" w:cs="Arial"/>
          <w:sz w:val="22"/>
          <w:szCs w:val="22"/>
        </w:rPr>
        <w:t xml:space="preserve">, Gerald M. Saidel, Andres </w:t>
      </w:r>
      <w:r w:rsidR="00F630FC" w:rsidRPr="00F630FC">
        <w:rPr>
          <w:rFonts w:ascii="Arial" w:hAnsi="Arial" w:cs="Arial"/>
          <w:sz w:val="22"/>
          <w:szCs w:val="22"/>
        </w:rPr>
        <w:t>Hernández</w:t>
      </w:r>
      <w:r w:rsidR="00F630FC">
        <w:rPr>
          <w:rFonts w:ascii="Arial" w:hAnsi="Arial" w:cs="Arial"/>
          <w:sz w:val="22"/>
          <w:szCs w:val="22"/>
        </w:rPr>
        <w:t xml:space="preserve">, </w:t>
      </w:r>
      <w:r w:rsidR="00F630FC">
        <w:rPr>
          <w:rFonts w:ascii="Arial" w:hAnsi="Arial" w:cs="Arial"/>
          <w:b/>
          <w:bCs/>
          <w:sz w:val="22"/>
          <w:szCs w:val="22"/>
        </w:rPr>
        <w:t>L. Bruce Gladden</w:t>
      </w:r>
      <w:r w:rsidR="00F630FC">
        <w:rPr>
          <w:rFonts w:ascii="Arial" w:hAnsi="Arial" w:cs="Arial"/>
          <w:sz w:val="22"/>
          <w:szCs w:val="22"/>
        </w:rPr>
        <w:t xml:space="preserve">, Nicola Lai. Effect of blood flow on hemoglobin and myoglobin oxygenation in contracting muscle using near-infrared spectroscopy. </w:t>
      </w:r>
      <w:r w:rsidR="00F630FC">
        <w:rPr>
          <w:rFonts w:ascii="Arial" w:hAnsi="Arial" w:cs="Arial"/>
          <w:i/>
          <w:iCs/>
          <w:sz w:val="22"/>
          <w:szCs w:val="22"/>
        </w:rPr>
        <w:t>Advances in Experimental Medicine and Biology</w:t>
      </w:r>
      <w:r w:rsidR="00F630FC">
        <w:rPr>
          <w:rFonts w:ascii="Arial" w:hAnsi="Arial" w:cs="Arial"/>
          <w:sz w:val="22"/>
          <w:szCs w:val="22"/>
        </w:rPr>
        <w:t xml:space="preserve"> 1269:367-372, 2021.</w:t>
      </w:r>
    </w:p>
    <w:p w14:paraId="7233CE2D" w14:textId="01044C48" w:rsidR="003E5F5D" w:rsidRPr="00EF672D" w:rsidRDefault="00F630FC" w:rsidP="00F1087B">
      <w:pPr>
        <w:ind w:left="720" w:hanging="360"/>
        <w:rPr>
          <w:rFonts w:ascii="Arial" w:hAnsi="Arial" w:cs="Arial"/>
          <w:sz w:val="22"/>
          <w:szCs w:val="22"/>
        </w:rPr>
      </w:pPr>
      <w:r>
        <w:rPr>
          <w:rFonts w:ascii="Arial" w:hAnsi="Arial" w:cs="Arial"/>
          <w:sz w:val="22"/>
          <w:szCs w:val="22"/>
        </w:rPr>
        <w:lastRenderedPageBreak/>
        <w:t>72.</w:t>
      </w:r>
      <w:r>
        <w:rPr>
          <w:rFonts w:ascii="Arial" w:hAnsi="Arial" w:cs="Arial"/>
          <w:sz w:val="22"/>
          <w:szCs w:val="22"/>
        </w:rPr>
        <w:tab/>
      </w:r>
      <w:r w:rsidR="002A4506" w:rsidRPr="002A4506">
        <w:rPr>
          <w:rFonts w:ascii="Arial" w:hAnsi="Arial" w:cs="Arial"/>
          <w:sz w:val="22"/>
          <w:szCs w:val="22"/>
        </w:rPr>
        <w:t xml:space="preserve">Porcelli, Simone, Letizia Rasica, Brian S. Ferguson, Andreas N. Kavazis, James R. McDonald, Michael C. Hogan, Bruno Grassi, </w:t>
      </w:r>
      <w:r w:rsidR="002A4506" w:rsidRPr="002A4506">
        <w:rPr>
          <w:rFonts w:ascii="Arial" w:hAnsi="Arial" w:cs="Arial"/>
          <w:b/>
          <w:bCs/>
          <w:sz w:val="22"/>
          <w:szCs w:val="22"/>
        </w:rPr>
        <w:t>L. Bruce Gladden</w:t>
      </w:r>
      <w:r w:rsidR="002A4506" w:rsidRPr="002A4506">
        <w:rPr>
          <w:rFonts w:ascii="Arial" w:hAnsi="Arial" w:cs="Arial"/>
          <w:sz w:val="22"/>
          <w:szCs w:val="22"/>
        </w:rPr>
        <w:t xml:space="preserve">. Effect of acute nitrite infusion on contractile economy and metabolism in isolated skeletal muscle </w:t>
      </w:r>
      <w:r w:rsidR="002A4506" w:rsidRPr="002A4506">
        <w:rPr>
          <w:rFonts w:ascii="Arial" w:hAnsi="Arial" w:cs="Arial"/>
          <w:i/>
          <w:iCs/>
          <w:sz w:val="22"/>
          <w:szCs w:val="22"/>
        </w:rPr>
        <w:t>in situ</w:t>
      </w:r>
      <w:r w:rsidR="002A4506" w:rsidRPr="002A4506">
        <w:rPr>
          <w:rFonts w:ascii="Arial" w:hAnsi="Arial" w:cs="Arial"/>
          <w:sz w:val="22"/>
          <w:szCs w:val="22"/>
        </w:rPr>
        <w:t xml:space="preserve"> during hypoxia. </w:t>
      </w:r>
      <w:r w:rsidR="002A4506" w:rsidRPr="002A4506">
        <w:rPr>
          <w:rFonts w:ascii="Arial" w:hAnsi="Arial" w:cs="Arial"/>
          <w:i/>
          <w:iCs/>
          <w:sz w:val="22"/>
          <w:szCs w:val="22"/>
        </w:rPr>
        <w:t>Journal of Physiology</w:t>
      </w:r>
      <w:r w:rsidR="002A4506" w:rsidRPr="002A4506">
        <w:rPr>
          <w:rFonts w:ascii="Arial" w:hAnsi="Arial" w:cs="Arial"/>
          <w:sz w:val="22"/>
          <w:szCs w:val="22"/>
        </w:rPr>
        <w:t xml:space="preserve"> 598(12):2371-2384, 2020</w:t>
      </w:r>
      <w:r w:rsidR="002A4506">
        <w:rPr>
          <w:rFonts w:ascii="Arial" w:hAnsi="Arial" w:cs="Arial"/>
          <w:sz w:val="22"/>
          <w:szCs w:val="22"/>
        </w:rPr>
        <w:t>.</w:t>
      </w:r>
    </w:p>
    <w:p w14:paraId="72ABE9DF" w14:textId="15FFB858" w:rsidR="00F108C0" w:rsidRPr="00EF672D" w:rsidRDefault="00DC6209" w:rsidP="00F1087B">
      <w:pPr>
        <w:ind w:left="720" w:hanging="360"/>
        <w:rPr>
          <w:rFonts w:ascii="Arial" w:hAnsi="Arial" w:cs="Arial"/>
          <w:sz w:val="22"/>
          <w:szCs w:val="22"/>
        </w:rPr>
      </w:pPr>
      <w:r>
        <w:rPr>
          <w:rFonts w:ascii="Arial" w:hAnsi="Arial" w:cs="Arial"/>
          <w:sz w:val="22"/>
          <w:szCs w:val="22"/>
        </w:rPr>
        <w:t>71</w:t>
      </w:r>
      <w:r w:rsidR="00EF6641" w:rsidRPr="00EF672D">
        <w:rPr>
          <w:rFonts w:ascii="Arial" w:hAnsi="Arial" w:cs="Arial"/>
          <w:sz w:val="22"/>
          <w:szCs w:val="22"/>
        </w:rPr>
        <w:t>.</w:t>
      </w:r>
      <w:r w:rsidR="00EF6641" w:rsidRPr="00EF672D">
        <w:rPr>
          <w:rFonts w:ascii="Arial" w:hAnsi="Arial" w:cs="Arial"/>
          <w:sz w:val="22"/>
          <w:szCs w:val="22"/>
        </w:rPr>
        <w:tab/>
      </w:r>
      <w:r w:rsidR="00F108C0" w:rsidRPr="00EF672D">
        <w:rPr>
          <w:rFonts w:ascii="Arial" w:hAnsi="Arial" w:cs="Arial"/>
          <w:sz w:val="22"/>
          <w:szCs w:val="22"/>
        </w:rPr>
        <w:t>Mahmud</w:t>
      </w:r>
      <w:r w:rsidR="002A4506">
        <w:rPr>
          <w:rFonts w:ascii="Arial" w:hAnsi="Arial" w:cs="Arial"/>
          <w:sz w:val="22"/>
          <w:szCs w:val="22"/>
        </w:rPr>
        <w:t>,</w:t>
      </w:r>
      <w:r w:rsidR="00F108C0" w:rsidRPr="00EF672D">
        <w:rPr>
          <w:rFonts w:ascii="Arial" w:hAnsi="Arial" w:cs="Arial"/>
          <w:sz w:val="22"/>
          <w:szCs w:val="22"/>
        </w:rPr>
        <w:t xml:space="preserve"> S</w:t>
      </w:r>
      <w:r w:rsidR="002A4506">
        <w:rPr>
          <w:rFonts w:ascii="Arial" w:hAnsi="Arial" w:cs="Arial"/>
          <w:sz w:val="22"/>
          <w:szCs w:val="22"/>
        </w:rPr>
        <w:t xml:space="preserve">ultan </w:t>
      </w:r>
      <w:r w:rsidR="00F108C0" w:rsidRPr="00EF672D">
        <w:rPr>
          <w:rFonts w:ascii="Arial" w:hAnsi="Arial" w:cs="Arial"/>
          <w:sz w:val="22"/>
          <w:szCs w:val="22"/>
        </w:rPr>
        <w:t>Z</w:t>
      </w:r>
      <w:r w:rsidR="002A4506">
        <w:rPr>
          <w:rFonts w:ascii="Arial" w:hAnsi="Arial" w:cs="Arial"/>
          <w:sz w:val="22"/>
          <w:szCs w:val="22"/>
        </w:rPr>
        <w:t>.</w:t>
      </w:r>
      <w:r w:rsidR="00F108C0" w:rsidRPr="00EF672D">
        <w:rPr>
          <w:rFonts w:ascii="Arial" w:hAnsi="Arial" w:cs="Arial"/>
          <w:sz w:val="22"/>
          <w:szCs w:val="22"/>
        </w:rPr>
        <w:t xml:space="preserve">, </w:t>
      </w:r>
      <w:r w:rsidR="002A4506" w:rsidRPr="002A4506">
        <w:rPr>
          <w:rFonts w:ascii="Arial" w:hAnsi="Arial" w:cs="Arial"/>
          <w:b/>
          <w:bCs/>
          <w:sz w:val="22"/>
          <w:szCs w:val="22"/>
        </w:rPr>
        <w:t>L. Bruce Gladden</w:t>
      </w:r>
      <w:r w:rsidR="002A4506" w:rsidRPr="002A4506">
        <w:rPr>
          <w:rFonts w:ascii="Arial" w:hAnsi="Arial" w:cs="Arial"/>
          <w:sz w:val="22"/>
          <w:szCs w:val="22"/>
        </w:rPr>
        <w:t>, Andreas N. Kavazis, Robert W. Motl, Thomas S. Denney, Adil Bashir</w:t>
      </w:r>
      <w:r w:rsidR="00F108C0" w:rsidRPr="00EF672D">
        <w:rPr>
          <w:rFonts w:ascii="Arial" w:hAnsi="Arial" w:cs="Arial"/>
          <w:sz w:val="22"/>
          <w:szCs w:val="22"/>
        </w:rPr>
        <w:t>. Simultaneous measurement of perfusion and T</w:t>
      </w:r>
      <w:r w:rsidR="00F108C0" w:rsidRPr="00EF672D">
        <w:rPr>
          <w:rFonts w:ascii="Arial" w:hAnsi="Arial" w:cs="Arial"/>
          <w:sz w:val="22"/>
          <w:szCs w:val="22"/>
          <w:vertAlign w:val="subscript"/>
        </w:rPr>
        <w:t>2</w:t>
      </w:r>
      <w:r w:rsidR="00F108C0" w:rsidRPr="00EF672D">
        <w:rPr>
          <w:rFonts w:ascii="Arial" w:hAnsi="Arial" w:cs="Arial"/>
          <w:sz w:val="22"/>
          <w:szCs w:val="22"/>
        </w:rPr>
        <w:t xml:space="preserve">* in calf muscle at 7T with submaximal exercise using radial acquisition. </w:t>
      </w:r>
      <w:r w:rsidR="00F108C0" w:rsidRPr="00EF672D">
        <w:rPr>
          <w:rFonts w:ascii="Arial" w:hAnsi="Arial" w:cs="Arial"/>
          <w:i/>
          <w:iCs/>
          <w:sz w:val="22"/>
          <w:szCs w:val="22"/>
        </w:rPr>
        <w:t>Scientific Reports</w:t>
      </w:r>
      <w:r w:rsidR="00F108C0" w:rsidRPr="00EF672D">
        <w:rPr>
          <w:rFonts w:ascii="Arial" w:hAnsi="Arial" w:cs="Arial"/>
          <w:sz w:val="22"/>
          <w:szCs w:val="22"/>
        </w:rPr>
        <w:t xml:space="preserve"> 10(1):6342, 2020.</w:t>
      </w:r>
    </w:p>
    <w:p w14:paraId="1FC9631C" w14:textId="3D1F2228" w:rsidR="00192890" w:rsidRPr="00EF672D" w:rsidRDefault="00DC6209" w:rsidP="00F1087B">
      <w:pPr>
        <w:ind w:left="720" w:hanging="360"/>
        <w:rPr>
          <w:rFonts w:ascii="Arial" w:hAnsi="Arial" w:cs="Arial"/>
          <w:sz w:val="22"/>
          <w:szCs w:val="22"/>
        </w:rPr>
      </w:pPr>
      <w:r>
        <w:rPr>
          <w:rFonts w:ascii="Arial" w:hAnsi="Arial" w:cs="Arial"/>
          <w:sz w:val="22"/>
          <w:szCs w:val="22"/>
        </w:rPr>
        <w:t>70</w:t>
      </w:r>
      <w:r w:rsidR="00EF6641" w:rsidRPr="00EF672D">
        <w:rPr>
          <w:rFonts w:ascii="Arial" w:hAnsi="Arial" w:cs="Arial"/>
          <w:sz w:val="22"/>
          <w:szCs w:val="22"/>
        </w:rPr>
        <w:t>.</w:t>
      </w:r>
      <w:r w:rsidR="00EF6641" w:rsidRPr="00EF672D">
        <w:rPr>
          <w:rFonts w:ascii="Arial" w:hAnsi="Arial" w:cs="Arial"/>
          <w:sz w:val="22"/>
          <w:szCs w:val="22"/>
        </w:rPr>
        <w:tab/>
      </w:r>
      <w:r w:rsidR="00192890" w:rsidRPr="00EF672D">
        <w:rPr>
          <w:rFonts w:ascii="Arial" w:hAnsi="Arial" w:cs="Arial"/>
          <w:sz w:val="22"/>
          <w:szCs w:val="22"/>
        </w:rPr>
        <w:t>Mota</w:t>
      </w:r>
      <w:r w:rsidR="002A4506">
        <w:rPr>
          <w:rFonts w:ascii="Arial" w:hAnsi="Arial" w:cs="Arial"/>
          <w:sz w:val="22"/>
          <w:szCs w:val="22"/>
        </w:rPr>
        <w:t>,</w:t>
      </w:r>
      <w:r w:rsidR="00192890" w:rsidRPr="00EF672D">
        <w:rPr>
          <w:rFonts w:ascii="Arial" w:hAnsi="Arial" w:cs="Arial"/>
          <w:sz w:val="22"/>
          <w:szCs w:val="22"/>
        </w:rPr>
        <w:t xml:space="preserve"> G</w:t>
      </w:r>
      <w:r w:rsidR="002A4506">
        <w:rPr>
          <w:rFonts w:ascii="Arial" w:hAnsi="Arial" w:cs="Arial"/>
          <w:sz w:val="22"/>
          <w:szCs w:val="22"/>
        </w:rPr>
        <w:t xml:space="preserve">ustavo </w:t>
      </w:r>
      <w:r w:rsidR="00192890" w:rsidRPr="00EF672D">
        <w:rPr>
          <w:rFonts w:ascii="Arial" w:hAnsi="Arial" w:cs="Arial"/>
          <w:sz w:val="22"/>
          <w:szCs w:val="22"/>
        </w:rPr>
        <w:t>R</w:t>
      </w:r>
      <w:r w:rsidR="002A4506">
        <w:rPr>
          <w:rFonts w:ascii="Arial" w:hAnsi="Arial" w:cs="Arial"/>
          <w:sz w:val="22"/>
          <w:szCs w:val="22"/>
        </w:rPr>
        <w:t>.</w:t>
      </w:r>
      <w:r w:rsidR="00192890" w:rsidRPr="00EF672D">
        <w:rPr>
          <w:rFonts w:ascii="Arial" w:hAnsi="Arial" w:cs="Arial"/>
          <w:sz w:val="22"/>
          <w:szCs w:val="22"/>
        </w:rPr>
        <w:t xml:space="preserve">, </w:t>
      </w:r>
      <w:r w:rsidR="002A4506">
        <w:rPr>
          <w:rFonts w:ascii="Arial" w:hAnsi="Arial" w:cs="Arial"/>
          <w:sz w:val="22"/>
          <w:szCs w:val="22"/>
        </w:rPr>
        <w:t xml:space="preserve">Zachary B. </w:t>
      </w:r>
      <w:r w:rsidR="00192890" w:rsidRPr="00EF672D">
        <w:rPr>
          <w:rFonts w:ascii="Arial" w:hAnsi="Arial" w:cs="Arial"/>
          <w:sz w:val="22"/>
          <w:szCs w:val="22"/>
        </w:rPr>
        <w:t xml:space="preserve">Rightmire, </w:t>
      </w:r>
      <w:r w:rsidR="002A4506">
        <w:rPr>
          <w:rFonts w:ascii="Arial" w:hAnsi="Arial" w:cs="Arial"/>
          <w:sz w:val="22"/>
          <w:szCs w:val="22"/>
        </w:rPr>
        <w:t xml:space="preserve">Jeffrey S. </w:t>
      </w:r>
      <w:r w:rsidR="00192890" w:rsidRPr="00EF672D">
        <w:rPr>
          <w:rFonts w:ascii="Arial" w:hAnsi="Arial" w:cs="Arial"/>
          <w:sz w:val="22"/>
          <w:szCs w:val="22"/>
        </w:rPr>
        <w:t xml:space="preserve">Martin, </w:t>
      </w:r>
      <w:r w:rsidR="002A4506">
        <w:rPr>
          <w:rFonts w:ascii="Arial" w:hAnsi="Arial" w:cs="Arial"/>
          <w:sz w:val="22"/>
          <w:szCs w:val="22"/>
        </w:rPr>
        <w:t xml:space="preserve">James R. </w:t>
      </w:r>
      <w:r w:rsidR="00192890" w:rsidRPr="00EF672D">
        <w:rPr>
          <w:rFonts w:ascii="Arial" w:hAnsi="Arial" w:cs="Arial"/>
          <w:sz w:val="22"/>
          <w:szCs w:val="22"/>
        </w:rPr>
        <w:t xml:space="preserve">McDonald, </w:t>
      </w:r>
      <w:r w:rsidR="002A4506">
        <w:rPr>
          <w:rFonts w:ascii="Arial" w:hAnsi="Arial" w:cs="Arial"/>
          <w:sz w:val="22"/>
          <w:szCs w:val="22"/>
        </w:rPr>
        <w:t xml:space="preserve">Andreas N. </w:t>
      </w:r>
      <w:r w:rsidR="00192890" w:rsidRPr="00EF672D">
        <w:rPr>
          <w:rFonts w:ascii="Arial" w:hAnsi="Arial" w:cs="Arial"/>
          <w:sz w:val="22"/>
          <w:szCs w:val="22"/>
        </w:rPr>
        <w:t xml:space="preserve">Kavazis, </w:t>
      </w:r>
      <w:r w:rsidR="002A4506">
        <w:rPr>
          <w:rFonts w:ascii="Arial" w:hAnsi="Arial" w:cs="Arial"/>
          <w:sz w:val="22"/>
          <w:szCs w:val="22"/>
        </w:rPr>
        <w:t xml:space="preserve">David D. </w:t>
      </w:r>
      <w:r w:rsidR="00192890" w:rsidRPr="00EF672D">
        <w:rPr>
          <w:rFonts w:ascii="Arial" w:hAnsi="Arial" w:cs="Arial"/>
          <w:sz w:val="22"/>
          <w:szCs w:val="22"/>
        </w:rPr>
        <w:t xml:space="preserve">Pascoe, </w:t>
      </w:r>
      <w:r w:rsidR="002A4506">
        <w:rPr>
          <w:rFonts w:ascii="Arial" w:hAnsi="Arial" w:cs="Arial"/>
          <w:b/>
          <w:bCs/>
          <w:sz w:val="22"/>
          <w:szCs w:val="22"/>
        </w:rPr>
        <w:t xml:space="preserve">L. Bruce </w:t>
      </w:r>
      <w:r w:rsidR="00192890" w:rsidRPr="00EF672D">
        <w:rPr>
          <w:rFonts w:ascii="Arial" w:hAnsi="Arial" w:cs="Arial"/>
          <w:b/>
          <w:bCs/>
          <w:sz w:val="22"/>
          <w:szCs w:val="22"/>
        </w:rPr>
        <w:t>Gladden</w:t>
      </w:r>
      <w:r w:rsidR="00192890" w:rsidRPr="00EF672D">
        <w:rPr>
          <w:rFonts w:ascii="Arial" w:hAnsi="Arial" w:cs="Arial"/>
          <w:sz w:val="22"/>
          <w:szCs w:val="22"/>
        </w:rPr>
        <w:t xml:space="preserve">. Ischemic preconditioning has no effect on maximal arm cycling exercise in women. </w:t>
      </w:r>
      <w:r w:rsidR="00192890" w:rsidRPr="00EF672D">
        <w:rPr>
          <w:rFonts w:ascii="Arial" w:hAnsi="Arial" w:cs="Arial"/>
          <w:i/>
          <w:iCs/>
          <w:sz w:val="22"/>
          <w:szCs w:val="22"/>
        </w:rPr>
        <w:t>European Journal of Applied Physiology</w:t>
      </w:r>
      <w:r w:rsidR="00192890" w:rsidRPr="00EF672D">
        <w:rPr>
          <w:rFonts w:ascii="Arial" w:hAnsi="Arial" w:cs="Arial"/>
          <w:sz w:val="22"/>
          <w:szCs w:val="22"/>
        </w:rPr>
        <w:t xml:space="preserve"> 120(2):369-380, 2020.</w:t>
      </w:r>
    </w:p>
    <w:p w14:paraId="258FCCA6" w14:textId="1E59E6B1" w:rsidR="00192890" w:rsidRPr="00EF672D" w:rsidRDefault="00DC6209" w:rsidP="00F1087B">
      <w:pPr>
        <w:ind w:left="720" w:hanging="360"/>
        <w:rPr>
          <w:rFonts w:ascii="Arial" w:hAnsi="Arial" w:cs="Arial"/>
          <w:sz w:val="22"/>
          <w:szCs w:val="22"/>
        </w:rPr>
      </w:pPr>
      <w:r>
        <w:rPr>
          <w:rFonts w:ascii="Arial" w:hAnsi="Arial" w:cs="Arial"/>
          <w:sz w:val="22"/>
          <w:szCs w:val="22"/>
        </w:rPr>
        <w:t>69</w:t>
      </w:r>
      <w:r w:rsidR="00EF6641" w:rsidRPr="00EF672D">
        <w:rPr>
          <w:rFonts w:ascii="Arial" w:hAnsi="Arial" w:cs="Arial"/>
          <w:sz w:val="22"/>
          <w:szCs w:val="22"/>
        </w:rPr>
        <w:t>.</w:t>
      </w:r>
      <w:r w:rsidR="00EF6641" w:rsidRPr="00EF672D">
        <w:rPr>
          <w:rFonts w:ascii="Arial" w:hAnsi="Arial" w:cs="Arial"/>
          <w:sz w:val="22"/>
          <w:szCs w:val="22"/>
        </w:rPr>
        <w:tab/>
      </w:r>
      <w:r w:rsidR="00192890" w:rsidRPr="00EF672D">
        <w:rPr>
          <w:rFonts w:ascii="Arial" w:hAnsi="Arial" w:cs="Arial"/>
          <w:sz w:val="22"/>
          <w:szCs w:val="22"/>
        </w:rPr>
        <w:t>Romero</w:t>
      </w:r>
      <w:r w:rsidR="002A4506">
        <w:rPr>
          <w:rFonts w:ascii="Arial" w:hAnsi="Arial" w:cs="Arial"/>
          <w:sz w:val="22"/>
          <w:szCs w:val="22"/>
        </w:rPr>
        <w:t>, Matthew</w:t>
      </w:r>
      <w:r w:rsidR="00192890" w:rsidRPr="00EF672D">
        <w:rPr>
          <w:rFonts w:ascii="Arial" w:hAnsi="Arial" w:cs="Arial"/>
          <w:sz w:val="22"/>
          <w:szCs w:val="22"/>
        </w:rPr>
        <w:t xml:space="preserve"> A</w:t>
      </w:r>
      <w:r w:rsidR="002A4506">
        <w:rPr>
          <w:rFonts w:ascii="Arial" w:hAnsi="Arial" w:cs="Arial"/>
          <w:sz w:val="22"/>
          <w:szCs w:val="22"/>
        </w:rPr>
        <w:t>.</w:t>
      </w:r>
      <w:r w:rsidR="00192890" w:rsidRPr="00EF672D">
        <w:rPr>
          <w:rFonts w:ascii="Arial" w:hAnsi="Arial" w:cs="Arial"/>
          <w:sz w:val="22"/>
          <w:szCs w:val="22"/>
        </w:rPr>
        <w:t xml:space="preserve">, </w:t>
      </w:r>
      <w:r w:rsidR="002A4506">
        <w:rPr>
          <w:rFonts w:ascii="Arial" w:hAnsi="Arial" w:cs="Arial"/>
          <w:sz w:val="22"/>
          <w:szCs w:val="22"/>
        </w:rPr>
        <w:t xml:space="preserve">Petey W. </w:t>
      </w:r>
      <w:r w:rsidR="00192890" w:rsidRPr="00EF672D">
        <w:rPr>
          <w:rFonts w:ascii="Arial" w:hAnsi="Arial" w:cs="Arial"/>
          <w:sz w:val="22"/>
          <w:szCs w:val="22"/>
        </w:rPr>
        <w:t xml:space="preserve">Mumford, </w:t>
      </w:r>
      <w:r w:rsidR="002A4506">
        <w:rPr>
          <w:rFonts w:ascii="Arial" w:hAnsi="Arial" w:cs="Arial"/>
          <w:sz w:val="22"/>
          <w:szCs w:val="22"/>
        </w:rPr>
        <w:t xml:space="preserve">Paul A. </w:t>
      </w:r>
      <w:r w:rsidR="00192890" w:rsidRPr="00EF672D">
        <w:rPr>
          <w:rFonts w:ascii="Arial" w:hAnsi="Arial" w:cs="Arial"/>
          <w:sz w:val="22"/>
          <w:szCs w:val="22"/>
        </w:rPr>
        <w:t xml:space="preserve">Roberson, </w:t>
      </w:r>
      <w:r w:rsidR="002A4506">
        <w:rPr>
          <w:rFonts w:ascii="Arial" w:hAnsi="Arial" w:cs="Arial"/>
          <w:sz w:val="22"/>
          <w:szCs w:val="22"/>
        </w:rPr>
        <w:t xml:space="preserve">Shelby C. </w:t>
      </w:r>
      <w:r w:rsidR="00192890" w:rsidRPr="00EF672D">
        <w:rPr>
          <w:rFonts w:ascii="Arial" w:hAnsi="Arial" w:cs="Arial"/>
          <w:sz w:val="22"/>
          <w:szCs w:val="22"/>
        </w:rPr>
        <w:t xml:space="preserve">Osburn, </w:t>
      </w:r>
      <w:r w:rsidR="002A4506">
        <w:rPr>
          <w:rFonts w:ascii="Arial" w:hAnsi="Arial" w:cs="Arial"/>
          <w:sz w:val="22"/>
          <w:szCs w:val="22"/>
        </w:rPr>
        <w:t xml:space="preserve">Hailey A. </w:t>
      </w:r>
      <w:r w:rsidR="00192890" w:rsidRPr="00EF672D">
        <w:rPr>
          <w:rFonts w:ascii="Arial" w:hAnsi="Arial" w:cs="Arial"/>
          <w:sz w:val="22"/>
          <w:szCs w:val="22"/>
        </w:rPr>
        <w:t xml:space="preserve">Parry, </w:t>
      </w:r>
      <w:r w:rsidR="002A4506">
        <w:rPr>
          <w:rFonts w:ascii="Arial" w:hAnsi="Arial" w:cs="Arial"/>
          <w:sz w:val="22"/>
          <w:szCs w:val="22"/>
        </w:rPr>
        <w:t xml:space="preserve">Andreas N. </w:t>
      </w:r>
      <w:r w:rsidR="00192890" w:rsidRPr="00EF672D">
        <w:rPr>
          <w:rFonts w:ascii="Arial" w:hAnsi="Arial" w:cs="Arial"/>
          <w:sz w:val="22"/>
          <w:szCs w:val="22"/>
        </w:rPr>
        <w:t xml:space="preserve">Kavazis, </w:t>
      </w:r>
      <w:r w:rsidR="002A4506">
        <w:rPr>
          <w:rFonts w:ascii="Arial" w:hAnsi="Arial" w:cs="Arial"/>
          <w:b/>
          <w:bCs/>
          <w:sz w:val="22"/>
          <w:szCs w:val="22"/>
        </w:rPr>
        <w:t xml:space="preserve">L. Bruce </w:t>
      </w:r>
      <w:r w:rsidR="00192890" w:rsidRPr="00EF672D">
        <w:rPr>
          <w:rFonts w:ascii="Arial" w:hAnsi="Arial" w:cs="Arial"/>
          <w:b/>
          <w:bCs/>
          <w:sz w:val="22"/>
          <w:szCs w:val="22"/>
        </w:rPr>
        <w:t>Gladden</w:t>
      </w:r>
      <w:r w:rsidR="00192890" w:rsidRPr="00EF672D">
        <w:rPr>
          <w:rFonts w:ascii="Arial" w:hAnsi="Arial" w:cs="Arial"/>
          <w:sz w:val="22"/>
          <w:szCs w:val="22"/>
        </w:rPr>
        <w:t xml:space="preserve">, </w:t>
      </w:r>
      <w:r w:rsidR="002A4506">
        <w:rPr>
          <w:rFonts w:ascii="Arial" w:hAnsi="Arial" w:cs="Arial"/>
          <w:sz w:val="22"/>
          <w:szCs w:val="22"/>
        </w:rPr>
        <w:t xml:space="preserve">Tonia S. </w:t>
      </w:r>
      <w:r w:rsidR="00192890" w:rsidRPr="00EF672D">
        <w:rPr>
          <w:rFonts w:ascii="Arial" w:hAnsi="Arial" w:cs="Arial"/>
          <w:sz w:val="22"/>
          <w:szCs w:val="22"/>
        </w:rPr>
        <w:t xml:space="preserve">Schwartz, </w:t>
      </w:r>
      <w:r w:rsidR="002A4506">
        <w:rPr>
          <w:rFonts w:ascii="Arial" w:hAnsi="Arial" w:cs="Arial"/>
          <w:sz w:val="22"/>
          <w:szCs w:val="22"/>
        </w:rPr>
        <w:t xml:space="preserve">Brent A. </w:t>
      </w:r>
      <w:r w:rsidR="00192890" w:rsidRPr="00EF672D">
        <w:rPr>
          <w:rFonts w:ascii="Arial" w:hAnsi="Arial" w:cs="Arial"/>
          <w:sz w:val="22"/>
          <w:szCs w:val="22"/>
        </w:rPr>
        <w:t xml:space="preserve">Baker, </w:t>
      </w:r>
      <w:r w:rsidR="002A4506">
        <w:rPr>
          <w:rFonts w:ascii="Arial" w:hAnsi="Arial" w:cs="Arial"/>
          <w:sz w:val="22"/>
          <w:szCs w:val="22"/>
        </w:rPr>
        <w:t xml:space="preserve">Ryan G. </w:t>
      </w:r>
      <w:r w:rsidR="00192890" w:rsidRPr="00EF672D">
        <w:rPr>
          <w:rFonts w:ascii="Arial" w:hAnsi="Arial" w:cs="Arial"/>
          <w:sz w:val="22"/>
          <w:szCs w:val="22"/>
        </w:rPr>
        <w:t xml:space="preserve">Toedebusch, </w:t>
      </w:r>
      <w:r w:rsidR="002A4506">
        <w:rPr>
          <w:rFonts w:ascii="Arial" w:hAnsi="Arial" w:cs="Arial"/>
          <w:sz w:val="22"/>
          <w:szCs w:val="22"/>
        </w:rPr>
        <w:t xml:space="preserve">Thomas E. </w:t>
      </w:r>
      <w:r w:rsidR="00192890" w:rsidRPr="00EF672D">
        <w:rPr>
          <w:rFonts w:ascii="Arial" w:hAnsi="Arial" w:cs="Arial"/>
          <w:sz w:val="22"/>
          <w:szCs w:val="22"/>
        </w:rPr>
        <w:t xml:space="preserve">Childs, </w:t>
      </w:r>
      <w:r w:rsidR="002A4506">
        <w:rPr>
          <w:rFonts w:ascii="Arial" w:hAnsi="Arial" w:cs="Arial"/>
          <w:sz w:val="22"/>
          <w:szCs w:val="22"/>
        </w:rPr>
        <w:t xml:space="preserve">Frank W. </w:t>
      </w:r>
      <w:r w:rsidR="00192890" w:rsidRPr="00EF672D">
        <w:rPr>
          <w:rFonts w:ascii="Arial" w:hAnsi="Arial" w:cs="Arial"/>
          <w:sz w:val="22"/>
          <w:szCs w:val="22"/>
        </w:rPr>
        <w:t xml:space="preserve">Booth, </w:t>
      </w:r>
      <w:r w:rsidR="002A4506">
        <w:rPr>
          <w:rFonts w:ascii="Arial" w:hAnsi="Arial" w:cs="Arial"/>
          <w:sz w:val="22"/>
          <w:szCs w:val="22"/>
        </w:rPr>
        <w:t xml:space="preserve">Michael D. </w:t>
      </w:r>
      <w:r w:rsidR="00192890" w:rsidRPr="00EF672D">
        <w:rPr>
          <w:rFonts w:ascii="Arial" w:hAnsi="Arial" w:cs="Arial"/>
          <w:sz w:val="22"/>
          <w:szCs w:val="22"/>
        </w:rPr>
        <w:t xml:space="preserve">Roberts. Five months of voluntary wheel running downregulates skeletal muscle LINE-1 gene expression in rats. </w:t>
      </w:r>
      <w:r w:rsidR="00192890" w:rsidRPr="00EF672D">
        <w:rPr>
          <w:rFonts w:ascii="Arial" w:hAnsi="Arial" w:cs="Arial"/>
          <w:i/>
          <w:iCs/>
          <w:sz w:val="22"/>
          <w:szCs w:val="22"/>
        </w:rPr>
        <w:t>American Journal of Physiology: Cell Physiology</w:t>
      </w:r>
      <w:r w:rsidR="00192890" w:rsidRPr="00EF672D">
        <w:rPr>
          <w:rFonts w:ascii="Arial" w:hAnsi="Arial" w:cs="Arial"/>
          <w:sz w:val="22"/>
          <w:szCs w:val="22"/>
        </w:rPr>
        <w:t xml:space="preserve"> 317(6):C1313-C1323, 2019.</w:t>
      </w:r>
    </w:p>
    <w:p w14:paraId="401E249C" w14:textId="1759256E" w:rsidR="00B753F2" w:rsidRPr="00EF672D" w:rsidRDefault="00DC6209" w:rsidP="00F1087B">
      <w:pPr>
        <w:ind w:left="720" w:hanging="360"/>
        <w:rPr>
          <w:rFonts w:ascii="Arial" w:hAnsi="Arial" w:cs="Arial"/>
          <w:sz w:val="22"/>
          <w:szCs w:val="22"/>
        </w:rPr>
      </w:pPr>
      <w:r>
        <w:rPr>
          <w:rFonts w:ascii="Arial" w:hAnsi="Arial" w:cs="Arial"/>
          <w:sz w:val="22"/>
          <w:szCs w:val="22"/>
        </w:rPr>
        <w:t>68</w:t>
      </w:r>
      <w:r w:rsidR="00EF6641" w:rsidRPr="00EF672D">
        <w:rPr>
          <w:rFonts w:ascii="Arial" w:hAnsi="Arial" w:cs="Arial"/>
          <w:sz w:val="22"/>
          <w:szCs w:val="22"/>
        </w:rPr>
        <w:t>.</w:t>
      </w:r>
      <w:r w:rsidR="00EF6641" w:rsidRPr="00EF672D">
        <w:rPr>
          <w:rFonts w:ascii="Arial" w:hAnsi="Arial" w:cs="Arial"/>
          <w:sz w:val="22"/>
          <w:szCs w:val="22"/>
        </w:rPr>
        <w:tab/>
      </w:r>
      <w:r w:rsidR="00B753F2" w:rsidRPr="00EF672D">
        <w:rPr>
          <w:rFonts w:ascii="Arial" w:hAnsi="Arial" w:cs="Arial"/>
          <w:sz w:val="22"/>
          <w:szCs w:val="22"/>
        </w:rPr>
        <w:t>Haun</w:t>
      </w:r>
      <w:r w:rsidR="002A4506">
        <w:rPr>
          <w:rFonts w:ascii="Arial" w:hAnsi="Arial" w:cs="Arial"/>
          <w:sz w:val="22"/>
          <w:szCs w:val="22"/>
        </w:rPr>
        <w:t>, Cody T.</w:t>
      </w:r>
      <w:r w:rsidR="00B753F2" w:rsidRPr="00EF672D">
        <w:rPr>
          <w:rFonts w:ascii="Arial" w:hAnsi="Arial" w:cs="Arial"/>
          <w:sz w:val="22"/>
          <w:szCs w:val="22"/>
        </w:rPr>
        <w:t xml:space="preserve">, </w:t>
      </w:r>
      <w:r w:rsidR="002A4506">
        <w:rPr>
          <w:rFonts w:ascii="Arial" w:hAnsi="Arial" w:cs="Arial"/>
          <w:sz w:val="22"/>
          <w:szCs w:val="22"/>
        </w:rPr>
        <w:t xml:space="preserve">Christopher G. </w:t>
      </w:r>
      <w:r w:rsidR="00B753F2" w:rsidRPr="00EF672D">
        <w:rPr>
          <w:rFonts w:ascii="Arial" w:hAnsi="Arial" w:cs="Arial"/>
          <w:sz w:val="22"/>
          <w:szCs w:val="22"/>
        </w:rPr>
        <w:t xml:space="preserve">Vann, </w:t>
      </w:r>
      <w:r w:rsidR="002A4506">
        <w:rPr>
          <w:rFonts w:ascii="Arial" w:hAnsi="Arial" w:cs="Arial"/>
          <w:sz w:val="22"/>
          <w:szCs w:val="22"/>
        </w:rPr>
        <w:t xml:space="preserve">Christopher B. </w:t>
      </w:r>
      <w:r w:rsidR="00B753F2" w:rsidRPr="00EF672D">
        <w:rPr>
          <w:rFonts w:ascii="Arial" w:hAnsi="Arial" w:cs="Arial"/>
          <w:sz w:val="22"/>
          <w:szCs w:val="22"/>
        </w:rPr>
        <w:t xml:space="preserve">Mobley, </w:t>
      </w:r>
      <w:r w:rsidR="002A4506">
        <w:rPr>
          <w:rFonts w:ascii="Arial" w:hAnsi="Arial" w:cs="Arial"/>
          <w:sz w:val="22"/>
          <w:szCs w:val="22"/>
        </w:rPr>
        <w:t xml:space="preserve">Paul A. </w:t>
      </w:r>
      <w:r w:rsidR="00B753F2" w:rsidRPr="00EF672D">
        <w:rPr>
          <w:rFonts w:ascii="Arial" w:hAnsi="Arial" w:cs="Arial"/>
          <w:sz w:val="22"/>
          <w:szCs w:val="22"/>
        </w:rPr>
        <w:t xml:space="preserve">Roberson, </w:t>
      </w:r>
      <w:r w:rsidR="002A4506">
        <w:rPr>
          <w:rFonts w:ascii="Arial" w:hAnsi="Arial" w:cs="Arial"/>
          <w:sz w:val="22"/>
          <w:szCs w:val="22"/>
        </w:rPr>
        <w:t xml:space="preserve">Shelby C. </w:t>
      </w:r>
      <w:r w:rsidR="00B753F2" w:rsidRPr="00EF672D">
        <w:rPr>
          <w:rFonts w:ascii="Arial" w:hAnsi="Arial" w:cs="Arial"/>
          <w:sz w:val="22"/>
          <w:szCs w:val="22"/>
        </w:rPr>
        <w:t xml:space="preserve">Osburn, </w:t>
      </w:r>
      <w:r w:rsidR="002A4506">
        <w:rPr>
          <w:rFonts w:ascii="Arial" w:hAnsi="Arial" w:cs="Arial"/>
          <w:sz w:val="22"/>
          <w:szCs w:val="22"/>
        </w:rPr>
        <w:t xml:space="preserve">Hudson M. </w:t>
      </w:r>
      <w:r w:rsidR="00B753F2" w:rsidRPr="00EF672D">
        <w:rPr>
          <w:rFonts w:ascii="Arial" w:hAnsi="Arial" w:cs="Arial"/>
          <w:sz w:val="22"/>
          <w:szCs w:val="22"/>
        </w:rPr>
        <w:t xml:space="preserve">Holmes, </w:t>
      </w:r>
      <w:r w:rsidR="002A4506">
        <w:rPr>
          <w:rFonts w:ascii="Arial" w:hAnsi="Arial" w:cs="Arial"/>
          <w:sz w:val="22"/>
          <w:szCs w:val="22"/>
        </w:rPr>
        <w:t xml:space="preserve">Petey M. </w:t>
      </w:r>
      <w:r w:rsidR="00B753F2" w:rsidRPr="00EF672D">
        <w:rPr>
          <w:rFonts w:ascii="Arial" w:hAnsi="Arial" w:cs="Arial"/>
          <w:sz w:val="22"/>
          <w:szCs w:val="22"/>
        </w:rPr>
        <w:t xml:space="preserve">Mumford, </w:t>
      </w:r>
      <w:r w:rsidR="002A4506">
        <w:rPr>
          <w:rFonts w:ascii="Arial" w:hAnsi="Arial" w:cs="Arial"/>
          <w:sz w:val="22"/>
          <w:szCs w:val="22"/>
        </w:rPr>
        <w:t xml:space="preserve">Matthew A. </w:t>
      </w:r>
      <w:r w:rsidR="00B753F2" w:rsidRPr="00EF672D">
        <w:rPr>
          <w:rFonts w:ascii="Arial" w:hAnsi="Arial" w:cs="Arial"/>
          <w:sz w:val="22"/>
          <w:szCs w:val="22"/>
        </w:rPr>
        <w:t xml:space="preserve">Romero, </w:t>
      </w:r>
      <w:r w:rsidR="002A4506">
        <w:rPr>
          <w:rFonts w:ascii="Arial" w:hAnsi="Arial" w:cs="Arial"/>
          <w:sz w:val="22"/>
          <w:szCs w:val="22"/>
        </w:rPr>
        <w:t xml:space="preserve">Kaelin C. </w:t>
      </w:r>
      <w:r w:rsidR="00B753F2" w:rsidRPr="00EF672D">
        <w:rPr>
          <w:rFonts w:ascii="Arial" w:hAnsi="Arial" w:cs="Arial"/>
          <w:sz w:val="22"/>
          <w:szCs w:val="22"/>
        </w:rPr>
        <w:t xml:space="preserve">Young, </w:t>
      </w:r>
      <w:r w:rsidR="002A4506">
        <w:rPr>
          <w:rFonts w:ascii="Arial" w:hAnsi="Arial" w:cs="Arial"/>
          <w:sz w:val="22"/>
          <w:szCs w:val="22"/>
        </w:rPr>
        <w:t xml:space="preserve">Jordan R. </w:t>
      </w:r>
      <w:r w:rsidR="00B753F2" w:rsidRPr="00EF672D">
        <w:rPr>
          <w:rFonts w:ascii="Arial" w:hAnsi="Arial" w:cs="Arial"/>
          <w:sz w:val="22"/>
          <w:szCs w:val="22"/>
        </w:rPr>
        <w:t xml:space="preserve">Moon, </w:t>
      </w:r>
      <w:r w:rsidR="002A4506">
        <w:rPr>
          <w:rFonts w:ascii="Arial" w:hAnsi="Arial" w:cs="Arial"/>
          <w:b/>
          <w:bCs/>
          <w:sz w:val="22"/>
          <w:szCs w:val="22"/>
        </w:rPr>
        <w:t xml:space="preserve">L. Bruce </w:t>
      </w:r>
      <w:r w:rsidR="00B753F2" w:rsidRPr="00EF672D">
        <w:rPr>
          <w:rFonts w:ascii="Arial" w:hAnsi="Arial" w:cs="Arial"/>
          <w:b/>
          <w:sz w:val="22"/>
          <w:szCs w:val="22"/>
        </w:rPr>
        <w:t>Gladden</w:t>
      </w:r>
      <w:r w:rsidR="00B753F2" w:rsidRPr="00EF672D">
        <w:rPr>
          <w:rFonts w:ascii="Arial" w:hAnsi="Arial" w:cs="Arial"/>
          <w:sz w:val="22"/>
          <w:szCs w:val="22"/>
        </w:rPr>
        <w:t xml:space="preserve">, </w:t>
      </w:r>
      <w:r w:rsidR="002A4506">
        <w:rPr>
          <w:rFonts w:ascii="Arial" w:hAnsi="Arial" w:cs="Arial"/>
          <w:sz w:val="22"/>
          <w:szCs w:val="22"/>
        </w:rPr>
        <w:t xml:space="preserve">Robert D. </w:t>
      </w:r>
      <w:r w:rsidR="00B753F2" w:rsidRPr="00EF672D">
        <w:rPr>
          <w:rFonts w:ascii="Arial" w:hAnsi="Arial" w:cs="Arial"/>
          <w:sz w:val="22"/>
          <w:szCs w:val="22"/>
        </w:rPr>
        <w:t xml:space="preserve">Arnold, </w:t>
      </w:r>
      <w:r w:rsidR="00BB7A57">
        <w:rPr>
          <w:rFonts w:ascii="Arial" w:hAnsi="Arial" w:cs="Arial"/>
          <w:sz w:val="22"/>
          <w:szCs w:val="22"/>
        </w:rPr>
        <w:t xml:space="preserve">Michael A. </w:t>
      </w:r>
      <w:proofErr w:type="spellStart"/>
      <w:r w:rsidR="00B753F2" w:rsidRPr="00EF672D">
        <w:rPr>
          <w:rFonts w:ascii="Arial" w:hAnsi="Arial" w:cs="Arial"/>
          <w:sz w:val="22"/>
          <w:szCs w:val="22"/>
        </w:rPr>
        <w:t>Israetel</w:t>
      </w:r>
      <w:proofErr w:type="spellEnd"/>
      <w:r w:rsidR="00B753F2" w:rsidRPr="00EF672D">
        <w:rPr>
          <w:rFonts w:ascii="Arial" w:hAnsi="Arial" w:cs="Arial"/>
          <w:sz w:val="22"/>
          <w:szCs w:val="22"/>
        </w:rPr>
        <w:t xml:space="preserve">, </w:t>
      </w:r>
      <w:r w:rsidR="00BB7A57">
        <w:rPr>
          <w:rFonts w:ascii="Arial" w:hAnsi="Arial" w:cs="Arial"/>
          <w:sz w:val="22"/>
          <w:szCs w:val="22"/>
        </w:rPr>
        <w:t xml:space="preserve">Annie N. </w:t>
      </w:r>
      <w:r w:rsidR="00B753F2" w:rsidRPr="00EF672D">
        <w:rPr>
          <w:rFonts w:ascii="Arial" w:hAnsi="Arial" w:cs="Arial"/>
          <w:sz w:val="22"/>
          <w:szCs w:val="22"/>
        </w:rPr>
        <w:t xml:space="preserve">Kirby, </w:t>
      </w:r>
      <w:r w:rsidR="00BB7A57">
        <w:rPr>
          <w:rFonts w:ascii="Arial" w:hAnsi="Arial" w:cs="Arial"/>
          <w:sz w:val="22"/>
          <w:szCs w:val="22"/>
        </w:rPr>
        <w:t xml:space="preserve">Michael D. </w:t>
      </w:r>
      <w:r w:rsidR="00B753F2" w:rsidRPr="00EF672D">
        <w:rPr>
          <w:rFonts w:ascii="Arial" w:hAnsi="Arial" w:cs="Arial"/>
          <w:sz w:val="22"/>
          <w:szCs w:val="22"/>
        </w:rPr>
        <w:t xml:space="preserve">Roberts. Effects of graded whey supplementation during extreme-volume resistance training. </w:t>
      </w:r>
      <w:r w:rsidR="00B753F2" w:rsidRPr="00EF672D">
        <w:rPr>
          <w:rFonts w:ascii="Arial" w:hAnsi="Arial" w:cs="Arial"/>
          <w:i/>
          <w:sz w:val="22"/>
          <w:szCs w:val="22"/>
        </w:rPr>
        <w:t>Frontiers in Nutrition</w:t>
      </w:r>
      <w:r w:rsidR="00B753F2" w:rsidRPr="00EF672D">
        <w:rPr>
          <w:rFonts w:ascii="Arial" w:hAnsi="Arial" w:cs="Arial"/>
          <w:sz w:val="22"/>
          <w:szCs w:val="22"/>
        </w:rPr>
        <w:t xml:space="preserve"> 2018 Sep </w:t>
      </w:r>
      <w:proofErr w:type="gramStart"/>
      <w:r w:rsidR="00B753F2" w:rsidRPr="00EF672D">
        <w:rPr>
          <w:rFonts w:ascii="Arial" w:hAnsi="Arial" w:cs="Arial"/>
          <w:sz w:val="22"/>
          <w:szCs w:val="22"/>
        </w:rPr>
        <w:t>11;5:84</w:t>
      </w:r>
      <w:proofErr w:type="gramEnd"/>
      <w:r w:rsidR="00B753F2" w:rsidRPr="00EF672D">
        <w:rPr>
          <w:rFonts w:ascii="Arial" w:hAnsi="Arial" w:cs="Arial"/>
          <w:sz w:val="22"/>
          <w:szCs w:val="22"/>
        </w:rPr>
        <w:t xml:space="preserve">. doi:10.3389/fnut.2018.00084. </w:t>
      </w:r>
      <w:proofErr w:type="spellStart"/>
      <w:r w:rsidR="00B753F2" w:rsidRPr="00EF672D">
        <w:rPr>
          <w:rFonts w:ascii="Arial" w:hAnsi="Arial" w:cs="Arial"/>
          <w:sz w:val="22"/>
          <w:szCs w:val="22"/>
        </w:rPr>
        <w:t>eCollection</w:t>
      </w:r>
      <w:proofErr w:type="spellEnd"/>
      <w:r w:rsidR="00B753F2" w:rsidRPr="00EF672D">
        <w:rPr>
          <w:rFonts w:ascii="Arial" w:hAnsi="Arial" w:cs="Arial"/>
          <w:sz w:val="22"/>
          <w:szCs w:val="22"/>
        </w:rPr>
        <w:t xml:space="preserve"> 2018.</w:t>
      </w:r>
    </w:p>
    <w:p w14:paraId="5F6F575A" w14:textId="2157EC64" w:rsidR="00ED59FF" w:rsidRPr="00EF672D" w:rsidRDefault="00DC6209" w:rsidP="00F1087B">
      <w:pPr>
        <w:ind w:left="720" w:hanging="360"/>
        <w:rPr>
          <w:rFonts w:ascii="Arial" w:hAnsi="Arial" w:cs="Arial"/>
          <w:sz w:val="22"/>
          <w:szCs w:val="22"/>
        </w:rPr>
      </w:pPr>
      <w:r>
        <w:rPr>
          <w:rFonts w:ascii="Arial" w:hAnsi="Arial" w:cs="Arial"/>
          <w:sz w:val="22"/>
          <w:szCs w:val="22"/>
        </w:rPr>
        <w:t>67</w:t>
      </w:r>
      <w:r w:rsidR="00EF6641" w:rsidRPr="00EF672D">
        <w:rPr>
          <w:rFonts w:ascii="Arial" w:hAnsi="Arial" w:cs="Arial"/>
          <w:sz w:val="22"/>
          <w:szCs w:val="22"/>
        </w:rPr>
        <w:t>.</w:t>
      </w:r>
      <w:r w:rsidR="00EF6641" w:rsidRPr="00EF672D">
        <w:rPr>
          <w:rFonts w:ascii="Arial" w:hAnsi="Arial" w:cs="Arial"/>
          <w:sz w:val="22"/>
          <w:szCs w:val="22"/>
        </w:rPr>
        <w:tab/>
      </w:r>
      <w:r w:rsidR="00ED59FF" w:rsidRPr="00EF672D">
        <w:rPr>
          <w:rFonts w:ascii="Arial" w:hAnsi="Arial" w:cs="Arial"/>
          <w:sz w:val="22"/>
          <w:szCs w:val="22"/>
        </w:rPr>
        <w:t xml:space="preserve">Yi, Sun, Brian S. Ferguson, Matthew J. Rogatzki, James R. McDonald, and </w:t>
      </w:r>
      <w:r w:rsidR="00ED59FF" w:rsidRPr="00EF672D">
        <w:rPr>
          <w:rFonts w:ascii="Arial" w:hAnsi="Arial" w:cs="Arial"/>
          <w:b/>
          <w:sz w:val="22"/>
          <w:szCs w:val="22"/>
        </w:rPr>
        <w:t>L. Bruce Gladden</w:t>
      </w:r>
      <w:r w:rsidR="00ED59FF" w:rsidRPr="00EF672D">
        <w:rPr>
          <w:rFonts w:ascii="Arial" w:hAnsi="Arial" w:cs="Arial"/>
          <w:sz w:val="22"/>
          <w:szCs w:val="22"/>
        </w:rPr>
        <w:t xml:space="preserve">. Muscle NIRS signals vs. venous blood hemoglobin oxygen saturation in skeletal muscle. </w:t>
      </w:r>
      <w:r w:rsidR="00ED59FF" w:rsidRPr="00EF672D">
        <w:rPr>
          <w:rFonts w:ascii="Arial" w:hAnsi="Arial" w:cs="Arial"/>
          <w:i/>
          <w:sz w:val="22"/>
          <w:szCs w:val="22"/>
        </w:rPr>
        <w:t>Medicine &amp; Science in Sports &amp; Exercise</w:t>
      </w:r>
      <w:r w:rsidR="00ED59FF" w:rsidRPr="00EF672D">
        <w:rPr>
          <w:rFonts w:ascii="Arial" w:hAnsi="Arial" w:cs="Arial"/>
          <w:sz w:val="22"/>
          <w:szCs w:val="22"/>
        </w:rPr>
        <w:t xml:space="preserve"> 48(10):2013-2020, 2016.</w:t>
      </w:r>
    </w:p>
    <w:p w14:paraId="4D76FA00" w14:textId="39288A9A" w:rsidR="00291989" w:rsidRPr="00EF672D" w:rsidRDefault="00DC6209" w:rsidP="00F1087B">
      <w:pPr>
        <w:ind w:left="720" w:hanging="360"/>
        <w:rPr>
          <w:rFonts w:ascii="Arial" w:hAnsi="Arial" w:cs="Arial"/>
          <w:sz w:val="22"/>
          <w:szCs w:val="22"/>
        </w:rPr>
      </w:pPr>
      <w:r>
        <w:rPr>
          <w:rFonts w:ascii="Arial" w:hAnsi="Arial" w:cs="Arial"/>
          <w:sz w:val="22"/>
          <w:szCs w:val="22"/>
        </w:rPr>
        <w:t>66</w:t>
      </w:r>
      <w:r w:rsidR="00EF6641" w:rsidRPr="00EF672D">
        <w:rPr>
          <w:rFonts w:ascii="Arial" w:hAnsi="Arial" w:cs="Arial"/>
          <w:sz w:val="22"/>
          <w:szCs w:val="22"/>
        </w:rPr>
        <w:t>.</w:t>
      </w:r>
      <w:r w:rsidR="00EF6641" w:rsidRPr="00EF672D">
        <w:rPr>
          <w:rFonts w:ascii="Arial" w:hAnsi="Arial" w:cs="Arial"/>
          <w:sz w:val="22"/>
          <w:szCs w:val="22"/>
        </w:rPr>
        <w:tab/>
      </w:r>
      <w:r w:rsidR="00BE7455" w:rsidRPr="00EF672D">
        <w:rPr>
          <w:rFonts w:ascii="Arial" w:hAnsi="Arial" w:cs="Arial"/>
          <w:sz w:val="22"/>
          <w:szCs w:val="22"/>
        </w:rPr>
        <w:t xml:space="preserve">Barberio, Matthew D., David J. Elmer, Richard H. Laird, Khalil </w:t>
      </w:r>
      <w:r w:rsidR="00291989" w:rsidRPr="00EF672D">
        <w:rPr>
          <w:rFonts w:ascii="Arial" w:hAnsi="Arial" w:cs="Arial"/>
          <w:sz w:val="22"/>
          <w:szCs w:val="22"/>
        </w:rPr>
        <w:t xml:space="preserve">A. Lee, </w:t>
      </w:r>
      <w:r w:rsidR="00BE7455" w:rsidRPr="00EF672D">
        <w:rPr>
          <w:rFonts w:ascii="Arial" w:hAnsi="Arial" w:cs="Arial"/>
          <w:b/>
          <w:sz w:val="22"/>
          <w:szCs w:val="22"/>
        </w:rPr>
        <w:t>L. Bruce</w:t>
      </w:r>
      <w:r w:rsidR="00291989" w:rsidRPr="00EF672D">
        <w:rPr>
          <w:rFonts w:ascii="Arial" w:hAnsi="Arial" w:cs="Arial"/>
          <w:b/>
          <w:sz w:val="22"/>
          <w:szCs w:val="22"/>
        </w:rPr>
        <w:t xml:space="preserve"> Gladden</w:t>
      </w:r>
      <w:r w:rsidR="00BE7455" w:rsidRPr="00EF672D">
        <w:rPr>
          <w:rFonts w:ascii="Arial" w:hAnsi="Arial" w:cs="Arial"/>
          <w:sz w:val="22"/>
          <w:szCs w:val="22"/>
        </w:rPr>
        <w:t xml:space="preserve">, and David </w:t>
      </w:r>
      <w:r w:rsidR="00291989" w:rsidRPr="00EF672D">
        <w:rPr>
          <w:rFonts w:ascii="Arial" w:hAnsi="Arial" w:cs="Arial"/>
          <w:sz w:val="22"/>
          <w:szCs w:val="22"/>
        </w:rPr>
        <w:t xml:space="preserve">D. Pascoe. Systemic LPS and inflammatory response during consecutive days of exercise in heat.  </w:t>
      </w:r>
      <w:r w:rsidR="00291989" w:rsidRPr="00EF672D">
        <w:rPr>
          <w:rFonts w:ascii="Arial" w:hAnsi="Arial" w:cs="Arial"/>
          <w:i/>
          <w:sz w:val="22"/>
          <w:szCs w:val="22"/>
        </w:rPr>
        <w:t>International Journal of Sports Medicine</w:t>
      </w:r>
      <w:r w:rsidR="00291989" w:rsidRPr="00EF672D">
        <w:rPr>
          <w:rFonts w:ascii="Arial" w:hAnsi="Arial" w:cs="Arial"/>
          <w:sz w:val="22"/>
          <w:szCs w:val="22"/>
        </w:rPr>
        <w:t xml:space="preserve"> </w:t>
      </w:r>
      <w:r w:rsidR="00756020" w:rsidRPr="00EF672D">
        <w:rPr>
          <w:rFonts w:ascii="Arial" w:hAnsi="Arial" w:cs="Arial"/>
          <w:sz w:val="22"/>
          <w:szCs w:val="22"/>
        </w:rPr>
        <w:t>36(3):262-270, 2015</w:t>
      </w:r>
      <w:r w:rsidR="00291989" w:rsidRPr="00EF672D">
        <w:rPr>
          <w:rFonts w:ascii="Arial" w:hAnsi="Arial" w:cs="Arial"/>
          <w:sz w:val="22"/>
          <w:szCs w:val="22"/>
        </w:rPr>
        <w:t>.</w:t>
      </w:r>
    </w:p>
    <w:p w14:paraId="6861B7D3" w14:textId="01BC616C" w:rsidR="00291989" w:rsidRPr="00EF672D" w:rsidRDefault="00DC6209" w:rsidP="00F1087B">
      <w:pPr>
        <w:ind w:left="720" w:hanging="360"/>
        <w:rPr>
          <w:rFonts w:ascii="Arial" w:hAnsi="Arial" w:cs="Arial"/>
          <w:sz w:val="22"/>
          <w:szCs w:val="22"/>
        </w:rPr>
      </w:pPr>
      <w:r>
        <w:rPr>
          <w:rFonts w:ascii="Arial" w:hAnsi="Arial" w:cs="Arial"/>
          <w:sz w:val="22"/>
          <w:szCs w:val="22"/>
        </w:rPr>
        <w:t>65</w:t>
      </w:r>
      <w:r w:rsidR="00EF6641" w:rsidRPr="00EF672D">
        <w:rPr>
          <w:rFonts w:ascii="Arial" w:hAnsi="Arial" w:cs="Arial"/>
          <w:sz w:val="22"/>
          <w:szCs w:val="22"/>
        </w:rPr>
        <w:t>.</w:t>
      </w:r>
      <w:r w:rsidR="00EF6641" w:rsidRPr="00EF672D">
        <w:rPr>
          <w:rFonts w:ascii="Arial" w:hAnsi="Arial" w:cs="Arial"/>
          <w:sz w:val="22"/>
          <w:szCs w:val="22"/>
        </w:rPr>
        <w:tab/>
      </w:r>
      <w:r w:rsidR="00BE7455" w:rsidRPr="00EF672D">
        <w:rPr>
          <w:rFonts w:ascii="Arial" w:hAnsi="Arial" w:cs="Arial"/>
          <w:sz w:val="22"/>
          <w:szCs w:val="22"/>
        </w:rPr>
        <w:t>Oldenbeuving, Geert</w:t>
      </w:r>
      <w:r w:rsidR="00291989" w:rsidRPr="00EF672D">
        <w:rPr>
          <w:rFonts w:ascii="Arial" w:hAnsi="Arial" w:cs="Arial"/>
          <w:sz w:val="22"/>
          <w:szCs w:val="22"/>
        </w:rPr>
        <w:t xml:space="preserve">, </w:t>
      </w:r>
      <w:r w:rsidR="00BE7455" w:rsidRPr="00EF672D">
        <w:rPr>
          <w:rFonts w:ascii="Arial" w:hAnsi="Arial" w:cs="Arial"/>
          <w:sz w:val="22"/>
          <w:szCs w:val="22"/>
        </w:rPr>
        <w:t xml:space="preserve">James </w:t>
      </w:r>
      <w:r w:rsidR="00291989" w:rsidRPr="00EF672D">
        <w:rPr>
          <w:rFonts w:ascii="Arial" w:hAnsi="Arial" w:cs="Arial"/>
          <w:sz w:val="22"/>
          <w:szCs w:val="22"/>
        </w:rPr>
        <w:t xml:space="preserve">R. </w:t>
      </w:r>
      <w:r w:rsidR="00BE7455" w:rsidRPr="00EF672D">
        <w:rPr>
          <w:rFonts w:ascii="Arial" w:hAnsi="Arial" w:cs="Arial"/>
          <w:sz w:val="22"/>
          <w:szCs w:val="22"/>
        </w:rPr>
        <w:t>McDonald</w:t>
      </w:r>
      <w:r w:rsidR="00291989" w:rsidRPr="00EF672D">
        <w:rPr>
          <w:rFonts w:ascii="Arial" w:hAnsi="Arial" w:cs="Arial"/>
          <w:sz w:val="22"/>
          <w:szCs w:val="22"/>
        </w:rPr>
        <w:t xml:space="preserve">, </w:t>
      </w:r>
      <w:r w:rsidR="00BE7455" w:rsidRPr="00EF672D">
        <w:rPr>
          <w:rFonts w:ascii="Arial" w:hAnsi="Arial" w:cs="Arial"/>
          <w:bCs/>
          <w:sz w:val="22"/>
          <w:szCs w:val="22"/>
        </w:rPr>
        <w:t xml:space="preserve">Matthew </w:t>
      </w:r>
      <w:r w:rsidR="00291989" w:rsidRPr="00EF672D">
        <w:rPr>
          <w:rFonts w:ascii="Arial" w:hAnsi="Arial" w:cs="Arial"/>
          <w:bCs/>
          <w:sz w:val="22"/>
          <w:szCs w:val="22"/>
        </w:rPr>
        <w:t>L. Goodwin</w:t>
      </w:r>
      <w:r w:rsidR="00291989" w:rsidRPr="00EF672D">
        <w:rPr>
          <w:rFonts w:ascii="Arial" w:hAnsi="Arial" w:cs="Arial"/>
          <w:sz w:val="22"/>
          <w:szCs w:val="22"/>
        </w:rPr>
        <w:t xml:space="preserve">, </w:t>
      </w:r>
      <w:r w:rsidR="00BE7455" w:rsidRPr="00EF672D">
        <w:rPr>
          <w:rFonts w:ascii="Arial" w:hAnsi="Arial" w:cs="Arial"/>
          <w:sz w:val="22"/>
          <w:szCs w:val="22"/>
        </w:rPr>
        <w:t>Reis</w:t>
      </w:r>
      <w:r w:rsidR="00291989" w:rsidRPr="00EF672D">
        <w:rPr>
          <w:rFonts w:ascii="Arial" w:hAnsi="Arial" w:cs="Arial"/>
          <w:sz w:val="22"/>
          <w:szCs w:val="22"/>
        </w:rPr>
        <w:t xml:space="preserve"> </w:t>
      </w:r>
      <w:proofErr w:type="spellStart"/>
      <w:r w:rsidR="00291989" w:rsidRPr="00EF672D">
        <w:rPr>
          <w:rFonts w:ascii="Arial" w:hAnsi="Arial" w:cs="Arial"/>
          <w:sz w:val="22"/>
          <w:szCs w:val="22"/>
        </w:rPr>
        <w:t>Sayilir</w:t>
      </w:r>
      <w:proofErr w:type="spellEnd"/>
      <w:r w:rsidR="00291989" w:rsidRPr="00EF672D">
        <w:rPr>
          <w:rFonts w:ascii="Arial" w:hAnsi="Arial" w:cs="Arial"/>
          <w:sz w:val="22"/>
          <w:szCs w:val="22"/>
        </w:rPr>
        <w:t xml:space="preserve">, </w:t>
      </w:r>
      <w:r w:rsidR="00BE7455" w:rsidRPr="00EF672D">
        <w:rPr>
          <w:rFonts w:ascii="Arial" w:hAnsi="Arial" w:cs="Arial"/>
          <w:sz w:val="22"/>
          <w:szCs w:val="22"/>
        </w:rPr>
        <w:t>Dirk-Jan</w:t>
      </w:r>
      <w:r w:rsidR="00291989" w:rsidRPr="00EF672D">
        <w:rPr>
          <w:rFonts w:ascii="Arial" w:hAnsi="Arial" w:cs="Arial"/>
          <w:sz w:val="22"/>
          <w:szCs w:val="22"/>
        </w:rPr>
        <w:t xml:space="preserve"> </w:t>
      </w:r>
      <w:proofErr w:type="spellStart"/>
      <w:r w:rsidR="00291989" w:rsidRPr="00EF672D">
        <w:rPr>
          <w:rFonts w:ascii="Arial" w:hAnsi="Arial" w:cs="Arial"/>
          <w:sz w:val="22"/>
          <w:szCs w:val="22"/>
        </w:rPr>
        <w:t>Reijngoud</w:t>
      </w:r>
      <w:proofErr w:type="spellEnd"/>
      <w:r w:rsidR="00291989" w:rsidRPr="00EF672D">
        <w:rPr>
          <w:rFonts w:ascii="Arial" w:hAnsi="Arial" w:cs="Arial"/>
          <w:sz w:val="22"/>
          <w:szCs w:val="22"/>
        </w:rPr>
        <w:t xml:space="preserve">, </w:t>
      </w:r>
      <w:r w:rsidR="00291989" w:rsidRPr="00EF672D">
        <w:rPr>
          <w:rFonts w:ascii="Arial" w:hAnsi="Arial" w:cs="Arial"/>
          <w:b/>
          <w:sz w:val="22"/>
          <w:szCs w:val="22"/>
        </w:rPr>
        <w:t xml:space="preserve">L.B. </w:t>
      </w:r>
      <w:r w:rsidR="00291989" w:rsidRPr="00EF672D">
        <w:rPr>
          <w:rFonts w:ascii="Arial" w:hAnsi="Arial" w:cs="Arial"/>
          <w:b/>
          <w:bCs/>
          <w:sz w:val="22"/>
          <w:szCs w:val="22"/>
        </w:rPr>
        <w:t>Gladden</w:t>
      </w:r>
      <w:r w:rsidR="00291989" w:rsidRPr="00EF672D">
        <w:rPr>
          <w:rFonts w:ascii="Arial" w:hAnsi="Arial" w:cs="Arial"/>
          <w:sz w:val="22"/>
          <w:szCs w:val="22"/>
        </w:rPr>
        <w:t xml:space="preserve">, </w:t>
      </w:r>
      <w:r w:rsidR="00BE7455" w:rsidRPr="00EF672D">
        <w:rPr>
          <w:rFonts w:ascii="Arial" w:hAnsi="Arial" w:cs="Arial"/>
          <w:sz w:val="22"/>
          <w:szCs w:val="22"/>
        </w:rPr>
        <w:t xml:space="preserve">Maarten </w:t>
      </w:r>
      <w:r w:rsidR="00291989" w:rsidRPr="00EF672D">
        <w:rPr>
          <w:rFonts w:ascii="Arial" w:hAnsi="Arial" w:cs="Arial"/>
          <w:sz w:val="22"/>
          <w:szCs w:val="22"/>
        </w:rPr>
        <w:t xml:space="preserve">W. </w:t>
      </w:r>
      <w:r w:rsidR="00291989" w:rsidRPr="00EF672D">
        <w:rPr>
          <w:rFonts w:ascii="Arial" w:hAnsi="Arial" w:cs="Arial"/>
          <w:bCs/>
          <w:sz w:val="22"/>
          <w:szCs w:val="22"/>
        </w:rPr>
        <w:t>Nijsten</w:t>
      </w:r>
      <w:r w:rsidR="00291989" w:rsidRPr="00EF672D">
        <w:rPr>
          <w:rFonts w:ascii="Arial" w:hAnsi="Arial" w:cs="Arial"/>
          <w:sz w:val="22"/>
          <w:szCs w:val="22"/>
        </w:rPr>
        <w:t xml:space="preserve">. A patient with acute liver failure and extreme </w:t>
      </w:r>
      <w:proofErr w:type="spellStart"/>
      <w:r w:rsidR="00291989" w:rsidRPr="00EF672D">
        <w:rPr>
          <w:rFonts w:ascii="Arial" w:hAnsi="Arial" w:cs="Arial"/>
          <w:sz w:val="22"/>
          <w:szCs w:val="22"/>
        </w:rPr>
        <w:t>hypoglycaemia</w:t>
      </w:r>
      <w:proofErr w:type="spellEnd"/>
      <w:r w:rsidR="00291989" w:rsidRPr="00EF672D">
        <w:rPr>
          <w:rFonts w:ascii="Arial" w:hAnsi="Arial" w:cs="Arial"/>
          <w:sz w:val="22"/>
          <w:szCs w:val="22"/>
        </w:rPr>
        <w:t xml:space="preserve"> with lactic acidosis who was not in a coma:  causes and consequences of lactate-protected </w:t>
      </w:r>
      <w:proofErr w:type="spellStart"/>
      <w:r w:rsidR="00291989" w:rsidRPr="00EF672D">
        <w:rPr>
          <w:rFonts w:ascii="Arial" w:hAnsi="Arial" w:cs="Arial"/>
          <w:sz w:val="22"/>
          <w:szCs w:val="22"/>
        </w:rPr>
        <w:t>hypoglycaemia</w:t>
      </w:r>
      <w:proofErr w:type="spellEnd"/>
      <w:r w:rsidR="00291989" w:rsidRPr="00EF672D">
        <w:rPr>
          <w:rFonts w:ascii="Arial" w:hAnsi="Arial" w:cs="Arial"/>
          <w:sz w:val="22"/>
          <w:szCs w:val="22"/>
        </w:rPr>
        <w:t xml:space="preserve">.  </w:t>
      </w:r>
      <w:proofErr w:type="spellStart"/>
      <w:r w:rsidR="00291989" w:rsidRPr="00EF672D">
        <w:rPr>
          <w:rFonts w:ascii="Arial" w:hAnsi="Arial" w:cs="Arial"/>
          <w:i/>
          <w:sz w:val="22"/>
          <w:szCs w:val="22"/>
        </w:rPr>
        <w:t>Anaesthesia</w:t>
      </w:r>
      <w:proofErr w:type="spellEnd"/>
      <w:r w:rsidR="00291989" w:rsidRPr="00EF672D">
        <w:rPr>
          <w:rFonts w:ascii="Arial" w:hAnsi="Arial" w:cs="Arial"/>
          <w:i/>
          <w:sz w:val="22"/>
          <w:szCs w:val="22"/>
        </w:rPr>
        <w:t xml:space="preserve"> Intensive Care</w:t>
      </w:r>
      <w:r w:rsidR="00291989" w:rsidRPr="00EF672D">
        <w:rPr>
          <w:rFonts w:ascii="Arial" w:hAnsi="Arial" w:cs="Arial"/>
          <w:sz w:val="22"/>
          <w:szCs w:val="22"/>
        </w:rPr>
        <w:t xml:space="preserve"> 42(4):507-511, 2014.</w:t>
      </w:r>
    </w:p>
    <w:p w14:paraId="07D61417" w14:textId="6AC146CB" w:rsidR="00291989" w:rsidRPr="00EF672D" w:rsidRDefault="00DC6209" w:rsidP="00F1087B">
      <w:pPr>
        <w:ind w:left="720" w:hanging="360"/>
        <w:rPr>
          <w:rFonts w:ascii="Arial" w:hAnsi="Arial" w:cs="Arial"/>
          <w:sz w:val="22"/>
          <w:szCs w:val="22"/>
          <w:lang w:val="nl-NL"/>
        </w:rPr>
      </w:pPr>
      <w:r>
        <w:rPr>
          <w:rFonts w:ascii="Arial" w:hAnsi="Arial" w:cs="Arial"/>
          <w:sz w:val="22"/>
          <w:szCs w:val="22"/>
        </w:rPr>
        <w:t>64</w:t>
      </w:r>
      <w:r w:rsidR="00EF6641" w:rsidRPr="00EF672D">
        <w:rPr>
          <w:rFonts w:ascii="Arial" w:hAnsi="Arial" w:cs="Arial"/>
          <w:sz w:val="22"/>
          <w:szCs w:val="22"/>
        </w:rPr>
        <w:t>.</w:t>
      </w:r>
      <w:r w:rsidR="00EF6641" w:rsidRPr="00EF672D">
        <w:rPr>
          <w:rFonts w:ascii="Arial" w:hAnsi="Arial" w:cs="Arial"/>
          <w:sz w:val="22"/>
          <w:szCs w:val="22"/>
        </w:rPr>
        <w:tab/>
      </w:r>
      <w:r w:rsidR="00291989" w:rsidRPr="00EF672D">
        <w:rPr>
          <w:rFonts w:ascii="Arial" w:hAnsi="Arial" w:cs="Arial"/>
          <w:sz w:val="22"/>
          <w:szCs w:val="22"/>
        </w:rPr>
        <w:t xml:space="preserve">Wüst, Rob C.I., James R. McDonald, Yi Sun, Brian S. Ferguson, Matthew J. Rogatzki, Jessica Spires, John M. Kowalchuk, </w:t>
      </w:r>
      <w:r w:rsidR="00291989" w:rsidRPr="00EF672D">
        <w:rPr>
          <w:rFonts w:ascii="Arial" w:hAnsi="Arial" w:cs="Arial"/>
          <w:b/>
          <w:sz w:val="22"/>
          <w:szCs w:val="22"/>
        </w:rPr>
        <w:t>L. Bruce Gladden</w:t>
      </w:r>
      <w:r w:rsidR="00291989" w:rsidRPr="00EF672D">
        <w:rPr>
          <w:rFonts w:ascii="Arial" w:hAnsi="Arial" w:cs="Arial"/>
          <w:sz w:val="22"/>
          <w:szCs w:val="22"/>
        </w:rPr>
        <w:t xml:space="preserve">, and Harry B. Rossiter. Slowed muscle oxygen uptake kinetics with raised metabolism are not dependent on blood flow or recruitment dynamics. </w:t>
      </w:r>
      <w:r w:rsidR="00291989" w:rsidRPr="00EF672D">
        <w:rPr>
          <w:rFonts w:ascii="Arial" w:hAnsi="Arial" w:cs="Arial"/>
          <w:i/>
          <w:sz w:val="22"/>
          <w:szCs w:val="22"/>
        </w:rPr>
        <w:t>Journal of Physiology</w:t>
      </w:r>
      <w:r w:rsidR="00EE0FBF" w:rsidRPr="00EF672D">
        <w:rPr>
          <w:rFonts w:ascii="Arial" w:hAnsi="Arial" w:cs="Arial"/>
          <w:sz w:val="22"/>
          <w:szCs w:val="22"/>
        </w:rPr>
        <w:t xml:space="preserve"> 592(8):</w:t>
      </w:r>
      <w:r w:rsidR="00291989" w:rsidRPr="00EF672D">
        <w:rPr>
          <w:rFonts w:ascii="Arial" w:hAnsi="Arial" w:cs="Arial"/>
          <w:sz w:val="22"/>
          <w:szCs w:val="22"/>
        </w:rPr>
        <w:t>1857-1871, 2014.</w:t>
      </w:r>
    </w:p>
    <w:p w14:paraId="3ACD6230" w14:textId="275A6D00" w:rsidR="00291989" w:rsidRPr="00EF672D" w:rsidRDefault="00DC6209" w:rsidP="00F1087B">
      <w:pPr>
        <w:ind w:left="720" w:hanging="360"/>
        <w:rPr>
          <w:rFonts w:ascii="Arial" w:hAnsi="Arial" w:cs="Arial"/>
          <w:sz w:val="22"/>
          <w:szCs w:val="22"/>
        </w:rPr>
      </w:pPr>
      <w:r>
        <w:rPr>
          <w:rFonts w:ascii="Arial" w:hAnsi="Arial" w:cs="Arial"/>
          <w:sz w:val="22"/>
          <w:szCs w:val="22"/>
        </w:rPr>
        <w:t>63</w:t>
      </w:r>
      <w:r w:rsidR="00EF6641" w:rsidRPr="00EF672D">
        <w:rPr>
          <w:rFonts w:ascii="Arial" w:hAnsi="Arial" w:cs="Arial"/>
          <w:sz w:val="22"/>
          <w:szCs w:val="22"/>
        </w:rPr>
        <w:t>.</w:t>
      </w:r>
      <w:r w:rsidR="00EF6641" w:rsidRPr="00EF672D">
        <w:rPr>
          <w:rFonts w:ascii="Arial" w:hAnsi="Arial" w:cs="Arial"/>
          <w:sz w:val="22"/>
          <w:szCs w:val="22"/>
        </w:rPr>
        <w:tab/>
      </w:r>
      <w:r w:rsidR="00291989" w:rsidRPr="00EF672D">
        <w:rPr>
          <w:rFonts w:ascii="Arial" w:hAnsi="Arial" w:cs="Arial"/>
          <w:sz w:val="22"/>
          <w:szCs w:val="22"/>
        </w:rPr>
        <w:t xml:space="preserve">Yarar-Fisher, Ceren, David D. Pascoe, </w:t>
      </w:r>
      <w:r w:rsidR="00291989" w:rsidRPr="00EF672D">
        <w:rPr>
          <w:rFonts w:ascii="Arial" w:hAnsi="Arial" w:cs="Arial"/>
          <w:b/>
          <w:sz w:val="22"/>
          <w:szCs w:val="22"/>
        </w:rPr>
        <w:t>L. Bruce Gladden</w:t>
      </w:r>
      <w:r w:rsidR="00291989" w:rsidRPr="00EF672D">
        <w:rPr>
          <w:rFonts w:ascii="Arial" w:hAnsi="Arial" w:cs="Arial"/>
          <w:sz w:val="22"/>
          <w:szCs w:val="22"/>
        </w:rPr>
        <w:t xml:space="preserve">, John C. Quindry, J. Hudson, and Joellen Sefton. Acute physiological effects of </w:t>
      </w:r>
      <w:proofErr w:type="gramStart"/>
      <w:r w:rsidR="00291989" w:rsidRPr="00EF672D">
        <w:rPr>
          <w:rFonts w:ascii="Arial" w:hAnsi="Arial" w:cs="Arial"/>
          <w:sz w:val="22"/>
          <w:szCs w:val="22"/>
        </w:rPr>
        <w:t>whole body</w:t>
      </w:r>
      <w:proofErr w:type="gramEnd"/>
      <w:r w:rsidR="00291989" w:rsidRPr="00EF672D">
        <w:rPr>
          <w:rFonts w:ascii="Arial" w:hAnsi="Arial" w:cs="Arial"/>
          <w:sz w:val="22"/>
          <w:szCs w:val="22"/>
        </w:rPr>
        <w:t xml:space="preserve"> vibration (WBV) on central hemodynamics, muscle oxygenation and oxygen consumption in individuals with chronic spinal cord injury.  </w:t>
      </w:r>
      <w:r w:rsidR="00291989" w:rsidRPr="00EF672D">
        <w:rPr>
          <w:rFonts w:ascii="Arial" w:hAnsi="Arial" w:cs="Arial"/>
          <w:i/>
          <w:sz w:val="22"/>
          <w:szCs w:val="22"/>
        </w:rPr>
        <w:t>Disability and Rehabilitation</w:t>
      </w:r>
      <w:r w:rsidR="00EE0FBF" w:rsidRPr="00EF672D">
        <w:rPr>
          <w:rFonts w:ascii="Arial" w:hAnsi="Arial" w:cs="Arial"/>
          <w:sz w:val="22"/>
          <w:szCs w:val="22"/>
        </w:rPr>
        <w:t xml:space="preserve"> 36(2):136-145, 2014</w:t>
      </w:r>
      <w:r w:rsidR="00291989" w:rsidRPr="00EF672D">
        <w:rPr>
          <w:rFonts w:ascii="Arial" w:hAnsi="Arial" w:cs="Arial"/>
          <w:sz w:val="22"/>
          <w:szCs w:val="22"/>
        </w:rPr>
        <w:t>.</w:t>
      </w:r>
    </w:p>
    <w:p w14:paraId="743CAF3D" w14:textId="0485590C" w:rsidR="005E1428" w:rsidRPr="00EF672D" w:rsidRDefault="00DC6209" w:rsidP="00F1087B">
      <w:pPr>
        <w:ind w:left="720" w:hanging="360"/>
        <w:rPr>
          <w:rFonts w:ascii="Arial" w:hAnsi="Arial" w:cs="Arial"/>
          <w:sz w:val="22"/>
          <w:szCs w:val="22"/>
        </w:rPr>
      </w:pPr>
      <w:r>
        <w:rPr>
          <w:rFonts w:ascii="Arial" w:hAnsi="Arial" w:cs="Arial"/>
          <w:sz w:val="22"/>
          <w:szCs w:val="22"/>
        </w:rPr>
        <w:t>62</w:t>
      </w:r>
      <w:r w:rsidR="00EF6641" w:rsidRPr="00EF672D">
        <w:rPr>
          <w:rFonts w:ascii="Arial" w:hAnsi="Arial" w:cs="Arial"/>
          <w:sz w:val="22"/>
          <w:szCs w:val="22"/>
        </w:rPr>
        <w:t>.</w:t>
      </w:r>
      <w:r w:rsidR="00EF6641" w:rsidRPr="00EF672D">
        <w:rPr>
          <w:rFonts w:ascii="Arial" w:hAnsi="Arial" w:cs="Arial"/>
          <w:sz w:val="22"/>
          <w:szCs w:val="22"/>
        </w:rPr>
        <w:tab/>
      </w:r>
      <w:r w:rsidR="005E1428" w:rsidRPr="00EF672D">
        <w:rPr>
          <w:rFonts w:ascii="Arial" w:hAnsi="Arial" w:cs="Arial"/>
          <w:sz w:val="22"/>
          <w:szCs w:val="22"/>
        </w:rPr>
        <w:t xml:space="preserve">Spires, Jessica, </w:t>
      </w:r>
      <w:r w:rsidR="005E1428" w:rsidRPr="00EF672D">
        <w:rPr>
          <w:rFonts w:ascii="Arial" w:hAnsi="Arial" w:cs="Arial"/>
          <w:b/>
          <w:sz w:val="22"/>
          <w:szCs w:val="22"/>
        </w:rPr>
        <w:t>L. Bruce Gladden</w:t>
      </w:r>
      <w:r w:rsidR="005E1428" w:rsidRPr="00EF672D">
        <w:rPr>
          <w:rFonts w:ascii="Arial" w:hAnsi="Arial" w:cs="Arial"/>
          <w:sz w:val="22"/>
          <w:szCs w:val="22"/>
        </w:rPr>
        <w:t>, Bruno Grassi, Gerald M. Saidel, Matthew L. Goodwin, and Nicola Lai. Distinguishing the effects of convective and diffusive O</w:t>
      </w:r>
      <w:r w:rsidR="005E1428" w:rsidRPr="00EF672D">
        <w:rPr>
          <w:rFonts w:ascii="Arial" w:hAnsi="Arial" w:cs="Arial"/>
          <w:sz w:val="22"/>
          <w:szCs w:val="22"/>
          <w:vertAlign w:val="subscript"/>
        </w:rPr>
        <w:t>2</w:t>
      </w:r>
      <w:r w:rsidR="005E1428" w:rsidRPr="00EF672D">
        <w:rPr>
          <w:rFonts w:ascii="Arial" w:hAnsi="Arial" w:cs="Arial"/>
          <w:sz w:val="22"/>
          <w:szCs w:val="22"/>
        </w:rPr>
        <w:t xml:space="preserve"> delivery on </w:t>
      </w:r>
      <w:r w:rsidR="00206465" w:rsidRPr="00A21E80">
        <w:rPr>
          <w:rFonts w:ascii="Times New Roman" w:hAnsi="Times New Roman"/>
          <w:szCs w:val="24"/>
        </w:rPr>
        <w:fldChar w:fldCharType="begin"/>
      </w:r>
      <w:r w:rsidR="00206465" w:rsidRPr="00A21E80">
        <w:rPr>
          <w:rFonts w:ascii="Times New Roman" w:hAnsi="Times New Roman"/>
          <w:szCs w:val="24"/>
        </w:rPr>
        <w:instrText xml:space="preserve"> eq \o (V,</w:instrText>
      </w:r>
      <w:r w:rsidR="00206465" w:rsidRPr="00A21E80">
        <w:rPr>
          <w:rFonts w:ascii="Times New Roman" w:hAnsi="Times New Roman"/>
          <w:position w:val="6"/>
          <w:szCs w:val="24"/>
          <w:vertAlign w:val="superscript"/>
        </w:rPr>
        <w:instrText>•</w:instrText>
      </w:r>
      <w:r w:rsidR="00206465" w:rsidRPr="00A21E80">
        <w:rPr>
          <w:rFonts w:ascii="Times New Roman" w:hAnsi="Times New Roman"/>
          <w:szCs w:val="24"/>
        </w:rPr>
        <w:instrText>)</w:instrText>
      </w:r>
      <w:r w:rsidR="00206465" w:rsidRPr="00A21E80">
        <w:rPr>
          <w:rFonts w:ascii="Times New Roman" w:hAnsi="Times New Roman"/>
          <w:szCs w:val="24"/>
        </w:rPr>
        <w:fldChar w:fldCharType="end"/>
      </w:r>
      <w:r w:rsidR="005E1428" w:rsidRPr="00A21E80">
        <w:rPr>
          <w:rFonts w:ascii="Times New Roman" w:hAnsi="Times New Roman"/>
          <w:szCs w:val="24"/>
        </w:rPr>
        <w:t>O</w:t>
      </w:r>
      <w:r w:rsidR="005E1428" w:rsidRPr="00A21E80">
        <w:rPr>
          <w:rFonts w:ascii="Times New Roman" w:hAnsi="Times New Roman"/>
          <w:szCs w:val="24"/>
          <w:vertAlign w:val="subscript"/>
        </w:rPr>
        <w:t>2</w:t>
      </w:r>
      <w:r w:rsidR="005E1428" w:rsidRPr="00EF672D">
        <w:rPr>
          <w:rFonts w:ascii="Arial" w:hAnsi="Arial" w:cs="Arial"/>
          <w:sz w:val="22"/>
          <w:szCs w:val="22"/>
        </w:rPr>
        <w:t xml:space="preserve"> on-kinetics in skeletal muscle contracting at moderate intensity.  </w:t>
      </w:r>
      <w:r w:rsidR="005E1428" w:rsidRPr="00EF672D">
        <w:rPr>
          <w:rFonts w:ascii="Arial" w:hAnsi="Arial" w:cs="Arial"/>
          <w:i/>
          <w:sz w:val="22"/>
          <w:szCs w:val="22"/>
        </w:rPr>
        <w:t>American Journal of Physiology Regulatory Integrative and Comparative Physiology</w:t>
      </w:r>
      <w:r w:rsidR="005E1428" w:rsidRPr="00EF672D">
        <w:rPr>
          <w:rFonts w:ascii="Arial" w:hAnsi="Arial" w:cs="Arial"/>
          <w:sz w:val="22"/>
          <w:szCs w:val="22"/>
        </w:rPr>
        <w:t xml:space="preserve"> 305(5</w:t>
      </w:r>
      <w:proofErr w:type="gramStart"/>
      <w:r w:rsidR="005E1428" w:rsidRPr="00EF672D">
        <w:rPr>
          <w:rFonts w:ascii="Arial" w:hAnsi="Arial" w:cs="Arial"/>
          <w:sz w:val="22"/>
          <w:szCs w:val="22"/>
        </w:rPr>
        <w:t>):R</w:t>
      </w:r>
      <w:proofErr w:type="gramEnd"/>
      <w:r w:rsidR="005E1428" w:rsidRPr="00EF672D">
        <w:rPr>
          <w:rFonts w:ascii="Arial" w:hAnsi="Arial" w:cs="Arial"/>
          <w:sz w:val="22"/>
          <w:szCs w:val="22"/>
        </w:rPr>
        <w:t>512-521, 2013.</w:t>
      </w:r>
    </w:p>
    <w:p w14:paraId="571BB543" w14:textId="334CD1B0" w:rsidR="005E1428" w:rsidRPr="00EF672D" w:rsidRDefault="00DC6209" w:rsidP="00F1087B">
      <w:pPr>
        <w:ind w:left="720" w:hanging="360"/>
        <w:rPr>
          <w:rFonts w:ascii="Arial" w:hAnsi="Arial" w:cs="Arial"/>
          <w:sz w:val="22"/>
          <w:szCs w:val="22"/>
        </w:rPr>
      </w:pPr>
      <w:r>
        <w:rPr>
          <w:rFonts w:ascii="Arial" w:hAnsi="Arial" w:cs="Arial"/>
          <w:sz w:val="22"/>
          <w:szCs w:val="22"/>
        </w:rPr>
        <w:lastRenderedPageBreak/>
        <w:t>61</w:t>
      </w:r>
      <w:r w:rsidR="00EF6641" w:rsidRPr="00EF672D">
        <w:rPr>
          <w:rFonts w:ascii="Arial" w:hAnsi="Arial" w:cs="Arial"/>
          <w:sz w:val="22"/>
          <w:szCs w:val="22"/>
        </w:rPr>
        <w:t>.</w:t>
      </w:r>
      <w:r w:rsidR="00EF6641" w:rsidRPr="00EF672D">
        <w:rPr>
          <w:rFonts w:ascii="Arial" w:hAnsi="Arial" w:cs="Arial"/>
          <w:sz w:val="22"/>
          <w:szCs w:val="22"/>
        </w:rPr>
        <w:tab/>
      </w:r>
      <w:r w:rsidR="005E1428" w:rsidRPr="00EF672D">
        <w:rPr>
          <w:rFonts w:ascii="Arial" w:hAnsi="Arial" w:cs="Arial"/>
          <w:sz w:val="22"/>
          <w:szCs w:val="22"/>
        </w:rPr>
        <w:t xml:space="preserve">Spires, Jessica, </w:t>
      </w:r>
      <w:r w:rsidR="005E1428" w:rsidRPr="00EF672D">
        <w:rPr>
          <w:rFonts w:ascii="Arial" w:hAnsi="Arial" w:cs="Arial"/>
          <w:b/>
          <w:sz w:val="22"/>
          <w:szCs w:val="22"/>
        </w:rPr>
        <w:t>L. Bruce Gladden</w:t>
      </w:r>
      <w:r w:rsidR="005E1428" w:rsidRPr="00EF672D">
        <w:rPr>
          <w:rFonts w:ascii="Arial" w:hAnsi="Arial" w:cs="Arial"/>
          <w:sz w:val="22"/>
          <w:szCs w:val="22"/>
        </w:rPr>
        <w:t>, Bruno Grassi, Gerald M. Saidel, and Nicola Lai.  Model analysis of the relationship between intracellular PO</w:t>
      </w:r>
      <w:r w:rsidR="005E1428" w:rsidRPr="00EF672D">
        <w:rPr>
          <w:rFonts w:ascii="Arial" w:hAnsi="Arial" w:cs="Arial"/>
          <w:sz w:val="22"/>
          <w:szCs w:val="22"/>
          <w:vertAlign w:val="subscript"/>
        </w:rPr>
        <w:t>2</w:t>
      </w:r>
      <w:r w:rsidR="005E1428" w:rsidRPr="00EF672D">
        <w:rPr>
          <w:rFonts w:ascii="Arial" w:hAnsi="Arial" w:cs="Arial"/>
          <w:sz w:val="22"/>
          <w:szCs w:val="22"/>
        </w:rPr>
        <w:t xml:space="preserve"> and energy demand in skeletal muscle.  </w:t>
      </w:r>
      <w:r w:rsidR="005E1428" w:rsidRPr="00EF672D">
        <w:rPr>
          <w:rFonts w:ascii="Arial" w:hAnsi="Arial" w:cs="Arial"/>
          <w:i/>
          <w:sz w:val="22"/>
          <w:szCs w:val="22"/>
        </w:rPr>
        <w:t>American Journal of Physiology Regulatory Integrative and Comparative Physiology</w:t>
      </w:r>
      <w:r w:rsidR="005E1428" w:rsidRPr="00EF672D">
        <w:rPr>
          <w:rFonts w:ascii="Arial" w:hAnsi="Arial" w:cs="Arial"/>
          <w:sz w:val="22"/>
          <w:szCs w:val="22"/>
        </w:rPr>
        <w:t xml:space="preserve"> </w:t>
      </w:r>
      <w:proofErr w:type="gramStart"/>
      <w:r w:rsidR="005E1428" w:rsidRPr="00EF672D">
        <w:rPr>
          <w:rFonts w:ascii="Arial" w:hAnsi="Arial" w:cs="Arial"/>
          <w:sz w:val="22"/>
          <w:szCs w:val="22"/>
        </w:rPr>
        <w:t>303:R</w:t>
      </w:r>
      <w:proofErr w:type="gramEnd"/>
      <w:r w:rsidR="005E1428" w:rsidRPr="00EF672D">
        <w:rPr>
          <w:rFonts w:ascii="Arial" w:hAnsi="Arial" w:cs="Arial"/>
          <w:sz w:val="22"/>
          <w:szCs w:val="22"/>
        </w:rPr>
        <w:t>1110-R1126, 2012.</w:t>
      </w:r>
    </w:p>
    <w:p w14:paraId="5D05C027" w14:textId="39E3A52C" w:rsidR="005E1428" w:rsidRPr="00ED52B2" w:rsidRDefault="00DC6209" w:rsidP="00F1087B">
      <w:pPr>
        <w:pStyle w:val="BodyTextIndent"/>
        <w:ind w:left="720" w:hanging="360"/>
        <w:jc w:val="both"/>
        <w:rPr>
          <w:rFonts w:ascii="Arial" w:hAnsi="Arial" w:cs="Arial"/>
          <w:sz w:val="22"/>
          <w:szCs w:val="22"/>
          <w:lang w:val="es-ES"/>
        </w:rPr>
      </w:pPr>
      <w:r>
        <w:rPr>
          <w:rFonts w:ascii="Arial" w:hAnsi="Arial" w:cs="Arial"/>
          <w:sz w:val="22"/>
          <w:szCs w:val="22"/>
        </w:rPr>
        <w:t>60</w:t>
      </w:r>
      <w:r w:rsidR="00EF6641" w:rsidRPr="00EF672D">
        <w:rPr>
          <w:rFonts w:ascii="Arial" w:hAnsi="Arial" w:cs="Arial"/>
          <w:sz w:val="22"/>
          <w:szCs w:val="22"/>
        </w:rPr>
        <w:t>.</w:t>
      </w:r>
      <w:r w:rsidR="00EF6641" w:rsidRPr="00EF672D">
        <w:rPr>
          <w:rFonts w:ascii="Arial" w:hAnsi="Arial" w:cs="Arial"/>
          <w:sz w:val="22"/>
          <w:szCs w:val="22"/>
        </w:rPr>
        <w:tab/>
      </w:r>
      <w:r w:rsidR="005E1428" w:rsidRPr="00EF672D">
        <w:rPr>
          <w:rFonts w:ascii="Arial" w:hAnsi="Arial" w:cs="Arial"/>
          <w:sz w:val="22"/>
          <w:szCs w:val="22"/>
        </w:rPr>
        <w:t xml:space="preserve">Østergaard, Lars, Kirsten Kjær, Kurt Jensen, </w:t>
      </w:r>
      <w:r w:rsidR="005E1428" w:rsidRPr="00EF672D">
        <w:rPr>
          <w:rFonts w:ascii="Arial" w:hAnsi="Arial" w:cs="Arial"/>
          <w:b/>
          <w:sz w:val="22"/>
          <w:szCs w:val="22"/>
        </w:rPr>
        <w:t>L. Bruce Gladden</w:t>
      </w:r>
      <w:r w:rsidR="005E1428" w:rsidRPr="00EF672D">
        <w:rPr>
          <w:rFonts w:ascii="Arial" w:hAnsi="Arial" w:cs="Arial"/>
          <w:sz w:val="22"/>
          <w:szCs w:val="22"/>
        </w:rPr>
        <w:t xml:space="preserve">, Torben Martinussen, and Preben K. Pedersen. Increased steady state </w:t>
      </w:r>
      <w:r w:rsidR="00206465" w:rsidRPr="00EF672D">
        <w:rPr>
          <w:rFonts w:ascii="Arial" w:hAnsi="Arial" w:cs="Arial"/>
          <w:sz w:val="22"/>
          <w:szCs w:val="22"/>
        </w:rPr>
        <w:fldChar w:fldCharType="begin"/>
      </w:r>
      <w:r w:rsidR="00206465" w:rsidRPr="00EF672D">
        <w:rPr>
          <w:rFonts w:ascii="Arial" w:hAnsi="Arial" w:cs="Arial"/>
          <w:sz w:val="22"/>
          <w:szCs w:val="22"/>
        </w:rPr>
        <w:instrText xml:space="preserve"> eq \o (V,</w:instrText>
      </w:r>
      <w:r w:rsidR="00206465" w:rsidRPr="00EF672D">
        <w:rPr>
          <w:rFonts w:ascii="Arial" w:hAnsi="Arial" w:cs="Arial"/>
          <w:position w:val="6"/>
          <w:sz w:val="22"/>
          <w:szCs w:val="22"/>
          <w:vertAlign w:val="superscript"/>
        </w:rPr>
        <w:instrText>•</w:instrText>
      </w:r>
      <w:r w:rsidR="00206465" w:rsidRPr="00EF672D">
        <w:rPr>
          <w:rFonts w:ascii="Arial" w:hAnsi="Arial" w:cs="Arial"/>
          <w:sz w:val="22"/>
          <w:szCs w:val="22"/>
        </w:rPr>
        <w:instrText>)</w:instrText>
      </w:r>
      <w:r w:rsidR="00206465" w:rsidRPr="00EF672D">
        <w:rPr>
          <w:rFonts w:ascii="Arial" w:hAnsi="Arial" w:cs="Arial"/>
          <w:sz w:val="22"/>
          <w:szCs w:val="22"/>
        </w:rPr>
        <w:fldChar w:fldCharType="end"/>
      </w:r>
      <w:r w:rsidR="005E1428" w:rsidRPr="00EF672D">
        <w:rPr>
          <w:rFonts w:ascii="Arial" w:hAnsi="Arial" w:cs="Arial"/>
          <w:sz w:val="22"/>
          <w:szCs w:val="22"/>
        </w:rPr>
        <w:t>O</w:t>
      </w:r>
      <w:r w:rsidR="005E1428" w:rsidRPr="00EF672D">
        <w:rPr>
          <w:rFonts w:ascii="Arial" w:hAnsi="Arial" w:cs="Arial"/>
          <w:sz w:val="22"/>
          <w:szCs w:val="22"/>
          <w:vertAlign w:val="subscript"/>
        </w:rPr>
        <w:t>2</w:t>
      </w:r>
      <w:r w:rsidR="005E1428" w:rsidRPr="00EF672D">
        <w:rPr>
          <w:rFonts w:ascii="Arial" w:hAnsi="Arial" w:cs="Arial"/>
          <w:sz w:val="22"/>
          <w:szCs w:val="22"/>
        </w:rPr>
        <w:t xml:space="preserve"> and larger O</w:t>
      </w:r>
      <w:r w:rsidR="005E1428" w:rsidRPr="00EF672D">
        <w:rPr>
          <w:rFonts w:ascii="Arial" w:hAnsi="Arial" w:cs="Arial"/>
          <w:sz w:val="22"/>
          <w:szCs w:val="22"/>
          <w:vertAlign w:val="subscript"/>
        </w:rPr>
        <w:t>2</w:t>
      </w:r>
      <w:r w:rsidR="005E1428" w:rsidRPr="00EF672D">
        <w:rPr>
          <w:rFonts w:ascii="Arial" w:hAnsi="Arial" w:cs="Arial"/>
          <w:sz w:val="22"/>
          <w:szCs w:val="22"/>
        </w:rPr>
        <w:t xml:space="preserve"> deficit with CO</w:t>
      </w:r>
      <w:r w:rsidR="005E1428" w:rsidRPr="00EF672D">
        <w:rPr>
          <w:rFonts w:ascii="Arial" w:hAnsi="Arial" w:cs="Arial"/>
          <w:sz w:val="22"/>
          <w:szCs w:val="22"/>
          <w:vertAlign w:val="subscript"/>
        </w:rPr>
        <w:t>2</w:t>
      </w:r>
      <w:r w:rsidR="005E1428" w:rsidRPr="00EF672D">
        <w:rPr>
          <w:rFonts w:ascii="Arial" w:hAnsi="Arial" w:cs="Arial"/>
          <w:sz w:val="22"/>
          <w:szCs w:val="22"/>
        </w:rPr>
        <w:t xml:space="preserve"> inhalation during exercise. </w:t>
      </w:r>
      <w:r w:rsidR="005E1428" w:rsidRPr="00ED52B2">
        <w:rPr>
          <w:rFonts w:ascii="Arial" w:hAnsi="Arial" w:cs="Arial"/>
          <w:i/>
          <w:sz w:val="22"/>
          <w:szCs w:val="22"/>
          <w:lang w:val="es-ES"/>
        </w:rPr>
        <w:t xml:space="preserve">Acta </w:t>
      </w:r>
      <w:proofErr w:type="spellStart"/>
      <w:r w:rsidR="005E1428" w:rsidRPr="00ED52B2">
        <w:rPr>
          <w:rFonts w:ascii="Arial" w:hAnsi="Arial" w:cs="Arial"/>
          <w:i/>
          <w:sz w:val="22"/>
          <w:szCs w:val="22"/>
          <w:lang w:val="es-ES"/>
        </w:rPr>
        <w:t>Physiologica</w:t>
      </w:r>
      <w:proofErr w:type="spellEnd"/>
      <w:r w:rsidR="005E1428" w:rsidRPr="00ED52B2">
        <w:rPr>
          <w:rFonts w:ascii="Arial" w:hAnsi="Arial" w:cs="Arial"/>
          <w:sz w:val="22"/>
          <w:szCs w:val="22"/>
          <w:lang w:val="es-ES"/>
        </w:rPr>
        <w:t xml:space="preserve"> 204(3):371-381, 2012.</w:t>
      </w:r>
    </w:p>
    <w:p w14:paraId="40A978D3" w14:textId="449BFE41" w:rsidR="005E1428" w:rsidRPr="00EF672D" w:rsidRDefault="00DC6209" w:rsidP="00F1087B">
      <w:pPr>
        <w:pStyle w:val="BodyTextIndent"/>
        <w:ind w:left="720" w:hanging="360"/>
        <w:jc w:val="both"/>
        <w:rPr>
          <w:rFonts w:ascii="Arial" w:hAnsi="Arial" w:cs="Arial"/>
          <w:sz w:val="22"/>
          <w:szCs w:val="22"/>
        </w:rPr>
      </w:pPr>
      <w:r w:rsidRPr="00ED52B2">
        <w:rPr>
          <w:rFonts w:ascii="Arial" w:hAnsi="Arial" w:cs="Arial"/>
          <w:sz w:val="22"/>
          <w:szCs w:val="22"/>
          <w:lang w:val="es-ES"/>
        </w:rPr>
        <w:t>59</w:t>
      </w:r>
      <w:r w:rsidR="00EF6641" w:rsidRPr="00ED52B2">
        <w:rPr>
          <w:rFonts w:ascii="Arial" w:hAnsi="Arial" w:cs="Arial"/>
          <w:sz w:val="22"/>
          <w:szCs w:val="22"/>
          <w:lang w:val="es-ES"/>
        </w:rPr>
        <w:t>.</w:t>
      </w:r>
      <w:r w:rsidR="00EF6641" w:rsidRPr="00ED52B2">
        <w:rPr>
          <w:rFonts w:ascii="Arial" w:hAnsi="Arial" w:cs="Arial"/>
          <w:sz w:val="22"/>
          <w:szCs w:val="22"/>
          <w:lang w:val="es-ES"/>
        </w:rPr>
        <w:tab/>
      </w:r>
      <w:r w:rsidR="005E1428" w:rsidRPr="00ED52B2">
        <w:rPr>
          <w:rFonts w:ascii="Arial" w:hAnsi="Arial" w:cs="Arial"/>
          <w:sz w:val="22"/>
          <w:szCs w:val="22"/>
          <w:lang w:val="es-ES"/>
        </w:rPr>
        <w:t xml:space="preserve">Lai, Nicola, </w:t>
      </w:r>
      <w:proofErr w:type="spellStart"/>
      <w:r w:rsidR="005E1428" w:rsidRPr="00ED52B2">
        <w:rPr>
          <w:rFonts w:ascii="Arial" w:hAnsi="Arial" w:cs="Arial"/>
          <w:sz w:val="22"/>
          <w:szCs w:val="22"/>
          <w:lang w:val="es-ES"/>
        </w:rPr>
        <w:t>Fatima</w:t>
      </w:r>
      <w:proofErr w:type="spellEnd"/>
      <w:r w:rsidR="005E1428" w:rsidRPr="00ED52B2">
        <w:rPr>
          <w:rFonts w:ascii="Arial" w:hAnsi="Arial" w:cs="Arial"/>
          <w:sz w:val="22"/>
          <w:szCs w:val="22"/>
          <w:lang w:val="es-ES"/>
        </w:rPr>
        <w:t xml:space="preserve"> Tolentino-Silva, Melita M. Nasca, Marco A. Silva, </w:t>
      </w:r>
      <w:r w:rsidR="005E1428" w:rsidRPr="00ED52B2">
        <w:rPr>
          <w:rFonts w:ascii="Arial" w:hAnsi="Arial" w:cs="Arial"/>
          <w:b/>
          <w:sz w:val="22"/>
          <w:szCs w:val="22"/>
          <w:lang w:val="es-ES"/>
        </w:rPr>
        <w:t>L. Bruce Gladden</w:t>
      </w:r>
      <w:r w:rsidR="005E1428" w:rsidRPr="00ED52B2">
        <w:rPr>
          <w:rFonts w:ascii="Arial" w:hAnsi="Arial" w:cs="Arial"/>
          <w:sz w:val="22"/>
          <w:szCs w:val="22"/>
          <w:lang w:val="es-ES"/>
        </w:rPr>
        <w:t xml:space="preserve">, and Marco E. Cabrera.  </w:t>
      </w:r>
      <w:r w:rsidR="005E1428" w:rsidRPr="00EF672D">
        <w:rPr>
          <w:rFonts w:ascii="Arial" w:hAnsi="Arial" w:cs="Arial"/>
          <w:sz w:val="22"/>
          <w:szCs w:val="22"/>
        </w:rPr>
        <w:t xml:space="preserve">Exercise intensity and oxygen uptake kinetics in </w:t>
      </w:r>
      <w:proofErr w:type="gramStart"/>
      <w:r w:rsidR="005E1428" w:rsidRPr="00EF672D">
        <w:rPr>
          <w:rFonts w:ascii="Arial" w:hAnsi="Arial" w:cs="Arial"/>
          <w:sz w:val="22"/>
          <w:szCs w:val="22"/>
        </w:rPr>
        <w:t>African-American</w:t>
      </w:r>
      <w:proofErr w:type="gramEnd"/>
      <w:r w:rsidR="005E1428" w:rsidRPr="00EF672D">
        <w:rPr>
          <w:rFonts w:ascii="Arial" w:hAnsi="Arial" w:cs="Arial"/>
          <w:sz w:val="22"/>
          <w:szCs w:val="22"/>
        </w:rPr>
        <w:t xml:space="preserve"> and Caucasian women. </w:t>
      </w:r>
      <w:r w:rsidR="005E1428" w:rsidRPr="00EF672D">
        <w:rPr>
          <w:rFonts w:ascii="Arial" w:hAnsi="Arial" w:cs="Arial"/>
          <w:i/>
          <w:sz w:val="22"/>
          <w:szCs w:val="22"/>
        </w:rPr>
        <w:t>European Journal of Applied Physiology</w:t>
      </w:r>
      <w:r w:rsidR="005E1428" w:rsidRPr="00EF672D">
        <w:rPr>
          <w:rFonts w:ascii="Arial" w:hAnsi="Arial" w:cs="Arial"/>
          <w:sz w:val="22"/>
          <w:szCs w:val="22"/>
        </w:rPr>
        <w:t xml:space="preserve"> 112:973-982, 2012.</w:t>
      </w:r>
    </w:p>
    <w:p w14:paraId="408D1CA1" w14:textId="00BD4AE0" w:rsidR="005E1428" w:rsidRPr="00EF672D" w:rsidRDefault="00DC6209" w:rsidP="00F1087B">
      <w:pPr>
        <w:ind w:left="720" w:hanging="360"/>
        <w:rPr>
          <w:rFonts w:ascii="Arial" w:hAnsi="Arial" w:cs="Arial"/>
          <w:sz w:val="22"/>
          <w:szCs w:val="22"/>
        </w:rPr>
      </w:pPr>
      <w:r>
        <w:rPr>
          <w:rFonts w:ascii="Arial" w:hAnsi="Arial" w:cs="Arial"/>
          <w:sz w:val="22"/>
          <w:szCs w:val="22"/>
        </w:rPr>
        <w:t>58</w:t>
      </w:r>
      <w:r w:rsidR="00EF6641" w:rsidRPr="00EF672D">
        <w:rPr>
          <w:rFonts w:ascii="Arial" w:hAnsi="Arial" w:cs="Arial"/>
          <w:sz w:val="22"/>
          <w:szCs w:val="22"/>
        </w:rPr>
        <w:t>.</w:t>
      </w:r>
      <w:r w:rsidR="00EF6641" w:rsidRPr="00EF672D">
        <w:rPr>
          <w:rFonts w:ascii="Arial" w:hAnsi="Arial" w:cs="Arial"/>
          <w:sz w:val="22"/>
          <w:szCs w:val="22"/>
        </w:rPr>
        <w:tab/>
      </w:r>
      <w:r w:rsidR="005E1428" w:rsidRPr="00EF672D">
        <w:rPr>
          <w:rFonts w:ascii="Arial" w:hAnsi="Arial" w:cs="Arial"/>
          <w:sz w:val="22"/>
          <w:szCs w:val="22"/>
        </w:rPr>
        <w:t xml:space="preserve">Goodwin, Matthew L., Andrés Hernández, Nicola Lai, Marco E. Cabrera, and </w:t>
      </w:r>
      <w:r w:rsidR="005E1428" w:rsidRPr="00EF672D">
        <w:rPr>
          <w:rFonts w:ascii="Arial" w:hAnsi="Arial" w:cs="Arial"/>
          <w:b/>
          <w:sz w:val="22"/>
          <w:szCs w:val="22"/>
        </w:rPr>
        <w:t>L. Bruce Gladden</w:t>
      </w:r>
      <w:r w:rsidR="005E1428" w:rsidRPr="00EF672D">
        <w:rPr>
          <w:rFonts w:ascii="Arial" w:hAnsi="Arial" w:cs="Arial"/>
          <w:sz w:val="22"/>
          <w:szCs w:val="22"/>
        </w:rPr>
        <w:t xml:space="preserve">. </w:t>
      </w:r>
      <w:r w:rsidR="00BA01C3" w:rsidRPr="00EF672D">
        <w:rPr>
          <w:rFonts w:ascii="Arial" w:hAnsi="Arial" w:cs="Arial"/>
          <w:sz w:val="22"/>
          <w:szCs w:val="22"/>
        </w:rPr>
        <w:fldChar w:fldCharType="begin"/>
      </w:r>
      <w:r w:rsidR="00BA01C3" w:rsidRPr="00EF672D">
        <w:rPr>
          <w:rFonts w:ascii="Arial" w:hAnsi="Arial" w:cs="Arial"/>
          <w:sz w:val="22"/>
          <w:szCs w:val="22"/>
        </w:rPr>
        <w:instrText xml:space="preserve"> eq \o (V,</w:instrText>
      </w:r>
      <w:r w:rsidR="00BA01C3" w:rsidRPr="00EF672D">
        <w:rPr>
          <w:rFonts w:ascii="Arial" w:hAnsi="Arial" w:cs="Arial"/>
          <w:position w:val="6"/>
          <w:sz w:val="22"/>
          <w:szCs w:val="22"/>
          <w:vertAlign w:val="superscript"/>
        </w:rPr>
        <w:instrText>•</w:instrText>
      </w:r>
      <w:r w:rsidR="00BA01C3" w:rsidRPr="00EF672D">
        <w:rPr>
          <w:rFonts w:ascii="Arial" w:hAnsi="Arial" w:cs="Arial"/>
          <w:sz w:val="22"/>
          <w:szCs w:val="22"/>
        </w:rPr>
        <w:instrText>)</w:instrText>
      </w:r>
      <w:r w:rsidR="00BA01C3" w:rsidRPr="00EF672D">
        <w:rPr>
          <w:rFonts w:ascii="Arial" w:hAnsi="Arial" w:cs="Arial"/>
          <w:sz w:val="22"/>
          <w:szCs w:val="22"/>
        </w:rPr>
        <w:fldChar w:fldCharType="end"/>
      </w:r>
      <w:r w:rsidR="005E1428" w:rsidRPr="00EF672D">
        <w:rPr>
          <w:rFonts w:ascii="Arial" w:hAnsi="Arial" w:cs="Arial"/>
          <w:sz w:val="22"/>
          <w:szCs w:val="22"/>
        </w:rPr>
        <w:t>O</w:t>
      </w:r>
      <w:r w:rsidR="005E1428" w:rsidRPr="00EF672D">
        <w:rPr>
          <w:rFonts w:ascii="Arial" w:hAnsi="Arial" w:cs="Arial"/>
          <w:sz w:val="22"/>
          <w:szCs w:val="22"/>
          <w:vertAlign w:val="subscript"/>
        </w:rPr>
        <w:t>2</w:t>
      </w:r>
      <w:r w:rsidR="005E1428" w:rsidRPr="00EF672D">
        <w:rPr>
          <w:rFonts w:ascii="Arial" w:hAnsi="Arial" w:cs="Arial"/>
          <w:sz w:val="22"/>
          <w:szCs w:val="22"/>
        </w:rPr>
        <w:t xml:space="preserve"> on-kinetics in isolated canine muscle </w:t>
      </w:r>
      <w:r w:rsidR="005E1428" w:rsidRPr="00EF672D">
        <w:rPr>
          <w:rFonts w:ascii="Arial" w:hAnsi="Arial" w:cs="Arial"/>
          <w:i/>
          <w:sz w:val="22"/>
          <w:szCs w:val="22"/>
        </w:rPr>
        <w:t>in situ</w:t>
      </w:r>
      <w:r w:rsidR="005E1428" w:rsidRPr="00EF672D">
        <w:rPr>
          <w:rFonts w:ascii="Arial" w:hAnsi="Arial" w:cs="Arial"/>
          <w:sz w:val="22"/>
          <w:szCs w:val="22"/>
        </w:rPr>
        <w:t xml:space="preserve"> during slowed convective O</w:t>
      </w:r>
      <w:r w:rsidR="005E1428" w:rsidRPr="00EF672D">
        <w:rPr>
          <w:rFonts w:ascii="Arial" w:hAnsi="Arial" w:cs="Arial"/>
          <w:sz w:val="22"/>
          <w:szCs w:val="22"/>
          <w:vertAlign w:val="subscript"/>
        </w:rPr>
        <w:t>2</w:t>
      </w:r>
      <w:r w:rsidR="005E1428" w:rsidRPr="00EF672D">
        <w:rPr>
          <w:rFonts w:ascii="Arial" w:hAnsi="Arial" w:cs="Arial"/>
          <w:sz w:val="22"/>
          <w:szCs w:val="22"/>
        </w:rPr>
        <w:t xml:space="preserve"> delivery. </w:t>
      </w:r>
      <w:r w:rsidR="005E1428" w:rsidRPr="00EF672D">
        <w:rPr>
          <w:rFonts w:ascii="Arial" w:hAnsi="Arial" w:cs="Arial"/>
          <w:i/>
          <w:sz w:val="22"/>
          <w:szCs w:val="22"/>
        </w:rPr>
        <w:t>Journal of Applied Physiology</w:t>
      </w:r>
      <w:r w:rsidR="005E1428" w:rsidRPr="00EF672D">
        <w:rPr>
          <w:rFonts w:ascii="Arial" w:hAnsi="Arial" w:cs="Arial"/>
          <w:sz w:val="22"/>
          <w:szCs w:val="22"/>
        </w:rPr>
        <w:t xml:space="preserve"> 112:9-19, 2012.</w:t>
      </w:r>
    </w:p>
    <w:p w14:paraId="00902E80" w14:textId="10CAC2F4" w:rsidR="005E1428" w:rsidRPr="00EF672D" w:rsidRDefault="00DC6209" w:rsidP="00F1087B">
      <w:pPr>
        <w:pStyle w:val="BodyTextIndent"/>
        <w:ind w:left="720" w:hanging="360"/>
        <w:rPr>
          <w:rFonts w:ascii="Arial" w:hAnsi="Arial" w:cs="Arial"/>
          <w:sz w:val="22"/>
          <w:szCs w:val="22"/>
        </w:rPr>
      </w:pPr>
      <w:r>
        <w:rPr>
          <w:rFonts w:ascii="Arial" w:hAnsi="Arial" w:cs="Arial"/>
          <w:sz w:val="22"/>
          <w:szCs w:val="22"/>
        </w:rPr>
        <w:t>57</w:t>
      </w:r>
      <w:r w:rsidR="00EF6641" w:rsidRPr="00EF672D">
        <w:rPr>
          <w:rFonts w:ascii="Arial" w:hAnsi="Arial" w:cs="Arial"/>
          <w:sz w:val="22"/>
          <w:szCs w:val="22"/>
        </w:rPr>
        <w:t>.</w:t>
      </w:r>
      <w:r w:rsidR="00EF6641" w:rsidRPr="00EF672D">
        <w:rPr>
          <w:rFonts w:ascii="Arial" w:hAnsi="Arial" w:cs="Arial"/>
          <w:sz w:val="22"/>
          <w:szCs w:val="22"/>
        </w:rPr>
        <w:tab/>
      </w:r>
      <w:r w:rsidR="005E1428" w:rsidRPr="00EF672D">
        <w:rPr>
          <w:rFonts w:ascii="Arial" w:hAnsi="Arial" w:cs="Arial"/>
          <w:sz w:val="22"/>
          <w:szCs w:val="22"/>
        </w:rPr>
        <w:t xml:space="preserve">Wüst, Rob C.I., Bruno Grassi, Michael C. Hogan, Richard A. Howlett, </w:t>
      </w:r>
      <w:r w:rsidR="005E1428" w:rsidRPr="00EF672D">
        <w:rPr>
          <w:rFonts w:ascii="Arial" w:hAnsi="Arial" w:cs="Arial"/>
          <w:b/>
          <w:sz w:val="22"/>
          <w:szCs w:val="22"/>
        </w:rPr>
        <w:t>L. Bruce Gladden</w:t>
      </w:r>
      <w:r w:rsidR="005E1428" w:rsidRPr="00EF672D">
        <w:rPr>
          <w:rFonts w:ascii="Arial" w:hAnsi="Arial" w:cs="Arial"/>
          <w:sz w:val="22"/>
          <w:szCs w:val="22"/>
        </w:rPr>
        <w:t xml:space="preserve">, and Harry B. Rossiter. Kinetic control of oxygen consumption during contractions in self-perfused skeletal muscle. </w:t>
      </w:r>
      <w:r w:rsidR="005E1428" w:rsidRPr="00EF672D">
        <w:rPr>
          <w:rFonts w:ascii="Arial" w:hAnsi="Arial" w:cs="Arial"/>
          <w:i/>
          <w:sz w:val="22"/>
          <w:szCs w:val="22"/>
        </w:rPr>
        <w:t>Journal of Physiology</w:t>
      </w:r>
      <w:r w:rsidR="005E1428" w:rsidRPr="00EF672D">
        <w:rPr>
          <w:rFonts w:ascii="Arial" w:hAnsi="Arial" w:cs="Arial"/>
          <w:sz w:val="22"/>
          <w:szCs w:val="22"/>
        </w:rPr>
        <w:t xml:space="preserve"> 589 (16):3995-4009, 2011.</w:t>
      </w:r>
    </w:p>
    <w:p w14:paraId="36548818" w14:textId="071DD9F9" w:rsidR="000B04CA" w:rsidRPr="00EF672D" w:rsidRDefault="009C2759" w:rsidP="00F1087B">
      <w:pPr>
        <w:pStyle w:val="BodyTextIndent"/>
        <w:tabs>
          <w:tab w:val="clear" w:pos="360"/>
        </w:tabs>
        <w:ind w:left="720" w:hanging="360"/>
        <w:rPr>
          <w:rFonts w:ascii="Arial" w:hAnsi="Arial" w:cs="Arial"/>
          <w:sz w:val="22"/>
          <w:szCs w:val="22"/>
        </w:rPr>
      </w:pPr>
      <w:r>
        <w:rPr>
          <w:rFonts w:ascii="Arial" w:hAnsi="Arial" w:cs="Arial"/>
          <w:sz w:val="22"/>
          <w:szCs w:val="22"/>
        </w:rPr>
        <w:t>56</w:t>
      </w:r>
      <w:r w:rsidR="00EF6641" w:rsidRPr="00EF672D">
        <w:rPr>
          <w:rFonts w:ascii="Arial" w:hAnsi="Arial" w:cs="Arial"/>
          <w:sz w:val="22"/>
          <w:szCs w:val="22"/>
        </w:rPr>
        <w:t>.</w:t>
      </w:r>
      <w:r w:rsidR="00EF6641" w:rsidRPr="00EF672D">
        <w:rPr>
          <w:rFonts w:ascii="Arial" w:hAnsi="Arial" w:cs="Arial"/>
          <w:sz w:val="22"/>
          <w:szCs w:val="22"/>
        </w:rPr>
        <w:tab/>
      </w:r>
      <w:r w:rsidR="000B04CA" w:rsidRPr="00EF672D">
        <w:rPr>
          <w:rFonts w:ascii="Arial" w:hAnsi="Arial" w:cs="Arial"/>
          <w:sz w:val="22"/>
          <w:szCs w:val="22"/>
        </w:rPr>
        <w:t xml:space="preserve">Grassi, Bruno, Harry B. Rossiter, Michael C. Hogan, Richard A. Howlett, James E. Harris, Matthew L. Goodwin, John L. Dobson, and </w:t>
      </w:r>
      <w:r w:rsidR="000B04CA" w:rsidRPr="00EF672D">
        <w:rPr>
          <w:rFonts w:ascii="Arial" w:hAnsi="Arial" w:cs="Arial"/>
          <w:b/>
          <w:sz w:val="22"/>
          <w:szCs w:val="22"/>
        </w:rPr>
        <w:t>L. Bruce Gladden</w:t>
      </w:r>
      <w:r w:rsidR="000B04CA" w:rsidRPr="00EF672D">
        <w:rPr>
          <w:rFonts w:ascii="Arial" w:hAnsi="Arial" w:cs="Arial"/>
          <w:sz w:val="22"/>
          <w:szCs w:val="22"/>
        </w:rPr>
        <w:t xml:space="preserve">. </w:t>
      </w:r>
      <w:hyperlink r:id="rId9" w:history="1">
        <w:r w:rsidR="000B04CA" w:rsidRPr="00EF672D">
          <w:rPr>
            <w:rFonts w:ascii="Arial" w:hAnsi="Arial" w:cs="Arial"/>
            <w:sz w:val="22"/>
            <w:szCs w:val="22"/>
          </w:rPr>
          <w:t>Faster O</w:t>
        </w:r>
        <w:r w:rsidR="000B04CA" w:rsidRPr="00EF672D">
          <w:rPr>
            <w:rFonts w:ascii="Arial" w:hAnsi="Arial" w:cs="Arial"/>
            <w:sz w:val="22"/>
            <w:szCs w:val="22"/>
            <w:vertAlign w:val="subscript"/>
          </w:rPr>
          <w:t>2</w:t>
        </w:r>
        <w:r w:rsidR="000B04CA" w:rsidRPr="00EF672D">
          <w:rPr>
            <w:rFonts w:ascii="Arial" w:hAnsi="Arial" w:cs="Arial"/>
            <w:sz w:val="22"/>
            <w:szCs w:val="22"/>
          </w:rPr>
          <w:t xml:space="preserve"> uptake kinetics in canine skeletal muscle </w:t>
        </w:r>
        <w:r w:rsidR="000B04CA" w:rsidRPr="00EF672D">
          <w:rPr>
            <w:rFonts w:ascii="Arial" w:hAnsi="Arial" w:cs="Arial"/>
            <w:i/>
            <w:sz w:val="22"/>
            <w:szCs w:val="22"/>
          </w:rPr>
          <w:t>in situ</w:t>
        </w:r>
        <w:r w:rsidR="000B04CA" w:rsidRPr="00EF672D">
          <w:rPr>
            <w:rFonts w:ascii="Arial" w:hAnsi="Arial" w:cs="Arial"/>
            <w:sz w:val="22"/>
            <w:szCs w:val="22"/>
          </w:rPr>
          <w:t xml:space="preserve"> after acute creatine kinase inhibition.</w:t>
        </w:r>
      </w:hyperlink>
      <w:r w:rsidR="000B04CA" w:rsidRPr="00EF672D">
        <w:rPr>
          <w:rFonts w:ascii="Arial" w:hAnsi="Arial" w:cs="Arial"/>
          <w:sz w:val="22"/>
          <w:szCs w:val="22"/>
        </w:rPr>
        <w:t xml:space="preserve"> </w:t>
      </w:r>
      <w:r w:rsidR="000B04CA" w:rsidRPr="00EF672D">
        <w:rPr>
          <w:rFonts w:ascii="Arial" w:hAnsi="Arial" w:cs="Arial"/>
          <w:i/>
          <w:sz w:val="22"/>
          <w:szCs w:val="22"/>
        </w:rPr>
        <w:t>Journal of Physiology</w:t>
      </w:r>
      <w:r w:rsidR="000B04CA" w:rsidRPr="00EF672D">
        <w:rPr>
          <w:rFonts w:ascii="Arial" w:hAnsi="Arial" w:cs="Arial"/>
          <w:sz w:val="22"/>
          <w:szCs w:val="22"/>
        </w:rPr>
        <w:t xml:space="preserve"> 589(Pt 1):221-233, 2011.</w:t>
      </w:r>
    </w:p>
    <w:p w14:paraId="63F5BEE9" w14:textId="6596119C" w:rsidR="0059717A" w:rsidRPr="00EF672D" w:rsidRDefault="009C2759" w:rsidP="00F1087B">
      <w:pPr>
        <w:pStyle w:val="BodyTextIndent"/>
        <w:tabs>
          <w:tab w:val="clear" w:pos="360"/>
        </w:tabs>
        <w:ind w:left="720" w:hanging="360"/>
        <w:rPr>
          <w:rFonts w:ascii="Arial" w:hAnsi="Arial" w:cs="Arial"/>
          <w:sz w:val="22"/>
          <w:szCs w:val="22"/>
        </w:rPr>
      </w:pPr>
      <w:r>
        <w:rPr>
          <w:rFonts w:ascii="Arial" w:hAnsi="Arial" w:cs="Arial"/>
          <w:sz w:val="22"/>
          <w:szCs w:val="22"/>
        </w:rPr>
        <w:t>55</w:t>
      </w:r>
      <w:r w:rsidR="00EF6641" w:rsidRPr="00EF672D">
        <w:rPr>
          <w:rFonts w:ascii="Arial" w:hAnsi="Arial" w:cs="Arial"/>
          <w:sz w:val="22"/>
          <w:szCs w:val="22"/>
        </w:rPr>
        <w:t>.</w:t>
      </w:r>
      <w:r w:rsidR="00EF6641" w:rsidRPr="00EF672D">
        <w:rPr>
          <w:rFonts w:ascii="Arial" w:hAnsi="Arial" w:cs="Arial"/>
          <w:sz w:val="22"/>
          <w:szCs w:val="22"/>
        </w:rPr>
        <w:tab/>
      </w:r>
      <w:r w:rsidR="0059717A" w:rsidRPr="00EF672D">
        <w:rPr>
          <w:rFonts w:ascii="Arial" w:hAnsi="Arial" w:cs="Arial"/>
          <w:sz w:val="22"/>
          <w:szCs w:val="22"/>
        </w:rPr>
        <w:t xml:space="preserve">Hernández, Andrés, James R. McDonald, Nicola Lai, and </w:t>
      </w:r>
      <w:r w:rsidR="0059717A" w:rsidRPr="00EF672D">
        <w:rPr>
          <w:rFonts w:ascii="Arial" w:hAnsi="Arial" w:cs="Arial"/>
          <w:b/>
          <w:sz w:val="22"/>
          <w:szCs w:val="22"/>
        </w:rPr>
        <w:t>L. Bruce Gladden</w:t>
      </w:r>
      <w:r w:rsidR="0059717A" w:rsidRPr="00EF672D">
        <w:rPr>
          <w:rFonts w:ascii="Arial" w:hAnsi="Arial" w:cs="Arial"/>
          <w:sz w:val="22"/>
          <w:szCs w:val="22"/>
        </w:rPr>
        <w:t xml:space="preserve">. A prior bout of contractions speeds </w:t>
      </w:r>
      <w:r w:rsidR="00BA01C3" w:rsidRPr="00EF672D">
        <w:rPr>
          <w:rFonts w:ascii="Arial" w:hAnsi="Arial" w:cs="Arial"/>
          <w:sz w:val="22"/>
          <w:szCs w:val="22"/>
        </w:rPr>
        <w:fldChar w:fldCharType="begin"/>
      </w:r>
      <w:r w:rsidR="00BA01C3" w:rsidRPr="00EF672D">
        <w:rPr>
          <w:rFonts w:ascii="Arial" w:hAnsi="Arial" w:cs="Arial"/>
          <w:sz w:val="22"/>
          <w:szCs w:val="22"/>
        </w:rPr>
        <w:instrText xml:space="preserve"> eq \o (V,</w:instrText>
      </w:r>
      <w:r w:rsidR="00BA01C3" w:rsidRPr="00EF672D">
        <w:rPr>
          <w:rFonts w:ascii="Arial" w:hAnsi="Arial" w:cs="Arial"/>
          <w:position w:val="6"/>
          <w:sz w:val="22"/>
          <w:szCs w:val="22"/>
          <w:vertAlign w:val="superscript"/>
        </w:rPr>
        <w:instrText>•</w:instrText>
      </w:r>
      <w:r w:rsidR="00BA01C3" w:rsidRPr="00EF672D">
        <w:rPr>
          <w:rFonts w:ascii="Arial" w:hAnsi="Arial" w:cs="Arial"/>
          <w:sz w:val="22"/>
          <w:szCs w:val="22"/>
        </w:rPr>
        <w:instrText>)</w:instrText>
      </w:r>
      <w:r w:rsidR="00BA01C3" w:rsidRPr="00EF672D">
        <w:rPr>
          <w:rFonts w:ascii="Arial" w:hAnsi="Arial" w:cs="Arial"/>
          <w:sz w:val="22"/>
          <w:szCs w:val="22"/>
        </w:rPr>
        <w:fldChar w:fldCharType="end"/>
      </w:r>
      <w:r w:rsidR="0059717A" w:rsidRPr="00EF672D">
        <w:rPr>
          <w:rFonts w:ascii="Arial" w:hAnsi="Arial" w:cs="Arial"/>
          <w:sz w:val="22"/>
          <w:szCs w:val="22"/>
        </w:rPr>
        <w:t>O</w:t>
      </w:r>
      <w:r w:rsidR="0059717A" w:rsidRPr="00EF672D">
        <w:rPr>
          <w:rFonts w:ascii="Arial" w:hAnsi="Arial" w:cs="Arial"/>
          <w:sz w:val="22"/>
          <w:szCs w:val="22"/>
          <w:vertAlign w:val="subscript"/>
        </w:rPr>
        <w:t>2</w:t>
      </w:r>
      <w:r w:rsidR="0059717A" w:rsidRPr="00EF672D">
        <w:rPr>
          <w:rFonts w:ascii="Arial" w:hAnsi="Arial" w:cs="Arial"/>
          <w:sz w:val="22"/>
          <w:szCs w:val="22"/>
        </w:rPr>
        <w:t xml:space="preserve"> and blood flow on-kinetics and reduces the </w:t>
      </w:r>
      <w:r w:rsidR="00BA01C3" w:rsidRPr="00EF672D">
        <w:rPr>
          <w:rFonts w:ascii="Arial" w:hAnsi="Arial" w:cs="Arial"/>
          <w:sz w:val="22"/>
          <w:szCs w:val="22"/>
        </w:rPr>
        <w:fldChar w:fldCharType="begin"/>
      </w:r>
      <w:r w:rsidR="00BA01C3" w:rsidRPr="00EF672D">
        <w:rPr>
          <w:rFonts w:ascii="Arial" w:hAnsi="Arial" w:cs="Arial"/>
          <w:sz w:val="22"/>
          <w:szCs w:val="22"/>
        </w:rPr>
        <w:instrText xml:space="preserve"> eq \o (V,</w:instrText>
      </w:r>
      <w:r w:rsidR="00BA01C3" w:rsidRPr="00EF672D">
        <w:rPr>
          <w:rFonts w:ascii="Arial" w:hAnsi="Arial" w:cs="Arial"/>
          <w:position w:val="6"/>
          <w:sz w:val="22"/>
          <w:szCs w:val="22"/>
          <w:vertAlign w:val="superscript"/>
        </w:rPr>
        <w:instrText>•</w:instrText>
      </w:r>
      <w:r w:rsidR="00BA01C3" w:rsidRPr="00EF672D">
        <w:rPr>
          <w:rFonts w:ascii="Arial" w:hAnsi="Arial" w:cs="Arial"/>
          <w:sz w:val="22"/>
          <w:szCs w:val="22"/>
        </w:rPr>
        <w:instrText>)</w:instrText>
      </w:r>
      <w:r w:rsidR="00BA01C3" w:rsidRPr="00EF672D">
        <w:rPr>
          <w:rFonts w:ascii="Arial" w:hAnsi="Arial" w:cs="Arial"/>
          <w:sz w:val="22"/>
          <w:szCs w:val="22"/>
        </w:rPr>
        <w:fldChar w:fldCharType="end"/>
      </w:r>
      <w:r w:rsidR="0059717A" w:rsidRPr="00EF672D">
        <w:rPr>
          <w:rFonts w:ascii="Arial" w:hAnsi="Arial" w:cs="Arial"/>
          <w:sz w:val="22"/>
          <w:szCs w:val="22"/>
        </w:rPr>
        <w:t>O</w:t>
      </w:r>
      <w:r w:rsidR="0059717A" w:rsidRPr="00EF672D">
        <w:rPr>
          <w:rFonts w:ascii="Arial" w:hAnsi="Arial" w:cs="Arial"/>
          <w:sz w:val="22"/>
          <w:szCs w:val="22"/>
          <w:vertAlign w:val="subscript"/>
        </w:rPr>
        <w:t>2</w:t>
      </w:r>
      <w:r w:rsidR="0059717A" w:rsidRPr="00EF672D">
        <w:rPr>
          <w:rFonts w:ascii="Arial" w:hAnsi="Arial" w:cs="Arial"/>
          <w:sz w:val="22"/>
          <w:szCs w:val="22"/>
        </w:rPr>
        <w:t xml:space="preserve"> slow componen</w:t>
      </w:r>
      <w:r w:rsidR="0052377A" w:rsidRPr="00EF672D">
        <w:rPr>
          <w:rFonts w:ascii="Arial" w:hAnsi="Arial" w:cs="Arial"/>
          <w:sz w:val="22"/>
          <w:szCs w:val="22"/>
        </w:rPr>
        <w:t xml:space="preserve">t amplitude in canine </w:t>
      </w:r>
      <w:r w:rsidR="0059717A" w:rsidRPr="00EF672D">
        <w:rPr>
          <w:rFonts w:ascii="Arial" w:hAnsi="Arial" w:cs="Arial"/>
          <w:sz w:val="22"/>
          <w:szCs w:val="22"/>
        </w:rPr>
        <w:t>skeletal muscle</w:t>
      </w:r>
      <w:r w:rsidR="0052377A" w:rsidRPr="00EF672D">
        <w:rPr>
          <w:rFonts w:ascii="Arial" w:hAnsi="Arial" w:cs="Arial"/>
          <w:sz w:val="22"/>
          <w:szCs w:val="22"/>
        </w:rPr>
        <w:t xml:space="preserve"> contracting </w:t>
      </w:r>
      <w:r w:rsidR="0052377A" w:rsidRPr="00EF672D">
        <w:rPr>
          <w:rFonts w:ascii="Arial" w:hAnsi="Arial" w:cs="Arial"/>
          <w:i/>
          <w:sz w:val="22"/>
          <w:szCs w:val="22"/>
        </w:rPr>
        <w:t>in situ</w:t>
      </w:r>
      <w:r w:rsidR="0059717A" w:rsidRPr="00EF672D">
        <w:rPr>
          <w:rFonts w:ascii="Arial" w:hAnsi="Arial" w:cs="Arial"/>
          <w:sz w:val="22"/>
          <w:szCs w:val="22"/>
        </w:rPr>
        <w:t xml:space="preserve">. </w:t>
      </w:r>
      <w:r w:rsidR="0059717A" w:rsidRPr="00EF672D">
        <w:rPr>
          <w:rFonts w:ascii="Arial" w:hAnsi="Arial" w:cs="Arial"/>
          <w:i/>
          <w:sz w:val="22"/>
          <w:szCs w:val="22"/>
        </w:rPr>
        <w:t>Journal of Applied Physiology</w:t>
      </w:r>
      <w:r w:rsidR="0052377A" w:rsidRPr="00EF672D">
        <w:rPr>
          <w:rFonts w:ascii="Arial" w:hAnsi="Arial" w:cs="Arial"/>
          <w:sz w:val="22"/>
          <w:szCs w:val="22"/>
        </w:rPr>
        <w:t xml:space="preserve"> 108:1169-1176, </w:t>
      </w:r>
      <w:r w:rsidR="0059717A" w:rsidRPr="00EF672D">
        <w:rPr>
          <w:rFonts w:ascii="Arial" w:hAnsi="Arial" w:cs="Arial"/>
          <w:sz w:val="22"/>
          <w:szCs w:val="22"/>
        </w:rPr>
        <w:t>2010.</w:t>
      </w:r>
    </w:p>
    <w:p w14:paraId="65A9CCCE" w14:textId="5D0B772B" w:rsidR="001D49B5" w:rsidRPr="00EF672D" w:rsidRDefault="009C2759" w:rsidP="00F1087B">
      <w:pPr>
        <w:pStyle w:val="BodyTextIndent"/>
        <w:tabs>
          <w:tab w:val="clear" w:pos="360"/>
        </w:tabs>
        <w:ind w:left="720" w:hanging="360"/>
        <w:rPr>
          <w:rFonts w:ascii="Arial" w:hAnsi="Arial" w:cs="Arial"/>
          <w:sz w:val="22"/>
          <w:szCs w:val="22"/>
        </w:rPr>
      </w:pPr>
      <w:r>
        <w:rPr>
          <w:rFonts w:ascii="Arial" w:hAnsi="Arial" w:cs="Arial"/>
          <w:sz w:val="22"/>
          <w:szCs w:val="22"/>
        </w:rPr>
        <w:t>54</w:t>
      </w:r>
      <w:r w:rsidR="00EF6641" w:rsidRPr="00EF672D">
        <w:rPr>
          <w:rFonts w:ascii="Arial" w:hAnsi="Arial" w:cs="Arial"/>
          <w:sz w:val="22"/>
          <w:szCs w:val="22"/>
        </w:rPr>
        <w:t>.</w:t>
      </w:r>
      <w:r w:rsidR="00EF6641" w:rsidRPr="00EF672D">
        <w:rPr>
          <w:rFonts w:ascii="Arial" w:hAnsi="Arial" w:cs="Arial"/>
          <w:sz w:val="22"/>
          <w:szCs w:val="22"/>
        </w:rPr>
        <w:tab/>
      </w:r>
      <w:r w:rsidR="001D49B5" w:rsidRPr="00EF672D">
        <w:rPr>
          <w:rFonts w:ascii="Arial" w:hAnsi="Arial" w:cs="Arial"/>
          <w:sz w:val="22"/>
          <w:szCs w:val="22"/>
        </w:rPr>
        <w:t xml:space="preserve">Hernández, Andrés, Matthew L. Goodwin, Nicola Lai, Marco E. Cabrera, James R. McDonald, and </w:t>
      </w:r>
      <w:r w:rsidR="001D49B5" w:rsidRPr="00EF672D">
        <w:rPr>
          <w:rFonts w:ascii="Arial" w:hAnsi="Arial" w:cs="Arial"/>
          <w:b/>
          <w:sz w:val="22"/>
          <w:szCs w:val="22"/>
        </w:rPr>
        <w:t>L. Bruce Gladden</w:t>
      </w:r>
      <w:r w:rsidR="001D49B5" w:rsidRPr="00EF672D">
        <w:rPr>
          <w:rFonts w:ascii="Arial" w:hAnsi="Arial" w:cs="Arial"/>
          <w:sz w:val="22"/>
          <w:szCs w:val="22"/>
        </w:rPr>
        <w:t xml:space="preserve">. Contraction-by-contraction </w:t>
      </w:r>
      <w:r w:rsidR="00BA01C3" w:rsidRPr="00EF672D">
        <w:rPr>
          <w:rFonts w:ascii="Arial" w:hAnsi="Arial" w:cs="Arial"/>
          <w:sz w:val="22"/>
          <w:szCs w:val="22"/>
        </w:rPr>
        <w:fldChar w:fldCharType="begin"/>
      </w:r>
      <w:r w:rsidR="00BA01C3" w:rsidRPr="00EF672D">
        <w:rPr>
          <w:rFonts w:ascii="Arial" w:hAnsi="Arial" w:cs="Arial"/>
          <w:sz w:val="22"/>
          <w:szCs w:val="22"/>
        </w:rPr>
        <w:instrText xml:space="preserve"> eq \o (V,</w:instrText>
      </w:r>
      <w:r w:rsidR="00BA01C3" w:rsidRPr="00EF672D">
        <w:rPr>
          <w:rFonts w:ascii="Arial" w:hAnsi="Arial" w:cs="Arial"/>
          <w:position w:val="6"/>
          <w:sz w:val="22"/>
          <w:szCs w:val="22"/>
          <w:vertAlign w:val="superscript"/>
        </w:rPr>
        <w:instrText>•</w:instrText>
      </w:r>
      <w:r w:rsidR="00BA01C3" w:rsidRPr="00EF672D">
        <w:rPr>
          <w:rFonts w:ascii="Arial" w:hAnsi="Arial" w:cs="Arial"/>
          <w:sz w:val="22"/>
          <w:szCs w:val="22"/>
        </w:rPr>
        <w:instrText>)</w:instrText>
      </w:r>
      <w:r w:rsidR="00BA01C3" w:rsidRPr="00EF672D">
        <w:rPr>
          <w:rFonts w:ascii="Arial" w:hAnsi="Arial" w:cs="Arial"/>
          <w:sz w:val="22"/>
          <w:szCs w:val="22"/>
        </w:rPr>
        <w:fldChar w:fldCharType="end"/>
      </w:r>
      <w:r w:rsidR="001D49B5" w:rsidRPr="00EF672D">
        <w:rPr>
          <w:rFonts w:ascii="Arial" w:hAnsi="Arial" w:cs="Arial"/>
          <w:sz w:val="22"/>
          <w:szCs w:val="22"/>
        </w:rPr>
        <w:t>O</w:t>
      </w:r>
      <w:r w:rsidR="001D49B5" w:rsidRPr="00EF672D">
        <w:rPr>
          <w:rFonts w:ascii="Arial" w:hAnsi="Arial" w:cs="Arial"/>
          <w:sz w:val="22"/>
          <w:szCs w:val="22"/>
          <w:vertAlign w:val="subscript"/>
        </w:rPr>
        <w:t>2</w:t>
      </w:r>
      <w:r w:rsidR="001D49B5" w:rsidRPr="00EF672D">
        <w:rPr>
          <w:rFonts w:ascii="Arial" w:hAnsi="Arial" w:cs="Arial"/>
          <w:sz w:val="22"/>
          <w:szCs w:val="22"/>
        </w:rPr>
        <w:t xml:space="preserve"> and computer-controlled pump-perfusion as novel techniques to study skeletal muscle metabolism </w:t>
      </w:r>
      <w:r w:rsidR="001D49B5" w:rsidRPr="00EF672D">
        <w:rPr>
          <w:rFonts w:ascii="Arial" w:hAnsi="Arial" w:cs="Arial"/>
          <w:i/>
          <w:sz w:val="22"/>
          <w:szCs w:val="22"/>
        </w:rPr>
        <w:t>in situ</w:t>
      </w:r>
      <w:r w:rsidR="001D49B5" w:rsidRPr="00EF672D">
        <w:rPr>
          <w:rFonts w:ascii="Arial" w:hAnsi="Arial" w:cs="Arial"/>
          <w:sz w:val="22"/>
          <w:szCs w:val="22"/>
        </w:rPr>
        <w:t xml:space="preserve">. </w:t>
      </w:r>
      <w:r w:rsidR="001D49B5" w:rsidRPr="00EF672D">
        <w:rPr>
          <w:rFonts w:ascii="Arial" w:hAnsi="Arial" w:cs="Arial"/>
          <w:i/>
          <w:sz w:val="22"/>
          <w:szCs w:val="22"/>
        </w:rPr>
        <w:t>Journal of Applied Physiology</w:t>
      </w:r>
      <w:r w:rsidR="0052377A" w:rsidRPr="00EF672D">
        <w:rPr>
          <w:rFonts w:ascii="Arial" w:hAnsi="Arial" w:cs="Arial"/>
          <w:sz w:val="22"/>
          <w:szCs w:val="22"/>
        </w:rPr>
        <w:t xml:space="preserve"> 108:705-712,</w:t>
      </w:r>
      <w:r w:rsidR="001D49B5" w:rsidRPr="00EF672D">
        <w:rPr>
          <w:rFonts w:ascii="Arial" w:hAnsi="Arial" w:cs="Arial"/>
          <w:sz w:val="22"/>
          <w:szCs w:val="22"/>
        </w:rPr>
        <w:t xml:space="preserve"> 2010.</w:t>
      </w:r>
    </w:p>
    <w:p w14:paraId="5BACE6D8" w14:textId="4E6C5BF5" w:rsidR="00345C40" w:rsidRPr="00EF672D" w:rsidRDefault="009C2759" w:rsidP="009C2759">
      <w:pPr>
        <w:pStyle w:val="BodyTextIndent"/>
        <w:tabs>
          <w:tab w:val="clear" w:pos="360"/>
        </w:tabs>
        <w:ind w:left="720" w:hanging="360"/>
        <w:rPr>
          <w:rFonts w:ascii="Arial" w:hAnsi="Arial" w:cs="Arial"/>
          <w:sz w:val="22"/>
          <w:szCs w:val="22"/>
        </w:rPr>
      </w:pPr>
      <w:r>
        <w:rPr>
          <w:rFonts w:ascii="Arial" w:hAnsi="Arial" w:cs="Arial"/>
          <w:sz w:val="22"/>
          <w:szCs w:val="22"/>
        </w:rPr>
        <w:t>53</w:t>
      </w:r>
      <w:r w:rsidR="00EF6641" w:rsidRPr="00EF672D">
        <w:rPr>
          <w:rFonts w:ascii="Arial" w:hAnsi="Arial" w:cs="Arial"/>
          <w:sz w:val="22"/>
          <w:szCs w:val="22"/>
        </w:rPr>
        <w:t>.</w:t>
      </w:r>
      <w:r w:rsidR="00EF6641" w:rsidRPr="00EF672D">
        <w:rPr>
          <w:rFonts w:ascii="Arial" w:hAnsi="Arial" w:cs="Arial"/>
          <w:sz w:val="22"/>
          <w:szCs w:val="22"/>
        </w:rPr>
        <w:tab/>
      </w:r>
      <w:r w:rsidR="00345C40" w:rsidRPr="00EF672D">
        <w:rPr>
          <w:rFonts w:ascii="Arial" w:hAnsi="Arial" w:cs="Arial"/>
          <w:sz w:val="22"/>
          <w:szCs w:val="22"/>
        </w:rPr>
        <w:t xml:space="preserve">Lai, Nicola, </w:t>
      </w:r>
      <w:proofErr w:type="spellStart"/>
      <w:r w:rsidR="00345C40" w:rsidRPr="00EF672D">
        <w:rPr>
          <w:rFonts w:ascii="Arial" w:hAnsi="Arial" w:cs="Arial"/>
          <w:sz w:val="22"/>
          <w:szCs w:val="22"/>
        </w:rPr>
        <w:t>Haiying</w:t>
      </w:r>
      <w:proofErr w:type="spellEnd"/>
      <w:r w:rsidR="00345C40" w:rsidRPr="00EF672D">
        <w:rPr>
          <w:rFonts w:ascii="Arial" w:hAnsi="Arial" w:cs="Arial"/>
          <w:sz w:val="22"/>
          <w:szCs w:val="22"/>
        </w:rPr>
        <w:t xml:space="preserve"> Zhou, Gerald M. Saidel, Martin Wolf, Kevin McCully, </w:t>
      </w:r>
      <w:r w:rsidR="00345C40" w:rsidRPr="00EF672D">
        <w:rPr>
          <w:rFonts w:ascii="Arial" w:hAnsi="Arial" w:cs="Arial"/>
          <w:b/>
          <w:sz w:val="22"/>
          <w:szCs w:val="22"/>
        </w:rPr>
        <w:t>L. Bruce Gladden</w:t>
      </w:r>
      <w:r w:rsidR="00345C40" w:rsidRPr="00EF672D">
        <w:rPr>
          <w:rFonts w:ascii="Arial" w:hAnsi="Arial" w:cs="Arial"/>
          <w:sz w:val="22"/>
          <w:szCs w:val="22"/>
        </w:rPr>
        <w:t xml:space="preserve">, and Marco E. Cabrera. </w:t>
      </w:r>
      <w:hyperlink r:id="rId10" w:history="1">
        <w:r w:rsidR="00345C40" w:rsidRPr="00EF672D">
          <w:rPr>
            <w:rFonts w:ascii="Arial" w:hAnsi="Arial" w:cs="Arial"/>
            <w:sz w:val="22"/>
            <w:szCs w:val="22"/>
          </w:rPr>
          <w:t>Modeling oxygenation in venous blood and skeletal muscle in response to exercise using near-infrared spectroscopy.</w:t>
        </w:r>
      </w:hyperlink>
      <w:r w:rsidR="00345C40" w:rsidRPr="00EF672D">
        <w:rPr>
          <w:rFonts w:ascii="Arial" w:hAnsi="Arial" w:cs="Arial"/>
          <w:sz w:val="22"/>
          <w:szCs w:val="22"/>
        </w:rPr>
        <w:t xml:space="preserve"> </w:t>
      </w:r>
      <w:r w:rsidR="00345C40" w:rsidRPr="00EF672D">
        <w:rPr>
          <w:rFonts w:ascii="Arial" w:hAnsi="Arial" w:cs="Arial"/>
          <w:i/>
          <w:sz w:val="22"/>
          <w:szCs w:val="22"/>
        </w:rPr>
        <w:t>Journal of Applied Physiology</w:t>
      </w:r>
      <w:r w:rsidR="00345C40" w:rsidRPr="00EF672D">
        <w:rPr>
          <w:rFonts w:ascii="Arial" w:hAnsi="Arial" w:cs="Arial"/>
          <w:sz w:val="22"/>
          <w:szCs w:val="22"/>
        </w:rPr>
        <w:t xml:space="preserve"> </w:t>
      </w:r>
      <w:r w:rsidR="00347995" w:rsidRPr="00EF672D">
        <w:rPr>
          <w:rFonts w:ascii="Arial" w:hAnsi="Arial" w:cs="Arial"/>
          <w:sz w:val="22"/>
          <w:szCs w:val="22"/>
        </w:rPr>
        <w:t>106</w:t>
      </w:r>
      <w:r w:rsidR="00345C40" w:rsidRPr="00EF672D">
        <w:rPr>
          <w:rFonts w:ascii="Arial" w:hAnsi="Arial" w:cs="Arial"/>
          <w:sz w:val="22"/>
          <w:szCs w:val="22"/>
        </w:rPr>
        <w:t>:1858-1874, 2009.</w:t>
      </w:r>
      <w:r w:rsidR="00EF6641" w:rsidRPr="00EF672D">
        <w:rPr>
          <w:rFonts w:ascii="Arial" w:hAnsi="Arial" w:cs="Arial"/>
          <w:sz w:val="22"/>
          <w:szCs w:val="22"/>
        </w:rPr>
        <w:tab/>
      </w:r>
    </w:p>
    <w:p w14:paraId="1320C650" w14:textId="4FCF7BC6" w:rsidR="00992BEC" w:rsidRPr="00EF672D" w:rsidRDefault="009C2759" w:rsidP="00F1087B">
      <w:pPr>
        <w:ind w:left="720" w:hanging="360"/>
        <w:rPr>
          <w:rFonts w:ascii="Arial" w:hAnsi="Arial" w:cs="Arial"/>
          <w:sz w:val="22"/>
          <w:szCs w:val="22"/>
        </w:rPr>
      </w:pPr>
      <w:r>
        <w:rPr>
          <w:rFonts w:ascii="Arial" w:hAnsi="Arial" w:cs="Arial"/>
          <w:sz w:val="22"/>
          <w:szCs w:val="22"/>
        </w:rPr>
        <w:t>52</w:t>
      </w:r>
      <w:r w:rsidR="00EF6641" w:rsidRPr="00EF672D">
        <w:rPr>
          <w:rFonts w:ascii="Arial" w:hAnsi="Arial" w:cs="Arial"/>
          <w:sz w:val="22"/>
          <w:szCs w:val="22"/>
        </w:rPr>
        <w:t>.</w:t>
      </w:r>
      <w:r w:rsidR="00EF6641" w:rsidRPr="00EF672D">
        <w:rPr>
          <w:rFonts w:ascii="Arial" w:hAnsi="Arial" w:cs="Arial"/>
          <w:sz w:val="22"/>
          <w:szCs w:val="22"/>
        </w:rPr>
        <w:tab/>
      </w:r>
      <w:r w:rsidR="00992BEC" w:rsidRPr="00EF672D">
        <w:rPr>
          <w:rFonts w:ascii="Arial" w:hAnsi="Arial" w:cs="Arial"/>
          <w:sz w:val="22"/>
          <w:szCs w:val="22"/>
        </w:rPr>
        <w:t xml:space="preserve">Wall, Sarah J, Mary E. Rudisill, and </w:t>
      </w:r>
      <w:r w:rsidR="00992BEC" w:rsidRPr="00EF672D">
        <w:rPr>
          <w:rFonts w:ascii="Arial" w:hAnsi="Arial" w:cs="Arial"/>
          <w:b/>
          <w:sz w:val="22"/>
          <w:szCs w:val="22"/>
        </w:rPr>
        <w:t>L. Bruce Gladden</w:t>
      </w:r>
      <w:r w:rsidR="00992BEC" w:rsidRPr="00EF672D">
        <w:rPr>
          <w:rFonts w:ascii="Arial" w:hAnsi="Arial" w:cs="Arial"/>
          <w:sz w:val="22"/>
          <w:szCs w:val="22"/>
        </w:rPr>
        <w:t xml:space="preserve">. Cortisol response to physical activity in African American toddlers attending full-time day care. </w:t>
      </w:r>
      <w:r w:rsidR="00992BEC" w:rsidRPr="00EF672D">
        <w:rPr>
          <w:rFonts w:ascii="Arial" w:hAnsi="Arial" w:cs="Arial"/>
          <w:i/>
          <w:sz w:val="22"/>
          <w:szCs w:val="22"/>
        </w:rPr>
        <w:t>Research Quarterly for Exercise and Sport</w:t>
      </w:r>
      <w:r w:rsidR="00703762" w:rsidRPr="00EF672D">
        <w:rPr>
          <w:rFonts w:ascii="Arial" w:hAnsi="Arial" w:cs="Arial"/>
          <w:sz w:val="22"/>
          <w:szCs w:val="22"/>
        </w:rPr>
        <w:t xml:space="preserve"> 80:739-746, </w:t>
      </w:r>
      <w:r w:rsidR="00992BEC" w:rsidRPr="00EF672D">
        <w:rPr>
          <w:rFonts w:ascii="Arial" w:hAnsi="Arial" w:cs="Arial"/>
          <w:sz w:val="22"/>
          <w:szCs w:val="22"/>
        </w:rPr>
        <w:t>2009.</w:t>
      </w:r>
    </w:p>
    <w:p w14:paraId="6B64965E" w14:textId="2CA7E31C" w:rsidR="00991AE6" w:rsidRPr="00EF672D" w:rsidRDefault="009C2759" w:rsidP="00F1087B">
      <w:pPr>
        <w:ind w:left="720" w:hanging="360"/>
        <w:rPr>
          <w:rFonts w:ascii="Arial" w:hAnsi="Arial" w:cs="Arial"/>
          <w:sz w:val="22"/>
          <w:szCs w:val="22"/>
        </w:rPr>
      </w:pPr>
      <w:r>
        <w:rPr>
          <w:rFonts w:ascii="Arial" w:hAnsi="Arial" w:cs="Arial"/>
          <w:sz w:val="22"/>
          <w:szCs w:val="22"/>
        </w:rPr>
        <w:t>51</w:t>
      </w:r>
      <w:r w:rsidR="00EF6641" w:rsidRPr="00EF672D">
        <w:rPr>
          <w:rFonts w:ascii="Arial" w:hAnsi="Arial" w:cs="Arial"/>
          <w:sz w:val="22"/>
          <w:szCs w:val="22"/>
        </w:rPr>
        <w:t>.</w:t>
      </w:r>
      <w:r w:rsidR="00EF6641" w:rsidRPr="00EF672D">
        <w:rPr>
          <w:rFonts w:ascii="Arial" w:hAnsi="Arial" w:cs="Arial"/>
          <w:sz w:val="22"/>
          <w:szCs w:val="22"/>
        </w:rPr>
        <w:tab/>
      </w:r>
      <w:r w:rsidR="00991AE6" w:rsidRPr="00EF672D">
        <w:rPr>
          <w:rFonts w:ascii="Arial" w:hAnsi="Arial" w:cs="Arial"/>
          <w:sz w:val="22"/>
          <w:szCs w:val="22"/>
        </w:rPr>
        <w:t xml:space="preserve">Lai, Nicola, </w:t>
      </w:r>
      <w:r w:rsidR="00991AE6" w:rsidRPr="00EF672D">
        <w:rPr>
          <w:rFonts w:ascii="Arial" w:hAnsi="Arial" w:cs="Arial"/>
          <w:b/>
          <w:sz w:val="22"/>
          <w:szCs w:val="22"/>
        </w:rPr>
        <w:t>L. Bruce Gladden</w:t>
      </w:r>
      <w:r w:rsidR="00991AE6" w:rsidRPr="00EF672D">
        <w:rPr>
          <w:rFonts w:ascii="Arial" w:hAnsi="Arial" w:cs="Arial"/>
          <w:sz w:val="22"/>
          <w:szCs w:val="22"/>
        </w:rPr>
        <w:t>, Pierre G. Carlier, and Marco E. Cabrera. Models of muscle contraction and energetic</w:t>
      </w:r>
      <w:r w:rsidR="004D14BA" w:rsidRPr="00EF672D">
        <w:rPr>
          <w:rFonts w:ascii="Arial" w:hAnsi="Arial" w:cs="Arial"/>
          <w:sz w:val="22"/>
          <w:szCs w:val="22"/>
        </w:rPr>
        <w:t>s</w:t>
      </w:r>
      <w:r w:rsidR="00991AE6" w:rsidRPr="00EF672D">
        <w:rPr>
          <w:rFonts w:ascii="Arial" w:hAnsi="Arial" w:cs="Arial"/>
          <w:sz w:val="22"/>
          <w:szCs w:val="22"/>
        </w:rPr>
        <w:t xml:space="preserve">. </w:t>
      </w:r>
      <w:r w:rsidR="00991AE6" w:rsidRPr="00EF672D">
        <w:rPr>
          <w:rFonts w:ascii="Arial" w:hAnsi="Arial" w:cs="Arial"/>
          <w:i/>
          <w:sz w:val="22"/>
          <w:szCs w:val="22"/>
        </w:rPr>
        <w:t>Drug Discovery Today</w:t>
      </w:r>
      <w:r w:rsidR="00991AE6" w:rsidRPr="00EF672D">
        <w:rPr>
          <w:rFonts w:ascii="Arial" w:hAnsi="Arial" w:cs="Arial"/>
          <w:sz w:val="22"/>
          <w:szCs w:val="22"/>
        </w:rPr>
        <w:t xml:space="preserve"> 5(4):273-288, 2008.</w:t>
      </w:r>
    </w:p>
    <w:p w14:paraId="0CE993E8" w14:textId="300ACD16" w:rsidR="00AC15CB" w:rsidRPr="00EF672D" w:rsidRDefault="009C2759" w:rsidP="00F1087B">
      <w:pPr>
        <w:ind w:left="720" w:hanging="360"/>
        <w:rPr>
          <w:rFonts w:ascii="Arial" w:hAnsi="Arial" w:cs="Arial"/>
          <w:sz w:val="22"/>
          <w:szCs w:val="22"/>
        </w:rPr>
      </w:pPr>
      <w:r>
        <w:rPr>
          <w:rFonts w:ascii="Arial" w:hAnsi="Arial" w:cs="Arial"/>
          <w:sz w:val="22"/>
          <w:szCs w:val="22"/>
        </w:rPr>
        <w:t>50</w:t>
      </w:r>
      <w:r w:rsidR="00EF6641" w:rsidRPr="00EF672D">
        <w:rPr>
          <w:rFonts w:ascii="Arial" w:hAnsi="Arial" w:cs="Arial"/>
          <w:sz w:val="22"/>
          <w:szCs w:val="22"/>
        </w:rPr>
        <w:t>.</w:t>
      </w:r>
      <w:r w:rsidR="00EF6641" w:rsidRPr="00EF672D">
        <w:rPr>
          <w:rFonts w:ascii="Arial" w:hAnsi="Arial" w:cs="Arial"/>
          <w:sz w:val="22"/>
          <w:szCs w:val="22"/>
        </w:rPr>
        <w:tab/>
      </w:r>
      <w:r w:rsidR="00AC15CB" w:rsidRPr="00EF672D">
        <w:rPr>
          <w:rFonts w:ascii="Arial" w:hAnsi="Arial" w:cs="Arial"/>
          <w:sz w:val="22"/>
          <w:szCs w:val="22"/>
        </w:rPr>
        <w:t xml:space="preserve">Zoladz, Jerzy A., </w:t>
      </w:r>
      <w:r w:rsidR="00AC15CB" w:rsidRPr="00EF672D">
        <w:rPr>
          <w:rFonts w:ascii="Arial" w:hAnsi="Arial" w:cs="Arial"/>
          <w:b/>
          <w:sz w:val="22"/>
          <w:szCs w:val="22"/>
        </w:rPr>
        <w:t>L. Bruce Gladden</w:t>
      </w:r>
      <w:r w:rsidR="00AC15CB" w:rsidRPr="00EF672D">
        <w:rPr>
          <w:rFonts w:ascii="Arial" w:hAnsi="Arial" w:cs="Arial"/>
          <w:sz w:val="22"/>
          <w:szCs w:val="22"/>
        </w:rPr>
        <w:t xml:space="preserve">, Michael C. Hogan, Zenon Nieckarz, and Bruno Grassi. Progressive recruitment of muscle fibers is not necessary for the slow component of </w:t>
      </w:r>
      <w:r w:rsidR="006F063F" w:rsidRPr="00EF672D">
        <w:rPr>
          <w:rFonts w:ascii="Arial" w:hAnsi="Arial" w:cs="Arial"/>
          <w:sz w:val="22"/>
          <w:szCs w:val="22"/>
        </w:rPr>
        <w:fldChar w:fldCharType="begin"/>
      </w:r>
      <w:r w:rsidR="006F063F" w:rsidRPr="00EF672D">
        <w:rPr>
          <w:rFonts w:ascii="Arial" w:hAnsi="Arial" w:cs="Arial"/>
          <w:sz w:val="22"/>
          <w:szCs w:val="22"/>
        </w:rPr>
        <w:instrText xml:space="preserve"> eq \o (V,</w:instrText>
      </w:r>
      <w:r w:rsidR="006F063F" w:rsidRPr="00EF672D">
        <w:rPr>
          <w:rFonts w:ascii="Arial" w:hAnsi="Arial" w:cs="Arial"/>
          <w:position w:val="6"/>
          <w:sz w:val="22"/>
          <w:szCs w:val="22"/>
          <w:vertAlign w:val="superscript"/>
        </w:rPr>
        <w:instrText>•</w:instrText>
      </w:r>
      <w:r w:rsidR="006F063F" w:rsidRPr="00EF672D">
        <w:rPr>
          <w:rFonts w:ascii="Arial" w:hAnsi="Arial" w:cs="Arial"/>
          <w:sz w:val="22"/>
          <w:szCs w:val="22"/>
        </w:rPr>
        <w:instrText>)</w:instrText>
      </w:r>
      <w:r w:rsidR="006F063F" w:rsidRPr="00EF672D">
        <w:rPr>
          <w:rFonts w:ascii="Arial" w:hAnsi="Arial" w:cs="Arial"/>
          <w:sz w:val="22"/>
          <w:szCs w:val="22"/>
        </w:rPr>
        <w:fldChar w:fldCharType="end"/>
      </w:r>
      <w:r w:rsidR="00AC15CB" w:rsidRPr="00EF672D">
        <w:rPr>
          <w:rFonts w:ascii="Arial" w:hAnsi="Arial" w:cs="Arial"/>
          <w:sz w:val="22"/>
          <w:szCs w:val="22"/>
        </w:rPr>
        <w:t>O</w:t>
      </w:r>
      <w:r w:rsidR="00AC15CB" w:rsidRPr="00EF672D">
        <w:rPr>
          <w:rFonts w:ascii="Arial" w:hAnsi="Arial" w:cs="Arial"/>
          <w:sz w:val="22"/>
          <w:szCs w:val="22"/>
          <w:vertAlign w:val="subscript"/>
        </w:rPr>
        <w:t>2</w:t>
      </w:r>
      <w:r w:rsidR="00AC15CB" w:rsidRPr="00EF672D">
        <w:rPr>
          <w:rFonts w:ascii="Arial" w:hAnsi="Arial" w:cs="Arial"/>
          <w:sz w:val="22"/>
          <w:szCs w:val="22"/>
        </w:rPr>
        <w:t xml:space="preserve"> kinetics. </w:t>
      </w:r>
      <w:r w:rsidR="00AC15CB" w:rsidRPr="00EF672D">
        <w:rPr>
          <w:rFonts w:ascii="Arial" w:hAnsi="Arial" w:cs="Arial"/>
          <w:i/>
          <w:sz w:val="22"/>
          <w:szCs w:val="22"/>
        </w:rPr>
        <w:t>Journal of Applied Physiology</w:t>
      </w:r>
      <w:r w:rsidR="00AC15CB" w:rsidRPr="00EF672D">
        <w:rPr>
          <w:rFonts w:ascii="Arial" w:hAnsi="Arial" w:cs="Arial"/>
          <w:sz w:val="22"/>
          <w:szCs w:val="22"/>
        </w:rPr>
        <w:t xml:space="preserve">, </w:t>
      </w:r>
      <w:r w:rsidR="000A0DD6" w:rsidRPr="00EF672D">
        <w:rPr>
          <w:rFonts w:ascii="Arial" w:hAnsi="Arial" w:cs="Arial"/>
          <w:sz w:val="22"/>
          <w:szCs w:val="22"/>
        </w:rPr>
        <w:t>105:575-580,</w:t>
      </w:r>
      <w:r w:rsidR="00AC15CB" w:rsidRPr="00EF672D">
        <w:rPr>
          <w:rFonts w:ascii="Arial" w:hAnsi="Arial" w:cs="Arial"/>
          <w:sz w:val="22"/>
          <w:szCs w:val="22"/>
        </w:rPr>
        <w:t xml:space="preserve"> 2008.</w:t>
      </w:r>
    </w:p>
    <w:p w14:paraId="77DBD337" w14:textId="0BFF61E9" w:rsidR="00A636EC" w:rsidRPr="00EF672D" w:rsidRDefault="009C2759" w:rsidP="00F1087B">
      <w:pPr>
        <w:ind w:left="720" w:hanging="360"/>
        <w:rPr>
          <w:rFonts w:ascii="Arial" w:hAnsi="Arial" w:cs="Arial"/>
          <w:sz w:val="22"/>
          <w:szCs w:val="22"/>
        </w:rPr>
      </w:pPr>
      <w:r>
        <w:rPr>
          <w:rFonts w:ascii="Arial" w:hAnsi="Arial" w:cs="Arial"/>
          <w:sz w:val="22"/>
          <w:szCs w:val="22"/>
        </w:rPr>
        <w:t>49</w:t>
      </w:r>
      <w:r w:rsidR="00EF6641" w:rsidRPr="00EF672D">
        <w:rPr>
          <w:rFonts w:ascii="Arial" w:hAnsi="Arial" w:cs="Arial"/>
          <w:sz w:val="22"/>
          <w:szCs w:val="22"/>
        </w:rPr>
        <w:t>.</w:t>
      </w:r>
      <w:r w:rsidR="00EF6641" w:rsidRPr="00EF672D">
        <w:rPr>
          <w:rFonts w:ascii="Arial" w:hAnsi="Arial" w:cs="Arial"/>
          <w:sz w:val="22"/>
          <w:szCs w:val="22"/>
        </w:rPr>
        <w:tab/>
      </w:r>
      <w:r w:rsidR="00A636EC" w:rsidRPr="00EF672D">
        <w:rPr>
          <w:rFonts w:ascii="Arial" w:hAnsi="Arial" w:cs="Arial"/>
          <w:sz w:val="22"/>
          <w:szCs w:val="22"/>
        </w:rPr>
        <w:t xml:space="preserve">Lai, Nicola, Gerald </w:t>
      </w:r>
      <w:r w:rsidR="006E2C48" w:rsidRPr="00EF672D">
        <w:rPr>
          <w:rFonts w:ascii="Arial" w:hAnsi="Arial" w:cs="Arial"/>
          <w:sz w:val="22"/>
          <w:szCs w:val="22"/>
        </w:rPr>
        <w:t>M</w:t>
      </w:r>
      <w:r w:rsidR="00A636EC" w:rsidRPr="00EF672D">
        <w:rPr>
          <w:rFonts w:ascii="Arial" w:hAnsi="Arial" w:cs="Arial"/>
          <w:sz w:val="22"/>
          <w:szCs w:val="22"/>
        </w:rPr>
        <w:t xml:space="preserve">. Saidel, Bruno Grassi, </w:t>
      </w:r>
      <w:r w:rsidR="00A636EC" w:rsidRPr="00EF672D">
        <w:rPr>
          <w:rFonts w:ascii="Arial" w:hAnsi="Arial" w:cs="Arial"/>
          <w:b/>
          <w:sz w:val="22"/>
          <w:szCs w:val="22"/>
        </w:rPr>
        <w:t>L. Bruce Gladden</w:t>
      </w:r>
      <w:r w:rsidR="00A636EC" w:rsidRPr="00EF672D">
        <w:rPr>
          <w:rFonts w:ascii="Arial" w:hAnsi="Arial" w:cs="Arial"/>
          <w:sz w:val="22"/>
          <w:szCs w:val="22"/>
        </w:rPr>
        <w:t xml:space="preserve">, and Marco E. Cabrera.  Model of oxygen transport and metabolism predicts </w:t>
      </w:r>
      <w:proofErr w:type="gramStart"/>
      <w:r w:rsidR="00A636EC" w:rsidRPr="00EF672D">
        <w:rPr>
          <w:rFonts w:ascii="Arial" w:hAnsi="Arial" w:cs="Arial"/>
          <w:sz w:val="22"/>
          <w:szCs w:val="22"/>
        </w:rPr>
        <w:t>effect</w:t>
      </w:r>
      <w:proofErr w:type="gramEnd"/>
      <w:r w:rsidR="00A636EC" w:rsidRPr="00EF672D">
        <w:rPr>
          <w:rFonts w:ascii="Arial" w:hAnsi="Arial" w:cs="Arial"/>
          <w:sz w:val="22"/>
          <w:szCs w:val="22"/>
        </w:rPr>
        <w:t xml:space="preserve"> of hyperoxia on canine muscle oxygen uptake dynamics. </w:t>
      </w:r>
      <w:r w:rsidR="00A636EC" w:rsidRPr="00EF672D">
        <w:rPr>
          <w:rFonts w:ascii="Arial" w:hAnsi="Arial" w:cs="Arial"/>
          <w:i/>
          <w:sz w:val="22"/>
          <w:szCs w:val="22"/>
        </w:rPr>
        <w:t>Journal of Applied Physiology</w:t>
      </w:r>
      <w:r w:rsidR="00A636EC" w:rsidRPr="00EF672D">
        <w:rPr>
          <w:rFonts w:ascii="Arial" w:hAnsi="Arial" w:cs="Arial"/>
          <w:sz w:val="22"/>
          <w:szCs w:val="22"/>
        </w:rPr>
        <w:t xml:space="preserve"> 103:1366-1378, 2007.</w:t>
      </w:r>
    </w:p>
    <w:p w14:paraId="4742DE11" w14:textId="2704A212" w:rsidR="00161FBD" w:rsidRPr="00EF672D" w:rsidRDefault="009C2759" w:rsidP="00F1087B">
      <w:pPr>
        <w:ind w:left="720" w:hanging="360"/>
        <w:rPr>
          <w:rFonts w:ascii="Arial" w:hAnsi="Arial" w:cs="Arial"/>
          <w:sz w:val="22"/>
          <w:szCs w:val="22"/>
        </w:rPr>
      </w:pPr>
      <w:r>
        <w:rPr>
          <w:rFonts w:ascii="Arial" w:hAnsi="Arial" w:cs="Arial"/>
          <w:sz w:val="22"/>
          <w:szCs w:val="22"/>
        </w:rPr>
        <w:t>48</w:t>
      </w:r>
      <w:r w:rsidR="00EF6641" w:rsidRPr="00EF672D">
        <w:rPr>
          <w:rFonts w:ascii="Arial" w:hAnsi="Arial" w:cs="Arial"/>
          <w:sz w:val="22"/>
          <w:szCs w:val="22"/>
        </w:rPr>
        <w:t>.</w:t>
      </w:r>
      <w:r w:rsidR="00EF6641" w:rsidRPr="00EF672D">
        <w:rPr>
          <w:rFonts w:ascii="Arial" w:hAnsi="Arial" w:cs="Arial"/>
          <w:sz w:val="22"/>
          <w:szCs w:val="22"/>
        </w:rPr>
        <w:tab/>
      </w:r>
      <w:r w:rsidR="0061170B" w:rsidRPr="00EF672D">
        <w:rPr>
          <w:rFonts w:ascii="Arial" w:hAnsi="Arial" w:cs="Arial"/>
          <w:sz w:val="22"/>
          <w:szCs w:val="22"/>
        </w:rPr>
        <w:t xml:space="preserve">Howlett, Richard A., Kevin M. Kelley, Bruno Grassi, </w:t>
      </w:r>
      <w:r w:rsidR="0061170B" w:rsidRPr="00EF672D">
        <w:rPr>
          <w:rFonts w:ascii="Arial" w:hAnsi="Arial" w:cs="Arial"/>
          <w:b/>
          <w:sz w:val="22"/>
          <w:szCs w:val="22"/>
        </w:rPr>
        <w:t>L. Bruce Gladden</w:t>
      </w:r>
      <w:r w:rsidR="0061170B" w:rsidRPr="00EF672D">
        <w:rPr>
          <w:rFonts w:ascii="Arial" w:hAnsi="Arial" w:cs="Arial"/>
          <w:sz w:val="22"/>
          <w:szCs w:val="22"/>
        </w:rPr>
        <w:t xml:space="preserve">, and Michael C. Hogan. Caffeine administration results in greater tension development in previously fatigued canine muscle in situ. </w:t>
      </w:r>
      <w:r w:rsidR="00161FBD" w:rsidRPr="00EF672D">
        <w:rPr>
          <w:rFonts w:ascii="Arial" w:hAnsi="Arial" w:cs="Arial"/>
          <w:i/>
          <w:iCs/>
          <w:sz w:val="22"/>
          <w:szCs w:val="22"/>
        </w:rPr>
        <w:t>Experimental Physiology</w:t>
      </w:r>
      <w:r w:rsidR="00161FBD" w:rsidRPr="00EF672D">
        <w:rPr>
          <w:rFonts w:ascii="Arial" w:hAnsi="Arial" w:cs="Arial"/>
          <w:iCs/>
          <w:sz w:val="22"/>
          <w:szCs w:val="22"/>
        </w:rPr>
        <w:t xml:space="preserve"> 90(6):873-879, 2005.</w:t>
      </w:r>
    </w:p>
    <w:p w14:paraId="6B4DFA08" w14:textId="7EB93BD9" w:rsidR="0061170B" w:rsidRPr="00EF672D" w:rsidRDefault="009C2759" w:rsidP="00F1087B">
      <w:pPr>
        <w:ind w:left="720" w:hanging="360"/>
        <w:rPr>
          <w:rFonts w:ascii="Arial" w:hAnsi="Arial" w:cs="Arial"/>
          <w:iCs/>
          <w:sz w:val="22"/>
          <w:szCs w:val="22"/>
        </w:rPr>
      </w:pPr>
      <w:r>
        <w:rPr>
          <w:rFonts w:ascii="Arial" w:hAnsi="Arial" w:cs="Arial"/>
          <w:iCs/>
          <w:sz w:val="22"/>
          <w:szCs w:val="22"/>
        </w:rPr>
        <w:t>47</w:t>
      </w:r>
      <w:r w:rsidR="00EF6641" w:rsidRPr="00EF672D">
        <w:rPr>
          <w:rFonts w:ascii="Arial" w:hAnsi="Arial" w:cs="Arial"/>
          <w:iCs/>
          <w:sz w:val="22"/>
          <w:szCs w:val="22"/>
        </w:rPr>
        <w:t>.</w:t>
      </w:r>
      <w:r w:rsidR="00EF6641" w:rsidRPr="00EF672D">
        <w:rPr>
          <w:rFonts w:ascii="Arial" w:hAnsi="Arial" w:cs="Arial"/>
          <w:iCs/>
          <w:sz w:val="22"/>
          <w:szCs w:val="22"/>
        </w:rPr>
        <w:tab/>
      </w:r>
      <w:r w:rsidR="00161FBD" w:rsidRPr="00EF672D">
        <w:rPr>
          <w:rFonts w:ascii="Arial" w:hAnsi="Arial" w:cs="Arial"/>
          <w:iCs/>
          <w:sz w:val="22"/>
          <w:szCs w:val="22"/>
        </w:rPr>
        <w:t xml:space="preserve">Grassi, Bruno, Michael C. Hogan, Kevin M. Kelley, Richard A. Howlett, and </w:t>
      </w:r>
      <w:r w:rsidR="00161FBD" w:rsidRPr="00EF672D">
        <w:rPr>
          <w:rFonts w:ascii="Arial" w:hAnsi="Arial" w:cs="Arial"/>
          <w:b/>
          <w:iCs/>
          <w:sz w:val="22"/>
          <w:szCs w:val="22"/>
        </w:rPr>
        <w:t>L. Bruce Gladden</w:t>
      </w:r>
      <w:r w:rsidR="00161FBD" w:rsidRPr="00EF672D">
        <w:rPr>
          <w:rFonts w:ascii="Arial" w:hAnsi="Arial" w:cs="Arial"/>
          <w:iCs/>
          <w:sz w:val="22"/>
          <w:szCs w:val="22"/>
        </w:rPr>
        <w:t xml:space="preserve">. Effects of nitric oxide synthase inhibition by L-NAME on oxygen uptake </w:t>
      </w:r>
      <w:r w:rsidR="00161FBD" w:rsidRPr="00EF672D">
        <w:rPr>
          <w:rFonts w:ascii="Arial" w:hAnsi="Arial" w:cs="Arial"/>
          <w:iCs/>
          <w:sz w:val="22"/>
          <w:szCs w:val="22"/>
        </w:rPr>
        <w:lastRenderedPageBreak/>
        <w:t xml:space="preserve">kinetics in isolated canine muscle </w:t>
      </w:r>
      <w:r w:rsidR="00161FBD" w:rsidRPr="00EF672D">
        <w:rPr>
          <w:rFonts w:ascii="Arial" w:hAnsi="Arial" w:cs="Arial"/>
          <w:i/>
          <w:iCs/>
          <w:sz w:val="22"/>
          <w:szCs w:val="22"/>
        </w:rPr>
        <w:t>in situ</w:t>
      </w:r>
      <w:r w:rsidR="00161FBD" w:rsidRPr="00EF672D">
        <w:rPr>
          <w:rFonts w:ascii="Arial" w:hAnsi="Arial" w:cs="Arial"/>
          <w:iCs/>
          <w:sz w:val="22"/>
          <w:szCs w:val="22"/>
        </w:rPr>
        <w:t xml:space="preserve">. </w:t>
      </w:r>
      <w:r w:rsidR="00161FBD" w:rsidRPr="00EF672D">
        <w:rPr>
          <w:rFonts w:ascii="Arial" w:hAnsi="Arial" w:cs="Arial"/>
          <w:i/>
          <w:iCs/>
          <w:sz w:val="22"/>
          <w:szCs w:val="22"/>
        </w:rPr>
        <w:t>Journal of Physiology</w:t>
      </w:r>
      <w:r w:rsidR="00161FBD" w:rsidRPr="00EF672D">
        <w:rPr>
          <w:rFonts w:ascii="Arial" w:hAnsi="Arial" w:cs="Arial"/>
          <w:iCs/>
          <w:sz w:val="22"/>
          <w:szCs w:val="22"/>
        </w:rPr>
        <w:t xml:space="preserve"> 568(Pt 3):1021-1033, 2005.</w:t>
      </w:r>
    </w:p>
    <w:p w14:paraId="297DE62A" w14:textId="34B06A99" w:rsidR="00693A79" w:rsidRPr="00EF672D" w:rsidRDefault="009C2759" w:rsidP="00F1087B">
      <w:pPr>
        <w:ind w:left="720" w:hanging="360"/>
        <w:rPr>
          <w:rFonts w:ascii="Arial" w:hAnsi="Arial" w:cs="Arial"/>
          <w:sz w:val="22"/>
          <w:szCs w:val="22"/>
        </w:rPr>
      </w:pPr>
      <w:r>
        <w:rPr>
          <w:rFonts w:ascii="Arial" w:hAnsi="Arial" w:cs="Arial"/>
          <w:sz w:val="22"/>
          <w:szCs w:val="22"/>
        </w:rPr>
        <w:t>46</w:t>
      </w:r>
      <w:r w:rsidR="00EF6641" w:rsidRPr="00EF672D">
        <w:rPr>
          <w:rFonts w:ascii="Arial" w:hAnsi="Arial" w:cs="Arial"/>
          <w:sz w:val="22"/>
          <w:szCs w:val="22"/>
        </w:rPr>
        <w:t>.</w:t>
      </w:r>
      <w:r w:rsidR="00EF6641" w:rsidRPr="00EF672D">
        <w:rPr>
          <w:rFonts w:ascii="Arial" w:hAnsi="Arial" w:cs="Arial"/>
          <w:sz w:val="22"/>
          <w:szCs w:val="22"/>
        </w:rPr>
        <w:tab/>
      </w:r>
      <w:r w:rsidR="00693A79" w:rsidRPr="00EF672D">
        <w:rPr>
          <w:rFonts w:ascii="Arial" w:hAnsi="Arial" w:cs="Arial"/>
          <w:sz w:val="22"/>
          <w:szCs w:val="22"/>
        </w:rPr>
        <w:t xml:space="preserve">Pattillo, Robin E. and </w:t>
      </w:r>
      <w:r w:rsidR="00693A79" w:rsidRPr="00EF672D">
        <w:rPr>
          <w:rFonts w:ascii="Arial" w:hAnsi="Arial" w:cs="Arial"/>
          <w:b/>
          <w:sz w:val="22"/>
          <w:szCs w:val="22"/>
        </w:rPr>
        <w:t>L. Bruce Gladden</w:t>
      </w:r>
      <w:r w:rsidR="00693A79" w:rsidRPr="00EF672D">
        <w:rPr>
          <w:rFonts w:ascii="Arial" w:hAnsi="Arial" w:cs="Arial"/>
          <w:sz w:val="22"/>
          <w:szCs w:val="22"/>
        </w:rPr>
        <w:t xml:space="preserve">. Red blood cell lactate transport in sickle disease and sickle cell trait. </w:t>
      </w:r>
      <w:r w:rsidR="00693A79" w:rsidRPr="00EF672D">
        <w:rPr>
          <w:rFonts w:ascii="Arial" w:hAnsi="Arial" w:cs="Arial"/>
          <w:i/>
          <w:sz w:val="22"/>
          <w:szCs w:val="22"/>
        </w:rPr>
        <w:t>Journal of Applied Physiology</w:t>
      </w:r>
      <w:r w:rsidR="00637D35" w:rsidRPr="00EF672D">
        <w:rPr>
          <w:rFonts w:ascii="Arial" w:hAnsi="Arial" w:cs="Arial"/>
          <w:sz w:val="22"/>
          <w:szCs w:val="22"/>
        </w:rPr>
        <w:t xml:space="preserve"> 99:822-827</w:t>
      </w:r>
      <w:r w:rsidR="00693A79" w:rsidRPr="00EF672D">
        <w:rPr>
          <w:rFonts w:ascii="Arial" w:hAnsi="Arial" w:cs="Arial"/>
          <w:sz w:val="22"/>
          <w:szCs w:val="22"/>
        </w:rPr>
        <w:t>, 2005.</w:t>
      </w:r>
    </w:p>
    <w:p w14:paraId="5DF3AA67" w14:textId="3A404C55" w:rsidR="00B654AF" w:rsidRPr="00EF672D" w:rsidRDefault="009C2759" w:rsidP="00F1087B">
      <w:pPr>
        <w:ind w:left="720" w:hanging="360"/>
        <w:rPr>
          <w:rFonts w:ascii="Arial" w:hAnsi="Arial" w:cs="Arial"/>
          <w:sz w:val="22"/>
          <w:szCs w:val="22"/>
        </w:rPr>
      </w:pPr>
      <w:r>
        <w:rPr>
          <w:rFonts w:ascii="Arial" w:hAnsi="Arial" w:cs="Arial"/>
          <w:sz w:val="22"/>
          <w:szCs w:val="22"/>
        </w:rPr>
        <w:t>45</w:t>
      </w:r>
      <w:r w:rsidR="00EF6641" w:rsidRPr="00EF672D">
        <w:rPr>
          <w:rFonts w:ascii="Arial" w:hAnsi="Arial" w:cs="Arial"/>
          <w:sz w:val="22"/>
          <w:szCs w:val="22"/>
        </w:rPr>
        <w:t>.</w:t>
      </w:r>
      <w:r w:rsidR="00EF6641" w:rsidRPr="00EF672D">
        <w:rPr>
          <w:rFonts w:ascii="Arial" w:hAnsi="Arial" w:cs="Arial"/>
          <w:sz w:val="22"/>
          <w:szCs w:val="22"/>
        </w:rPr>
        <w:tab/>
      </w:r>
      <w:r w:rsidR="00B654AF" w:rsidRPr="00EF672D">
        <w:rPr>
          <w:rFonts w:ascii="Arial" w:hAnsi="Arial" w:cs="Arial"/>
          <w:sz w:val="22"/>
          <w:szCs w:val="22"/>
        </w:rPr>
        <w:t xml:space="preserve">Sahlin, Kent, </w:t>
      </w:r>
      <w:proofErr w:type="spellStart"/>
      <w:r w:rsidR="00B654AF" w:rsidRPr="00EF672D">
        <w:rPr>
          <w:rFonts w:ascii="Arial" w:hAnsi="Arial" w:cs="Arial"/>
          <w:sz w:val="22"/>
          <w:szCs w:val="22"/>
        </w:rPr>
        <w:t>JesBak</w:t>
      </w:r>
      <w:proofErr w:type="spellEnd"/>
      <w:r w:rsidR="00B654AF" w:rsidRPr="00EF672D">
        <w:rPr>
          <w:rFonts w:ascii="Arial" w:hAnsi="Arial" w:cs="Arial"/>
          <w:sz w:val="22"/>
          <w:szCs w:val="22"/>
        </w:rPr>
        <w:t xml:space="preserve"> Sørensen, </w:t>
      </w:r>
      <w:r w:rsidR="00B654AF" w:rsidRPr="00EF672D">
        <w:rPr>
          <w:rFonts w:ascii="Arial" w:hAnsi="Arial" w:cs="Arial"/>
          <w:b/>
          <w:sz w:val="22"/>
          <w:szCs w:val="22"/>
        </w:rPr>
        <w:t>L. Bruce Gladden</w:t>
      </w:r>
      <w:r w:rsidR="00B654AF" w:rsidRPr="00EF672D">
        <w:rPr>
          <w:rFonts w:ascii="Arial" w:hAnsi="Arial" w:cs="Arial"/>
          <w:sz w:val="22"/>
          <w:szCs w:val="22"/>
        </w:rPr>
        <w:t xml:space="preserve">, Harry B. Rossiter, and Preben K. Pedersen. Prior heavy exercise eliminates </w:t>
      </w:r>
      <w:r w:rsidR="006F063F" w:rsidRPr="00EF672D">
        <w:rPr>
          <w:rFonts w:ascii="Arial" w:hAnsi="Arial" w:cs="Arial"/>
          <w:sz w:val="22"/>
          <w:szCs w:val="22"/>
        </w:rPr>
        <w:fldChar w:fldCharType="begin"/>
      </w:r>
      <w:r w:rsidR="006F063F" w:rsidRPr="00EF672D">
        <w:rPr>
          <w:rFonts w:ascii="Arial" w:hAnsi="Arial" w:cs="Arial"/>
          <w:sz w:val="22"/>
          <w:szCs w:val="22"/>
        </w:rPr>
        <w:instrText xml:space="preserve"> eq \o (V,</w:instrText>
      </w:r>
      <w:r w:rsidR="006F063F" w:rsidRPr="00EF672D">
        <w:rPr>
          <w:rFonts w:ascii="Arial" w:hAnsi="Arial" w:cs="Arial"/>
          <w:position w:val="6"/>
          <w:sz w:val="22"/>
          <w:szCs w:val="22"/>
          <w:vertAlign w:val="superscript"/>
        </w:rPr>
        <w:instrText>•</w:instrText>
      </w:r>
      <w:r w:rsidR="006F063F" w:rsidRPr="00EF672D">
        <w:rPr>
          <w:rFonts w:ascii="Arial" w:hAnsi="Arial" w:cs="Arial"/>
          <w:sz w:val="22"/>
          <w:szCs w:val="22"/>
        </w:rPr>
        <w:instrText>)</w:instrText>
      </w:r>
      <w:r w:rsidR="006F063F" w:rsidRPr="00EF672D">
        <w:rPr>
          <w:rFonts w:ascii="Arial" w:hAnsi="Arial" w:cs="Arial"/>
          <w:sz w:val="22"/>
          <w:szCs w:val="22"/>
        </w:rPr>
        <w:fldChar w:fldCharType="end"/>
      </w:r>
      <w:r w:rsidR="00B654AF" w:rsidRPr="00EF672D">
        <w:rPr>
          <w:rFonts w:ascii="Arial" w:hAnsi="Arial" w:cs="Arial"/>
          <w:sz w:val="22"/>
          <w:szCs w:val="22"/>
        </w:rPr>
        <w:t>O</w:t>
      </w:r>
      <w:r w:rsidR="00B654AF" w:rsidRPr="00EF672D">
        <w:rPr>
          <w:rFonts w:ascii="Arial" w:hAnsi="Arial" w:cs="Arial"/>
          <w:sz w:val="22"/>
          <w:szCs w:val="22"/>
          <w:vertAlign w:val="subscript"/>
        </w:rPr>
        <w:t>2</w:t>
      </w:r>
      <w:r w:rsidR="00B654AF" w:rsidRPr="00EF672D">
        <w:rPr>
          <w:rFonts w:ascii="Arial" w:hAnsi="Arial" w:cs="Arial"/>
          <w:sz w:val="22"/>
          <w:szCs w:val="22"/>
        </w:rPr>
        <w:t xml:space="preserve"> slow component and reduces efficiency during submaximal exercise in </w:t>
      </w:r>
      <w:proofErr w:type="gramStart"/>
      <w:r w:rsidR="00B654AF" w:rsidRPr="00EF672D">
        <w:rPr>
          <w:rFonts w:ascii="Arial" w:hAnsi="Arial" w:cs="Arial"/>
          <w:sz w:val="22"/>
          <w:szCs w:val="22"/>
        </w:rPr>
        <w:t xml:space="preserve">humans  </w:t>
      </w:r>
      <w:r w:rsidR="00B654AF" w:rsidRPr="00EF672D">
        <w:rPr>
          <w:rFonts w:ascii="Arial" w:hAnsi="Arial" w:cs="Arial"/>
          <w:i/>
          <w:sz w:val="22"/>
          <w:szCs w:val="22"/>
        </w:rPr>
        <w:t>Journal</w:t>
      </w:r>
      <w:proofErr w:type="gramEnd"/>
      <w:r w:rsidR="00B654AF" w:rsidRPr="00EF672D">
        <w:rPr>
          <w:rFonts w:ascii="Arial" w:hAnsi="Arial" w:cs="Arial"/>
          <w:i/>
          <w:sz w:val="22"/>
          <w:szCs w:val="22"/>
        </w:rPr>
        <w:t xml:space="preserve"> of Physiology</w:t>
      </w:r>
      <w:r w:rsidR="00B654AF" w:rsidRPr="00EF672D">
        <w:rPr>
          <w:rFonts w:ascii="Arial" w:hAnsi="Arial" w:cs="Arial"/>
          <w:sz w:val="22"/>
          <w:szCs w:val="22"/>
        </w:rPr>
        <w:t xml:space="preserve"> 564</w:t>
      </w:r>
      <w:r w:rsidR="00161FBD" w:rsidRPr="00EF672D">
        <w:rPr>
          <w:rFonts w:ascii="Arial" w:hAnsi="Arial" w:cs="Arial"/>
          <w:sz w:val="22"/>
          <w:szCs w:val="22"/>
        </w:rPr>
        <w:t>(Pt 3)</w:t>
      </w:r>
      <w:r w:rsidR="00B654AF" w:rsidRPr="00EF672D">
        <w:rPr>
          <w:rFonts w:ascii="Arial" w:hAnsi="Arial" w:cs="Arial"/>
          <w:sz w:val="22"/>
          <w:szCs w:val="22"/>
        </w:rPr>
        <w:t>:765-773, 2005.</w:t>
      </w:r>
    </w:p>
    <w:p w14:paraId="67DD26C1" w14:textId="210B096E" w:rsidR="00F44151" w:rsidRPr="00EF672D" w:rsidRDefault="009C2759" w:rsidP="00F1087B">
      <w:pPr>
        <w:ind w:left="720" w:hanging="360"/>
        <w:rPr>
          <w:rFonts w:ascii="Arial" w:hAnsi="Arial" w:cs="Arial"/>
          <w:sz w:val="22"/>
          <w:szCs w:val="22"/>
        </w:rPr>
      </w:pPr>
      <w:r>
        <w:rPr>
          <w:rFonts w:ascii="Arial" w:hAnsi="Arial" w:cs="Arial"/>
          <w:sz w:val="22"/>
          <w:szCs w:val="22"/>
        </w:rPr>
        <w:t>44</w:t>
      </w:r>
      <w:r w:rsidR="00EF6641" w:rsidRPr="00EF672D">
        <w:rPr>
          <w:rFonts w:ascii="Arial" w:hAnsi="Arial" w:cs="Arial"/>
          <w:sz w:val="22"/>
          <w:szCs w:val="22"/>
        </w:rPr>
        <w:t>.</w:t>
      </w:r>
      <w:r w:rsidR="00EF6641" w:rsidRPr="00EF672D">
        <w:rPr>
          <w:rFonts w:ascii="Arial" w:hAnsi="Arial" w:cs="Arial"/>
          <w:sz w:val="22"/>
          <w:szCs w:val="22"/>
        </w:rPr>
        <w:tab/>
      </w:r>
      <w:r w:rsidR="006E5AAD" w:rsidRPr="00EF672D">
        <w:rPr>
          <w:rFonts w:ascii="Arial" w:hAnsi="Arial" w:cs="Arial"/>
          <w:sz w:val="22"/>
          <w:szCs w:val="22"/>
        </w:rPr>
        <w:t xml:space="preserve">McAnulty, Steven R., Lisa McAnulty, David D. Pascoe, Sareen S. Gropper, Robert E. Keith, John D. Morrow, and </w:t>
      </w:r>
      <w:r w:rsidR="006E5AAD" w:rsidRPr="00EF672D">
        <w:rPr>
          <w:rFonts w:ascii="Arial" w:hAnsi="Arial" w:cs="Arial"/>
          <w:b/>
          <w:sz w:val="22"/>
          <w:szCs w:val="22"/>
        </w:rPr>
        <w:t>L. Bruce Gladden</w:t>
      </w:r>
      <w:r w:rsidR="006E5AAD" w:rsidRPr="00EF672D">
        <w:rPr>
          <w:rFonts w:ascii="Arial" w:hAnsi="Arial" w:cs="Arial"/>
          <w:sz w:val="22"/>
          <w:szCs w:val="22"/>
        </w:rPr>
        <w:t xml:space="preserve">. Hyperthermia increases exercise-induced oxidative stress. </w:t>
      </w:r>
      <w:r w:rsidR="006E5AAD" w:rsidRPr="00EF672D">
        <w:rPr>
          <w:rFonts w:ascii="Arial" w:hAnsi="Arial" w:cs="Arial"/>
          <w:i/>
          <w:sz w:val="22"/>
          <w:szCs w:val="22"/>
        </w:rPr>
        <w:t>International Journal of Sports Medicine</w:t>
      </w:r>
      <w:r w:rsidR="006E5AAD" w:rsidRPr="00EF672D">
        <w:rPr>
          <w:rFonts w:ascii="Arial" w:hAnsi="Arial" w:cs="Arial"/>
          <w:sz w:val="22"/>
          <w:szCs w:val="22"/>
        </w:rPr>
        <w:t xml:space="preserve"> 26:188-192, 2004</w:t>
      </w:r>
      <w:r w:rsidR="00B05C9B" w:rsidRPr="00EF672D">
        <w:rPr>
          <w:rFonts w:ascii="Arial" w:hAnsi="Arial" w:cs="Arial"/>
          <w:sz w:val="22"/>
          <w:szCs w:val="22"/>
        </w:rPr>
        <w:t>.</w:t>
      </w:r>
    </w:p>
    <w:p w14:paraId="2A24A530" w14:textId="6CC541A2" w:rsidR="00AF28F9" w:rsidRPr="00B229E3" w:rsidRDefault="009C2759" w:rsidP="00B229E3">
      <w:pPr>
        <w:ind w:left="720" w:hanging="360"/>
        <w:rPr>
          <w:rFonts w:ascii="Arial" w:hAnsi="Arial" w:cs="Arial"/>
          <w:b/>
          <w:sz w:val="22"/>
          <w:szCs w:val="22"/>
        </w:rPr>
      </w:pPr>
      <w:r>
        <w:rPr>
          <w:rFonts w:ascii="Arial" w:hAnsi="Arial" w:cs="Arial"/>
          <w:sz w:val="22"/>
          <w:szCs w:val="22"/>
        </w:rPr>
        <w:t>43</w:t>
      </w:r>
      <w:r w:rsidR="00EF6641" w:rsidRPr="00EF672D">
        <w:rPr>
          <w:rFonts w:ascii="Arial" w:hAnsi="Arial" w:cs="Arial"/>
          <w:sz w:val="22"/>
          <w:szCs w:val="22"/>
        </w:rPr>
        <w:t>.</w:t>
      </w:r>
      <w:r w:rsidR="00EF6641" w:rsidRPr="00EF672D">
        <w:rPr>
          <w:rFonts w:ascii="Arial" w:hAnsi="Arial" w:cs="Arial"/>
          <w:sz w:val="22"/>
          <w:szCs w:val="22"/>
        </w:rPr>
        <w:tab/>
      </w:r>
      <w:r w:rsidR="00AF28F9" w:rsidRPr="00EF672D">
        <w:rPr>
          <w:rFonts w:ascii="Arial" w:hAnsi="Arial" w:cs="Arial"/>
          <w:sz w:val="22"/>
          <w:szCs w:val="22"/>
        </w:rPr>
        <w:t xml:space="preserve">Hogan, Michael C., Bruno Grassi, Michele Samaja, Creed M. Stary, and </w:t>
      </w:r>
      <w:r w:rsidR="00AF28F9" w:rsidRPr="00EF672D">
        <w:rPr>
          <w:rFonts w:ascii="Arial" w:hAnsi="Arial" w:cs="Arial"/>
          <w:b/>
          <w:sz w:val="22"/>
          <w:szCs w:val="22"/>
        </w:rPr>
        <w:t>L. Bruce</w:t>
      </w:r>
      <w:r w:rsidR="00B229E3">
        <w:rPr>
          <w:rFonts w:ascii="Arial" w:hAnsi="Arial" w:cs="Arial"/>
          <w:b/>
          <w:sz w:val="22"/>
          <w:szCs w:val="22"/>
        </w:rPr>
        <w:t xml:space="preserve"> Gladden</w:t>
      </w:r>
      <w:r w:rsidR="00B229E3" w:rsidRPr="00B229E3">
        <w:rPr>
          <w:rFonts w:ascii="Arial" w:hAnsi="Arial" w:cs="Arial"/>
          <w:bCs/>
          <w:sz w:val="22"/>
          <w:szCs w:val="22"/>
        </w:rPr>
        <w:t xml:space="preserve">. </w:t>
      </w:r>
      <w:r w:rsidR="00AF28F9" w:rsidRPr="00EF672D">
        <w:rPr>
          <w:rFonts w:ascii="Arial" w:hAnsi="Arial" w:cs="Arial"/>
          <w:sz w:val="22"/>
          <w:szCs w:val="22"/>
        </w:rPr>
        <w:t xml:space="preserve">Effect of contraction frequency on the contractile and noncontractile phases of muscle venous blood flow. </w:t>
      </w:r>
      <w:r w:rsidR="00AF28F9" w:rsidRPr="00EF672D">
        <w:rPr>
          <w:rFonts w:ascii="Arial" w:hAnsi="Arial" w:cs="Arial"/>
          <w:i/>
          <w:sz w:val="22"/>
          <w:szCs w:val="22"/>
        </w:rPr>
        <w:t>Journal of Applied Physiology</w:t>
      </w:r>
      <w:r w:rsidR="00B05C9B" w:rsidRPr="00EF672D">
        <w:rPr>
          <w:rFonts w:ascii="Arial" w:hAnsi="Arial" w:cs="Arial"/>
          <w:sz w:val="22"/>
          <w:szCs w:val="22"/>
        </w:rPr>
        <w:t xml:space="preserve"> 95:1139-1144, 2003.</w:t>
      </w:r>
    </w:p>
    <w:p w14:paraId="5AE1EB91" w14:textId="461384E6" w:rsidR="00F44151" w:rsidRPr="00EF672D" w:rsidRDefault="009C2759" w:rsidP="00F1087B">
      <w:pPr>
        <w:tabs>
          <w:tab w:val="left" w:pos="360"/>
        </w:tabs>
        <w:ind w:left="720" w:hanging="360"/>
        <w:rPr>
          <w:rFonts w:ascii="Arial" w:hAnsi="Arial" w:cs="Arial"/>
          <w:sz w:val="22"/>
          <w:szCs w:val="22"/>
        </w:rPr>
      </w:pPr>
      <w:r>
        <w:rPr>
          <w:rFonts w:ascii="Arial" w:hAnsi="Arial" w:cs="Arial"/>
          <w:sz w:val="22"/>
          <w:szCs w:val="22"/>
        </w:rPr>
        <w:t>42</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Evans, Ronald K., Dean D. Schwartz, and </w:t>
      </w:r>
      <w:r w:rsidR="00F44151" w:rsidRPr="00EF672D">
        <w:rPr>
          <w:rFonts w:ascii="Arial" w:hAnsi="Arial" w:cs="Arial"/>
          <w:b/>
          <w:sz w:val="22"/>
          <w:szCs w:val="22"/>
        </w:rPr>
        <w:t>L. Bruce Gladden</w:t>
      </w:r>
      <w:r w:rsidR="00F44151" w:rsidRPr="00EF672D">
        <w:rPr>
          <w:rFonts w:ascii="Arial" w:hAnsi="Arial" w:cs="Arial"/>
          <w:sz w:val="22"/>
          <w:szCs w:val="22"/>
        </w:rPr>
        <w:t xml:space="preserve">. Effect of myocardial volume overload and heart failure on lactate transport into isolated cardiac myocytes.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94:1169-1176, 2003.</w:t>
      </w:r>
    </w:p>
    <w:p w14:paraId="2816FE4E" w14:textId="51D3489A" w:rsidR="00F44151" w:rsidRPr="00EF672D" w:rsidRDefault="009C2759" w:rsidP="00F1087B">
      <w:pPr>
        <w:tabs>
          <w:tab w:val="left" w:pos="360"/>
        </w:tabs>
        <w:ind w:left="720" w:hanging="360"/>
        <w:rPr>
          <w:rFonts w:ascii="Arial" w:hAnsi="Arial" w:cs="Arial"/>
          <w:sz w:val="22"/>
          <w:szCs w:val="22"/>
        </w:rPr>
      </w:pPr>
      <w:r>
        <w:rPr>
          <w:rFonts w:ascii="Arial" w:hAnsi="Arial" w:cs="Arial"/>
          <w:sz w:val="22"/>
          <w:szCs w:val="22"/>
        </w:rPr>
        <w:t>41</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Dobson, John L. and </w:t>
      </w:r>
      <w:r w:rsidR="00F44151" w:rsidRPr="00EF672D">
        <w:rPr>
          <w:rFonts w:ascii="Arial" w:hAnsi="Arial" w:cs="Arial"/>
          <w:b/>
          <w:sz w:val="22"/>
          <w:szCs w:val="22"/>
        </w:rPr>
        <w:t>L. Bruce Gladden</w:t>
      </w:r>
      <w:r w:rsidR="00F44151" w:rsidRPr="00EF672D">
        <w:rPr>
          <w:rFonts w:ascii="Arial" w:hAnsi="Arial" w:cs="Arial"/>
          <w:sz w:val="22"/>
          <w:szCs w:val="22"/>
        </w:rPr>
        <w:t xml:space="preserve">. Effect of rhythmic tetanic skeletal muscle contractions on peak muscle perfusion.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94:11-19, 2003.</w:t>
      </w:r>
    </w:p>
    <w:p w14:paraId="1526CE01" w14:textId="7FC34125" w:rsidR="007718A1" w:rsidRPr="00EF672D" w:rsidRDefault="009C2759" w:rsidP="00F1087B">
      <w:pPr>
        <w:tabs>
          <w:tab w:val="left" w:pos="360"/>
        </w:tabs>
        <w:ind w:left="720" w:hanging="360"/>
        <w:rPr>
          <w:rFonts w:ascii="Arial" w:hAnsi="Arial" w:cs="Arial"/>
          <w:sz w:val="22"/>
          <w:szCs w:val="22"/>
        </w:rPr>
      </w:pPr>
      <w:r>
        <w:rPr>
          <w:rFonts w:ascii="Arial" w:hAnsi="Arial" w:cs="Arial"/>
          <w:sz w:val="22"/>
          <w:szCs w:val="22"/>
        </w:rPr>
        <w:t>40</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Kelley, Kevin M., Jason J. Hamann, Christine Navarre, and </w:t>
      </w:r>
      <w:r w:rsidR="00F44151" w:rsidRPr="00EF672D">
        <w:rPr>
          <w:rFonts w:ascii="Arial" w:hAnsi="Arial" w:cs="Arial"/>
          <w:b/>
          <w:sz w:val="22"/>
          <w:szCs w:val="22"/>
        </w:rPr>
        <w:t xml:space="preserve">L. Bruce </w:t>
      </w:r>
      <w:proofErr w:type="gramStart"/>
      <w:r w:rsidR="00F44151" w:rsidRPr="00EF672D">
        <w:rPr>
          <w:rFonts w:ascii="Arial" w:hAnsi="Arial" w:cs="Arial"/>
          <w:b/>
          <w:sz w:val="22"/>
          <w:szCs w:val="22"/>
        </w:rPr>
        <w:t>Gladden</w:t>
      </w:r>
      <w:r w:rsidR="00F44151" w:rsidRPr="00EF672D">
        <w:rPr>
          <w:rFonts w:ascii="Arial" w:hAnsi="Arial" w:cs="Arial"/>
          <w:sz w:val="22"/>
          <w:szCs w:val="22"/>
        </w:rPr>
        <w:t xml:space="preserve">  Lactate</w:t>
      </w:r>
      <w:proofErr w:type="gramEnd"/>
      <w:r w:rsidR="00F44151" w:rsidRPr="00EF672D">
        <w:rPr>
          <w:rFonts w:ascii="Arial" w:hAnsi="Arial" w:cs="Arial"/>
          <w:sz w:val="22"/>
          <w:szCs w:val="22"/>
        </w:rPr>
        <w:t xml:space="preserve"> metabolism in resting and contracting canine skeletal muscle with elevated lactate concentration.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93:865-872, 2002.</w:t>
      </w:r>
    </w:p>
    <w:p w14:paraId="0CB9C3C6" w14:textId="45CD7B4D" w:rsidR="007718A1" w:rsidRPr="00EF672D" w:rsidRDefault="009C2759" w:rsidP="00F1087B">
      <w:pPr>
        <w:tabs>
          <w:tab w:val="left" w:pos="360"/>
        </w:tabs>
        <w:ind w:left="720" w:hanging="360"/>
        <w:rPr>
          <w:rFonts w:ascii="Arial" w:hAnsi="Arial" w:cs="Arial"/>
          <w:sz w:val="22"/>
          <w:szCs w:val="22"/>
        </w:rPr>
      </w:pPr>
      <w:r>
        <w:rPr>
          <w:rFonts w:ascii="Arial" w:hAnsi="Arial" w:cs="Arial"/>
          <w:sz w:val="22"/>
          <w:szCs w:val="22"/>
        </w:rPr>
        <w:t>39</w:t>
      </w:r>
      <w:r w:rsidR="00EF6641" w:rsidRPr="00EF672D">
        <w:rPr>
          <w:rFonts w:ascii="Arial" w:hAnsi="Arial" w:cs="Arial"/>
          <w:sz w:val="22"/>
          <w:szCs w:val="22"/>
        </w:rPr>
        <w:t>.</w:t>
      </w:r>
      <w:r w:rsidR="00EF6641" w:rsidRPr="00EF672D">
        <w:rPr>
          <w:rFonts w:ascii="Arial" w:hAnsi="Arial" w:cs="Arial"/>
          <w:sz w:val="22"/>
          <w:szCs w:val="22"/>
        </w:rPr>
        <w:tab/>
      </w:r>
      <w:r w:rsidR="007718A1" w:rsidRPr="00EF672D">
        <w:rPr>
          <w:rFonts w:ascii="Arial" w:hAnsi="Arial" w:cs="Arial"/>
          <w:sz w:val="22"/>
          <w:szCs w:val="22"/>
        </w:rPr>
        <w:t xml:space="preserve">Grassi, Bruno, Michael C. Hogan, Paul L. </w:t>
      </w:r>
      <w:proofErr w:type="spellStart"/>
      <w:r w:rsidR="007718A1" w:rsidRPr="00EF672D">
        <w:rPr>
          <w:rFonts w:ascii="Arial" w:hAnsi="Arial" w:cs="Arial"/>
          <w:sz w:val="22"/>
          <w:szCs w:val="22"/>
        </w:rPr>
        <w:t>Greenhaff</w:t>
      </w:r>
      <w:proofErr w:type="spellEnd"/>
      <w:r w:rsidR="007718A1" w:rsidRPr="00EF672D">
        <w:rPr>
          <w:rFonts w:ascii="Arial" w:hAnsi="Arial" w:cs="Arial"/>
          <w:sz w:val="22"/>
          <w:szCs w:val="22"/>
        </w:rPr>
        <w:t>, Jason J. Hamann, Kevin M. Kelley, William G. Aschenbach, Dumitru Constantin-Teodosiu, and</w:t>
      </w:r>
      <w:r w:rsidR="007718A1" w:rsidRPr="00704C6F">
        <w:rPr>
          <w:rFonts w:ascii="Arial" w:hAnsi="Arial" w:cs="Arial"/>
          <w:sz w:val="22"/>
          <w:szCs w:val="22"/>
        </w:rPr>
        <w:t xml:space="preserve"> </w:t>
      </w:r>
      <w:r w:rsidR="007718A1" w:rsidRPr="00EF672D">
        <w:rPr>
          <w:rFonts w:ascii="Arial" w:hAnsi="Arial" w:cs="Arial"/>
          <w:b/>
          <w:sz w:val="22"/>
          <w:szCs w:val="22"/>
        </w:rPr>
        <w:t>L. Bruce Gladden</w:t>
      </w:r>
      <w:r w:rsidR="007718A1" w:rsidRPr="00EF672D">
        <w:rPr>
          <w:rFonts w:ascii="Arial" w:hAnsi="Arial" w:cs="Arial"/>
          <w:sz w:val="22"/>
          <w:szCs w:val="22"/>
        </w:rPr>
        <w:t xml:space="preserve">. </w:t>
      </w:r>
      <w:r w:rsidR="002E47E5" w:rsidRPr="00EF672D">
        <w:rPr>
          <w:rFonts w:ascii="Arial" w:hAnsi="Arial" w:cs="Arial"/>
          <w:sz w:val="22"/>
          <w:szCs w:val="22"/>
        </w:rPr>
        <w:fldChar w:fldCharType="begin"/>
      </w:r>
      <w:r w:rsidR="002E47E5" w:rsidRPr="00EF672D">
        <w:rPr>
          <w:rFonts w:ascii="Arial" w:hAnsi="Arial" w:cs="Arial"/>
          <w:sz w:val="22"/>
          <w:szCs w:val="22"/>
        </w:rPr>
        <w:instrText xml:space="preserve"> eq \o (V,</w:instrText>
      </w:r>
      <w:r w:rsidR="002E47E5" w:rsidRPr="00EF672D">
        <w:rPr>
          <w:rFonts w:ascii="Arial" w:hAnsi="Arial" w:cs="Arial"/>
          <w:position w:val="6"/>
          <w:sz w:val="22"/>
          <w:szCs w:val="22"/>
          <w:vertAlign w:val="superscript"/>
        </w:rPr>
        <w:instrText>•</w:instrText>
      </w:r>
      <w:r w:rsidR="002E47E5" w:rsidRPr="00EF672D">
        <w:rPr>
          <w:rFonts w:ascii="Arial" w:hAnsi="Arial" w:cs="Arial"/>
          <w:sz w:val="22"/>
          <w:szCs w:val="22"/>
        </w:rPr>
        <w:instrText>)</w:instrText>
      </w:r>
      <w:r w:rsidR="002E47E5" w:rsidRPr="00EF672D">
        <w:rPr>
          <w:rFonts w:ascii="Arial" w:hAnsi="Arial" w:cs="Arial"/>
          <w:sz w:val="22"/>
          <w:szCs w:val="22"/>
        </w:rPr>
        <w:fldChar w:fldCharType="end"/>
      </w:r>
      <w:r w:rsidR="007718A1" w:rsidRPr="00EF672D">
        <w:rPr>
          <w:rFonts w:ascii="Arial" w:hAnsi="Arial" w:cs="Arial"/>
          <w:sz w:val="22"/>
          <w:szCs w:val="22"/>
        </w:rPr>
        <w:t>O</w:t>
      </w:r>
      <w:r w:rsidR="007718A1" w:rsidRPr="00EF672D">
        <w:rPr>
          <w:rFonts w:ascii="Arial" w:hAnsi="Arial" w:cs="Arial"/>
          <w:sz w:val="22"/>
          <w:szCs w:val="22"/>
          <w:vertAlign w:val="subscript"/>
        </w:rPr>
        <w:t>2</w:t>
      </w:r>
      <w:r w:rsidR="007718A1" w:rsidRPr="00EF672D">
        <w:rPr>
          <w:rFonts w:ascii="Arial" w:hAnsi="Arial" w:cs="Arial"/>
          <w:sz w:val="22"/>
          <w:szCs w:val="22"/>
        </w:rPr>
        <w:t xml:space="preserve"> on-kinetics in dog gastrocnemius in situ following activation of</w:t>
      </w:r>
      <w:r w:rsidR="007718A1" w:rsidRPr="00EF672D">
        <w:rPr>
          <w:rFonts w:ascii="Arial" w:hAnsi="Arial" w:cs="Arial"/>
          <w:sz w:val="22"/>
          <w:szCs w:val="22"/>
          <w:u w:val="single"/>
        </w:rPr>
        <w:t xml:space="preserve"> </w:t>
      </w:r>
      <w:r w:rsidR="007718A1" w:rsidRPr="00EF672D">
        <w:rPr>
          <w:rFonts w:ascii="Arial" w:hAnsi="Arial" w:cs="Arial"/>
          <w:sz w:val="22"/>
          <w:szCs w:val="22"/>
        </w:rPr>
        <w:t xml:space="preserve">pyruvate dehydrogenase by dichloroacetate. </w:t>
      </w:r>
      <w:r w:rsidR="007718A1" w:rsidRPr="00EF672D">
        <w:rPr>
          <w:rFonts w:ascii="Arial" w:hAnsi="Arial" w:cs="Arial"/>
          <w:i/>
          <w:sz w:val="22"/>
          <w:szCs w:val="22"/>
        </w:rPr>
        <w:t>Journal of Physiology</w:t>
      </w:r>
      <w:r w:rsidR="007718A1" w:rsidRPr="00EF672D">
        <w:rPr>
          <w:rFonts w:ascii="Arial" w:hAnsi="Arial" w:cs="Arial"/>
          <w:sz w:val="22"/>
          <w:szCs w:val="22"/>
        </w:rPr>
        <w:t xml:space="preserve"> 538:195-207, 2002.</w:t>
      </w:r>
    </w:p>
    <w:p w14:paraId="4D983A60" w14:textId="3DFBFCF2" w:rsidR="007718A1" w:rsidRPr="00EF672D" w:rsidRDefault="009C2759" w:rsidP="00F1087B">
      <w:pPr>
        <w:pStyle w:val="BodyTextIndent"/>
        <w:ind w:left="720" w:hanging="360"/>
        <w:rPr>
          <w:rFonts w:ascii="Arial" w:hAnsi="Arial" w:cs="Arial"/>
          <w:sz w:val="22"/>
          <w:szCs w:val="22"/>
          <w:u w:val="single"/>
        </w:rPr>
      </w:pPr>
      <w:r>
        <w:rPr>
          <w:rFonts w:ascii="Arial" w:hAnsi="Arial" w:cs="Arial"/>
          <w:sz w:val="22"/>
          <w:szCs w:val="22"/>
        </w:rPr>
        <w:t>38</w:t>
      </w:r>
      <w:r w:rsidR="00EF6641" w:rsidRPr="00EF672D">
        <w:rPr>
          <w:rFonts w:ascii="Arial" w:hAnsi="Arial" w:cs="Arial"/>
          <w:sz w:val="22"/>
          <w:szCs w:val="22"/>
        </w:rPr>
        <w:t>.</w:t>
      </w:r>
      <w:r w:rsidR="00EF6641" w:rsidRPr="00EF672D">
        <w:rPr>
          <w:rFonts w:ascii="Arial" w:hAnsi="Arial" w:cs="Arial"/>
          <w:sz w:val="22"/>
          <w:szCs w:val="22"/>
        </w:rPr>
        <w:tab/>
      </w:r>
      <w:r w:rsidR="007718A1" w:rsidRPr="00EF672D">
        <w:rPr>
          <w:rFonts w:ascii="Arial" w:hAnsi="Arial" w:cs="Arial"/>
          <w:sz w:val="22"/>
          <w:szCs w:val="22"/>
        </w:rPr>
        <w:t xml:space="preserve">Hamann, Jason J., Kevin M. Kelley, and </w:t>
      </w:r>
      <w:r w:rsidR="007718A1" w:rsidRPr="00EF672D">
        <w:rPr>
          <w:rFonts w:ascii="Arial" w:hAnsi="Arial" w:cs="Arial"/>
          <w:b/>
          <w:sz w:val="22"/>
          <w:szCs w:val="22"/>
        </w:rPr>
        <w:t>L. Bruce Gladden</w:t>
      </w:r>
      <w:r w:rsidR="007718A1" w:rsidRPr="00EF672D">
        <w:rPr>
          <w:rFonts w:ascii="Arial" w:hAnsi="Arial" w:cs="Arial"/>
          <w:sz w:val="22"/>
          <w:szCs w:val="22"/>
        </w:rPr>
        <w:t xml:space="preserve">. Effect of epinephrine on net lactate uptake by contracting skeletal muscle. </w:t>
      </w:r>
      <w:r w:rsidR="007718A1" w:rsidRPr="00EF672D">
        <w:rPr>
          <w:rFonts w:ascii="Arial" w:hAnsi="Arial" w:cs="Arial"/>
          <w:i/>
          <w:sz w:val="22"/>
          <w:szCs w:val="22"/>
        </w:rPr>
        <w:t>Journal of Applied Physiology</w:t>
      </w:r>
      <w:r w:rsidR="007718A1" w:rsidRPr="00EF672D">
        <w:rPr>
          <w:rFonts w:ascii="Arial" w:hAnsi="Arial" w:cs="Arial"/>
          <w:sz w:val="22"/>
          <w:szCs w:val="22"/>
        </w:rPr>
        <w:t xml:space="preserve"> 91:2635-2641, 2001.</w:t>
      </w:r>
    </w:p>
    <w:p w14:paraId="64045E99" w14:textId="4E363A57" w:rsidR="007718A1" w:rsidRPr="00EF672D" w:rsidRDefault="009C2759" w:rsidP="00F1087B">
      <w:pPr>
        <w:tabs>
          <w:tab w:val="left" w:pos="360"/>
        </w:tabs>
        <w:ind w:left="720" w:hanging="360"/>
        <w:rPr>
          <w:rFonts w:ascii="Arial" w:hAnsi="Arial" w:cs="Arial"/>
          <w:sz w:val="22"/>
          <w:szCs w:val="22"/>
          <w:u w:val="single"/>
        </w:rPr>
      </w:pPr>
      <w:r>
        <w:rPr>
          <w:rFonts w:ascii="Arial" w:hAnsi="Arial" w:cs="Arial"/>
          <w:sz w:val="22"/>
          <w:szCs w:val="22"/>
        </w:rPr>
        <w:t>37</w:t>
      </w:r>
      <w:r w:rsidR="00EF6641" w:rsidRPr="00EF672D">
        <w:rPr>
          <w:rFonts w:ascii="Arial" w:hAnsi="Arial" w:cs="Arial"/>
          <w:sz w:val="22"/>
          <w:szCs w:val="22"/>
        </w:rPr>
        <w:t>.</w:t>
      </w:r>
      <w:r w:rsidR="00EF6641" w:rsidRPr="00EF672D">
        <w:rPr>
          <w:rFonts w:ascii="Arial" w:hAnsi="Arial" w:cs="Arial"/>
          <w:sz w:val="22"/>
          <w:szCs w:val="22"/>
        </w:rPr>
        <w:tab/>
      </w:r>
      <w:r w:rsidR="007718A1" w:rsidRPr="00EF672D">
        <w:rPr>
          <w:rFonts w:ascii="Arial" w:hAnsi="Arial" w:cs="Arial"/>
          <w:sz w:val="22"/>
          <w:szCs w:val="22"/>
        </w:rPr>
        <w:t xml:space="preserve">Aschenbach, William G., Gregory L. Brower, Robert J. Talmadge, John L. Dobson, and </w:t>
      </w:r>
      <w:r w:rsidR="007718A1" w:rsidRPr="00EF672D">
        <w:rPr>
          <w:rFonts w:ascii="Arial" w:hAnsi="Arial" w:cs="Arial"/>
          <w:b/>
          <w:sz w:val="22"/>
          <w:szCs w:val="22"/>
        </w:rPr>
        <w:t>L. Bruce Gladden</w:t>
      </w:r>
      <w:r w:rsidR="007718A1" w:rsidRPr="00EF672D">
        <w:rPr>
          <w:rFonts w:ascii="Arial" w:hAnsi="Arial" w:cs="Arial"/>
          <w:sz w:val="22"/>
          <w:szCs w:val="22"/>
        </w:rPr>
        <w:t xml:space="preserve">. Effect of a myocardial volume overload on lactate transport in skeletal muscle </w:t>
      </w:r>
      <w:proofErr w:type="spellStart"/>
      <w:r w:rsidR="007718A1" w:rsidRPr="00EF672D">
        <w:rPr>
          <w:rFonts w:ascii="Arial" w:hAnsi="Arial" w:cs="Arial"/>
          <w:sz w:val="22"/>
          <w:szCs w:val="22"/>
        </w:rPr>
        <w:t>sarcolemmal</w:t>
      </w:r>
      <w:proofErr w:type="spellEnd"/>
      <w:r w:rsidR="007718A1" w:rsidRPr="00EF672D">
        <w:rPr>
          <w:rFonts w:ascii="Arial" w:hAnsi="Arial" w:cs="Arial"/>
          <w:sz w:val="22"/>
          <w:szCs w:val="22"/>
        </w:rPr>
        <w:t xml:space="preserve"> vesicles. </w:t>
      </w:r>
      <w:r w:rsidR="007718A1" w:rsidRPr="00EF672D">
        <w:rPr>
          <w:rFonts w:ascii="Arial" w:hAnsi="Arial" w:cs="Arial"/>
          <w:i/>
          <w:sz w:val="22"/>
          <w:szCs w:val="22"/>
        </w:rPr>
        <w:t xml:space="preserve">American Journal of Physiology:  Regulatory, Integrative, and Comparative Physiology </w:t>
      </w:r>
      <w:proofErr w:type="gramStart"/>
      <w:r w:rsidR="007718A1" w:rsidRPr="00EF672D">
        <w:rPr>
          <w:rFonts w:ascii="Arial" w:hAnsi="Arial" w:cs="Arial"/>
          <w:sz w:val="22"/>
          <w:szCs w:val="22"/>
        </w:rPr>
        <w:t>281:R</w:t>
      </w:r>
      <w:proofErr w:type="gramEnd"/>
      <w:r w:rsidR="007718A1" w:rsidRPr="00EF672D">
        <w:rPr>
          <w:rFonts w:ascii="Arial" w:hAnsi="Arial" w:cs="Arial"/>
          <w:sz w:val="22"/>
          <w:szCs w:val="22"/>
        </w:rPr>
        <w:t>176-R186, 2001.</w:t>
      </w:r>
    </w:p>
    <w:p w14:paraId="16ADF8BD" w14:textId="41F5E90A" w:rsidR="007718A1" w:rsidRPr="00EF672D" w:rsidRDefault="009C2759" w:rsidP="00F1087B">
      <w:pPr>
        <w:tabs>
          <w:tab w:val="left" w:pos="360"/>
        </w:tabs>
        <w:ind w:left="720" w:hanging="360"/>
        <w:rPr>
          <w:rFonts w:ascii="Arial" w:hAnsi="Arial" w:cs="Arial"/>
          <w:sz w:val="22"/>
          <w:szCs w:val="22"/>
        </w:rPr>
      </w:pPr>
      <w:r>
        <w:rPr>
          <w:rFonts w:ascii="Arial" w:hAnsi="Arial" w:cs="Arial"/>
          <w:sz w:val="22"/>
          <w:szCs w:val="22"/>
        </w:rPr>
        <w:t>36</w:t>
      </w:r>
      <w:r w:rsidR="00EF6641" w:rsidRPr="00EF672D">
        <w:rPr>
          <w:rFonts w:ascii="Arial" w:hAnsi="Arial" w:cs="Arial"/>
          <w:sz w:val="22"/>
          <w:szCs w:val="22"/>
        </w:rPr>
        <w:t>.</w:t>
      </w:r>
      <w:r w:rsidR="00EF6641" w:rsidRPr="00EF672D">
        <w:rPr>
          <w:rFonts w:ascii="Arial" w:hAnsi="Arial" w:cs="Arial"/>
          <w:sz w:val="22"/>
          <w:szCs w:val="22"/>
        </w:rPr>
        <w:tab/>
      </w:r>
      <w:r w:rsidR="007718A1" w:rsidRPr="00EF672D">
        <w:rPr>
          <w:rFonts w:ascii="Arial" w:hAnsi="Arial" w:cs="Arial"/>
          <w:sz w:val="22"/>
          <w:szCs w:val="22"/>
        </w:rPr>
        <w:t xml:space="preserve">Fields, David A., G. Dennis Wilson, </w:t>
      </w:r>
      <w:r w:rsidR="007718A1" w:rsidRPr="00EF672D">
        <w:rPr>
          <w:rFonts w:ascii="Arial" w:hAnsi="Arial" w:cs="Arial"/>
          <w:b/>
          <w:sz w:val="22"/>
          <w:szCs w:val="22"/>
        </w:rPr>
        <w:t>L. Bruce Gladden</w:t>
      </w:r>
      <w:r w:rsidR="007718A1" w:rsidRPr="00EF672D">
        <w:rPr>
          <w:rFonts w:ascii="Arial" w:hAnsi="Arial" w:cs="Arial"/>
          <w:sz w:val="22"/>
          <w:szCs w:val="22"/>
        </w:rPr>
        <w:t xml:space="preserve">, Gary R. Hunter, David D. Pascoe, and Michael I. Goran. Comparison of the BOD POD with the four-compartment model in adult females. </w:t>
      </w:r>
      <w:r w:rsidR="007718A1" w:rsidRPr="00EF672D">
        <w:rPr>
          <w:rFonts w:ascii="Arial" w:hAnsi="Arial" w:cs="Arial"/>
          <w:i/>
          <w:sz w:val="22"/>
          <w:szCs w:val="22"/>
        </w:rPr>
        <w:t xml:space="preserve">Medicine </w:t>
      </w:r>
      <w:r w:rsidR="002E47E5" w:rsidRPr="00EF672D">
        <w:rPr>
          <w:rFonts w:ascii="Arial" w:hAnsi="Arial" w:cs="Arial"/>
          <w:i/>
          <w:sz w:val="22"/>
          <w:szCs w:val="22"/>
        </w:rPr>
        <w:t>&amp;</w:t>
      </w:r>
      <w:r w:rsidR="007718A1" w:rsidRPr="00EF672D">
        <w:rPr>
          <w:rFonts w:ascii="Arial" w:hAnsi="Arial" w:cs="Arial"/>
          <w:i/>
          <w:sz w:val="22"/>
          <w:szCs w:val="22"/>
        </w:rPr>
        <w:t xml:space="preserve"> Science in Sports </w:t>
      </w:r>
      <w:r w:rsidR="002E47E5" w:rsidRPr="00EF672D">
        <w:rPr>
          <w:rFonts w:ascii="Arial" w:hAnsi="Arial" w:cs="Arial"/>
          <w:i/>
          <w:sz w:val="22"/>
          <w:szCs w:val="22"/>
        </w:rPr>
        <w:t>&amp;</w:t>
      </w:r>
      <w:r w:rsidR="007718A1" w:rsidRPr="00EF672D">
        <w:rPr>
          <w:rFonts w:ascii="Arial" w:hAnsi="Arial" w:cs="Arial"/>
          <w:i/>
          <w:sz w:val="22"/>
          <w:szCs w:val="22"/>
        </w:rPr>
        <w:t xml:space="preserve"> Exercise</w:t>
      </w:r>
      <w:r w:rsidR="007718A1" w:rsidRPr="00EF672D">
        <w:rPr>
          <w:rFonts w:ascii="Arial" w:hAnsi="Arial" w:cs="Arial"/>
          <w:sz w:val="22"/>
          <w:szCs w:val="22"/>
        </w:rPr>
        <w:t xml:space="preserve"> 33:1605-1610, 2001.</w:t>
      </w:r>
    </w:p>
    <w:p w14:paraId="2B2C2661" w14:textId="3CA2B738" w:rsidR="007718A1" w:rsidRPr="00EF672D" w:rsidRDefault="009C2759" w:rsidP="00F1087B">
      <w:pPr>
        <w:ind w:left="720" w:hanging="360"/>
        <w:rPr>
          <w:rFonts w:ascii="Arial" w:hAnsi="Arial" w:cs="Arial"/>
          <w:sz w:val="22"/>
          <w:szCs w:val="22"/>
          <w:u w:val="single"/>
        </w:rPr>
      </w:pPr>
      <w:r>
        <w:rPr>
          <w:rFonts w:ascii="Arial" w:hAnsi="Arial" w:cs="Arial"/>
          <w:sz w:val="22"/>
          <w:szCs w:val="22"/>
        </w:rPr>
        <w:t>35</w:t>
      </w:r>
      <w:r w:rsidR="00EF6641" w:rsidRPr="00EF672D">
        <w:rPr>
          <w:rFonts w:ascii="Arial" w:hAnsi="Arial" w:cs="Arial"/>
          <w:sz w:val="22"/>
          <w:szCs w:val="22"/>
        </w:rPr>
        <w:t>.</w:t>
      </w:r>
      <w:r w:rsidR="00EF6641" w:rsidRPr="00EF672D">
        <w:rPr>
          <w:rFonts w:ascii="Arial" w:hAnsi="Arial" w:cs="Arial"/>
          <w:sz w:val="22"/>
          <w:szCs w:val="22"/>
        </w:rPr>
        <w:tab/>
      </w:r>
      <w:r w:rsidR="007718A1" w:rsidRPr="00EF672D">
        <w:rPr>
          <w:rFonts w:ascii="Arial" w:hAnsi="Arial" w:cs="Arial"/>
          <w:sz w:val="22"/>
          <w:szCs w:val="22"/>
        </w:rPr>
        <w:t xml:space="preserve">Grassi, Bruno, Michael C. Hogan, Kevin M. Kelley, William G. Aschenbach, Jason J. Hamann, Ronald K. Evans, Robin E. Pattillo, and </w:t>
      </w:r>
      <w:r w:rsidR="007718A1" w:rsidRPr="00EF672D">
        <w:rPr>
          <w:rFonts w:ascii="Arial" w:hAnsi="Arial" w:cs="Arial"/>
          <w:b/>
          <w:sz w:val="22"/>
          <w:szCs w:val="22"/>
        </w:rPr>
        <w:t>L. Bruce Gladden</w:t>
      </w:r>
      <w:r w:rsidR="007718A1" w:rsidRPr="00EF672D">
        <w:rPr>
          <w:rFonts w:ascii="Arial" w:hAnsi="Arial" w:cs="Arial"/>
          <w:sz w:val="22"/>
          <w:szCs w:val="22"/>
        </w:rPr>
        <w:t>. Role of convective O</w:t>
      </w:r>
      <w:r w:rsidR="007718A1" w:rsidRPr="00EF672D">
        <w:rPr>
          <w:rFonts w:ascii="Arial" w:hAnsi="Arial" w:cs="Arial"/>
          <w:sz w:val="22"/>
          <w:szCs w:val="22"/>
          <w:vertAlign w:val="subscript"/>
        </w:rPr>
        <w:t>2</w:t>
      </w:r>
      <w:r w:rsidR="007718A1" w:rsidRPr="00EF672D">
        <w:rPr>
          <w:rFonts w:ascii="Arial" w:hAnsi="Arial" w:cs="Arial"/>
          <w:sz w:val="22"/>
          <w:szCs w:val="22"/>
        </w:rPr>
        <w:t xml:space="preserve"> delivery in determining </w:t>
      </w:r>
      <w:r w:rsidR="002E47E5" w:rsidRPr="00EF672D">
        <w:rPr>
          <w:rFonts w:ascii="Arial" w:hAnsi="Arial" w:cs="Arial"/>
          <w:sz w:val="22"/>
          <w:szCs w:val="22"/>
        </w:rPr>
        <w:fldChar w:fldCharType="begin"/>
      </w:r>
      <w:r w:rsidR="002E47E5" w:rsidRPr="00EF672D">
        <w:rPr>
          <w:rFonts w:ascii="Arial" w:hAnsi="Arial" w:cs="Arial"/>
          <w:sz w:val="22"/>
          <w:szCs w:val="22"/>
        </w:rPr>
        <w:instrText xml:space="preserve"> eq \o (V,</w:instrText>
      </w:r>
      <w:r w:rsidR="002E47E5" w:rsidRPr="00EF672D">
        <w:rPr>
          <w:rFonts w:ascii="Arial" w:hAnsi="Arial" w:cs="Arial"/>
          <w:position w:val="6"/>
          <w:sz w:val="22"/>
          <w:szCs w:val="22"/>
          <w:vertAlign w:val="superscript"/>
        </w:rPr>
        <w:instrText>•</w:instrText>
      </w:r>
      <w:r w:rsidR="002E47E5" w:rsidRPr="00EF672D">
        <w:rPr>
          <w:rFonts w:ascii="Arial" w:hAnsi="Arial" w:cs="Arial"/>
          <w:sz w:val="22"/>
          <w:szCs w:val="22"/>
        </w:rPr>
        <w:instrText>)</w:instrText>
      </w:r>
      <w:r w:rsidR="002E47E5" w:rsidRPr="00EF672D">
        <w:rPr>
          <w:rFonts w:ascii="Arial" w:hAnsi="Arial" w:cs="Arial"/>
          <w:sz w:val="22"/>
          <w:szCs w:val="22"/>
        </w:rPr>
        <w:fldChar w:fldCharType="end"/>
      </w:r>
      <w:r w:rsidR="007718A1" w:rsidRPr="00EF672D">
        <w:rPr>
          <w:rFonts w:ascii="Arial" w:hAnsi="Arial" w:cs="Arial"/>
          <w:sz w:val="22"/>
          <w:szCs w:val="22"/>
        </w:rPr>
        <w:t>O</w:t>
      </w:r>
      <w:r w:rsidR="007718A1" w:rsidRPr="00EF672D">
        <w:rPr>
          <w:rFonts w:ascii="Arial" w:hAnsi="Arial" w:cs="Arial"/>
          <w:sz w:val="22"/>
          <w:szCs w:val="22"/>
          <w:vertAlign w:val="subscript"/>
        </w:rPr>
        <w:t>2</w:t>
      </w:r>
      <w:r w:rsidR="007718A1" w:rsidRPr="00EF672D">
        <w:rPr>
          <w:rFonts w:ascii="Arial" w:hAnsi="Arial" w:cs="Arial"/>
          <w:sz w:val="22"/>
          <w:szCs w:val="22"/>
        </w:rPr>
        <w:t xml:space="preserve"> on-kinetics in canine muscle contracting at peak </w:t>
      </w:r>
      <w:r w:rsidR="002E47E5" w:rsidRPr="00EF672D">
        <w:rPr>
          <w:rFonts w:ascii="Arial" w:hAnsi="Arial" w:cs="Arial"/>
          <w:sz w:val="22"/>
          <w:szCs w:val="22"/>
        </w:rPr>
        <w:fldChar w:fldCharType="begin"/>
      </w:r>
      <w:r w:rsidR="002E47E5" w:rsidRPr="00EF672D">
        <w:rPr>
          <w:rFonts w:ascii="Arial" w:hAnsi="Arial" w:cs="Arial"/>
          <w:sz w:val="22"/>
          <w:szCs w:val="22"/>
        </w:rPr>
        <w:instrText xml:space="preserve"> eq \o (V,</w:instrText>
      </w:r>
      <w:r w:rsidR="002E47E5" w:rsidRPr="00EF672D">
        <w:rPr>
          <w:rFonts w:ascii="Arial" w:hAnsi="Arial" w:cs="Arial"/>
          <w:position w:val="6"/>
          <w:sz w:val="22"/>
          <w:szCs w:val="22"/>
          <w:vertAlign w:val="superscript"/>
        </w:rPr>
        <w:instrText>•</w:instrText>
      </w:r>
      <w:r w:rsidR="002E47E5" w:rsidRPr="00EF672D">
        <w:rPr>
          <w:rFonts w:ascii="Arial" w:hAnsi="Arial" w:cs="Arial"/>
          <w:sz w:val="22"/>
          <w:szCs w:val="22"/>
        </w:rPr>
        <w:instrText>)</w:instrText>
      </w:r>
      <w:r w:rsidR="002E47E5" w:rsidRPr="00EF672D">
        <w:rPr>
          <w:rFonts w:ascii="Arial" w:hAnsi="Arial" w:cs="Arial"/>
          <w:sz w:val="22"/>
          <w:szCs w:val="22"/>
        </w:rPr>
        <w:fldChar w:fldCharType="end"/>
      </w:r>
      <w:r w:rsidR="007718A1" w:rsidRPr="00EF672D">
        <w:rPr>
          <w:rFonts w:ascii="Arial" w:hAnsi="Arial" w:cs="Arial"/>
          <w:sz w:val="22"/>
          <w:szCs w:val="22"/>
        </w:rPr>
        <w:t>O</w:t>
      </w:r>
      <w:r w:rsidR="007718A1" w:rsidRPr="00EF672D">
        <w:rPr>
          <w:rFonts w:ascii="Arial" w:hAnsi="Arial" w:cs="Arial"/>
          <w:sz w:val="22"/>
          <w:szCs w:val="22"/>
          <w:vertAlign w:val="subscript"/>
        </w:rPr>
        <w:t>2</w:t>
      </w:r>
      <w:r w:rsidR="007718A1" w:rsidRPr="00EF672D">
        <w:rPr>
          <w:rFonts w:ascii="Arial" w:hAnsi="Arial" w:cs="Arial"/>
          <w:sz w:val="22"/>
          <w:szCs w:val="22"/>
        </w:rPr>
        <w:t xml:space="preserve">.  </w:t>
      </w:r>
      <w:r w:rsidR="007718A1" w:rsidRPr="00EF672D">
        <w:rPr>
          <w:rFonts w:ascii="Arial" w:hAnsi="Arial" w:cs="Arial"/>
          <w:i/>
          <w:sz w:val="22"/>
          <w:szCs w:val="22"/>
        </w:rPr>
        <w:t>Journal of Applied Physiology</w:t>
      </w:r>
      <w:r w:rsidR="007718A1" w:rsidRPr="00EF672D">
        <w:rPr>
          <w:rFonts w:ascii="Arial" w:hAnsi="Arial" w:cs="Arial"/>
          <w:sz w:val="22"/>
          <w:szCs w:val="22"/>
        </w:rPr>
        <w:t xml:space="preserve"> 89:1293-1301, 2000.</w:t>
      </w:r>
    </w:p>
    <w:p w14:paraId="57C92829" w14:textId="0BBB89B1" w:rsidR="00F44151" w:rsidRPr="00EF672D" w:rsidRDefault="009C2759" w:rsidP="00F1087B">
      <w:pPr>
        <w:ind w:left="720" w:hanging="360"/>
        <w:rPr>
          <w:rFonts w:ascii="Arial" w:hAnsi="Arial" w:cs="Arial"/>
          <w:sz w:val="22"/>
          <w:szCs w:val="22"/>
        </w:rPr>
      </w:pPr>
      <w:r>
        <w:rPr>
          <w:rFonts w:ascii="Arial" w:hAnsi="Arial" w:cs="Arial"/>
          <w:sz w:val="22"/>
          <w:szCs w:val="22"/>
          <w:lang w:val="it-IT"/>
        </w:rPr>
        <w:t>34</w:t>
      </w:r>
      <w:r w:rsidR="00EF6641" w:rsidRPr="00EF672D">
        <w:rPr>
          <w:rFonts w:ascii="Arial" w:hAnsi="Arial" w:cs="Arial"/>
          <w:sz w:val="22"/>
          <w:szCs w:val="22"/>
          <w:lang w:val="it-IT"/>
        </w:rPr>
        <w:t>.</w:t>
      </w:r>
      <w:r w:rsidR="00EF6641" w:rsidRPr="00EF672D">
        <w:rPr>
          <w:rFonts w:ascii="Arial" w:hAnsi="Arial" w:cs="Arial"/>
          <w:sz w:val="22"/>
          <w:szCs w:val="22"/>
          <w:lang w:val="it-IT"/>
        </w:rPr>
        <w:tab/>
      </w:r>
      <w:r w:rsidR="007718A1" w:rsidRPr="00EF672D">
        <w:rPr>
          <w:rFonts w:ascii="Arial" w:hAnsi="Arial" w:cs="Arial"/>
          <w:sz w:val="22"/>
          <w:szCs w:val="22"/>
          <w:lang w:val="it-IT"/>
        </w:rPr>
        <w:t xml:space="preserve">Samaja, Michele, Sonia Allibardi, Giuseppina Milano, Gabriella Neri, Bruno Grassi, </w:t>
      </w:r>
      <w:r w:rsidR="007718A1" w:rsidRPr="00EF672D">
        <w:rPr>
          <w:rFonts w:ascii="Arial" w:hAnsi="Arial" w:cs="Arial"/>
          <w:b/>
          <w:sz w:val="22"/>
          <w:szCs w:val="22"/>
          <w:lang w:val="it-IT"/>
        </w:rPr>
        <w:t>L. Bruce Gladden</w:t>
      </w:r>
      <w:r w:rsidR="007718A1" w:rsidRPr="00EF672D">
        <w:rPr>
          <w:rFonts w:ascii="Arial" w:hAnsi="Arial" w:cs="Arial"/>
          <w:sz w:val="22"/>
          <w:szCs w:val="22"/>
          <w:lang w:val="it-IT"/>
        </w:rPr>
        <w:t xml:space="preserve">, and Michael C. Hogan. </w:t>
      </w:r>
      <w:r w:rsidR="007718A1" w:rsidRPr="00EF672D">
        <w:rPr>
          <w:rFonts w:ascii="Arial" w:hAnsi="Arial" w:cs="Arial"/>
          <w:sz w:val="22"/>
          <w:szCs w:val="22"/>
        </w:rPr>
        <w:t>Differential depression of myocardial function and metabolism by lactate and H</w:t>
      </w:r>
      <w:r w:rsidR="007718A1" w:rsidRPr="00EF672D">
        <w:rPr>
          <w:rFonts w:ascii="Arial" w:hAnsi="Arial" w:cs="Arial"/>
          <w:sz w:val="22"/>
          <w:szCs w:val="22"/>
          <w:vertAlign w:val="superscript"/>
        </w:rPr>
        <w:t>+</w:t>
      </w:r>
      <w:r w:rsidR="007718A1" w:rsidRPr="00EF672D">
        <w:rPr>
          <w:rFonts w:ascii="Arial" w:hAnsi="Arial" w:cs="Arial"/>
          <w:sz w:val="22"/>
          <w:szCs w:val="22"/>
        </w:rPr>
        <w:t xml:space="preserve">. </w:t>
      </w:r>
      <w:r w:rsidR="007718A1" w:rsidRPr="00EF672D">
        <w:rPr>
          <w:rFonts w:ascii="Arial" w:hAnsi="Arial" w:cs="Arial"/>
          <w:i/>
          <w:sz w:val="22"/>
          <w:szCs w:val="22"/>
        </w:rPr>
        <w:t>American Journal of Physiology: Heart and Circulatory Physiology</w:t>
      </w:r>
      <w:r w:rsidR="007718A1" w:rsidRPr="00EF672D">
        <w:rPr>
          <w:rFonts w:ascii="Arial" w:hAnsi="Arial" w:cs="Arial"/>
          <w:sz w:val="22"/>
          <w:szCs w:val="22"/>
        </w:rPr>
        <w:t xml:space="preserve"> 276:H3-H8, 1999.</w:t>
      </w:r>
    </w:p>
    <w:p w14:paraId="5B168D53" w14:textId="0CCDB079" w:rsidR="00FF4B66" w:rsidRPr="00EF672D" w:rsidRDefault="00361C43" w:rsidP="00F1087B">
      <w:pPr>
        <w:ind w:left="720" w:hanging="360"/>
        <w:rPr>
          <w:rFonts w:ascii="Arial" w:hAnsi="Arial" w:cs="Arial"/>
          <w:sz w:val="22"/>
          <w:szCs w:val="22"/>
        </w:rPr>
      </w:pPr>
      <w:r>
        <w:rPr>
          <w:rFonts w:ascii="Arial" w:hAnsi="Arial" w:cs="Arial"/>
          <w:sz w:val="22"/>
          <w:szCs w:val="22"/>
        </w:rPr>
        <w:t>33</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Grassi, Bruno, </w:t>
      </w:r>
      <w:r w:rsidR="00F44151" w:rsidRPr="00EF672D">
        <w:rPr>
          <w:rFonts w:ascii="Arial" w:hAnsi="Arial" w:cs="Arial"/>
          <w:b/>
          <w:sz w:val="22"/>
          <w:szCs w:val="22"/>
        </w:rPr>
        <w:t>L. Bruce Gladden</w:t>
      </w:r>
      <w:r w:rsidR="00F44151" w:rsidRPr="00EF672D">
        <w:rPr>
          <w:rFonts w:ascii="Arial" w:hAnsi="Arial" w:cs="Arial"/>
          <w:sz w:val="22"/>
          <w:szCs w:val="22"/>
        </w:rPr>
        <w:t>, Creed M. Stary, Peter D. Wagner, and Michael C. Hogan. Peripheral O</w:t>
      </w:r>
      <w:r w:rsidR="00F44151" w:rsidRPr="00EF672D">
        <w:rPr>
          <w:rFonts w:ascii="Arial" w:hAnsi="Arial" w:cs="Arial"/>
          <w:sz w:val="22"/>
          <w:szCs w:val="22"/>
          <w:vertAlign w:val="subscript"/>
        </w:rPr>
        <w:t>2</w:t>
      </w:r>
      <w:r w:rsidR="00F44151" w:rsidRPr="00EF672D">
        <w:rPr>
          <w:rFonts w:ascii="Arial" w:hAnsi="Arial" w:cs="Arial"/>
          <w:sz w:val="22"/>
          <w:szCs w:val="22"/>
        </w:rPr>
        <w:t xml:space="preserve"> diffusion does not affect </w:t>
      </w:r>
      <w:r w:rsidR="002E47E5" w:rsidRPr="00EF672D">
        <w:rPr>
          <w:rFonts w:ascii="Arial" w:hAnsi="Arial" w:cs="Arial"/>
          <w:sz w:val="22"/>
          <w:szCs w:val="22"/>
        </w:rPr>
        <w:fldChar w:fldCharType="begin"/>
      </w:r>
      <w:r w:rsidR="002E47E5" w:rsidRPr="00EF672D">
        <w:rPr>
          <w:rFonts w:ascii="Arial" w:hAnsi="Arial" w:cs="Arial"/>
          <w:sz w:val="22"/>
          <w:szCs w:val="22"/>
        </w:rPr>
        <w:instrText xml:space="preserve"> eq \o (V,</w:instrText>
      </w:r>
      <w:r w:rsidR="002E47E5" w:rsidRPr="00EF672D">
        <w:rPr>
          <w:rFonts w:ascii="Arial" w:hAnsi="Arial" w:cs="Arial"/>
          <w:position w:val="6"/>
          <w:sz w:val="22"/>
          <w:szCs w:val="22"/>
          <w:vertAlign w:val="superscript"/>
        </w:rPr>
        <w:instrText>•</w:instrText>
      </w:r>
      <w:r w:rsidR="002E47E5" w:rsidRPr="00EF672D">
        <w:rPr>
          <w:rFonts w:ascii="Arial" w:hAnsi="Arial" w:cs="Arial"/>
          <w:sz w:val="22"/>
          <w:szCs w:val="22"/>
        </w:rPr>
        <w:instrText>)</w:instrText>
      </w:r>
      <w:r w:rsidR="002E47E5" w:rsidRPr="00EF672D">
        <w:rPr>
          <w:rFonts w:ascii="Arial" w:hAnsi="Arial" w:cs="Arial"/>
          <w:sz w:val="22"/>
          <w:szCs w:val="22"/>
        </w:rPr>
        <w:fldChar w:fldCharType="end"/>
      </w:r>
      <w:r w:rsidR="00F44151" w:rsidRPr="00EF672D">
        <w:rPr>
          <w:rFonts w:ascii="Arial" w:hAnsi="Arial" w:cs="Arial"/>
          <w:sz w:val="22"/>
          <w:szCs w:val="22"/>
        </w:rPr>
        <w:t>O</w:t>
      </w:r>
      <w:r w:rsidR="00F44151" w:rsidRPr="00EF672D">
        <w:rPr>
          <w:rFonts w:ascii="Arial" w:hAnsi="Arial" w:cs="Arial"/>
          <w:sz w:val="22"/>
          <w:szCs w:val="22"/>
          <w:vertAlign w:val="subscript"/>
        </w:rPr>
        <w:t>2</w:t>
      </w:r>
      <w:r w:rsidR="00F44151" w:rsidRPr="00EF672D">
        <w:rPr>
          <w:rFonts w:ascii="Arial" w:hAnsi="Arial" w:cs="Arial"/>
          <w:sz w:val="22"/>
          <w:szCs w:val="22"/>
        </w:rPr>
        <w:t xml:space="preserve"> on- kinetics in isolated </w:t>
      </w:r>
      <w:r w:rsidR="00F44151" w:rsidRPr="00EF672D">
        <w:rPr>
          <w:rFonts w:ascii="Arial" w:hAnsi="Arial" w:cs="Arial"/>
          <w:i/>
          <w:sz w:val="22"/>
          <w:szCs w:val="22"/>
        </w:rPr>
        <w:t>in situ</w:t>
      </w:r>
      <w:r w:rsidR="00F44151" w:rsidRPr="00EF672D">
        <w:rPr>
          <w:rFonts w:ascii="Arial" w:hAnsi="Arial" w:cs="Arial"/>
          <w:sz w:val="22"/>
          <w:szCs w:val="22"/>
        </w:rPr>
        <w:t xml:space="preserve"> canine muscle.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85:1404-1412, 1998.</w:t>
      </w:r>
    </w:p>
    <w:p w14:paraId="0B38A097" w14:textId="5E2CEAD7" w:rsidR="00F44151" w:rsidRPr="00EF672D" w:rsidRDefault="00361C43" w:rsidP="00F1087B">
      <w:pPr>
        <w:ind w:left="720" w:hanging="360"/>
        <w:rPr>
          <w:rFonts w:ascii="Arial" w:hAnsi="Arial" w:cs="Arial"/>
          <w:sz w:val="22"/>
          <w:szCs w:val="22"/>
        </w:rPr>
      </w:pPr>
      <w:r>
        <w:rPr>
          <w:rFonts w:ascii="Arial" w:hAnsi="Arial" w:cs="Arial"/>
          <w:sz w:val="22"/>
          <w:szCs w:val="22"/>
        </w:rPr>
        <w:t>32</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Grassi, Bruno, </w:t>
      </w:r>
      <w:r w:rsidR="00F44151" w:rsidRPr="00EF672D">
        <w:rPr>
          <w:rFonts w:ascii="Arial" w:hAnsi="Arial" w:cs="Arial"/>
          <w:b/>
          <w:sz w:val="22"/>
          <w:szCs w:val="22"/>
        </w:rPr>
        <w:t>L. Bruce Gladden</w:t>
      </w:r>
      <w:r w:rsidR="00F44151" w:rsidRPr="00EF672D">
        <w:rPr>
          <w:rFonts w:ascii="Arial" w:hAnsi="Arial" w:cs="Arial"/>
          <w:sz w:val="22"/>
          <w:szCs w:val="22"/>
        </w:rPr>
        <w:t>, Michele Samaja, Creed M. Stary, and Michael C. Hogan. Faster adjustment of O</w:t>
      </w:r>
      <w:r w:rsidR="00F44151" w:rsidRPr="00EF672D">
        <w:rPr>
          <w:rFonts w:ascii="Arial" w:hAnsi="Arial" w:cs="Arial"/>
          <w:sz w:val="22"/>
          <w:szCs w:val="22"/>
          <w:vertAlign w:val="subscript"/>
        </w:rPr>
        <w:t>2</w:t>
      </w:r>
      <w:r w:rsidR="00F44151" w:rsidRPr="00EF672D">
        <w:rPr>
          <w:rFonts w:ascii="Arial" w:hAnsi="Arial" w:cs="Arial"/>
          <w:sz w:val="22"/>
          <w:szCs w:val="22"/>
        </w:rPr>
        <w:t xml:space="preserve"> delivery does not affect </w:t>
      </w:r>
      <w:r w:rsidR="002E47E5" w:rsidRPr="00EF672D">
        <w:rPr>
          <w:rFonts w:ascii="Arial" w:hAnsi="Arial" w:cs="Arial"/>
          <w:sz w:val="22"/>
          <w:szCs w:val="22"/>
        </w:rPr>
        <w:fldChar w:fldCharType="begin"/>
      </w:r>
      <w:r w:rsidR="002E47E5" w:rsidRPr="00EF672D">
        <w:rPr>
          <w:rFonts w:ascii="Arial" w:hAnsi="Arial" w:cs="Arial"/>
          <w:sz w:val="22"/>
          <w:szCs w:val="22"/>
        </w:rPr>
        <w:instrText xml:space="preserve"> eq \o (V,</w:instrText>
      </w:r>
      <w:r w:rsidR="002E47E5" w:rsidRPr="00EF672D">
        <w:rPr>
          <w:rFonts w:ascii="Arial" w:hAnsi="Arial" w:cs="Arial"/>
          <w:position w:val="6"/>
          <w:sz w:val="22"/>
          <w:szCs w:val="22"/>
          <w:vertAlign w:val="superscript"/>
        </w:rPr>
        <w:instrText>•</w:instrText>
      </w:r>
      <w:r w:rsidR="002E47E5" w:rsidRPr="00EF672D">
        <w:rPr>
          <w:rFonts w:ascii="Arial" w:hAnsi="Arial" w:cs="Arial"/>
          <w:sz w:val="22"/>
          <w:szCs w:val="22"/>
        </w:rPr>
        <w:instrText>)</w:instrText>
      </w:r>
      <w:r w:rsidR="002E47E5" w:rsidRPr="00EF672D">
        <w:rPr>
          <w:rFonts w:ascii="Arial" w:hAnsi="Arial" w:cs="Arial"/>
          <w:sz w:val="22"/>
          <w:szCs w:val="22"/>
        </w:rPr>
        <w:fldChar w:fldCharType="end"/>
      </w:r>
      <w:r w:rsidR="00F44151" w:rsidRPr="00EF672D">
        <w:rPr>
          <w:rFonts w:ascii="Arial" w:hAnsi="Arial" w:cs="Arial"/>
          <w:sz w:val="22"/>
          <w:szCs w:val="22"/>
        </w:rPr>
        <w:t>O</w:t>
      </w:r>
      <w:r w:rsidR="00F44151" w:rsidRPr="00EF672D">
        <w:rPr>
          <w:rFonts w:ascii="Arial" w:hAnsi="Arial" w:cs="Arial"/>
          <w:sz w:val="22"/>
          <w:szCs w:val="22"/>
          <w:vertAlign w:val="subscript"/>
        </w:rPr>
        <w:t>2</w:t>
      </w:r>
      <w:r w:rsidR="00F44151" w:rsidRPr="00EF672D">
        <w:rPr>
          <w:rFonts w:ascii="Arial" w:hAnsi="Arial" w:cs="Arial"/>
          <w:sz w:val="22"/>
          <w:szCs w:val="22"/>
        </w:rPr>
        <w:t xml:space="preserve"> on-kinetics in isolated </w:t>
      </w:r>
      <w:r w:rsidR="00F44151" w:rsidRPr="00EF672D">
        <w:rPr>
          <w:rFonts w:ascii="Arial" w:hAnsi="Arial" w:cs="Arial"/>
          <w:i/>
          <w:sz w:val="22"/>
          <w:szCs w:val="22"/>
        </w:rPr>
        <w:t>in situ</w:t>
      </w:r>
      <w:r w:rsidR="00F44151" w:rsidRPr="00EF672D">
        <w:rPr>
          <w:rFonts w:ascii="Arial" w:hAnsi="Arial" w:cs="Arial"/>
          <w:sz w:val="22"/>
          <w:szCs w:val="22"/>
        </w:rPr>
        <w:t xml:space="preserve"> canine muscle.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85:1394-1403, 1998.</w:t>
      </w:r>
    </w:p>
    <w:p w14:paraId="167588DD" w14:textId="3F220CC3" w:rsidR="00F44151" w:rsidRPr="00EF672D" w:rsidRDefault="00361C43" w:rsidP="00F1087B">
      <w:pPr>
        <w:ind w:left="720" w:hanging="360"/>
        <w:rPr>
          <w:rFonts w:ascii="Arial" w:hAnsi="Arial" w:cs="Arial"/>
          <w:sz w:val="22"/>
          <w:szCs w:val="22"/>
        </w:rPr>
      </w:pPr>
      <w:r>
        <w:rPr>
          <w:rFonts w:ascii="Arial" w:hAnsi="Arial" w:cs="Arial"/>
          <w:sz w:val="22"/>
          <w:szCs w:val="22"/>
        </w:rPr>
        <w:lastRenderedPageBreak/>
        <w:t>31</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Smith, Edith W., Michele S. Skelton, DuAnn E. Kremer, David D. Pascoe, and </w:t>
      </w:r>
      <w:r w:rsidR="00F44151" w:rsidRPr="00EF672D">
        <w:rPr>
          <w:rFonts w:ascii="Arial" w:hAnsi="Arial" w:cs="Arial"/>
          <w:b/>
          <w:sz w:val="22"/>
          <w:szCs w:val="22"/>
        </w:rPr>
        <w:t>L. Bruce Gladden</w:t>
      </w:r>
      <w:r w:rsidR="00F44151" w:rsidRPr="00EF672D">
        <w:rPr>
          <w:rFonts w:ascii="Arial" w:hAnsi="Arial" w:cs="Arial"/>
          <w:sz w:val="22"/>
          <w:szCs w:val="22"/>
        </w:rPr>
        <w:t xml:space="preserve">. Lactate distribution in the blood during steady-state exercise. </w:t>
      </w:r>
      <w:r w:rsidR="00F44151" w:rsidRPr="00EF672D">
        <w:rPr>
          <w:rFonts w:ascii="Arial" w:hAnsi="Arial" w:cs="Arial"/>
          <w:i/>
          <w:sz w:val="22"/>
          <w:szCs w:val="22"/>
        </w:rPr>
        <w:t xml:space="preserve">Medicine </w:t>
      </w:r>
      <w:r w:rsidR="002E47E5" w:rsidRPr="00EF672D">
        <w:rPr>
          <w:rFonts w:ascii="Arial" w:hAnsi="Arial" w:cs="Arial"/>
          <w:i/>
          <w:sz w:val="22"/>
          <w:szCs w:val="22"/>
        </w:rPr>
        <w:t>&amp;</w:t>
      </w:r>
      <w:r w:rsidR="00F44151" w:rsidRPr="00EF672D">
        <w:rPr>
          <w:rFonts w:ascii="Arial" w:hAnsi="Arial" w:cs="Arial"/>
          <w:i/>
          <w:sz w:val="22"/>
          <w:szCs w:val="22"/>
        </w:rPr>
        <w:t xml:space="preserve"> Science in Sports </w:t>
      </w:r>
      <w:r w:rsidR="002E47E5" w:rsidRPr="00EF672D">
        <w:rPr>
          <w:rFonts w:ascii="Arial" w:hAnsi="Arial" w:cs="Arial"/>
          <w:i/>
          <w:sz w:val="22"/>
          <w:szCs w:val="22"/>
        </w:rPr>
        <w:t>&amp;</w:t>
      </w:r>
      <w:r w:rsidR="00F44151" w:rsidRPr="00EF672D">
        <w:rPr>
          <w:rFonts w:ascii="Arial" w:hAnsi="Arial" w:cs="Arial"/>
          <w:i/>
          <w:sz w:val="22"/>
          <w:szCs w:val="22"/>
        </w:rPr>
        <w:t xml:space="preserve"> Exercise</w:t>
      </w:r>
      <w:r w:rsidR="00F44151" w:rsidRPr="00EF672D">
        <w:rPr>
          <w:rFonts w:ascii="Arial" w:hAnsi="Arial" w:cs="Arial"/>
          <w:sz w:val="22"/>
          <w:szCs w:val="22"/>
        </w:rPr>
        <w:t xml:space="preserve"> 30:1424-1429, 1998.</w:t>
      </w:r>
    </w:p>
    <w:p w14:paraId="36104F1E" w14:textId="04D0CDF2" w:rsidR="00B83121" w:rsidRPr="00EF672D" w:rsidRDefault="00361C43" w:rsidP="00F1087B">
      <w:pPr>
        <w:ind w:left="720" w:hanging="360"/>
        <w:rPr>
          <w:rFonts w:ascii="Arial" w:hAnsi="Arial" w:cs="Arial"/>
          <w:sz w:val="22"/>
          <w:szCs w:val="22"/>
        </w:rPr>
      </w:pPr>
      <w:r>
        <w:rPr>
          <w:rFonts w:ascii="Arial" w:hAnsi="Arial" w:cs="Arial"/>
          <w:sz w:val="22"/>
          <w:szCs w:val="22"/>
        </w:rPr>
        <w:t>30</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Hogan, Michael C., </w:t>
      </w:r>
      <w:r w:rsidR="00F44151" w:rsidRPr="00EF672D">
        <w:rPr>
          <w:rFonts w:ascii="Arial" w:hAnsi="Arial" w:cs="Arial"/>
          <w:b/>
          <w:sz w:val="22"/>
          <w:szCs w:val="22"/>
        </w:rPr>
        <w:t>L. Bruce Gladden</w:t>
      </w:r>
      <w:r w:rsidR="00F44151" w:rsidRPr="00EF672D">
        <w:rPr>
          <w:rFonts w:ascii="Arial" w:hAnsi="Arial" w:cs="Arial"/>
          <w:sz w:val="22"/>
          <w:szCs w:val="22"/>
        </w:rPr>
        <w:t>, Bruno Grassi, Creed M. Stary, and Michele Samaja</w:t>
      </w:r>
      <w:r w:rsidR="00704C6F">
        <w:rPr>
          <w:rFonts w:ascii="Arial" w:hAnsi="Arial" w:cs="Arial"/>
          <w:sz w:val="22"/>
          <w:szCs w:val="22"/>
        </w:rPr>
        <w:t>.</w:t>
      </w:r>
      <w:r w:rsidR="00F44151" w:rsidRPr="00EF672D">
        <w:rPr>
          <w:rFonts w:ascii="Arial" w:hAnsi="Arial" w:cs="Arial"/>
          <w:sz w:val="22"/>
          <w:szCs w:val="22"/>
        </w:rPr>
        <w:t xml:space="preserve"> Bioenergetics of contracting skeletal muscle after partial reduction of blood flow.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84:1882-1888, 1998.</w:t>
      </w:r>
    </w:p>
    <w:p w14:paraId="2AB7FAA8" w14:textId="6B2AB729" w:rsidR="00F44151" w:rsidRPr="00EF672D" w:rsidRDefault="00361C43" w:rsidP="00F1087B">
      <w:pPr>
        <w:ind w:left="720" w:hanging="360"/>
        <w:rPr>
          <w:rFonts w:ascii="Arial" w:hAnsi="Arial" w:cs="Arial"/>
          <w:sz w:val="22"/>
          <w:szCs w:val="22"/>
        </w:rPr>
      </w:pPr>
      <w:r>
        <w:rPr>
          <w:rFonts w:ascii="Arial" w:hAnsi="Arial" w:cs="Arial"/>
          <w:sz w:val="22"/>
          <w:szCs w:val="22"/>
        </w:rPr>
        <w:t>29</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Skelton, Michele S., DuAnn E. Kremer, Edith W. Smith, and </w:t>
      </w:r>
      <w:r w:rsidR="00F44151" w:rsidRPr="00EF672D">
        <w:rPr>
          <w:rFonts w:ascii="Arial" w:hAnsi="Arial" w:cs="Arial"/>
          <w:b/>
          <w:sz w:val="22"/>
          <w:szCs w:val="22"/>
        </w:rPr>
        <w:t>L. Bruce Gladden</w:t>
      </w:r>
      <w:r w:rsidR="00F44151" w:rsidRPr="00EF672D">
        <w:rPr>
          <w:rFonts w:ascii="Arial" w:hAnsi="Arial" w:cs="Arial"/>
          <w:sz w:val="22"/>
          <w:szCs w:val="22"/>
        </w:rPr>
        <w:t xml:space="preserve">. Lactate influx into red blood cells from trained and untrained human subjects. </w:t>
      </w:r>
      <w:r w:rsidR="00F44151" w:rsidRPr="00EF672D">
        <w:rPr>
          <w:rFonts w:ascii="Arial" w:hAnsi="Arial" w:cs="Arial"/>
          <w:i/>
          <w:sz w:val="22"/>
          <w:szCs w:val="22"/>
        </w:rPr>
        <w:t xml:space="preserve">Medicine </w:t>
      </w:r>
      <w:r w:rsidR="00073388" w:rsidRPr="00EF672D">
        <w:rPr>
          <w:rFonts w:ascii="Arial" w:hAnsi="Arial" w:cs="Arial"/>
          <w:i/>
          <w:sz w:val="22"/>
          <w:szCs w:val="22"/>
        </w:rPr>
        <w:t>&amp;</w:t>
      </w:r>
      <w:r w:rsidR="00F44151" w:rsidRPr="00EF672D">
        <w:rPr>
          <w:rFonts w:ascii="Arial" w:hAnsi="Arial" w:cs="Arial"/>
          <w:i/>
          <w:sz w:val="22"/>
          <w:szCs w:val="22"/>
        </w:rPr>
        <w:t xml:space="preserve"> Science in Sports </w:t>
      </w:r>
      <w:r w:rsidR="00073388" w:rsidRPr="00EF672D">
        <w:rPr>
          <w:rFonts w:ascii="Arial" w:hAnsi="Arial" w:cs="Arial"/>
          <w:i/>
          <w:sz w:val="22"/>
          <w:szCs w:val="22"/>
        </w:rPr>
        <w:t>&amp;</w:t>
      </w:r>
      <w:r w:rsidR="00F44151" w:rsidRPr="00EF672D">
        <w:rPr>
          <w:rFonts w:ascii="Arial" w:hAnsi="Arial" w:cs="Arial"/>
          <w:i/>
          <w:sz w:val="22"/>
          <w:szCs w:val="22"/>
        </w:rPr>
        <w:t xml:space="preserve"> Exercise</w:t>
      </w:r>
      <w:r w:rsidR="00F44151" w:rsidRPr="00EF672D">
        <w:rPr>
          <w:rFonts w:ascii="Arial" w:hAnsi="Arial" w:cs="Arial"/>
          <w:sz w:val="22"/>
          <w:szCs w:val="22"/>
        </w:rPr>
        <w:t xml:space="preserve"> 30:536-542, 1998.</w:t>
      </w:r>
    </w:p>
    <w:p w14:paraId="6F17C0D1" w14:textId="1B4337A3" w:rsidR="00F44151" w:rsidRPr="00EF672D" w:rsidRDefault="00361C43" w:rsidP="00F1087B">
      <w:pPr>
        <w:ind w:left="720" w:hanging="360"/>
        <w:rPr>
          <w:rFonts w:ascii="Arial" w:hAnsi="Arial" w:cs="Arial"/>
          <w:sz w:val="22"/>
          <w:szCs w:val="22"/>
        </w:rPr>
      </w:pPr>
      <w:r>
        <w:rPr>
          <w:rFonts w:ascii="Arial" w:hAnsi="Arial" w:cs="Arial"/>
          <w:sz w:val="22"/>
          <w:szCs w:val="22"/>
        </w:rPr>
        <w:t>28</w:t>
      </w:r>
      <w:r w:rsidR="00EF6641" w:rsidRPr="00EF672D">
        <w:rPr>
          <w:rFonts w:ascii="Arial" w:hAnsi="Arial" w:cs="Arial"/>
          <w:sz w:val="22"/>
          <w:szCs w:val="22"/>
        </w:rPr>
        <w:t>.</w:t>
      </w:r>
      <w:r w:rsidR="00EF6641" w:rsidRPr="00EF672D">
        <w:rPr>
          <w:rFonts w:ascii="Arial" w:hAnsi="Arial" w:cs="Arial"/>
          <w:sz w:val="22"/>
          <w:szCs w:val="22"/>
        </w:rPr>
        <w:tab/>
      </w:r>
      <w:proofErr w:type="spellStart"/>
      <w:r w:rsidR="00F44151" w:rsidRPr="00EF672D">
        <w:rPr>
          <w:rFonts w:ascii="Arial" w:hAnsi="Arial" w:cs="Arial"/>
          <w:sz w:val="22"/>
          <w:szCs w:val="22"/>
        </w:rPr>
        <w:t>Portington</w:t>
      </w:r>
      <w:proofErr w:type="spellEnd"/>
      <w:r w:rsidR="00F44151" w:rsidRPr="00EF672D">
        <w:rPr>
          <w:rFonts w:ascii="Arial" w:hAnsi="Arial" w:cs="Arial"/>
          <w:sz w:val="22"/>
          <w:szCs w:val="22"/>
        </w:rPr>
        <w:t xml:space="preserve">, Kevin J., David D. Pascoe, Michael J. Webster, Layne H. Anderson, Rodney R. Rutland, and </w:t>
      </w:r>
      <w:r w:rsidR="00F44151" w:rsidRPr="00704C6F">
        <w:rPr>
          <w:rFonts w:ascii="Arial" w:hAnsi="Arial" w:cs="Arial"/>
          <w:sz w:val="22"/>
          <w:szCs w:val="22"/>
        </w:rPr>
        <w:t>L</w:t>
      </w:r>
      <w:r w:rsidR="00F44151" w:rsidRPr="00704C6F">
        <w:rPr>
          <w:rFonts w:ascii="Arial" w:hAnsi="Arial" w:cs="Arial"/>
          <w:b/>
          <w:sz w:val="22"/>
          <w:szCs w:val="22"/>
        </w:rPr>
        <w:t>.</w:t>
      </w:r>
      <w:r w:rsidR="00F44151" w:rsidRPr="00EF672D">
        <w:rPr>
          <w:rFonts w:ascii="Arial" w:hAnsi="Arial" w:cs="Arial"/>
          <w:b/>
          <w:sz w:val="22"/>
          <w:szCs w:val="22"/>
        </w:rPr>
        <w:t xml:space="preserve"> Bruce Gladden</w:t>
      </w:r>
      <w:r w:rsidR="00F44151" w:rsidRPr="00EF672D">
        <w:rPr>
          <w:rFonts w:ascii="Arial" w:hAnsi="Arial" w:cs="Arial"/>
          <w:sz w:val="22"/>
          <w:szCs w:val="22"/>
        </w:rPr>
        <w:t xml:space="preserve">. Effect of induced alkalosis on exhaustive leg press performance. </w:t>
      </w:r>
      <w:r w:rsidR="00F44151" w:rsidRPr="00EF672D">
        <w:rPr>
          <w:rFonts w:ascii="Arial" w:hAnsi="Arial" w:cs="Arial"/>
          <w:i/>
          <w:sz w:val="22"/>
          <w:szCs w:val="22"/>
        </w:rPr>
        <w:t xml:space="preserve">Medicine </w:t>
      </w:r>
      <w:r w:rsidR="00073388" w:rsidRPr="00EF672D">
        <w:rPr>
          <w:rFonts w:ascii="Arial" w:hAnsi="Arial" w:cs="Arial"/>
          <w:i/>
          <w:sz w:val="22"/>
          <w:szCs w:val="22"/>
        </w:rPr>
        <w:t>&amp;</w:t>
      </w:r>
      <w:r w:rsidR="00F44151" w:rsidRPr="00EF672D">
        <w:rPr>
          <w:rFonts w:ascii="Arial" w:hAnsi="Arial" w:cs="Arial"/>
          <w:i/>
          <w:sz w:val="22"/>
          <w:szCs w:val="22"/>
        </w:rPr>
        <w:t xml:space="preserve"> Science in Sports </w:t>
      </w:r>
      <w:r w:rsidR="00073388" w:rsidRPr="00EF672D">
        <w:rPr>
          <w:rFonts w:ascii="Arial" w:hAnsi="Arial" w:cs="Arial"/>
          <w:i/>
          <w:sz w:val="22"/>
          <w:szCs w:val="22"/>
        </w:rPr>
        <w:t>&amp;</w:t>
      </w:r>
      <w:r w:rsidR="00F44151" w:rsidRPr="00EF672D">
        <w:rPr>
          <w:rFonts w:ascii="Arial" w:hAnsi="Arial" w:cs="Arial"/>
          <w:i/>
          <w:sz w:val="22"/>
          <w:szCs w:val="22"/>
        </w:rPr>
        <w:t xml:space="preserve"> Exercise</w:t>
      </w:r>
      <w:r w:rsidR="00F44151" w:rsidRPr="00EF672D">
        <w:rPr>
          <w:rFonts w:ascii="Arial" w:hAnsi="Arial" w:cs="Arial"/>
          <w:sz w:val="22"/>
          <w:szCs w:val="22"/>
        </w:rPr>
        <w:t xml:space="preserve"> 30:523-528, 1998.</w:t>
      </w:r>
    </w:p>
    <w:p w14:paraId="7D4CFE32" w14:textId="288039EF" w:rsidR="007718A1" w:rsidRPr="00EF672D" w:rsidRDefault="00361C43" w:rsidP="00F1087B">
      <w:pPr>
        <w:ind w:left="720" w:hanging="360"/>
        <w:rPr>
          <w:rFonts w:ascii="Arial" w:hAnsi="Arial" w:cs="Arial"/>
          <w:sz w:val="22"/>
          <w:szCs w:val="22"/>
        </w:rPr>
      </w:pPr>
      <w:r>
        <w:rPr>
          <w:rFonts w:ascii="Arial" w:hAnsi="Arial" w:cs="Arial"/>
          <w:sz w:val="22"/>
          <w:szCs w:val="22"/>
        </w:rPr>
        <w:t>27</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Smith, Edith W., Michele S. Skelton, DuAnn E. Kremer, David D. Pascoe, and </w:t>
      </w:r>
      <w:r w:rsidR="00F44151" w:rsidRPr="00EF672D">
        <w:rPr>
          <w:rFonts w:ascii="Arial" w:hAnsi="Arial" w:cs="Arial"/>
          <w:b/>
          <w:sz w:val="22"/>
          <w:szCs w:val="22"/>
        </w:rPr>
        <w:t>L. Bruce Gladden</w:t>
      </w:r>
      <w:r w:rsidR="00F44151" w:rsidRPr="00EF672D">
        <w:rPr>
          <w:rFonts w:ascii="Arial" w:hAnsi="Arial" w:cs="Arial"/>
          <w:sz w:val="22"/>
          <w:szCs w:val="22"/>
        </w:rPr>
        <w:t xml:space="preserve">. Lactate distribution in the blood during progressive exercise. </w:t>
      </w:r>
      <w:r w:rsidR="00F44151" w:rsidRPr="00EF672D">
        <w:rPr>
          <w:rFonts w:ascii="Arial" w:hAnsi="Arial" w:cs="Arial"/>
          <w:i/>
          <w:sz w:val="22"/>
          <w:szCs w:val="22"/>
        </w:rPr>
        <w:t xml:space="preserve">Medicine </w:t>
      </w:r>
      <w:r w:rsidR="00073388" w:rsidRPr="00EF672D">
        <w:rPr>
          <w:rFonts w:ascii="Arial" w:hAnsi="Arial" w:cs="Arial"/>
          <w:i/>
          <w:sz w:val="22"/>
          <w:szCs w:val="22"/>
        </w:rPr>
        <w:t>&amp;</w:t>
      </w:r>
      <w:r w:rsidR="00F44151" w:rsidRPr="00EF672D">
        <w:rPr>
          <w:rFonts w:ascii="Arial" w:hAnsi="Arial" w:cs="Arial"/>
          <w:i/>
          <w:sz w:val="22"/>
          <w:szCs w:val="22"/>
        </w:rPr>
        <w:t xml:space="preserve"> Science in Sports </w:t>
      </w:r>
      <w:r w:rsidR="00073388" w:rsidRPr="00EF672D">
        <w:rPr>
          <w:rFonts w:ascii="Arial" w:hAnsi="Arial" w:cs="Arial"/>
          <w:i/>
          <w:sz w:val="22"/>
          <w:szCs w:val="22"/>
        </w:rPr>
        <w:t>&amp;</w:t>
      </w:r>
      <w:r w:rsidR="00F44151" w:rsidRPr="00EF672D">
        <w:rPr>
          <w:rFonts w:ascii="Arial" w:hAnsi="Arial" w:cs="Arial"/>
          <w:i/>
          <w:sz w:val="22"/>
          <w:szCs w:val="22"/>
        </w:rPr>
        <w:t xml:space="preserve"> Exercise</w:t>
      </w:r>
      <w:r w:rsidR="00F44151" w:rsidRPr="00EF672D">
        <w:rPr>
          <w:rFonts w:ascii="Arial" w:hAnsi="Arial" w:cs="Arial"/>
          <w:sz w:val="22"/>
          <w:szCs w:val="22"/>
        </w:rPr>
        <w:t xml:space="preserve"> 29:654-660, 1997.</w:t>
      </w:r>
      <w:r w:rsidR="00B05C9B" w:rsidRPr="00EF672D">
        <w:rPr>
          <w:rFonts w:ascii="Arial" w:hAnsi="Arial" w:cs="Arial"/>
          <w:sz w:val="22"/>
          <w:szCs w:val="22"/>
        </w:rPr>
        <w:t xml:space="preserve"> </w:t>
      </w:r>
    </w:p>
    <w:p w14:paraId="0DC0B024" w14:textId="27868C88" w:rsidR="00F44151" w:rsidRPr="00EF672D" w:rsidRDefault="00361C43" w:rsidP="00F1087B">
      <w:pPr>
        <w:ind w:left="720" w:hanging="360"/>
        <w:rPr>
          <w:rFonts w:ascii="Arial" w:hAnsi="Arial" w:cs="Arial"/>
          <w:b/>
          <w:sz w:val="22"/>
          <w:szCs w:val="22"/>
          <w:bdr w:val="single" w:sz="4" w:space="0" w:color="auto"/>
          <w:shd w:val="pct5" w:color="auto" w:fill="FFFFFF"/>
        </w:rPr>
      </w:pPr>
      <w:r>
        <w:rPr>
          <w:rFonts w:ascii="Arial" w:hAnsi="Arial" w:cs="Arial"/>
          <w:sz w:val="22"/>
          <w:szCs w:val="22"/>
        </w:rPr>
        <w:t>26</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Skelton, Michele S., DuAnn E. Kremer, Edith W. Smith, and </w:t>
      </w:r>
      <w:r w:rsidR="00F44151" w:rsidRPr="00EF672D">
        <w:rPr>
          <w:rFonts w:ascii="Arial" w:hAnsi="Arial" w:cs="Arial"/>
          <w:b/>
          <w:sz w:val="22"/>
          <w:szCs w:val="22"/>
        </w:rPr>
        <w:t>L. Bruce Gladden</w:t>
      </w:r>
      <w:r w:rsidR="00F44151" w:rsidRPr="00EF672D">
        <w:rPr>
          <w:rFonts w:ascii="Arial" w:hAnsi="Arial" w:cs="Arial"/>
          <w:sz w:val="22"/>
          <w:szCs w:val="22"/>
        </w:rPr>
        <w:t xml:space="preserve">. Lactate influx into red blood cells of 'athletic' and 'non-athletic' species. </w:t>
      </w:r>
      <w:r w:rsidR="00F44151" w:rsidRPr="00EF672D">
        <w:rPr>
          <w:rFonts w:ascii="Arial" w:hAnsi="Arial" w:cs="Arial"/>
          <w:i/>
          <w:sz w:val="22"/>
          <w:szCs w:val="22"/>
        </w:rPr>
        <w:t>American Journal of Physiology</w:t>
      </w:r>
      <w:r w:rsidR="00FF4B66" w:rsidRPr="00EF672D">
        <w:rPr>
          <w:rFonts w:ascii="Arial" w:hAnsi="Arial" w:cs="Arial"/>
          <w:i/>
          <w:sz w:val="22"/>
          <w:szCs w:val="22"/>
        </w:rPr>
        <w:t>:  Regulatory, Integrative and Comparative Physiology</w:t>
      </w:r>
      <w:r w:rsidR="00F44151" w:rsidRPr="00EF672D">
        <w:rPr>
          <w:rFonts w:ascii="Arial" w:hAnsi="Arial" w:cs="Arial"/>
          <w:sz w:val="22"/>
          <w:szCs w:val="22"/>
        </w:rPr>
        <w:t xml:space="preserve"> </w:t>
      </w:r>
      <w:proofErr w:type="gramStart"/>
      <w:r w:rsidR="00F44151" w:rsidRPr="00EF672D">
        <w:rPr>
          <w:rFonts w:ascii="Arial" w:hAnsi="Arial" w:cs="Arial"/>
          <w:sz w:val="22"/>
          <w:szCs w:val="22"/>
        </w:rPr>
        <w:t>268:R</w:t>
      </w:r>
      <w:proofErr w:type="gramEnd"/>
      <w:r w:rsidR="00F44151" w:rsidRPr="00EF672D">
        <w:rPr>
          <w:rFonts w:ascii="Arial" w:hAnsi="Arial" w:cs="Arial"/>
          <w:sz w:val="22"/>
          <w:szCs w:val="22"/>
        </w:rPr>
        <w:t>1121-R1128, 1995.</w:t>
      </w:r>
    </w:p>
    <w:p w14:paraId="3431FED0" w14:textId="0E430217" w:rsidR="00FF4B66" w:rsidRPr="00EF672D" w:rsidRDefault="00361C43" w:rsidP="00F1087B">
      <w:pPr>
        <w:ind w:left="720" w:hanging="360"/>
        <w:rPr>
          <w:rFonts w:ascii="Arial" w:hAnsi="Arial" w:cs="Arial"/>
          <w:sz w:val="22"/>
          <w:szCs w:val="22"/>
        </w:rPr>
      </w:pPr>
      <w:r>
        <w:rPr>
          <w:rFonts w:ascii="Arial" w:hAnsi="Arial" w:cs="Arial"/>
          <w:sz w:val="22"/>
          <w:szCs w:val="22"/>
        </w:rPr>
        <w:t>25</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Hogan, Michael C., </w:t>
      </w:r>
      <w:r w:rsidR="00F44151" w:rsidRPr="00EF672D">
        <w:rPr>
          <w:rFonts w:ascii="Arial" w:hAnsi="Arial" w:cs="Arial"/>
          <w:b/>
          <w:sz w:val="22"/>
          <w:szCs w:val="22"/>
        </w:rPr>
        <w:t>L. Bruce Gladden</w:t>
      </w:r>
      <w:r w:rsidR="00F44151" w:rsidRPr="00EF672D">
        <w:rPr>
          <w:rFonts w:ascii="Arial" w:hAnsi="Arial" w:cs="Arial"/>
          <w:sz w:val="22"/>
          <w:szCs w:val="22"/>
        </w:rPr>
        <w:t xml:space="preserve">, Sadi </w:t>
      </w:r>
      <w:proofErr w:type="spellStart"/>
      <w:r w:rsidR="00F44151" w:rsidRPr="00EF672D">
        <w:rPr>
          <w:rFonts w:ascii="Arial" w:hAnsi="Arial" w:cs="Arial"/>
          <w:sz w:val="22"/>
          <w:szCs w:val="22"/>
        </w:rPr>
        <w:t>Kurdak</w:t>
      </w:r>
      <w:proofErr w:type="spellEnd"/>
      <w:r w:rsidR="00F44151" w:rsidRPr="00EF672D">
        <w:rPr>
          <w:rFonts w:ascii="Arial" w:hAnsi="Arial" w:cs="Arial"/>
          <w:sz w:val="22"/>
          <w:szCs w:val="22"/>
        </w:rPr>
        <w:t>, and David C. Poole. L</w:t>
      </w:r>
      <w:proofErr w:type="gramStart"/>
      <w:r w:rsidR="00F44151" w:rsidRPr="00EF672D">
        <w:rPr>
          <w:rFonts w:ascii="Arial" w:hAnsi="Arial" w:cs="Arial"/>
          <w:sz w:val="22"/>
          <w:szCs w:val="22"/>
        </w:rPr>
        <w:t>-(</w:t>
      </w:r>
      <w:proofErr w:type="gramEnd"/>
      <w:r w:rsidR="00F44151" w:rsidRPr="00EF672D">
        <w:rPr>
          <w:rFonts w:ascii="Arial" w:hAnsi="Arial" w:cs="Arial"/>
          <w:sz w:val="22"/>
          <w:szCs w:val="22"/>
        </w:rPr>
        <w:t xml:space="preserve">+)-lactate infusion into </w:t>
      </w:r>
      <w:proofErr w:type="spellStart"/>
      <w:r w:rsidR="00F44151" w:rsidRPr="00EF672D">
        <w:rPr>
          <w:rFonts w:ascii="Arial" w:hAnsi="Arial" w:cs="Arial"/>
          <w:sz w:val="22"/>
          <w:szCs w:val="22"/>
        </w:rPr>
        <w:t>submaximally</w:t>
      </w:r>
      <w:proofErr w:type="spellEnd"/>
      <w:r w:rsidR="00F44151" w:rsidRPr="00EF672D">
        <w:rPr>
          <w:rFonts w:ascii="Arial" w:hAnsi="Arial" w:cs="Arial"/>
          <w:sz w:val="22"/>
          <w:szCs w:val="22"/>
        </w:rPr>
        <w:t xml:space="preserve"> working dog gastrocnemius:  increased muscle [lactate] reduces tension development independent of </w:t>
      </w:r>
      <w:proofErr w:type="spellStart"/>
      <w:r w:rsidR="00F44151" w:rsidRPr="00EF672D">
        <w:rPr>
          <w:rFonts w:ascii="Arial" w:hAnsi="Arial" w:cs="Arial"/>
          <w:sz w:val="22"/>
          <w:szCs w:val="22"/>
        </w:rPr>
        <w:t>pH.</w:t>
      </w:r>
      <w:proofErr w:type="spellEnd"/>
      <w:r w:rsidR="00F44151" w:rsidRPr="00EF672D">
        <w:rPr>
          <w:rFonts w:ascii="Arial" w:hAnsi="Arial" w:cs="Arial"/>
          <w:sz w:val="22"/>
          <w:szCs w:val="22"/>
        </w:rPr>
        <w:t xml:space="preserve"> </w:t>
      </w:r>
      <w:r w:rsidR="00F44151" w:rsidRPr="00EF672D">
        <w:rPr>
          <w:rFonts w:ascii="Arial" w:hAnsi="Arial" w:cs="Arial"/>
          <w:i/>
          <w:sz w:val="22"/>
          <w:szCs w:val="22"/>
        </w:rPr>
        <w:t xml:space="preserve">Medicine </w:t>
      </w:r>
      <w:r w:rsidR="00073388" w:rsidRPr="00EF672D">
        <w:rPr>
          <w:rFonts w:ascii="Arial" w:hAnsi="Arial" w:cs="Arial"/>
          <w:i/>
          <w:sz w:val="22"/>
          <w:szCs w:val="22"/>
        </w:rPr>
        <w:t>&amp;</w:t>
      </w:r>
      <w:r w:rsidR="00F44151" w:rsidRPr="00EF672D">
        <w:rPr>
          <w:rFonts w:ascii="Arial" w:hAnsi="Arial" w:cs="Arial"/>
          <w:i/>
          <w:sz w:val="22"/>
          <w:szCs w:val="22"/>
        </w:rPr>
        <w:t xml:space="preserve"> Science in Sports </w:t>
      </w:r>
      <w:r w:rsidR="00073388" w:rsidRPr="00EF672D">
        <w:rPr>
          <w:rFonts w:ascii="Arial" w:hAnsi="Arial" w:cs="Arial"/>
          <w:i/>
          <w:sz w:val="22"/>
          <w:szCs w:val="22"/>
        </w:rPr>
        <w:t>&amp;</w:t>
      </w:r>
      <w:r w:rsidR="00F44151" w:rsidRPr="00EF672D">
        <w:rPr>
          <w:rFonts w:ascii="Arial" w:hAnsi="Arial" w:cs="Arial"/>
          <w:i/>
          <w:sz w:val="22"/>
          <w:szCs w:val="22"/>
        </w:rPr>
        <w:t xml:space="preserve"> Exercise</w:t>
      </w:r>
      <w:r w:rsidR="00F44151" w:rsidRPr="00EF672D">
        <w:rPr>
          <w:rFonts w:ascii="Arial" w:hAnsi="Arial" w:cs="Arial"/>
          <w:sz w:val="22"/>
          <w:szCs w:val="22"/>
        </w:rPr>
        <w:t xml:space="preserve"> 27:371-377, 1995.</w:t>
      </w:r>
    </w:p>
    <w:p w14:paraId="7D095211" w14:textId="5A612FCB" w:rsidR="00F44151" w:rsidRPr="00EF672D" w:rsidRDefault="00361C43" w:rsidP="00F1087B">
      <w:pPr>
        <w:ind w:left="720" w:hanging="360"/>
        <w:rPr>
          <w:rFonts w:ascii="Arial" w:hAnsi="Arial" w:cs="Arial"/>
          <w:sz w:val="22"/>
          <w:szCs w:val="22"/>
        </w:rPr>
      </w:pPr>
      <w:r>
        <w:rPr>
          <w:rFonts w:ascii="Arial" w:hAnsi="Arial" w:cs="Arial"/>
          <w:bCs/>
          <w:sz w:val="22"/>
          <w:szCs w:val="22"/>
        </w:rPr>
        <w:t>24</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 L. Bruce</w:t>
      </w:r>
      <w:r w:rsidR="00F44151" w:rsidRPr="00EF672D">
        <w:rPr>
          <w:rFonts w:ascii="Arial" w:hAnsi="Arial" w:cs="Arial"/>
          <w:sz w:val="22"/>
          <w:szCs w:val="22"/>
        </w:rPr>
        <w:t xml:space="preserve">, Robert E. Crawford, Michael J. Webster, and Peter W. Watt. Rapid tracer lactate influx into canine skeletal muscle.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78:205-211, 1995.</w:t>
      </w:r>
    </w:p>
    <w:p w14:paraId="699E5494" w14:textId="3D4455E4" w:rsidR="00F44151" w:rsidRPr="00EF672D" w:rsidRDefault="00361C43" w:rsidP="00F1087B">
      <w:pPr>
        <w:ind w:left="720" w:hanging="360"/>
        <w:rPr>
          <w:rFonts w:ascii="Arial" w:hAnsi="Arial" w:cs="Arial"/>
          <w:sz w:val="22"/>
          <w:szCs w:val="22"/>
        </w:rPr>
      </w:pPr>
      <w:r>
        <w:rPr>
          <w:rFonts w:ascii="Arial" w:hAnsi="Arial" w:cs="Arial"/>
          <w:sz w:val="22"/>
          <w:szCs w:val="22"/>
        </w:rPr>
        <w:t>23</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Watt, Peter W., </w:t>
      </w:r>
      <w:r w:rsidR="00F44151" w:rsidRPr="00EF672D">
        <w:rPr>
          <w:rFonts w:ascii="Arial" w:hAnsi="Arial" w:cs="Arial"/>
          <w:b/>
          <w:sz w:val="22"/>
          <w:szCs w:val="22"/>
        </w:rPr>
        <w:t>L. Bruce Gladden</w:t>
      </w:r>
      <w:r w:rsidR="00F44151" w:rsidRPr="00EF672D">
        <w:rPr>
          <w:rFonts w:ascii="Arial" w:hAnsi="Arial" w:cs="Arial"/>
          <w:sz w:val="22"/>
          <w:szCs w:val="22"/>
        </w:rPr>
        <w:t xml:space="preserve">, Harinder S. Hundal, and Robert E. Crawford.  Effects of flow and contraction on lactate transport in the perfused rat hindlimb.  </w:t>
      </w:r>
      <w:r w:rsidR="00F44151" w:rsidRPr="00EF672D">
        <w:rPr>
          <w:rFonts w:ascii="Arial" w:hAnsi="Arial" w:cs="Arial"/>
          <w:i/>
          <w:sz w:val="22"/>
          <w:szCs w:val="22"/>
        </w:rPr>
        <w:t>American Journal of Physiology</w:t>
      </w:r>
      <w:r w:rsidR="00FF4B66" w:rsidRPr="00EF672D">
        <w:rPr>
          <w:rFonts w:ascii="Arial" w:hAnsi="Arial" w:cs="Arial"/>
          <w:i/>
          <w:sz w:val="22"/>
          <w:szCs w:val="22"/>
        </w:rPr>
        <w:t>:  Endocrinology and Metabolism</w:t>
      </w:r>
      <w:r w:rsidR="00F44151" w:rsidRPr="00EF672D">
        <w:rPr>
          <w:rFonts w:ascii="Arial" w:hAnsi="Arial" w:cs="Arial"/>
          <w:sz w:val="22"/>
          <w:szCs w:val="22"/>
        </w:rPr>
        <w:t xml:space="preserve"> </w:t>
      </w:r>
      <w:proofErr w:type="gramStart"/>
      <w:r w:rsidR="00F44151" w:rsidRPr="00EF672D">
        <w:rPr>
          <w:rFonts w:ascii="Arial" w:hAnsi="Arial" w:cs="Arial"/>
          <w:sz w:val="22"/>
          <w:szCs w:val="22"/>
        </w:rPr>
        <w:t>267:E</w:t>
      </w:r>
      <w:proofErr w:type="gramEnd"/>
      <w:r w:rsidR="00F44151" w:rsidRPr="00EF672D">
        <w:rPr>
          <w:rFonts w:ascii="Arial" w:hAnsi="Arial" w:cs="Arial"/>
          <w:sz w:val="22"/>
          <w:szCs w:val="22"/>
        </w:rPr>
        <w:t>7-E13, 1994.</w:t>
      </w:r>
    </w:p>
    <w:p w14:paraId="7A1F9C16" w14:textId="168B3405" w:rsidR="00B83121" w:rsidRPr="00EF672D" w:rsidRDefault="00361C43" w:rsidP="00F1087B">
      <w:pPr>
        <w:ind w:left="720" w:hanging="360"/>
        <w:rPr>
          <w:rFonts w:ascii="Arial" w:hAnsi="Arial" w:cs="Arial"/>
          <w:sz w:val="22"/>
          <w:szCs w:val="22"/>
        </w:rPr>
      </w:pPr>
      <w:r>
        <w:rPr>
          <w:rFonts w:ascii="Arial" w:hAnsi="Arial" w:cs="Arial"/>
          <w:bCs/>
          <w:sz w:val="22"/>
          <w:szCs w:val="22"/>
        </w:rPr>
        <w:t>22</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w:t>
      </w:r>
      <w:r w:rsidR="000357E1" w:rsidRPr="00EF672D">
        <w:rPr>
          <w:rFonts w:ascii="Arial" w:hAnsi="Arial" w:cs="Arial"/>
          <w:b/>
          <w:sz w:val="22"/>
          <w:szCs w:val="22"/>
        </w:rPr>
        <w:t xml:space="preserve"> L. Bruce</w:t>
      </w:r>
      <w:r w:rsidR="000A2BC9" w:rsidRPr="00EF672D">
        <w:rPr>
          <w:rFonts w:ascii="Arial" w:hAnsi="Arial" w:cs="Arial"/>
          <w:sz w:val="22"/>
          <w:szCs w:val="22"/>
        </w:rPr>
        <w:t>,</w:t>
      </w:r>
      <w:r w:rsidR="00F44151" w:rsidRPr="00EF672D">
        <w:rPr>
          <w:rFonts w:ascii="Arial" w:hAnsi="Arial" w:cs="Arial"/>
          <w:sz w:val="22"/>
          <w:szCs w:val="22"/>
        </w:rPr>
        <w:t xml:space="preserve"> Robert E. Crawford, and Michael J. Webster. Effect of lactate concentration and metabolic rate on net lactate uptake by canine skeletal muscle.  </w:t>
      </w:r>
      <w:r w:rsidR="00F44151" w:rsidRPr="00EF672D">
        <w:rPr>
          <w:rFonts w:ascii="Arial" w:hAnsi="Arial" w:cs="Arial"/>
          <w:i/>
          <w:sz w:val="22"/>
          <w:szCs w:val="22"/>
        </w:rPr>
        <w:t>American Journal of Physiology</w:t>
      </w:r>
      <w:r w:rsidR="00FF4B66" w:rsidRPr="00EF672D">
        <w:rPr>
          <w:rFonts w:ascii="Arial" w:hAnsi="Arial" w:cs="Arial"/>
          <w:i/>
          <w:sz w:val="22"/>
          <w:szCs w:val="22"/>
        </w:rPr>
        <w:t>: Regulatory, Integrative and Comparative Physiology</w:t>
      </w:r>
      <w:r w:rsidR="00F44151" w:rsidRPr="00EF672D">
        <w:rPr>
          <w:rFonts w:ascii="Arial" w:hAnsi="Arial" w:cs="Arial"/>
          <w:sz w:val="22"/>
          <w:szCs w:val="22"/>
        </w:rPr>
        <w:t xml:space="preserve"> </w:t>
      </w:r>
      <w:proofErr w:type="gramStart"/>
      <w:r w:rsidR="00F44151" w:rsidRPr="00EF672D">
        <w:rPr>
          <w:rFonts w:ascii="Arial" w:hAnsi="Arial" w:cs="Arial"/>
          <w:sz w:val="22"/>
          <w:szCs w:val="22"/>
        </w:rPr>
        <w:t>35:R</w:t>
      </w:r>
      <w:proofErr w:type="gramEnd"/>
      <w:r w:rsidR="00F44151" w:rsidRPr="00EF672D">
        <w:rPr>
          <w:rFonts w:ascii="Arial" w:hAnsi="Arial" w:cs="Arial"/>
          <w:sz w:val="22"/>
          <w:szCs w:val="22"/>
        </w:rPr>
        <w:t>1095-R1101, 1994.</w:t>
      </w:r>
    </w:p>
    <w:p w14:paraId="29B3EE88" w14:textId="7F7F4BA6" w:rsidR="00F44151" w:rsidRPr="00EF672D" w:rsidRDefault="00361C43" w:rsidP="00F1087B">
      <w:pPr>
        <w:ind w:left="720" w:hanging="360"/>
        <w:rPr>
          <w:rFonts w:ascii="Arial" w:hAnsi="Arial" w:cs="Arial"/>
          <w:sz w:val="22"/>
          <w:szCs w:val="22"/>
        </w:rPr>
      </w:pPr>
      <w:r>
        <w:rPr>
          <w:rFonts w:ascii="Arial" w:hAnsi="Arial" w:cs="Arial"/>
          <w:sz w:val="22"/>
          <w:szCs w:val="22"/>
        </w:rPr>
        <w:t>21</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Poole, David C., </w:t>
      </w:r>
      <w:r w:rsidR="00F44151" w:rsidRPr="00EF672D">
        <w:rPr>
          <w:rFonts w:ascii="Arial" w:hAnsi="Arial" w:cs="Arial"/>
          <w:b/>
          <w:sz w:val="22"/>
          <w:szCs w:val="22"/>
        </w:rPr>
        <w:t>L. Bruce Gladden</w:t>
      </w:r>
      <w:r w:rsidR="00F44151" w:rsidRPr="00EF672D">
        <w:rPr>
          <w:rFonts w:ascii="Arial" w:hAnsi="Arial" w:cs="Arial"/>
          <w:sz w:val="22"/>
          <w:szCs w:val="22"/>
        </w:rPr>
        <w:t xml:space="preserve">, Sadi </w:t>
      </w:r>
      <w:proofErr w:type="spellStart"/>
      <w:r w:rsidR="00F44151" w:rsidRPr="00EF672D">
        <w:rPr>
          <w:rFonts w:ascii="Arial" w:hAnsi="Arial" w:cs="Arial"/>
          <w:sz w:val="22"/>
          <w:szCs w:val="22"/>
        </w:rPr>
        <w:t>Kurdak</w:t>
      </w:r>
      <w:proofErr w:type="spellEnd"/>
      <w:r w:rsidR="00F44151" w:rsidRPr="00EF672D">
        <w:rPr>
          <w:rFonts w:ascii="Arial" w:hAnsi="Arial" w:cs="Arial"/>
          <w:sz w:val="22"/>
          <w:szCs w:val="22"/>
        </w:rPr>
        <w:t>, and Michael C. Hogan. L</w:t>
      </w:r>
      <w:proofErr w:type="gramStart"/>
      <w:r w:rsidR="00F44151" w:rsidRPr="00EF672D">
        <w:rPr>
          <w:rFonts w:ascii="Arial" w:hAnsi="Arial" w:cs="Arial"/>
          <w:sz w:val="22"/>
          <w:szCs w:val="22"/>
        </w:rPr>
        <w:t>-(</w:t>
      </w:r>
      <w:proofErr w:type="gramEnd"/>
      <w:r w:rsidR="00F44151" w:rsidRPr="00EF672D">
        <w:rPr>
          <w:rFonts w:ascii="Arial" w:hAnsi="Arial" w:cs="Arial"/>
          <w:sz w:val="22"/>
          <w:szCs w:val="22"/>
        </w:rPr>
        <w:t xml:space="preserve">+)-Lactate infusion into working dog gastrocnemius. No evidence that lactate </w:t>
      </w:r>
      <w:r w:rsidR="00F44151" w:rsidRPr="00EF672D">
        <w:rPr>
          <w:rFonts w:ascii="Arial" w:hAnsi="Arial" w:cs="Arial"/>
          <w:i/>
          <w:sz w:val="22"/>
          <w:szCs w:val="22"/>
        </w:rPr>
        <w:t>per se</w:t>
      </w:r>
      <w:r w:rsidR="00F44151" w:rsidRPr="00EF672D">
        <w:rPr>
          <w:rFonts w:ascii="Arial" w:hAnsi="Arial" w:cs="Arial"/>
          <w:sz w:val="22"/>
          <w:szCs w:val="22"/>
        </w:rPr>
        <w:t xml:space="preserve"> mediates </w:t>
      </w:r>
      <w:r w:rsidR="00073388" w:rsidRPr="00EF672D">
        <w:rPr>
          <w:rFonts w:ascii="Arial" w:hAnsi="Arial" w:cs="Arial"/>
          <w:sz w:val="22"/>
          <w:szCs w:val="22"/>
        </w:rPr>
        <w:fldChar w:fldCharType="begin"/>
      </w:r>
      <w:r w:rsidR="00073388" w:rsidRPr="00EF672D">
        <w:rPr>
          <w:rFonts w:ascii="Arial" w:hAnsi="Arial" w:cs="Arial"/>
          <w:sz w:val="22"/>
          <w:szCs w:val="22"/>
        </w:rPr>
        <w:instrText xml:space="preserve"> eq \o (V,</w:instrText>
      </w:r>
      <w:r w:rsidR="00073388" w:rsidRPr="00EF672D">
        <w:rPr>
          <w:rFonts w:ascii="Arial" w:hAnsi="Arial" w:cs="Arial"/>
          <w:position w:val="6"/>
          <w:sz w:val="22"/>
          <w:szCs w:val="22"/>
          <w:vertAlign w:val="superscript"/>
        </w:rPr>
        <w:instrText>•</w:instrText>
      </w:r>
      <w:r w:rsidR="00073388" w:rsidRPr="00EF672D">
        <w:rPr>
          <w:rFonts w:ascii="Arial" w:hAnsi="Arial" w:cs="Arial"/>
          <w:sz w:val="22"/>
          <w:szCs w:val="22"/>
        </w:rPr>
        <w:instrText>)</w:instrText>
      </w:r>
      <w:r w:rsidR="00073388" w:rsidRPr="00EF672D">
        <w:rPr>
          <w:rFonts w:ascii="Arial" w:hAnsi="Arial" w:cs="Arial"/>
          <w:sz w:val="22"/>
          <w:szCs w:val="22"/>
        </w:rPr>
        <w:fldChar w:fldCharType="end"/>
      </w:r>
      <w:r w:rsidR="00F44151" w:rsidRPr="00EF672D">
        <w:rPr>
          <w:rFonts w:ascii="Arial" w:hAnsi="Arial" w:cs="Arial"/>
          <w:sz w:val="22"/>
          <w:szCs w:val="22"/>
        </w:rPr>
        <w:t>O</w:t>
      </w:r>
      <w:r w:rsidR="00F44151" w:rsidRPr="00EF672D">
        <w:rPr>
          <w:rFonts w:ascii="Arial" w:hAnsi="Arial" w:cs="Arial"/>
          <w:sz w:val="22"/>
          <w:szCs w:val="22"/>
          <w:vertAlign w:val="subscript"/>
        </w:rPr>
        <w:t>2</w:t>
      </w:r>
      <w:r w:rsidR="00F44151" w:rsidRPr="00EF672D">
        <w:rPr>
          <w:rFonts w:ascii="Arial" w:hAnsi="Arial" w:cs="Arial"/>
          <w:sz w:val="22"/>
          <w:szCs w:val="22"/>
        </w:rPr>
        <w:t xml:space="preserve"> slow component.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76:787-792, 1994.</w:t>
      </w:r>
    </w:p>
    <w:p w14:paraId="76D298AA" w14:textId="7EB2C9D1" w:rsidR="00F44151" w:rsidRPr="00EF672D" w:rsidRDefault="00361C43" w:rsidP="00F1087B">
      <w:pPr>
        <w:ind w:left="720" w:hanging="360"/>
        <w:rPr>
          <w:rFonts w:ascii="Arial" w:hAnsi="Arial" w:cs="Arial"/>
          <w:sz w:val="22"/>
          <w:szCs w:val="22"/>
        </w:rPr>
      </w:pPr>
      <w:r>
        <w:rPr>
          <w:rFonts w:ascii="Arial" w:hAnsi="Arial" w:cs="Arial"/>
          <w:sz w:val="22"/>
          <w:szCs w:val="22"/>
        </w:rPr>
        <w:t>20</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Webster, Michael J., Miriam N. Webster, Robert E. Crawford, and </w:t>
      </w:r>
      <w:r w:rsidR="00F44151" w:rsidRPr="00EF672D">
        <w:rPr>
          <w:rFonts w:ascii="Arial" w:hAnsi="Arial" w:cs="Arial"/>
          <w:b/>
          <w:sz w:val="22"/>
          <w:szCs w:val="22"/>
        </w:rPr>
        <w:t>L. Bruce Gladden</w:t>
      </w:r>
      <w:r w:rsidR="00F44151" w:rsidRPr="00EF672D">
        <w:rPr>
          <w:rFonts w:ascii="Arial" w:hAnsi="Arial" w:cs="Arial"/>
          <w:sz w:val="22"/>
          <w:szCs w:val="22"/>
        </w:rPr>
        <w:t xml:space="preserve">.  Effect of sodium bicarbonate ingestion on exhaustive resistance exercise performance.  </w:t>
      </w:r>
      <w:r w:rsidR="00F44151" w:rsidRPr="00EF672D">
        <w:rPr>
          <w:rFonts w:ascii="Arial" w:hAnsi="Arial" w:cs="Arial"/>
          <w:i/>
          <w:sz w:val="22"/>
          <w:szCs w:val="22"/>
        </w:rPr>
        <w:t xml:space="preserve">Medicine </w:t>
      </w:r>
      <w:r w:rsidR="00073388" w:rsidRPr="00EF672D">
        <w:rPr>
          <w:rFonts w:ascii="Arial" w:hAnsi="Arial" w:cs="Arial"/>
          <w:i/>
          <w:sz w:val="22"/>
          <w:szCs w:val="22"/>
        </w:rPr>
        <w:t>&amp;</w:t>
      </w:r>
      <w:r w:rsidR="00F44151" w:rsidRPr="00EF672D">
        <w:rPr>
          <w:rFonts w:ascii="Arial" w:hAnsi="Arial" w:cs="Arial"/>
          <w:i/>
          <w:sz w:val="22"/>
          <w:szCs w:val="22"/>
        </w:rPr>
        <w:t xml:space="preserve"> Science in Sports </w:t>
      </w:r>
      <w:r w:rsidR="00073388" w:rsidRPr="00EF672D">
        <w:rPr>
          <w:rFonts w:ascii="Arial" w:hAnsi="Arial" w:cs="Arial"/>
          <w:i/>
          <w:sz w:val="22"/>
          <w:szCs w:val="22"/>
        </w:rPr>
        <w:t>&amp;</w:t>
      </w:r>
      <w:r w:rsidR="00F44151" w:rsidRPr="00EF672D">
        <w:rPr>
          <w:rFonts w:ascii="Arial" w:hAnsi="Arial" w:cs="Arial"/>
          <w:i/>
          <w:sz w:val="22"/>
          <w:szCs w:val="22"/>
        </w:rPr>
        <w:t xml:space="preserve"> Exercise</w:t>
      </w:r>
      <w:r w:rsidR="00F44151" w:rsidRPr="00EF672D">
        <w:rPr>
          <w:rFonts w:ascii="Arial" w:hAnsi="Arial" w:cs="Arial"/>
          <w:sz w:val="22"/>
          <w:szCs w:val="22"/>
        </w:rPr>
        <w:t xml:space="preserve"> 25:960-965, 1993.</w:t>
      </w:r>
    </w:p>
    <w:p w14:paraId="0837B9FB" w14:textId="54CFB599" w:rsidR="00F44151" w:rsidRPr="00EF672D" w:rsidRDefault="00361C43" w:rsidP="00F1087B">
      <w:pPr>
        <w:ind w:left="720" w:hanging="360"/>
        <w:rPr>
          <w:rFonts w:ascii="Arial" w:hAnsi="Arial" w:cs="Arial"/>
          <w:sz w:val="22"/>
          <w:szCs w:val="22"/>
        </w:rPr>
      </w:pPr>
      <w:r>
        <w:rPr>
          <w:rFonts w:ascii="Arial" w:hAnsi="Arial" w:cs="Arial"/>
          <w:bCs/>
          <w:sz w:val="22"/>
          <w:szCs w:val="22"/>
        </w:rPr>
        <w:t>19</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 L. Bruce</w:t>
      </w:r>
      <w:r w:rsidR="00F44151" w:rsidRPr="00EF672D">
        <w:rPr>
          <w:rFonts w:ascii="Arial" w:hAnsi="Arial" w:cs="Arial"/>
          <w:sz w:val="22"/>
          <w:szCs w:val="22"/>
        </w:rPr>
        <w:t xml:space="preserve">, Robert E. </w:t>
      </w:r>
      <w:proofErr w:type="gramStart"/>
      <w:r w:rsidR="00F44151" w:rsidRPr="00EF672D">
        <w:rPr>
          <w:rFonts w:ascii="Arial" w:hAnsi="Arial" w:cs="Arial"/>
          <w:sz w:val="22"/>
          <w:szCs w:val="22"/>
        </w:rPr>
        <w:t>Crawford</w:t>
      </w:r>
      <w:proofErr w:type="gramEnd"/>
      <w:r w:rsidR="00F44151" w:rsidRPr="00EF672D">
        <w:rPr>
          <w:rFonts w:ascii="Arial" w:hAnsi="Arial" w:cs="Arial"/>
          <w:sz w:val="22"/>
          <w:szCs w:val="22"/>
        </w:rPr>
        <w:t xml:space="preserve"> and Michael J. Webster</w:t>
      </w:r>
      <w:r w:rsidR="00704C6F">
        <w:rPr>
          <w:rFonts w:ascii="Arial" w:hAnsi="Arial" w:cs="Arial"/>
          <w:sz w:val="22"/>
          <w:szCs w:val="22"/>
        </w:rPr>
        <w:t>.</w:t>
      </w:r>
      <w:r w:rsidR="00F44151" w:rsidRPr="00EF672D">
        <w:rPr>
          <w:rFonts w:ascii="Arial" w:hAnsi="Arial" w:cs="Arial"/>
          <w:sz w:val="22"/>
          <w:szCs w:val="22"/>
        </w:rPr>
        <w:t xml:space="preserve"> Effect of blood flow on net lactate uptake during steady-level contractions in canine skeletal muscle.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72(5):1826-1830, 1992.</w:t>
      </w:r>
    </w:p>
    <w:p w14:paraId="5CE68E59" w14:textId="07BF551E" w:rsidR="007718A1" w:rsidRPr="00EF672D" w:rsidRDefault="00361C43" w:rsidP="00F1087B">
      <w:pPr>
        <w:ind w:left="720" w:hanging="360"/>
        <w:rPr>
          <w:rFonts w:ascii="Arial" w:hAnsi="Arial" w:cs="Arial"/>
          <w:b/>
          <w:sz w:val="22"/>
          <w:szCs w:val="22"/>
          <w:bdr w:val="single" w:sz="4" w:space="0" w:color="auto"/>
          <w:shd w:val="pct5" w:color="auto" w:fill="FFFFFF"/>
        </w:rPr>
      </w:pPr>
      <w:r>
        <w:rPr>
          <w:rFonts w:ascii="Arial" w:hAnsi="Arial" w:cs="Arial"/>
          <w:bCs/>
          <w:sz w:val="22"/>
          <w:szCs w:val="22"/>
        </w:rPr>
        <w:t>18</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 L. Bruce</w:t>
      </w:r>
      <w:r w:rsidR="00F44151" w:rsidRPr="00EF672D">
        <w:rPr>
          <w:rFonts w:ascii="Arial" w:hAnsi="Arial" w:cs="Arial"/>
          <w:sz w:val="22"/>
          <w:szCs w:val="22"/>
        </w:rPr>
        <w:t xml:space="preserve">. Net lactate uptake during progressive steady-level contractions in canine skeletal muscle.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71(2):514-520, 1991.</w:t>
      </w:r>
    </w:p>
    <w:p w14:paraId="13EFE711" w14:textId="7E0C50D3" w:rsidR="00F44151" w:rsidRPr="00EF672D" w:rsidRDefault="00361C43" w:rsidP="00F1087B">
      <w:pPr>
        <w:ind w:left="720" w:hanging="360"/>
        <w:rPr>
          <w:rFonts w:ascii="Arial" w:hAnsi="Arial" w:cs="Arial"/>
          <w:sz w:val="22"/>
          <w:szCs w:val="22"/>
        </w:rPr>
      </w:pPr>
      <w:r>
        <w:rPr>
          <w:rFonts w:ascii="Arial" w:hAnsi="Arial" w:cs="Arial"/>
          <w:sz w:val="22"/>
          <w:szCs w:val="22"/>
        </w:rPr>
        <w:t>17</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Morrow, John A., Ronald D. Fell and </w:t>
      </w:r>
      <w:r w:rsidR="00F44151" w:rsidRPr="00EF672D">
        <w:rPr>
          <w:rFonts w:ascii="Arial" w:hAnsi="Arial" w:cs="Arial"/>
          <w:b/>
          <w:sz w:val="22"/>
          <w:szCs w:val="22"/>
        </w:rPr>
        <w:t>L. Bruce Gladden</w:t>
      </w:r>
      <w:r w:rsidR="00F44151" w:rsidRPr="00EF672D">
        <w:rPr>
          <w:rFonts w:ascii="Arial" w:hAnsi="Arial" w:cs="Arial"/>
          <w:sz w:val="22"/>
          <w:szCs w:val="22"/>
        </w:rPr>
        <w:t xml:space="preserve">. Respiratory alkalosis:  no effect on blood lactate decline or exercise performance. </w:t>
      </w:r>
      <w:r w:rsidR="00F44151" w:rsidRPr="00EF672D">
        <w:rPr>
          <w:rFonts w:ascii="Arial" w:hAnsi="Arial" w:cs="Arial"/>
          <w:i/>
          <w:sz w:val="22"/>
          <w:szCs w:val="22"/>
        </w:rPr>
        <w:t>European Journal of Applied Physiology and Occupational Physiology</w:t>
      </w:r>
      <w:r w:rsidR="00F44151" w:rsidRPr="00EF672D">
        <w:rPr>
          <w:rFonts w:ascii="Arial" w:hAnsi="Arial" w:cs="Arial"/>
          <w:sz w:val="22"/>
          <w:szCs w:val="22"/>
        </w:rPr>
        <w:t xml:space="preserve"> 58:175-181, 1988.</w:t>
      </w:r>
    </w:p>
    <w:p w14:paraId="75803EE1" w14:textId="61F5F03F" w:rsidR="00F44151" w:rsidRPr="00EF672D" w:rsidRDefault="00361C43" w:rsidP="00F1087B">
      <w:pPr>
        <w:ind w:left="720" w:hanging="360"/>
        <w:rPr>
          <w:rFonts w:ascii="Arial" w:hAnsi="Arial" w:cs="Arial"/>
          <w:sz w:val="22"/>
          <w:szCs w:val="22"/>
        </w:rPr>
      </w:pPr>
      <w:r>
        <w:rPr>
          <w:rFonts w:ascii="Arial" w:hAnsi="Arial" w:cs="Arial"/>
          <w:bCs/>
          <w:sz w:val="22"/>
          <w:szCs w:val="22"/>
        </w:rPr>
        <w:t>16</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 L. Bruce</w:t>
      </w:r>
      <w:r w:rsidR="00073388" w:rsidRPr="00EF672D">
        <w:rPr>
          <w:rFonts w:ascii="Arial" w:hAnsi="Arial" w:cs="Arial"/>
          <w:sz w:val="22"/>
          <w:szCs w:val="22"/>
        </w:rPr>
        <w:t>,</w:t>
      </w:r>
      <w:r w:rsidR="00F44151" w:rsidRPr="00EF672D">
        <w:rPr>
          <w:rFonts w:ascii="Arial" w:hAnsi="Arial" w:cs="Arial"/>
          <w:sz w:val="22"/>
          <w:szCs w:val="22"/>
        </w:rPr>
        <w:t xml:space="preserve"> J. W. Yates, Richard W. Stremel and Bryant A. Stamford. Gas exchange and lactate anaerobic thresholds:  Inter- and intra-evaluator agreement.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58:2082-2089, 1985.</w:t>
      </w:r>
    </w:p>
    <w:p w14:paraId="53F9376C" w14:textId="348DE751" w:rsidR="00FF4B66" w:rsidRPr="00EF672D" w:rsidRDefault="00361C43" w:rsidP="00F1087B">
      <w:pPr>
        <w:ind w:left="720" w:hanging="360"/>
        <w:rPr>
          <w:rFonts w:ascii="Arial" w:hAnsi="Arial" w:cs="Arial"/>
          <w:sz w:val="22"/>
          <w:szCs w:val="22"/>
        </w:rPr>
      </w:pPr>
      <w:r>
        <w:rPr>
          <w:rFonts w:ascii="Arial" w:hAnsi="Arial" w:cs="Arial"/>
          <w:sz w:val="22"/>
          <w:szCs w:val="22"/>
        </w:rPr>
        <w:lastRenderedPageBreak/>
        <w:t>15</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Lambert, Charles R., </w:t>
      </w:r>
      <w:r w:rsidR="00F44151" w:rsidRPr="00EF672D">
        <w:rPr>
          <w:rFonts w:ascii="Arial" w:hAnsi="Arial" w:cs="Arial"/>
          <w:b/>
          <w:sz w:val="22"/>
          <w:szCs w:val="22"/>
        </w:rPr>
        <w:t>L. Bruce Gladden</w:t>
      </w:r>
      <w:r w:rsidR="00F44151" w:rsidRPr="00EF672D">
        <w:rPr>
          <w:rFonts w:ascii="Arial" w:hAnsi="Arial" w:cs="Arial"/>
          <w:sz w:val="22"/>
          <w:szCs w:val="22"/>
        </w:rPr>
        <w:t xml:space="preserve">, Wilmer W. Nichols and Carl J. </w:t>
      </w:r>
      <w:proofErr w:type="spellStart"/>
      <w:r w:rsidR="00F44151" w:rsidRPr="00EF672D">
        <w:rPr>
          <w:rFonts w:ascii="Arial" w:hAnsi="Arial" w:cs="Arial"/>
          <w:sz w:val="22"/>
          <w:szCs w:val="22"/>
        </w:rPr>
        <w:t>Pepine</w:t>
      </w:r>
      <w:proofErr w:type="spellEnd"/>
      <w:r w:rsidR="00F44151" w:rsidRPr="00EF672D">
        <w:rPr>
          <w:rFonts w:ascii="Arial" w:hAnsi="Arial" w:cs="Arial"/>
          <w:sz w:val="22"/>
          <w:szCs w:val="22"/>
        </w:rPr>
        <w:t xml:space="preserve">. Effects of muscle contraction on pulsatile pressure-flow relations in femoral bed.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58:1128-1135, 1985.</w:t>
      </w:r>
    </w:p>
    <w:p w14:paraId="1AD0037A" w14:textId="1725570E" w:rsidR="00F44151" w:rsidRPr="00EF672D" w:rsidRDefault="00361C43" w:rsidP="00F1087B">
      <w:pPr>
        <w:ind w:left="720" w:hanging="360"/>
        <w:rPr>
          <w:rFonts w:ascii="Arial" w:hAnsi="Arial" w:cs="Arial"/>
          <w:sz w:val="22"/>
          <w:szCs w:val="22"/>
        </w:rPr>
      </w:pPr>
      <w:r>
        <w:rPr>
          <w:rFonts w:ascii="Arial" w:hAnsi="Arial" w:cs="Arial"/>
          <w:sz w:val="22"/>
          <w:szCs w:val="22"/>
        </w:rPr>
        <w:t>14</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Fell, Ronald D., </w:t>
      </w:r>
      <w:r w:rsidR="00F44151" w:rsidRPr="00EF672D">
        <w:rPr>
          <w:rFonts w:ascii="Arial" w:hAnsi="Arial" w:cs="Arial"/>
          <w:b/>
          <w:sz w:val="22"/>
          <w:szCs w:val="22"/>
        </w:rPr>
        <w:t>L. Bruce Gladden</w:t>
      </w:r>
      <w:r w:rsidR="00F44151" w:rsidRPr="00EF672D">
        <w:rPr>
          <w:rFonts w:ascii="Arial" w:hAnsi="Arial" w:cs="Arial"/>
          <w:sz w:val="22"/>
          <w:szCs w:val="22"/>
        </w:rPr>
        <w:t xml:space="preserve">, Joseph M. Steffen and X. J. Musacchia. Fatigue and contraction of slow and fast muscles in hypokinetic/ hypodynamic rats.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58:65-69, 1985.</w:t>
      </w:r>
    </w:p>
    <w:p w14:paraId="39221F9C" w14:textId="544E081D" w:rsidR="00F44151" w:rsidRPr="00EF672D" w:rsidRDefault="00361C43" w:rsidP="00F1087B">
      <w:pPr>
        <w:ind w:left="720" w:hanging="360"/>
        <w:rPr>
          <w:rFonts w:ascii="Arial" w:hAnsi="Arial" w:cs="Arial"/>
          <w:b/>
          <w:sz w:val="22"/>
          <w:szCs w:val="22"/>
          <w:bdr w:val="single" w:sz="4" w:space="0" w:color="auto"/>
          <w:shd w:val="pct5" w:color="auto" w:fill="FFFFFF"/>
        </w:rPr>
      </w:pPr>
      <w:r>
        <w:rPr>
          <w:rFonts w:ascii="Arial" w:hAnsi="Arial" w:cs="Arial"/>
          <w:sz w:val="22"/>
          <w:szCs w:val="22"/>
        </w:rPr>
        <w:t>13</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MacIntosh, Brian R., Wendell N. Stainsby and </w:t>
      </w:r>
      <w:r w:rsidR="00F44151" w:rsidRPr="00EF672D">
        <w:rPr>
          <w:rFonts w:ascii="Arial" w:hAnsi="Arial" w:cs="Arial"/>
          <w:b/>
          <w:sz w:val="22"/>
          <w:szCs w:val="22"/>
        </w:rPr>
        <w:t>L. Bruce Gladden</w:t>
      </w:r>
      <w:r w:rsidR="00F44151" w:rsidRPr="00EF672D">
        <w:rPr>
          <w:rFonts w:ascii="Arial" w:hAnsi="Arial" w:cs="Arial"/>
          <w:sz w:val="22"/>
          <w:szCs w:val="22"/>
        </w:rPr>
        <w:t xml:space="preserve">. Fatigue from incompletely fused tetanic contractions in skeletal muscle </w:t>
      </w:r>
      <w:r w:rsidR="00F44151" w:rsidRPr="00EF672D">
        <w:rPr>
          <w:rFonts w:ascii="Arial" w:hAnsi="Arial" w:cs="Arial"/>
          <w:i/>
          <w:sz w:val="22"/>
          <w:szCs w:val="22"/>
        </w:rPr>
        <w:t>in</w:t>
      </w:r>
      <w:r w:rsidR="00F44151" w:rsidRPr="00EF672D">
        <w:rPr>
          <w:rFonts w:ascii="Arial" w:hAnsi="Arial" w:cs="Arial"/>
          <w:sz w:val="22"/>
          <w:szCs w:val="22"/>
        </w:rPr>
        <w:t xml:space="preserve"> </w:t>
      </w:r>
      <w:r w:rsidR="00F44151" w:rsidRPr="00EF672D">
        <w:rPr>
          <w:rFonts w:ascii="Arial" w:hAnsi="Arial" w:cs="Arial"/>
          <w:i/>
          <w:sz w:val="22"/>
          <w:szCs w:val="22"/>
        </w:rPr>
        <w:t>situ</w:t>
      </w:r>
      <w:r w:rsidR="00F44151" w:rsidRPr="00EF672D">
        <w:rPr>
          <w:rFonts w:ascii="Arial" w:hAnsi="Arial" w:cs="Arial"/>
          <w:sz w:val="22"/>
          <w:szCs w:val="22"/>
        </w:rPr>
        <w:t xml:space="preserve">.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55:976-982, 1983.</w:t>
      </w:r>
    </w:p>
    <w:p w14:paraId="6D2377AA" w14:textId="12C5839B" w:rsidR="0078244E" w:rsidRPr="00EF672D" w:rsidRDefault="00361C43" w:rsidP="00F1087B">
      <w:pPr>
        <w:ind w:left="720" w:hanging="360"/>
        <w:rPr>
          <w:rFonts w:ascii="Arial" w:hAnsi="Arial" w:cs="Arial"/>
          <w:sz w:val="22"/>
          <w:szCs w:val="22"/>
        </w:rPr>
      </w:pPr>
      <w:r>
        <w:rPr>
          <w:rFonts w:ascii="Arial" w:hAnsi="Arial" w:cs="Arial"/>
          <w:sz w:val="22"/>
          <w:szCs w:val="22"/>
        </w:rPr>
        <w:t>12</w:t>
      </w:r>
      <w:r w:rsidR="00EF6641" w:rsidRPr="00EF672D">
        <w:rPr>
          <w:rFonts w:ascii="Arial" w:hAnsi="Arial" w:cs="Arial"/>
          <w:sz w:val="22"/>
          <w:szCs w:val="22"/>
        </w:rPr>
        <w:t>.</w:t>
      </w:r>
      <w:r w:rsidR="00EF6641" w:rsidRPr="00EF672D">
        <w:rPr>
          <w:rFonts w:ascii="Arial" w:hAnsi="Arial" w:cs="Arial"/>
          <w:sz w:val="22"/>
          <w:szCs w:val="22"/>
        </w:rPr>
        <w:tab/>
      </w:r>
      <w:r w:rsidR="00D02B7C" w:rsidRPr="00EF672D">
        <w:rPr>
          <w:rFonts w:ascii="Arial" w:hAnsi="Arial" w:cs="Arial"/>
          <w:sz w:val="22"/>
          <w:szCs w:val="22"/>
        </w:rPr>
        <w:t>Yates, J.</w:t>
      </w:r>
      <w:r w:rsidR="00073388" w:rsidRPr="00EF672D">
        <w:rPr>
          <w:rFonts w:ascii="Arial" w:hAnsi="Arial" w:cs="Arial"/>
          <w:sz w:val="22"/>
          <w:szCs w:val="22"/>
        </w:rPr>
        <w:t xml:space="preserve"> </w:t>
      </w:r>
      <w:r w:rsidR="00F44151" w:rsidRPr="00EF672D">
        <w:rPr>
          <w:rFonts w:ascii="Arial" w:hAnsi="Arial" w:cs="Arial"/>
          <w:sz w:val="22"/>
          <w:szCs w:val="22"/>
        </w:rPr>
        <w:t xml:space="preserve">W., </w:t>
      </w:r>
      <w:r w:rsidR="00F44151" w:rsidRPr="00EF672D">
        <w:rPr>
          <w:rFonts w:ascii="Arial" w:hAnsi="Arial" w:cs="Arial"/>
          <w:b/>
          <w:sz w:val="22"/>
          <w:szCs w:val="22"/>
        </w:rPr>
        <w:t>L. Bruce Gladden</w:t>
      </w:r>
      <w:r w:rsidR="00F44151" w:rsidRPr="00EF672D">
        <w:rPr>
          <w:rFonts w:ascii="Arial" w:hAnsi="Arial" w:cs="Arial"/>
          <w:sz w:val="22"/>
          <w:szCs w:val="22"/>
        </w:rPr>
        <w:t xml:space="preserve"> and Mary K. </w:t>
      </w:r>
      <w:proofErr w:type="spellStart"/>
      <w:r w:rsidR="00F44151" w:rsidRPr="00EF672D">
        <w:rPr>
          <w:rFonts w:ascii="Arial" w:hAnsi="Arial" w:cs="Arial"/>
          <w:sz w:val="22"/>
          <w:szCs w:val="22"/>
        </w:rPr>
        <w:t>Cresanta</w:t>
      </w:r>
      <w:proofErr w:type="spellEnd"/>
      <w:r w:rsidR="00F44151" w:rsidRPr="00EF672D">
        <w:rPr>
          <w:rFonts w:ascii="Arial" w:hAnsi="Arial" w:cs="Arial"/>
          <w:sz w:val="22"/>
          <w:szCs w:val="22"/>
        </w:rPr>
        <w:t xml:space="preserve">. Effects of prior dynamic leg exercise on static effort of the elbow flexors.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55:891-896, 1983.</w:t>
      </w:r>
    </w:p>
    <w:p w14:paraId="04B2A65A" w14:textId="01514259" w:rsidR="00F44151" w:rsidRPr="00EF672D" w:rsidRDefault="00361C43" w:rsidP="00F1087B">
      <w:pPr>
        <w:ind w:left="720" w:hanging="360"/>
        <w:rPr>
          <w:rFonts w:ascii="Arial" w:hAnsi="Arial" w:cs="Arial"/>
          <w:sz w:val="22"/>
          <w:szCs w:val="22"/>
        </w:rPr>
      </w:pPr>
      <w:r>
        <w:rPr>
          <w:rFonts w:ascii="Arial" w:hAnsi="Arial" w:cs="Arial"/>
          <w:bCs/>
          <w:sz w:val="22"/>
          <w:szCs w:val="22"/>
        </w:rPr>
        <w:t>11</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 L. Bruce</w:t>
      </w:r>
      <w:r w:rsidR="00D02B7C" w:rsidRPr="00EF672D">
        <w:rPr>
          <w:rFonts w:ascii="Arial" w:hAnsi="Arial" w:cs="Arial"/>
          <w:sz w:val="22"/>
          <w:szCs w:val="22"/>
        </w:rPr>
        <w:t xml:space="preserve"> and J.</w:t>
      </w:r>
      <w:r w:rsidR="00F44151" w:rsidRPr="00EF672D">
        <w:rPr>
          <w:rFonts w:ascii="Arial" w:hAnsi="Arial" w:cs="Arial"/>
          <w:sz w:val="22"/>
          <w:szCs w:val="22"/>
        </w:rPr>
        <w:t xml:space="preserve"> W. Yates. Lactic acid infusion in dogs: effects of varying </w:t>
      </w:r>
      <w:proofErr w:type="spellStart"/>
      <w:r w:rsidR="00F44151" w:rsidRPr="00EF672D">
        <w:rPr>
          <w:rFonts w:ascii="Arial" w:hAnsi="Arial" w:cs="Arial"/>
          <w:sz w:val="22"/>
          <w:szCs w:val="22"/>
        </w:rPr>
        <w:t>infusate</w:t>
      </w:r>
      <w:proofErr w:type="spellEnd"/>
      <w:r w:rsidR="00F44151" w:rsidRPr="00EF672D">
        <w:rPr>
          <w:rFonts w:ascii="Arial" w:hAnsi="Arial" w:cs="Arial"/>
          <w:sz w:val="22"/>
          <w:szCs w:val="22"/>
        </w:rPr>
        <w:t xml:space="preserve"> </w:t>
      </w:r>
      <w:proofErr w:type="spellStart"/>
      <w:r w:rsidR="00F44151" w:rsidRPr="00EF672D">
        <w:rPr>
          <w:rFonts w:ascii="Arial" w:hAnsi="Arial" w:cs="Arial"/>
          <w:sz w:val="22"/>
          <w:szCs w:val="22"/>
        </w:rPr>
        <w:t>pH.</w:t>
      </w:r>
      <w:proofErr w:type="spellEnd"/>
      <w:r w:rsidR="00F44151" w:rsidRPr="00EF672D">
        <w:rPr>
          <w:rFonts w:ascii="Arial" w:hAnsi="Arial" w:cs="Arial"/>
          <w:sz w:val="22"/>
          <w:szCs w:val="22"/>
        </w:rPr>
        <w:t xml:space="preserve">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54:1254-1260, 1983.</w:t>
      </w:r>
    </w:p>
    <w:p w14:paraId="54A48C42" w14:textId="047E6817" w:rsidR="00F44151" w:rsidRPr="00EF672D" w:rsidRDefault="00361C43" w:rsidP="00F1087B">
      <w:pPr>
        <w:ind w:left="720" w:hanging="360"/>
        <w:rPr>
          <w:rFonts w:ascii="Arial" w:hAnsi="Arial" w:cs="Arial"/>
          <w:sz w:val="22"/>
          <w:szCs w:val="22"/>
        </w:rPr>
      </w:pPr>
      <w:r>
        <w:rPr>
          <w:rFonts w:ascii="Arial" w:hAnsi="Arial" w:cs="Arial"/>
          <w:sz w:val="22"/>
          <w:szCs w:val="22"/>
        </w:rPr>
        <w:t>10</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Cummins, Thomas D. and </w:t>
      </w:r>
      <w:r w:rsidR="00F44151" w:rsidRPr="00EF672D">
        <w:rPr>
          <w:rFonts w:ascii="Arial" w:hAnsi="Arial" w:cs="Arial"/>
          <w:b/>
          <w:sz w:val="22"/>
          <w:szCs w:val="22"/>
        </w:rPr>
        <w:t>L. Bruce Gladden</w:t>
      </w:r>
      <w:r w:rsidR="00F44151" w:rsidRPr="00EF672D">
        <w:rPr>
          <w:rFonts w:ascii="Arial" w:hAnsi="Arial" w:cs="Arial"/>
          <w:sz w:val="22"/>
          <w:szCs w:val="22"/>
        </w:rPr>
        <w:t xml:space="preserve">. Responses to submaximal and maximal arm cycling above, at, and below heart level. </w:t>
      </w:r>
      <w:r w:rsidR="00F44151" w:rsidRPr="00EF672D">
        <w:rPr>
          <w:rFonts w:ascii="Arial" w:hAnsi="Arial" w:cs="Arial"/>
          <w:i/>
          <w:sz w:val="22"/>
          <w:szCs w:val="22"/>
        </w:rPr>
        <w:t xml:space="preserve">Medicine </w:t>
      </w:r>
      <w:r w:rsidR="00073388" w:rsidRPr="00EF672D">
        <w:rPr>
          <w:rFonts w:ascii="Arial" w:hAnsi="Arial" w:cs="Arial"/>
          <w:i/>
          <w:sz w:val="22"/>
          <w:szCs w:val="22"/>
        </w:rPr>
        <w:t>&amp;</w:t>
      </w:r>
      <w:r w:rsidR="00F44151" w:rsidRPr="00EF672D">
        <w:rPr>
          <w:rFonts w:ascii="Arial" w:hAnsi="Arial" w:cs="Arial"/>
          <w:i/>
          <w:sz w:val="22"/>
          <w:szCs w:val="22"/>
        </w:rPr>
        <w:t xml:space="preserve"> Science in Sports </w:t>
      </w:r>
      <w:r w:rsidR="00073388" w:rsidRPr="00EF672D">
        <w:rPr>
          <w:rFonts w:ascii="Arial" w:hAnsi="Arial" w:cs="Arial"/>
          <w:i/>
          <w:sz w:val="22"/>
          <w:szCs w:val="22"/>
        </w:rPr>
        <w:t>&amp;</w:t>
      </w:r>
      <w:r w:rsidR="00F44151" w:rsidRPr="00EF672D">
        <w:rPr>
          <w:rFonts w:ascii="Arial" w:hAnsi="Arial" w:cs="Arial"/>
          <w:i/>
          <w:sz w:val="22"/>
          <w:szCs w:val="22"/>
        </w:rPr>
        <w:t xml:space="preserve"> Exercise</w:t>
      </w:r>
      <w:r w:rsidR="00F44151" w:rsidRPr="00EF672D">
        <w:rPr>
          <w:rFonts w:ascii="Arial" w:hAnsi="Arial" w:cs="Arial"/>
          <w:sz w:val="22"/>
          <w:szCs w:val="22"/>
        </w:rPr>
        <w:t xml:space="preserve"> 15:295-298, 1983.</w:t>
      </w:r>
    </w:p>
    <w:p w14:paraId="47A59758" w14:textId="73E9DA72" w:rsidR="00F44151" w:rsidRPr="00EF672D" w:rsidRDefault="00361C43" w:rsidP="00F1087B">
      <w:pPr>
        <w:ind w:left="720" w:hanging="360"/>
        <w:rPr>
          <w:rFonts w:ascii="Arial" w:hAnsi="Arial" w:cs="Arial"/>
          <w:sz w:val="22"/>
          <w:szCs w:val="22"/>
        </w:rPr>
      </w:pPr>
      <w:r>
        <w:rPr>
          <w:rFonts w:ascii="Arial" w:hAnsi="Arial" w:cs="Arial"/>
          <w:bCs/>
          <w:sz w:val="22"/>
          <w:szCs w:val="22"/>
        </w:rPr>
        <w:t>9</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 L. Bruce</w:t>
      </w:r>
      <w:r w:rsidR="00F44151" w:rsidRPr="00EF672D">
        <w:rPr>
          <w:rFonts w:ascii="Arial" w:hAnsi="Arial" w:cs="Arial"/>
          <w:sz w:val="22"/>
          <w:szCs w:val="22"/>
        </w:rPr>
        <w:t xml:space="preserve">, Wendell N. Stainsby and Brian R. MacIntosh. Norepinephrine increases skeletal muscle </w:t>
      </w:r>
      <w:r w:rsidR="00073388" w:rsidRPr="00EF672D">
        <w:rPr>
          <w:rFonts w:ascii="Arial" w:hAnsi="Arial" w:cs="Arial"/>
          <w:sz w:val="22"/>
          <w:szCs w:val="22"/>
        </w:rPr>
        <w:fldChar w:fldCharType="begin"/>
      </w:r>
      <w:r w:rsidR="00073388" w:rsidRPr="00EF672D">
        <w:rPr>
          <w:rFonts w:ascii="Arial" w:hAnsi="Arial" w:cs="Arial"/>
          <w:sz w:val="22"/>
          <w:szCs w:val="22"/>
        </w:rPr>
        <w:instrText xml:space="preserve"> eq \o (V,</w:instrText>
      </w:r>
      <w:r w:rsidR="00073388" w:rsidRPr="00EF672D">
        <w:rPr>
          <w:rFonts w:ascii="Arial" w:hAnsi="Arial" w:cs="Arial"/>
          <w:position w:val="6"/>
          <w:sz w:val="22"/>
          <w:szCs w:val="22"/>
          <w:vertAlign w:val="superscript"/>
        </w:rPr>
        <w:instrText>•</w:instrText>
      </w:r>
      <w:r w:rsidR="00073388" w:rsidRPr="00EF672D">
        <w:rPr>
          <w:rFonts w:ascii="Arial" w:hAnsi="Arial" w:cs="Arial"/>
          <w:sz w:val="22"/>
          <w:szCs w:val="22"/>
        </w:rPr>
        <w:instrText>)</w:instrText>
      </w:r>
      <w:r w:rsidR="00073388" w:rsidRPr="00EF672D">
        <w:rPr>
          <w:rFonts w:ascii="Arial" w:hAnsi="Arial" w:cs="Arial"/>
          <w:sz w:val="22"/>
          <w:szCs w:val="22"/>
        </w:rPr>
        <w:fldChar w:fldCharType="end"/>
      </w:r>
      <w:r w:rsidR="00F44151" w:rsidRPr="00EF672D">
        <w:rPr>
          <w:rFonts w:ascii="Arial" w:hAnsi="Arial" w:cs="Arial"/>
          <w:sz w:val="22"/>
          <w:szCs w:val="22"/>
        </w:rPr>
        <w:t>O</w:t>
      </w:r>
      <w:r w:rsidR="00F44151" w:rsidRPr="00EF672D">
        <w:rPr>
          <w:rFonts w:ascii="Arial" w:hAnsi="Arial" w:cs="Arial"/>
          <w:sz w:val="22"/>
          <w:szCs w:val="22"/>
          <w:vertAlign w:val="subscript"/>
        </w:rPr>
        <w:t>2</w:t>
      </w:r>
      <w:r w:rsidR="00F44151" w:rsidRPr="00EF672D">
        <w:rPr>
          <w:rFonts w:ascii="Arial" w:hAnsi="Arial" w:cs="Arial"/>
          <w:sz w:val="22"/>
          <w:szCs w:val="22"/>
        </w:rPr>
        <w:t xml:space="preserve"> during recovery. </w:t>
      </w:r>
      <w:r w:rsidR="00F44151" w:rsidRPr="00EF672D">
        <w:rPr>
          <w:rFonts w:ascii="Arial" w:hAnsi="Arial" w:cs="Arial"/>
          <w:i/>
          <w:sz w:val="22"/>
          <w:szCs w:val="22"/>
        </w:rPr>
        <w:t xml:space="preserve">Medicine </w:t>
      </w:r>
      <w:r w:rsidR="00073388" w:rsidRPr="00EF672D">
        <w:rPr>
          <w:rFonts w:ascii="Arial" w:hAnsi="Arial" w:cs="Arial"/>
          <w:i/>
          <w:sz w:val="22"/>
          <w:szCs w:val="22"/>
        </w:rPr>
        <w:t>&amp;</w:t>
      </w:r>
      <w:r w:rsidR="00F44151" w:rsidRPr="00EF672D">
        <w:rPr>
          <w:rFonts w:ascii="Arial" w:hAnsi="Arial" w:cs="Arial"/>
          <w:i/>
          <w:sz w:val="22"/>
          <w:szCs w:val="22"/>
        </w:rPr>
        <w:t xml:space="preserve"> Science in Sports </w:t>
      </w:r>
      <w:r w:rsidR="00073388" w:rsidRPr="00EF672D">
        <w:rPr>
          <w:rFonts w:ascii="Arial" w:hAnsi="Arial" w:cs="Arial"/>
          <w:i/>
          <w:sz w:val="22"/>
          <w:szCs w:val="22"/>
        </w:rPr>
        <w:t>&amp;</w:t>
      </w:r>
      <w:r w:rsidR="00F44151" w:rsidRPr="00EF672D">
        <w:rPr>
          <w:rFonts w:ascii="Arial" w:hAnsi="Arial" w:cs="Arial"/>
          <w:i/>
          <w:sz w:val="22"/>
          <w:szCs w:val="22"/>
        </w:rPr>
        <w:t xml:space="preserve"> Exercise</w:t>
      </w:r>
      <w:r w:rsidR="00F44151" w:rsidRPr="00EF672D">
        <w:rPr>
          <w:rFonts w:ascii="Arial" w:hAnsi="Arial" w:cs="Arial"/>
          <w:sz w:val="22"/>
          <w:szCs w:val="22"/>
        </w:rPr>
        <w:t xml:space="preserve"> 14:471-476, 1981.</w:t>
      </w:r>
    </w:p>
    <w:p w14:paraId="36ABDCDE" w14:textId="1A3B8D16" w:rsidR="007718A1" w:rsidRPr="00EF672D" w:rsidRDefault="00361C43" w:rsidP="00F1087B">
      <w:pPr>
        <w:ind w:left="720" w:hanging="360"/>
        <w:rPr>
          <w:rFonts w:ascii="Arial" w:hAnsi="Arial" w:cs="Arial"/>
          <w:sz w:val="22"/>
          <w:szCs w:val="22"/>
        </w:rPr>
      </w:pPr>
      <w:r>
        <w:rPr>
          <w:rFonts w:ascii="Arial" w:hAnsi="Arial" w:cs="Arial"/>
          <w:sz w:val="22"/>
          <w:szCs w:val="22"/>
        </w:rPr>
        <w:t>8</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Stuart, M. Kelly, Edward T. Howley, </w:t>
      </w:r>
      <w:r w:rsidR="00F44151" w:rsidRPr="00EF672D">
        <w:rPr>
          <w:rFonts w:ascii="Arial" w:hAnsi="Arial" w:cs="Arial"/>
          <w:b/>
          <w:sz w:val="22"/>
          <w:szCs w:val="22"/>
        </w:rPr>
        <w:t>L. Bruce Gladden</w:t>
      </w:r>
      <w:r w:rsidR="00F44151" w:rsidRPr="00EF672D">
        <w:rPr>
          <w:rFonts w:ascii="Arial" w:hAnsi="Arial" w:cs="Arial"/>
          <w:sz w:val="22"/>
          <w:szCs w:val="22"/>
        </w:rPr>
        <w:t xml:space="preserve">, and Ronald H. Cox. Efficiency of trained subjects differing in maximal oxygen uptake and type of training.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50:444-449, 1981.</w:t>
      </w:r>
    </w:p>
    <w:p w14:paraId="7A44F894" w14:textId="36AA3977" w:rsidR="00F44151" w:rsidRPr="00EF672D" w:rsidRDefault="00361C43" w:rsidP="00F1087B">
      <w:pPr>
        <w:ind w:left="720" w:hanging="360"/>
        <w:rPr>
          <w:rFonts w:ascii="Arial" w:hAnsi="Arial" w:cs="Arial"/>
          <w:sz w:val="22"/>
          <w:szCs w:val="22"/>
        </w:rPr>
      </w:pPr>
      <w:r>
        <w:rPr>
          <w:rFonts w:ascii="Arial" w:hAnsi="Arial" w:cs="Arial"/>
          <w:sz w:val="22"/>
          <w:szCs w:val="22"/>
        </w:rPr>
        <w:t>7</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Stainsby, Wendell N., </w:t>
      </w:r>
      <w:r w:rsidR="00F44151" w:rsidRPr="00EF672D">
        <w:rPr>
          <w:rFonts w:ascii="Arial" w:hAnsi="Arial" w:cs="Arial"/>
          <w:b/>
          <w:sz w:val="22"/>
          <w:szCs w:val="22"/>
        </w:rPr>
        <w:t>L. Bruce Gladden</w:t>
      </w:r>
      <w:r w:rsidR="00F44151" w:rsidRPr="00EF672D">
        <w:rPr>
          <w:rFonts w:ascii="Arial" w:hAnsi="Arial" w:cs="Arial"/>
          <w:sz w:val="22"/>
          <w:szCs w:val="22"/>
        </w:rPr>
        <w:t xml:space="preserve">, Jack K. Barclay and Brian A. Wilson.  Exercise efficiency: validity of base-line subtraction.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48:518-522, 1980.</w:t>
      </w:r>
    </w:p>
    <w:p w14:paraId="43012DFE" w14:textId="6161A5F8" w:rsidR="00F44151" w:rsidRPr="00EF672D" w:rsidRDefault="00361C43" w:rsidP="00F1087B">
      <w:pPr>
        <w:ind w:left="720" w:hanging="360"/>
        <w:rPr>
          <w:rFonts w:ascii="Arial" w:hAnsi="Arial" w:cs="Arial"/>
          <w:sz w:val="22"/>
          <w:szCs w:val="22"/>
        </w:rPr>
      </w:pPr>
      <w:r>
        <w:rPr>
          <w:rFonts w:ascii="Arial" w:hAnsi="Arial" w:cs="Arial"/>
          <w:sz w:val="22"/>
          <w:szCs w:val="22"/>
        </w:rPr>
        <w:t>6</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Chapler, Christopher K., Wendell N. Stainsby and </w:t>
      </w:r>
      <w:r w:rsidR="00F44151" w:rsidRPr="00EF672D">
        <w:rPr>
          <w:rFonts w:ascii="Arial" w:hAnsi="Arial" w:cs="Arial"/>
          <w:b/>
          <w:sz w:val="22"/>
          <w:szCs w:val="22"/>
        </w:rPr>
        <w:t>L. Bruce Gladden</w:t>
      </w:r>
      <w:r w:rsidR="00F44151" w:rsidRPr="00EF672D">
        <w:rPr>
          <w:rFonts w:ascii="Arial" w:hAnsi="Arial" w:cs="Arial"/>
          <w:sz w:val="22"/>
          <w:szCs w:val="22"/>
        </w:rPr>
        <w:t xml:space="preserve">. Effect of changes in blood flow, </w:t>
      </w:r>
      <w:proofErr w:type="gramStart"/>
      <w:r w:rsidR="00F44151" w:rsidRPr="00EF672D">
        <w:rPr>
          <w:rFonts w:ascii="Arial" w:hAnsi="Arial" w:cs="Arial"/>
          <w:sz w:val="22"/>
          <w:szCs w:val="22"/>
        </w:rPr>
        <w:t>norepinephrine</w:t>
      </w:r>
      <w:proofErr w:type="gramEnd"/>
      <w:r w:rsidR="00F44151" w:rsidRPr="00EF672D">
        <w:rPr>
          <w:rFonts w:ascii="Arial" w:hAnsi="Arial" w:cs="Arial"/>
          <w:sz w:val="22"/>
          <w:szCs w:val="22"/>
        </w:rPr>
        <w:t xml:space="preserve"> and pH on oxygen uptake by resting skeletal muscle.  </w:t>
      </w:r>
      <w:r w:rsidR="00F44151" w:rsidRPr="00EF672D">
        <w:rPr>
          <w:rFonts w:ascii="Arial" w:hAnsi="Arial" w:cs="Arial"/>
          <w:i/>
          <w:sz w:val="22"/>
          <w:szCs w:val="22"/>
        </w:rPr>
        <w:t>Canadian Journal of Physiology and Pharmacology</w:t>
      </w:r>
      <w:r w:rsidR="00F44151" w:rsidRPr="00EF672D">
        <w:rPr>
          <w:rFonts w:ascii="Arial" w:hAnsi="Arial" w:cs="Arial"/>
          <w:sz w:val="22"/>
          <w:szCs w:val="22"/>
        </w:rPr>
        <w:t xml:space="preserve"> 58:93-96, 1980.</w:t>
      </w:r>
    </w:p>
    <w:p w14:paraId="1F4E363A" w14:textId="6FC20486" w:rsidR="00FF4B66" w:rsidRPr="00EF672D" w:rsidRDefault="00361C43" w:rsidP="00F1087B">
      <w:pPr>
        <w:ind w:left="720" w:hanging="360"/>
        <w:rPr>
          <w:rFonts w:ascii="Arial" w:hAnsi="Arial" w:cs="Arial"/>
          <w:sz w:val="22"/>
          <w:szCs w:val="22"/>
        </w:rPr>
      </w:pPr>
      <w:r>
        <w:rPr>
          <w:rFonts w:ascii="Arial" w:hAnsi="Arial" w:cs="Arial"/>
          <w:sz w:val="22"/>
          <w:szCs w:val="22"/>
        </w:rPr>
        <w:t>5</w:t>
      </w:r>
      <w:r w:rsidR="00EF6641" w:rsidRPr="00EF672D">
        <w:rPr>
          <w:rFonts w:ascii="Arial" w:hAnsi="Arial" w:cs="Arial"/>
          <w:sz w:val="22"/>
          <w:szCs w:val="22"/>
        </w:rPr>
        <w:t>.</w:t>
      </w:r>
      <w:r w:rsidR="00EF6641" w:rsidRPr="00EF672D">
        <w:rPr>
          <w:rFonts w:ascii="Arial" w:hAnsi="Arial" w:cs="Arial"/>
          <w:sz w:val="22"/>
          <w:szCs w:val="22"/>
        </w:rPr>
        <w:tab/>
      </w:r>
      <w:r w:rsidR="00F44151" w:rsidRPr="00EF672D">
        <w:rPr>
          <w:rFonts w:ascii="Arial" w:hAnsi="Arial" w:cs="Arial"/>
          <w:sz w:val="22"/>
          <w:szCs w:val="22"/>
        </w:rPr>
        <w:t xml:space="preserve">Lambert, Charles R., </w:t>
      </w:r>
      <w:r w:rsidR="00F44151" w:rsidRPr="00EF672D">
        <w:rPr>
          <w:rFonts w:ascii="Arial" w:hAnsi="Arial" w:cs="Arial"/>
          <w:b/>
          <w:sz w:val="22"/>
          <w:szCs w:val="22"/>
        </w:rPr>
        <w:t>L. Bruce Gladden</w:t>
      </w:r>
      <w:r w:rsidR="00F44151" w:rsidRPr="00EF672D">
        <w:rPr>
          <w:rFonts w:ascii="Arial" w:hAnsi="Arial" w:cs="Arial"/>
          <w:sz w:val="22"/>
          <w:szCs w:val="22"/>
        </w:rPr>
        <w:t xml:space="preserve">, and Wendell N. Stainsby. Length-dependent activation of </w:t>
      </w:r>
      <w:r w:rsidR="00F44151" w:rsidRPr="00EF672D">
        <w:rPr>
          <w:rFonts w:ascii="Arial" w:hAnsi="Arial" w:cs="Arial"/>
          <w:i/>
          <w:sz w:val="22"/>
          <w:szCs w:val="22"/>
        </w:rPr>
        <w:t>in situ</w:t>
      </w:r>
      <w:r w:rsidR="00F44151" w:rsidRPr="00EF672D">
        <w:rPr>
          <w:rFonts w:ascii="Arial" w:hAnsi="Arial" w:cs="Arial"/>
          <w:sz w:val="22"/>
          <w:szCs w:val="22"/>
        </w:rPr>
        <w:t xml:space="preserve"> canine skeletal muscle. </w:t>
      </w:r>
      <w:r w:rsidR="00F44151" w:rsidRPr="00EF672D">
        <w:rPr>
          <w:rFonts w:ascii="Arial" w:hAnsi="Arial" w:cs="Arial"/>
          <w:i/>
          <w:sz w:val="22"/>
          <w:szCs w:val="22"/>
        </w:rPr>
        <w:t>American Journal of Physiology</w:t>
      </w:r>
      <w:r w:rsidR="00F44151" w:rsidRPr="00EF672D">
        <w:rPr>
          <w:rFonts w:ascii="Arial" w:hAnsi="Arial" w:cs="Arial"/>
          <w:sz w:val="22"/>
          <w:szCs w:val="22"/>
        </w:rPr>
        <w:t xml:space="preserve"> 237:C38-C42, 1979.</w:t>
      </w:r>
    </w:p>
    <w:p w14:paraId="16831774" w14:textId="04829D41" w:rsidR="00F44151" w:rsidRPr="00EF672D" w:rsidRDefault="00361C43" w:rsidP="00F1087B">
      <w:pPr>
        <w:ind w:left="720" w:hanging="360"/>
        <w:rPr>
          <w:rFonts w:ascii="Arial" w:hAnsi="Arial" w:cs="Arial"/>
          <w:b/>
          <w:sz w:val="22"/>
          <w:szCs w:val="22"/>
          <w:bdr w:val="single" w:sz="4" w:space="0" w:color="auto"/>
          <w:shd w:val="pct5" w:color="auto" w:fill="FFFFFF"/>
        </w:rPr>
      </w:pPr>
      <w:r>
        <w:rPr>
          <w:rFonts w:ascii="Arial" w:hAnsi="Arial" w:cs="Arial"/>
          <w:bCs/>
          <w:sz w:val="22"/>
          <w:szCs w:val="22"/>
        </w:rPr>
        <w:t>4</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 L. Bruce</w:t>
      </w:r>
      <w:r w:rsidR="00F44151" w:rsidRPr="00EF672D">
        <w:rPr>
          <w:rFonts w:ascii="Arial" w:hAnsi="Arial" w:cs="Arial"/>
          <w:sz w:val="22"/>
          <w:szCs w:val="22"/>
        </w:rPr>
        <w:t>, Brian R. MacIntosh and Wendell N. Stainsby. O</w:t>
      </w:r>
      <w:r w:rsidR="00F44151" w:rsidRPr="00EF672D">
        <w:rPr>
          <w:rFonts w:ascii="Arial" w:hAnsi="Arial" w:cs="Arial"/>
          <w:sz w:val="22"/>
          <w:szCs w:val="22"/>
          <w:vertAlign w:val="subscript"/>
        </w:rPr>
        <w:t>2</w:t>
      </w:r>
      <w:r w:rsidR="00F44151" w:rsidRPr="00EF672D">
        <w:rPr>
          <w:rFonts w:ascii="Arial" w:hAnsi="Arial" w:cs="Arial"/>
          <w:sz w:val="22"/>
          <w:szCs w:val="22"/>
        </w:rPr>
        <w:t xml:space="preserve"> uptake and developed tension during and after fatigue, curare block and ischemia.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45:751-755, 1978.</w:t>
      </w:r>
    </w:p>
    <w:p w14:paraId="3E278273" w14:textId="3E170B0C" w:rsidR="00F44151" w:rsidRPr="00EF672D" w:rsidRDefault="00361C43" w:rsidP="00F1087B">
      <w:pPr>
        <w:ind w:left="720" w:hanging="360"/>
        <w:rPr>
          <w:rFonts w:ascii="Arial" w:hAnsi="Arial" w:cs="Arial"/>
          <w:sz w:val="22"/>
          <w:szCs w:val="22"/>
        </w:rPr>
      </w:pPr>
      <w:r>
        <w:rPr>
          <w:rFonts w:ascii="Arial" w:hAnsi="Arial" w:cs="Arial"/>
          <w:bCs/>
          <w:sz w:val="22"/>
          <w:szCs w:val="22"/>
        </w:rPr>
        <w:t>3</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 L. Bruce</w:t>
      </w:r>
      <w:r w:rsidR="00F44151" w:rsidRPr="00EF672D">
        <w:rPr>
          <w:rFonts w:ascii="Arial" w:hAnsi="Arial" w:cs="Arial"/>
          <w:sz w:val="22"/>
          <w:szCs w:val="22"/>
        </w:rPr>
        <w:t xml:space="preserve"> and Hugh G. Welch. Efficiency of anaerobic work. </w:t>
      </w:r>
      <w:r w:rsidR="00F44151" w:rsidRPr="00EF672D">
        <w:rPr>
          <w:rFonts w:ascii="Arial" w:hAnsi="Arial" w:cs="Arial"/>
          <w:i/>
          <w:sz w:val="22"/>
          <w:szCs w:val="22"/>
        </w:rPr>
        <w:t>Journal of Applied Physiology</w:t>
      </w:r>
      <w:r w:rsidR="00F44151" w:rsidRPr="00EF672D">
        <w:rPr>
          <w:rFonts w:ascii="Arial" w:hAnsi="Arial" w:cs="Arial"/>
          <w:sz w:val="22"/>
          <w:szCs w:val="22"/>
        </w:rPr>
        <w:t xml:space="preserve"> 44:564-570, 1978.</w:t>
      </w:r>
    </w:p>
    <w:p w14:paraId="0CC4504B" w14:textId="29DAAC83" w:rsidR="00F44151" w:rsidRPr="00EF672D" w:rsidRDefault="00361C43" w:rsidP="00F1087B">
      <w:pPr>
        <w:ind w:left="720" w:hanging="360"/>
        <w:rPr>
          <w:rFonts w:ascii="Arial" w:hAnsi="Arial" w:cs="Arial"/>
          <w:sz w:val="22"/>
          <w:szCs w:val="22"/>
        </w:rPr>
      </w:pPr>
      <w:r>
        <w:rPr>
          <w:rFonts w:ascii="Arial" w:hAnsi="Arial" w:cs="Arial"/>
          <w:bCs/>
          <w:sz w:val="22"/>
          <w:szCs w:val="22"/>
        </w:rPr>
        <w:t>2</w:t>
      </w:r>
      <w:r w:rsidR="00EF6641" w:rsidRPr="00EF672D">
        <w:rPr>
          <w:rFonts w:ascii="Arial" w:hAnsi="Arial" w:cs="Arial"/>
          <w:bCs/>
          <w:sz w:val="22"/>
          <w:szCs w:val="22"/>
        </w:rPr>
        <w:t>.</w:t>
      </w:r>
      <w:r w:rsidR="00EF6641" w:rsidRPr="00EF672D">
        <w:rPr>
          <w:rFonts w:ascii="Arial" w:hAnsi="Arial" w:cs="Arial"/>
          <w:bCs/>
          <w:sz w:val="22"/>
          <w:szCs w:val="22"/>
        </w:rPr>
        <w:tab/>
      </w:r>
      <w:r w:rsidR="00F44151" w:rsidRPr="00EF672D">
        <w:rPr>
          <w:rFonts w:ascii="Arial" w:hAnsi="Arial" w:cs="Arial"/>
          <w:b/>
          <w:sz w:val="22"/>
          <w:szCs w:val="22"/>
        </w:rPr>
        <w:t>Gladden, L. Bruce</w:t>
      </w:r>
      <w:r w:rsidR="00F44151" w:rsidRPr="00EF672D">
        <w:rPr>
          <w:rFonts w:ascii="Arial" w:hAnsi="Arial" w:cs="Arial"/>
          <w:sz w:val="22"/>
          <w:szCs w:val="22"/>
        </w:rPr>
        <w:t xml:space="preserve"> and Dennis Colacino. Physical and physiological characteristics of volleyball players and success in a national tournament. </w:t>
      </w:r>
      <w:r w:rsidR="00F44151" w:rsidRPr="00EF672D">
        <w:rPr>
          <w:rFonts w:ascii="Arial" w:hAnsi="Arial" w:cs="Arial"/>
          <w:i/>
          <w:sz w:val="22"/>
          <w:szCs w:val="22"/>
        </w:rPr>
        <w:t>Journal of Sports Medicine and Physical Fitness</w:t>
      </w:r>
      <w:r w:rsidR="00F44151" w:rsidRPr="00EF672D">
        <w:rPr>
          <w:rFonts w:ascii="Arial" w:hAnsi="Arial" w:cs="Arial"/>
          <w:sz w:val="22"/>
          <w:szCs w:val="22"/>
        </w:rPr>
        <w:t xml:space="preserve"> 18:57-64, 1978.</w:t>
      </w:r>
    </w:p>
    <w:p w14:paraId="624910E8" w14:textId="66E98F4D" w:rsidR="00F44151" w:rsidRPr="00EF672D" w:rsidRDefault="00EF6641" w:rsidP="00F1087B">
      <w:pPr>
        <w:ind w:left="720" w:hanging="360"/>
        <w:rPr>
          <w:rFonts w:ascii="Arial" w:hAnsi="Arial" w:cs="Arial"/>
          <w:sz w:val="22"/>
          <w:szCs w:val="22"/>
        </w:rPr>
      </w:pPr>
      <w:r w:rsidRPr="00EF672D">
        <w:rPr>
          <w:rFonts w:ascii="Arial" w:hAnsi="Arial" w:cs="Arial"/>
          <w:sz w:val="22"/>
          <w:szCs w:val="22"/>
        </w:rPr>
        <w:t>1.</w:t>
      </w:r>
      <w:r w:rsidRPr="00EF672D">
        <w:rPr>
          <w:rFonts w:ascii="Arial" w:hAnsi="Arial" w:cs="Arial"/>
          <w:sz w:val="22"/>
          <w:szCs w:val="22"/>
        </w:rPr>
        <w:tab/>
      </w:r>
      <w:r w:rsidR="00F44151" w:rsidRPr="00EF672D">
        <w:rPr>
          <w:rFonts w:ascii="Arial" w:hAnsi="Arial" w:cs="Arial"/>
          <w:sz w:val="22"/>
          <w:szCs w:val="22"/>
        </w:rPr>
        <w:t xml:space="preserve">Wilson, G. Dennis, </w:t>
      </w:r>
      <w:r w:rsidR="00F44151" w:rsidRPr="00EF672D">
        <w:rPr>
          <w:rFonts w:ascii="Arial" w:hAnsi="Arial" w:cs="Arial"/>
          <w:b/>
          <w:sz w:val="22"/>
          <w:szCs w:val="22"/>
        </w:rPr>
        <w:t>L. Bruce Gladden</w:t>
      </w:r>
      <w:r w:rsidR="00F44151" w:rsidRPr="00EF672D">
        <w:rPr>
          <w:rFonts w:ascii="Arial" w:hAnsi="Arial" w:cs="Arial"/>
          <w:sz w:val="22"/>
          <w:szCs w:val="22"/>
        </w:rPr>
        <w:t xml:space="preserve"> and Hugh G. Welch</w:t>
      </w:r>
      <w:r w:rsidR="00531C37">
        <w:rPr>
          <w:rFonts w:ascii="Arial" w:hAnsi="Arial" w:cs="Arial"/>
          <w:sz w:val="22"/>
          <w:szCs w:val="22"/>
        </w:rPr>
        <w:t>.</w:t>
      </w:r>
      <w:r w:rsidR="00F44151" w:rsidRPr="00EF672D">
        <w:rPr>
          <w:rFonts w:ascii="Arial" w:hAnsi="Arial" w:cs="Arial"/>
          <w:sz w:val="22"/>
          <w:szCs w:val="22"/>
        </w:rPr>
        <w:t xml:space="preserve"> An inexpensive analyzer for measuring oxygen uptake.  </w:t>
      </w:r>
      <w:r w:rsidR="00F44151" w:rsidRPr="00EF672D">
        <w:rPr>
          <w:rFonts w:ascii="Arial" w:hAnsi="Arial" w:cs="Arial"/>
          <w:i/>
          <w:sz w:val="22"/>
          <w:szCs w:val="22"/>
        </w:rPr>
        <w:t>Research Quarterly</w:t>
      </w:r>
      <w:r w:rsidR="00F44151" w:rsidRPr="00EF672D">
        <w:rPr>
          <w:rFonts w:ascii="Arial" w:hAnsi="Arial" w:cs="Arial"/>
          <w:sz w:val="22"/>
          <w:szCs w:val="22"/>
        </w:rPr>
        <w:t xml:space="preserve"> 47:869-873, 1976.</w:t>
      </w:r>
    </w:p>
    <w:p w14:paraId="281A6EF2" w14:textId="77777777" w:rsidR="00073388" w:rsidRPr="00EF672D" w:rsidRDefault="00073388" w:rsidP="00F44151">
      <w:pPr>
        <w:rPr>
          <w:rFonts w:ascii="Arial" w:hAnsi="Arial" w:cs="Arial"/>
          <w:sz w:val="22"/>
          <w:szCs w:val="22"/>
        </w:rPr>
      </w:pPr>
    </w:p>
    <w:p w14:paraId="191F0B84" w14:textId="77777777" w:rsidR="00351F31" w:rsidRPr="00EF672D" w:rsidRDefault="00351F31" w:rsidP="00184EBF">
      <w:pPr>
        <w:rPr>
          <w:rFonts w:ascii="Arial" w:hAnsi="Arial"/>
          <w:b/>
          <w:sz w:val="22"/>
          <w:szCs w:val="22"/>
        </w:rPr>
      </w:pPr>
      <w:r w:rsidRPr="00EF672D">
        <w:rPr>
          <w:rFonts w:ascii="Arial" w:hAnsi="Arial"/>
          <w:b/>
          <w:sz w:val="22"/>
          <w:szCs w:val="22"/>
        </w:rPr>
        <w:t xml:space="preserve">Editorials and </w:t>
      </w:r>
      <w:r w:rsidR="009F3A24" w:rsidRPr="00EF672D">
        <w:rPr>
          <w:rFonts w:ascii="Arial" w:hAnsi="Arial"/>
          <w:b/>
          <w:sz w:val="22"/>
          <w:szCs w:val="22"/>
        </w:rPr>
        <w:t>Letters to the Editor (Scientific Journals)</w:t>
      </w:r>
    </w:p>
    <w:p w14:paraId="744347F9" w14:textId="50C24410" w:rsidR="003C010C" w:rsidRDefault="003C010C" w:rsidP="00361C43">
      <w:pPr>
        <w:pStyle w:val="BodyTextIndent"/>
        <w:tabs>
          <w:tab w:val="clear" w:pos="360"/>
        </w:tabs>
        <w:ind w:left="720" w:hanging="360"/>
        <w:rPr>
          <w:rFonts w:ascii="Arial" w:hAnsi="Arial" w:cs="Arial"/>
          <w:bCs/>
          <w:sz w:val="22"/>
          <w:szCs w:val="22"/>
        </w:rPr>
      </w:pPr>
      <w:r>
        <w:rPr>
          <w:rFonts w:ascii="Arial" w:hAnsi="Arial" w:cs="Arial"/>
          <w:bCs/>
          <w:sz w:val="22"/>
          <w:szCs w:val="22"/>
        </w:rPr>
        <w:t>18.</w:t>
      </w:r>
      <w:r>
        <w:rPr>
          <w:rFonts w:ascii="Arial" w:hAnsi="Arial" w:cs="Arial"/>
          <w:bCs/>
          <w:sz w:val="22"/>
          <w:szCs w:val="22"/>
        </w:rPr>
        <w:tab/>
        <w:t xml:space="preserve">Koirala, </w:t>
      </w:r>
      <w:proofErr w:type="spellStart"/>
      <w:r>
        <w:rPr>
          <w:rFonts w:ascii="Arial" w:hAnsi="Arial" w:cs="Arial"/>
          <w:bCs/>
          <w:sz w:val="22"/>
          <w:szCs w:val="22"/>
        </w:rPr>
        <w:t>Bhabuk</w:t>
      </w:r>
      <w:proofErr w:type="spellEnd"/>
      <w:r>
        <w:rPr>
          <w:rFonts w:ascii="Arial" w:hAnsi="Arial" w:cs="Arial"/>
          <w:bCs/>
          <w:sz w:val="22"/>
          <w:szCs w:val="22"/>
        </w:rPr>
        <w:t xml:space="preserve">, Alessandro </w:t>
      </w:r>
      <w:proofErr w:type="spellStart"/>
      <w:r>
        <w:rPr>
          <w:rFonts w:ascii="Arial" w:hAnsi="Arial" w:cs="Arial"/>
          <w:bCs/>
          <w:sz w:val="22"/>
          <w:szCs w:val="22"/>
        </w:rPr>
        <w:t>Concas</w:t>
      </w:r>
      <w:proofErr w:type="spellEnd"/>
      <w:r>
        <w:rPr>
          <w:rFonts w:ascii="Arial" w:hAnsi="Arial" w:cs="Arial"/>
          <w:bCs/>
          <w:sz w:val="22"/>
          <w:szCs w:val="22"/>
        </w:rPr>
        <w:t xml:space="preserve">, Yi Sun, </w:t>
      </w:r>
      <w:r>
        <w:rPr>
          <w:rFonts w:ascii="Arial" w:hAnsi="Arial" w:cs="Arial"/>
          <w:b/>
          <w:sz w:val="22"/>
          <w:szCs w:val="22"/>
        </w:rPr>
        <w:t>L. Bruce Gladden</w:t>
      </w:r>
      <w:r>
        <w:rPr>
          <w:rFonts w:ascii="Arial" w:hAnsi="Arial" w:cs="Arial"/>
          <w:bCs/>
          <w:sz w:val="22"/>
          <w:szCs w:val="22"/>
        </w:rPr>
        <w:t xml:space="preserve">, and Nicola Lai. Reply to Grassi and </w:t>
      </w:r>
      <w:proofErr w:type="spellStart"/>
      <w:r>
        <w:rPr>
          <w:rFonts w:ascii="Arial" w:hAnsi="Arial" w:cs="Arial"/>
          <w:bCs/>
          <w:sz w:val="22"/>
          <w:szCs w:val="22"/>
        </w:rPr>
        <w:t>Quaresima</w:t>
      </w:r>
      <w:proofErr w:type="spellEnd"/>
      <w:r>
        <w:rPr>
          <w:rFonts w:ascii="Arial" w:hAnsi="Arial" w:cs="Arial"/>
          <w:bCs/>
          <w:sz w:val="22"/>
          <w:szCs w:val="22"/>
        </w:rPr>
        <w:t xml:space="preserve">. </w:t>
      </w:r>
      <w:r>
        <w:rPr>
          <w:rFonts w:ascii="Arial" w:hAnsi="Arial" w:cs="Arial"/>
          <w:bCs/>
          <w:i/>
          <w:iCs/>
          <w:sz w:val="22"/>
          <w:szCs w:val="22"/>
        </w:rPr>
        <w:t>Journal of Applied Physiology</w:t>
      </w:r>
      <w:r>
        <w:rPr>
          <w:rFonts w:ascii="Arial" w:hAnsi="Arial" w:cs="Arial"/>
          <w:bCs/>
          <w:sz w:val="22"/>
          <w:szCs w:val="22"/>
        </w:rPr>
        <w:t xml:space="preserve"> 132(1):222-223, 2022.</w:t>
      </w:r>
    </w:p>
    <w:p w14:paraId="211FC86D" w14:textId="42396FF6" w:rsidR="003C010C" w:rsidRPr="003C010C" w:rsidRDefault="003C010C" w:rsidP="00361C43">
      <w:pPr>
        <w:pStyle w:val="BodyTextIndent"/>
        <w:tabs>
          <w:tab w:val="clear" w:pos="360"/>
        </w:tabs>
        <w:ind w:left="720" w:hanging="360"/>
        <w:rPr>
          <w:rFonts w:ascii="Arial" w:hAnsi="Arial" w:cs="Arial"/>
          <w:bCs/>
          <w:sz w:val="22"/>
          <w:szCs w:val="22"/>
        </w:rPr>
      </w:pPr>
      <w:r>
        <w:rPr>
          <w:rFonts w:ascii="Arial" w:hAnsi="Arial" w:cs="Arial"/>
          <w:bCs/>
          <w:sz w:val="22"/>
          <w:szCs w:val="22"/>
        </w:rPr>
        <w:t>17.</w:t>
      </w:r>
      <w:r>
        <w:rPr>
          <w:rFonts w:ascii="Arial" w:hAnsi="Arial" w:cs="Arial"/>
          <w:bCs/>
          <w:sz w:val="22"/>
          <w:szCs w:val="22"/>
        </w:rPr>
        <w:tab/>
      </w:r>
      <w:r>
        <w:rPr>
          <w:rFonts w:ascii="Arial" w:hAnsi="Arial" w:cs="Arial"/>
          <w:b/>
          <w:sz w:val="22"/>
          <w:szCs w:val="22"/>
        </w:rPr>
        <w:t>Gladden, L. Bruce</w:t>
      </w:r>
      <w:r>
        <w:rPr>
          <w:rFonts w:ascii="Arial" w:hAnsi="Arial" w:cs="Arial"/>
          <w:bCs/>
          <w:sz w:val="22"/>
          <w:szCs w:val="22"/>
        </w:rPr>
        <w:t xml:space="preserve">. Outgoing Editor-in-Chief Editorial. </w:t>
      </w:r>
      <w:r>
        <w:rPr>
          <w:rFonts w:ascii="Arial" w:hAnsi="Arial" w:cs="Arial"/>
          <w:bCs/>
          <w:i/>
          <w:iCs/>
          <w:sz w:val="22"/>
          <w:szCs w:val="22"/>
        </w:rPr>
        <w:t>Medicine &amp; Science in Sports &amp; Exercise</w:t>
      </w:r>
      <w:r>
        <w:rPr>
          <w:rFonts w:ascii="Arial" w:hAnsi="Arial" w:cs="Arial"/>
          <w:bCs/>
          <w:sz w:val="22"/>
          <w:szCs w:val="22"/>
        </w:rPr>
        <w:t xml:space="preserve"> 54(1):1, 2022</w:t>
      </w:r>
      <w:r w:rsidR="005063F3">
        <w:rPr>
          <w:rFonts w:ascii="Arial" w:hAnsi="Arial" w:cs="Arial"/>
          <w:bCs/>
          <w:sz w:val="22"/>
          <w:szCs w:val="22"/>
        </w:rPr>
        <w:t>.</w:t>
      </w:r>
    </w:p>
    <w:p w14:paraId="62DC1A56" w14:textId="3F3BCD64" w:rsidR="00361C43" w:rsidRPr="00361C43" w:rsidRDefault="00361C43" w:rsidP="00361C43">
      <w:pPr>
        <w:pStyle w:val="BodyTextIndent"/>
        <w:tabs>
          <w:tab w:val="clear" w:pos="360"/>
        </w:tabs>
        <w:ind w:left="720" w:hanging="360"/>
        <w:rPr>
          <w:rFonts w:ascii="Arial" w:hAnsi="Arial" w:cs="Arial"/>
          <w:bCs/>
          <w:sz w:val="22"/>
          <w:szCs w:val="22"/>
        </w:rPr>
      </w:pPr>
      <w:r>
        <w:rPr>
          <w:rFonts w:ascii="Arial" w:hAnsi="Arial" w:cs="Arial"/>
          <w:bCs/>
          <w:sz w:val="22"/>
          <w:szCs w:val="22"/>
        </w:rPr>
        <w:t>16.</w:t>
      </w:r>
      <w:r>
        <w:rPr>
          <w:rFonts w:ascii="Arial" w:hAnsi="Arial" w:cs="Arial"/>
          <w:bCs/>
          <w:sz w:val="22"/>
          <w:szCs w:val="22"/>
        </w:rPr>
        <w:tab/>
      </w:r>
      <w:r>
        <w:rPr>
          <w:rFonts w:ascii="Arial" w:hAnsi="Arial" w:cs="Arial"/>
          <w:b/>
          <w:sz w:val="22"/>
          <w:szCs w:val="22"/>
        </w:rPr>
        <w:t>Gladden, L. Bruce</w:t>
      </w:r>
      <w:r>
        <w:rPr>
          <w:rFonts w:ascii="Arial" w:hAnsi="Arial" w:cs="Arial"/>
          <w:bCs/>
          <w:sz w:val="22"/>
          <w:szCs w:val="22"/>
        </w:rPr>
        <w:t xml:space="preserve">. Medicine &amp; Science in Sports &amp; Exercise: 2020 Paper of the Year. </w:t>
      </w:r>
      <w:r>
        <w:rPr>
          <w:rFonts w:ascii="Arial" w:hAnsi="Arial" w:cs="Arial"/>
          <w:bCs/>
          <w:i/>
          <w:iCs/>
          <w:sz w:val="22"/>
          <w:szCs w:val="22"/>
        </w:rPr>
        <w:t>Medicine &amp; Science in Sports &amp; Exercise</w:t>
      </w:r>
      <w:r>
        <w:rPr>
          <w:rFonts w:ascii="Arial" w:hAnsi="Arial" w:cs="Arial"/>
          <w:bCs/>
          <w:sz w:val="22"/>
          <w:szCs w:val="22"/>
        </w:rPr>
        <w:t xml:space="preserve"> 53(8):1547-1548</w:t>
      </w:r>
      <w:r w:rsidR="00795087">
        <w:rPr>
          <w:rFonts w:ascii="Arial" w:hAnsi="Arial" w:cs="Arial"/>
          <w:bCs/>
          <w:sz w:val="22"/>
          <w:szCs w:val="22"/>
        </w:rPr>
        <w:t>, 2021</w:t>
      </w:r>
      <w:r>
        <w:rPr>
          <w:rFonts w:ascii="Arial" w:hAnsi="Arial" w:cs="Arial"/>
          <w:bCs/>
          <w:sz w:val="22"/>
          <w:szCs w:val="22"/>
        </w:rPr>
        <w:t>.</w:t>
      </w:r>
    </w:p>
    <w:p w14:paraId="3E763499" w14:textId="0D35C53B" w:rsidR="00361C43" w:rsidRDefault="00361C43" w:rsidP="00361C43">
      <w:pPr>
        <w:pStyle w:val="BodyTextIndent"/>
        <w:tabs>
          <w:tab w:val="clear" w:pos="360"/>
        </w:tabs>
        <w:ind w:left="720" w:hanging="360"/>
        <w:rPr>
          <w:rFonts w:ascii="Arial" w:hAnsi="Arial" w:cs="Arial"/>
          <w:bCs/>
          <w:sz w:val="22"/>
          <w:szCs w:val="22"/>
        </w:rPr>
      </w:pPr>
      <w:r>
        <w:rPr>
          <w:rFonts w:ascii="Arial" w:hAnsi="Arial" w:cs="Arial"/>
          <w:bCs/>
          <w:sz w:val="22"/>
          <w:szCs w:val="22"/>
        </w:rPr>
        <w:lastRenderedPageBreak/>
        <w:t>15.</w:t>
      </w:r>
      <w:r>
        <w:rPr>
          <w:rFonts w:ascii="Arial" w:hAnsi="Arial" w:cs="Arial"/>
          <w:bCs/>
          <w:sz w:val="22"/>
          <w:szCs w:val="22"/>
        </w:rPr>
        <w:tab/>
        <w:t xml:space="preserve">Poole, David C., Harry B. Rossiter, George A. Brooks, and </w:t>
      </w:r>
      <w:r>
        <w:rPr>
          <w:rFonts w:ascii="Arial" w:hAnsi="Arial" w:cs="Arial"/>
          <w:b/>
          <w:sz w:val="22"/>
          <w:szCs w:val="22"/>
        </w:rPr>
        <w:t>L. Bruce Gladden</w:t>
      </w:r>
      <w:r>
        <w:rPr>
          <w:rFonts w:ascii="Arial" w:hAnsi="Arial" w:cs="Arial"/>
          <w:bCs/>
          <w:sz w:val="22"/>
          <w:szCs w:val="22"/>
        </w:rPr>
        <w:t xml:space="preserve">. Reply from David Poole, Harry Rossiter, George Brooks, and L. Bruce Gladden. </w:t>
      </w:r>
      <w:r>
        <w:rPr>
          <w:rFonts w:ascii="Arial" w:hAnsi="Arial" w:cs="Arial"/>
          <w:bCs/>
          <w:i/>
          <w:iCs/>
          <w:sz w:val="22"/>
          <w:szCs w:val="22"/>
        </w:rPr>
        <w:t>Journal of Physiology</w:t>
      </w:r>
      <w:r>
        <w:rPr>
          <w:rFonts w:ascii="Arial" w:hAnsi="Arial" w:cs="Arial"/>
          <w:bCs/>
          <w:sz w:val="22"/>
          <w:szCs w:val="22"/>
        </w:rPr>
        <w:t xml:space="preserve"> 599(5):1715-1716, 2021.</w:t>
      </w:r>
    </w:p>
    <w:p w14:paraId="64DCAFA5" w14:textId="5D2A651F" w:rsidR="00361C43" w:rsidRPr="00361C43" w:rsidRDefault="00361C43" w:rsidP="00F1087B">
      <w:pPr>
        <w:pStyle w:val="BodyTextIndent"/>
        <w:tabs>
          <w:tab w:val="clear" w:pos="360"/>
        </w:tabs>
        <w:ind w:left="720" w:hanging="360"/>
        <w:rPr>
          <w:rFonts w:ascii="Arial" w:hAnsi="Arial" w:cs="Arial"/>
          <w:bCs/>
          <w:sz w:val="22"/>
          <w:szCs w:val="22"/>
        </w:rPr>
      </w:pPr>
      <w:r>
        <w:rPr>
          <w:rFonts w:ascii="Arial" w:hAnsi="Arial" w:cs="Arial"/>
          <w:bCs/>
          <w:sz w:val="22"/>
          <w:szCs w:val="22"/>
        </w:rPr>
        <w:t>14.</w:t>
      </w:r>
      <w:r>
        <w:rPr>
          <w:rFonts w:ascii="Arial" w:hAnsi="Arial" w:cs="Arial"/>
          <w:bCs/>
          <w:sz w:val="22"/>
          <w:szCs w:val="22"/>
        </w:rPr>
        <w:tab/>
        <w:t xml:space="preserve">Brooks, George A, Harry B. Rossiter, David C. Poole, and </w:t>
      </w:r>
      <w:r>
        <w:rPr>
          <w:rFonts w:ascii="Arial" w:hAnsi="Arial" w:cs="Arial"/>
          <w:b/>
          <w:sz w:val="22"/>
          <w:szCs w:val="22"/>
        </w:rPr>
        <w:t>L. Bruce Gladden</w:t>
      </w:r>
      <w:r>
        <w:rPr>
          <w:rFonts w:ascii="Arial" w:hAnsi="Arial" w:cs="Arial"/>
          <w:bCs/>
          <w:sz w:val="22"/>
          <w:szCs w:val="22"/>
        </w:rPr>
        <w:t xml:space="preserve">. Reply from George A. Brooks, Harry B. Rossiter, David C. Poole and L. Bruce Gladden. </w:t>
      </w:r>
      <w:r>
        <w:rPr>
          <w:rFonts w:ascii="Arial" w:hAnsi="Arial" w:cs="Arial"/>
          <w:bCs/>
          <w:i/>
          <w:iCs/>
          <w:sz w:val="22"/>
          <w:szCs w:val="22"/>
        </w:rPr>
        <w:t>Journal of Physiology</w:t>
      </w:r>
      <w:r>
        <w:rPr>
          <w:rFonts w:ascii="Arial" w:hAnsi="Arial" w:cs="Arial"/>
          <w:bCs/>
          <w:sz w:val="22"/>
          <w:szCs w:val="22"/>
        </w:rPr>
        <w:t xml:space="preserve"> 599(5):1711-1712, 2021.</w:t>
      </w:r>
    </w:p>
    <w:p w14:paraId="0936E7B1" w14:textId="087A93CA" w:rsidR="00A26FCD" w:rsidRPr="00EF672D" w:rsidRDefault="0006025B" w:rsidP="00F1087B">
      <w:pPr>
        <w:pStyle w:val="BodyTextIndent"/>
        <w:tabs>
          <w:tab w:val="clear" w:pos="360"/>
        </w:tabs>
        <w:ind w:left="720" w:hanging="360"/>
        <w:rPr>
          <w:rFonts w:ascii="Arial" w:hAnsi="Arial" w:cs="Arial"/>
          <w:bCs/>
          <w:sz w:val="22"/>
          <w:szCs w:val="22"/>
        </w:rPr>
      </w:pPr>
      <w:r w:rsidRPr="00EF672D">
        <w:rPr>
          <w:rFonts w:ascii="Arial" w:hAnsi="Arial" w:cs="Arial"/>
          <w:bCs/>
          <w:sz w:val="22"/>
          <w:szCs w:val="22"/>
        </w:rPr>
        <w:t>13.</w:t>
      </w:r>
      <w:r w:rsidRPr="00EF672D">
        <w:rPr>
          <w:rFonts w:ascii="Arial" w:hAnsi="Arial" w:cs="Arial"/>
          <w:bCs/>
          <w:sz w:val="22"/>
          <w:szCs w:val="22"/>
        </w:rPr>
        <w:tab/>
      </w:r>
      <w:r w:rsidR="00A26FCD" w:rsidRPr="00EF672D">
        <w:rPr>
          <w:rFonts w:ascii="Arial" w:hAnsi="Arial" w:cs="Arial"/>
          <w:bCs/>
          <w:sz w:val="22"/>
          <w:szCs w:val="22"/>
        </w:rPr>
        <w:t>Baggish, Aaron L., B</w:t>
      </w:r>
      <w:r w:rsidR="00952EB5">
        <w:rPr>
          <w:rFonts w:ascii="Arial" w:hAnsi="Arial" w:cs="Arial"/>
          <w:bCs/>
          <w:sz w:val="22"/>
          <w:szCs w:val="22"/>
        </w:rPr>
        <w:t xml:space="preserve">rian </w:t>
      </w:r>
      <w:r w:rsidR="00A26FCD" w:rsidRPr="00EF672D">
        <w:rPr>
          <w:rFonts w:ascii="Arial" w:hAnsi="Arial" w:cs="Arial"/>
          <w:bCs/>
          <w:sz w:val="22"/>
          <w:szCs w:val="22"/>
        </w:rPr>
        <w:t xml:space="preserve">J. Cole, </w:t>
      </w:r>
      <w:r w:rsidR="00A26FCD" w:rsidRPr="00EF672D">
        <w:rPr>
          <w:rFonts w:ascii="Arial" w:hAnsi="Arial" w:cs="Arial"/>
          <w:b/>
          <w:sz w:val="22"/>
          <w:szCs w:val="22"/>
        </w:rPr>
        <w:t>L. Bruce Gladden</w:t>
      </w:r>
      <w:r w:rsidR="00A26FCD" w:rsidRPr="00EF672D">
        <w:rPr>
          <w:rFonts w:ascii="Arial" w:hAnsi="Arial" w:cs="Arial"/>
          <w:bCs/>
          <w:sz w:val="22"/>
          <w:szCs w:val="22"/>
        </w:rPr>
        <w:t>, M</w:t>
      </w:r>
      <w:r w:rsidR="00847DA8">
        <w:rPr>
          <w:rFonts w:ascii="Arial" w:hAnsi="Arial" w:cs="Arial"/>
          <w:bCs/>
          <w:sz w:val="22"/>
          <w:szCs w:val="22"/>
        </w:rPr>
        <w:t xml:space="preserve">ark </w:t>
      </w:r>
      <w:r w:rsidR="00A26FCD" w:rsidRPr="00EF672D">
        <w:rPr>
          <w:rFonts w:ascii="Arial" w:hAnsi="Arial" w:cs="Arial"/>
          <w:bCs/>
          <w:sz w:val="22"/>
          <w:szCs w:val="22"/>
        </w:rPr>
        <w:t>R. Hutchinson, M</w:t>
      </w:r>
      <w:r w:rsidR="00847DA8">
        <w:rPr>
          <w:rFonts w:ascii="Arial" w:hAnsi="Arial" w:cs="Arial"/>
          <w:bCs/>
          <w:sz w:val="22"/>
          <w:szCs w:val="22"/>
        </w:rPr>
        <w:t>argot</w:t>
      </w:r>
      <w:r w:rsidR="00A26FCD" w:rsidRPr="00EF672D">
        <w:rPr>
          <w:rFonts w:ascii="Arial" w:hAnsi="Arial" w:cs="Arial"/>
          <w:bCs/>
          <w:sz w:val="22"/>
          <w:szCs w:val="22"/>
        </w:rPr>
        <w:t xml:space="preserve"> Putukian, S</w:t>
      </w:r>
      <w:r w:rsidR="00847DA8">
        <w:rPr>
          <w:rFonts w:ascii="Arial" w:hAnsi="Arial" w:cs="Arial"/>
          <w:bCs/>
          <w:sz w:val="22"/>
          <w:szCs w:val="22"/>
        </w:rPr>
        <w:t xml:space="preserve">teven </w:t>
      </w:r>
      <w:r w:rsidR="00A26FCD" w:rsidRPr="00EF672D">
        <w:rPr>
          <w:rFonts w:ascii="Arial" w:hAnsi="Arial" w:cs="Arial"/>
          <w:bCs/>
          <w:sz w:val="22"/>
          <w:szCs w:val="22"/>
        </w:rPr>
        <w:t>D. Stovitz, and T</w:t>
      </w:r>
      <w:r w:rsidR="00847DA8">
        <w:rPr>
          <w:rFonts w:ascii="Arial" w:hAnsi="Arial" w:cs="Arial"/>
          <w:bCs/>
          <w:sz w:val="22"/>
          <w:szCs w:val="22"/>
        </w:rPr>
        <w:t xml:space="preserve">homas </w:t>
      </w:r>
      <w:r w:rsidR="00A26FCD" w:rsidRPr="00EF672D">
        <w:rPr>
          <w:rFonts w:ascii="Arial" w:hAnsi="Arial" w:cs="Arial"/>
          <w:bCs/>
          <w:sz w:val="22"/>
          <w:szCs w:val="22"/>
        </w:rPr>
        <w:t xml:space="preserve">M. Best. Team physician, Team Subspecialist: A Potential Scientific Conflict of Interest? </w:t>
      </w:r>
      <w:r w:rsidR="00A26FCD" w:rsidRPr="00EF672D">
        <w:rPr>
          <w:rFonts w:ascii="Arial" w:hAnsi="Arial" w:cs="Arial"/>
          <w:bCs/>
          <w:i/>
          <w:iCs/>
          <w:sz w:val="22"/>
          <w:szCs w:val="22"/>
        </w:rPr>
        <w:t>Medicine &amp; Science in Sports &amp; Exercise</w:t>
      </w:r>
      <w:r w:rsidR="00A26FCD" w:rsidRPr="00EF672D">
        <w:rPr>
          <w:rFonts w:ascii="Arial" w:hAnsi="Arial" w:cs="Arial"/>
          <w:bCs/>
          <w:sz w:val="22"/>
          <w:szCs w:val="22"/>
        </w:rPr>
        <w:t xml:space="preserve"> 51(3):393-394, 2019.</w:t>
      </w:r>
    </w:p>
    <w:p w14:paraId="57097303" w14:textId="614CDF0B" w:rsidR="00351F31" w:rsidRPr="00EF672D" w:rsidRDefault="0006025B" w:rsidP="00F1087B">
      <w:pPr>
        <w:pStyle w:val="BodyTextIndent"/>
        <w:tabs>
          <w:tab w:val="clear" w:pos="360"/>
        </w:tabs>
        <w:ind w:left="720" w:hanging="360"/>
        <w:rPr>
          <w:rFonts w:ascii="Arial" w:hAnsi="Arial" w:cs="Arial"/>
          <w:sz w:val="22"/>
          <w:szCs w:val="22"/>
        </w:rPr>
      </w:pPr>
      <w:r w:rsidRPr="00EF672D">
        <w:rPr>
          <w:rFonts w:ascii="Arial" w:hAnsi="Arial" w:cs="Arial"/>
          <w:bCs/>
          <w:sz w:val="22"/>
          <w:szCs w:val="22"/>
        </w:rPr>
        <w:t>12.</w:t>
      </w:r>
      <w:r w:rsidRPr="00EF672D">
        <w:rPr>
          <w:rFonts w:ascii="Arial" w:hAnsi="Arial" w:cs="Arial"/>
          <w:bCs/>
          <w:sz w:val="22"/>
          <w:szCs w:val="22"/>
        </w:rPr>
        <w:tab/>
      </w:r>
      <w:r w:rsidR="00B753F2" w:rsidRPr="00EF672D">
        <w:rPr>
          <w:rFonts w:ascii="Arial" w:hAnsi="Arial" w:cs="Arial"/>
          <w:b/>
          <w:sz w:val="22"/>
          <w:szCs w:val="22"/>
        </w:rPr>
        <w:t>Gladden, L. Bruce</w:t>
      </w:r>
      <w:r w:rsidR="00B753F2" w:rsidRPr="00EF672D">
        <w:rPr>
          <w:rFonts w:ascii="Arial" w:hAnsi="Arial" w:cs="Arial"/>
          <w:sz w:val="22"/>
          <w:szCs w:val="22"/>
        </w:rPr>
        <w:t xml:space="preserve">. Editorial Note to </w:t>
      </w:r>
      <w:proofErr w:type="spellStart"/>
      <w:r w:rsidR="00B753F2" w:rsidRPr="00EF672D">
        <w:rPr>
          <w:rFonts w:ascii="Arial" w:hAnsi="Arial" w:cs="Arial"/>
          <w:sz w:val="22"/>
          <w:szCs w:val="22"/>
        </w:rPr>
        <w:t>Batterham</w:t>
      </w:r>
      <w:proofErr w:type="spellEnd"/>
      <w:r w:rsidR="00B753F2" w:rsidRPr="00EF672D">
        <w:rPr>
          <w:rFonts w:ascii="Arial" w:hAnsi="Arial" w:cs="Arial"/>
          <w:sz w:val="22"/>
          <w:szCs w:val="22"/>
        </w:rPr>
        <w:t xml:space="preserve"> and Hopkins Letter and Sainani Response. </w:t>
      </w:r>
      <w:r w:rsidR="00B753F2" w:rsidRPr="00EF672D">
        <w:rPr>
          <w:rFonts w:ascii="Arial" w:hAnsi="Arial" w:cs="Arial"/>
          <w:i/>
          <w:sz w:val="22"/>
          <w:szCs w:val="22"/>
        </w:rPr>
        <w:t>Medicine &amp; Science in Sports &amp; Exercise</w:t>
      </w:r>
      <w:r w:rsidR="00B753F2" w:rsidRPr="00EF672D">
        <w:rPr>
          <w:rFonts w:ascii="Arial" w:hAnsi="Arial" w:cs="Arial"/>
          <w:sz w:val="22"/>
          <w:szCs w:val="22"/>
        </w:rPr>
        <w:t xml:space="preserve"> </w:t>
      </w:r>
      <w:r w:rsidR="00531C37">
        <w:rPr>
          <w:rFonts w:ascii="Arial" w:hAnsi="Arial" w:cs="Arial"/>
          <w:sz w:val="22"/>
          <w:szCs w:val="22"/>
        </w:rPr>
        <w:t>51(3):601, 2018.</w:t>
      </w:r>
    </w:p>
    <w:p w14:paraId="208E0C70" w14:textId="5D158F92" w:rsidR="00B753F2" w:rsidRPr="00EF672D" w:rsidRDefault="0006025B" w:rsidP="00F1087B">
      <w:pPr>
        <w:pStyle w:val="BodyTextIndent"/>
        <w:tabs>
          <w:tab w:val="clear" w:pos="360"/>
        </w:tabs>
        <w:ind w:left="720" w:hanging="360"/>
        <w:rPr>
          <w:rFonts w:ascii="Arial" w:hAnsi="Arial" w:cs="Arial"/>
          <w:sz w:val="22"/>
          <w:szCs w:val="22"/>
        </w:rPr>
      </w:pPr>
      <w:r w:rsidRPr="00EF672D">
        <w:rPr>
          <w:rFonts w:ascii="Arial" w:hAnsi="Arial" w:cs="Arial"/>
          <w:sz w:val="22"/>
          <w:szCs w:val="22"/>
        </w:rPr>
        <w:t>11.</w:t>
      </w:r>
      <w:r w:rsidRPr="00EF672D">
        <w:rPr>
          <w:rFonts w:ascii="Arial" w:hAnsi="Arial" w:cs="Arial"/>
          <w:sz w:val="22"/>
          <w:szCs w:val="22"/>
        </w:rPr>
        <w:tab/>
      </w:r>
      <w:r w:rsidR="00B753F2" w:rsidRPr="00EF672D">
        <w:rPr>
          <w:rFonts w:ascii="Arial" w:hAnsi="Arial" w:cs="Arial"/>
          <w:b/>
          <w:bCs/>
          <w:sz w:val="22"/>
          <w:szCs w:val="22"/>
        </w:rPr>
        <w:t>Gladden</w:t>
      </w:r>
      <w:r w:rsidR="00184EBF" w:rsidRPr="00EF672D">
        <w:rPr>
          <w:rFonts w:ascii="Arial" w:hAnsi="Arial" w:cs="Arial"/>
          <w:b/>
          <w:bCs/>
          <w:sz w:val="22"/>
          <w:szCs w:val="22"/>
        </w:rPr>
        <w:t>,</w:t>
      </w:r>
      <w:r w:rsidR="00B753F2" w:rsidRPr="00EF672D">
        <w:rPr>
          <w:rFonts w:ascii="Arial" w:hAnsi="Arial" w:cs="Arial"/>
          <w:b/>
          <w:bCs/>
          <w:sz w:val="22"/>
          <w:szCs w:val="22"/>
        </w:rPr>
        <w:t xml:space="preserve"> L. Bruce</w:t>
      </w:r>
      <w:r w:rsidR="00B753F2" w:rsidRPr="00EF672D">
        <w:rPr>
          <w:rFonts w:ascii="Arial" w:hAnsi="Arial" w:cs="Arial"/>
          <w:sz w:val="22"/>
          <w:szCs w:val="22"/>
        </w:rPr>
        <w:t xml:space="preserve">. Editorial. Medicine &amp; Science in Sports &amp; Exercise 50(1):1-2, 2018. </w:t>
      </w:r>
    </w:p>
    <w:p w14:paraId="047FF012" w14:textId="5B5D8321" w:rsidR="00184EBF" w:rsidRPr="00EF672D" w:rsidRDefault="0006025B" w:rsidP="00F1087B">
      <w:pPr>
        <w:pStyle w:val="BodyTextIndent"/>
        <w:tabs>
          <w:tab w:val="clear" w:pos="360"/>
        </w:tabs>
        <w:ind w:left="720" w:hanging="360"/>
        <w:rPr>
          <w:rFonts w:ascii="Arial" w:hAnsi="Arial" w:cs="Arial"/>
          <w:sz w:val="22"/>
          <w:szCs w:val="22"/>
        </w:rPr>
      </w:pPr>
      <w:r w:rsidRPr="00EF672D">
        <w:rPr>
          <w:rFonts w:ascii="Arial" w:hAnsi="Arial" w:cs="Arial"/>
          <w:bCs/>
          <w:sz w:val="22"/>
          <w:szCs w:val="22"/>
        </w:rPr>
        <w:t>10.</w:t>
      </w:r>
      <w:r w:rsidRPr="00EF672D">
        <w:rPr>
          <w:rFonts w:ascii="Arial" w:hAnsi="Arial" w:cs="Arial"/>
          <w:bCs/>
          <w:sz w:val="22"/>
          <w:szCs w:val="22"/>
        </w:rPr>
        <w:tab/>
      </w:r>
      <w:r w:rsidR="00184EBF" w:rsidRPr="00EF672D">
        <w:rPr>
          <w:rFonts w:ascii="Arial" w:hAnsi="Arial" w:cs="Arial"/>
          <w:b/>
          <w:sz w:val="22"/>
          <w:szCs w:val="22"/>
        </w:rPr>
        <w:t>Gladden, L. Bruce</w:t>
      </w:r>
      <w:r w:rsidR="00184EBF" w:rsidRPr="00EF672D">
        <w:rPr>
          <w:rFonts w:ascii="Arial" w:hAnsi="Arial" w:cs="Arial"/>
          <w:sz w:val="22"/>
          <w:szCs w:val="22"/>
        </w:rPr>
        <w:t xml:space="preserve">. The basic science of exercise fatigue. </w:t>
      </w:r>
      <w:r w:rsidR="00184EBF" w:rsidRPr="00EF672D">
        <w:rPr>
          <w:rFonts w:ascii="Arial" w:hAnsi="Arial" w:cs="Arial"/>
          <w:i/>
          <w:sz w:val="22"/>
          <w:szCs w:val="22"/>
        </w:rPr>
        <w:t>Medicine &amp; Science in Sports &amp; Exercise</w:t>
      </w:r>
      <w:r w:rsidR="00184EBF" w:rsidRPr="00EF672D">
        <w:rPr>
          <w:rFonts w:ascii="Arial" w:hAnsi="Arial" w:cs="Arial"/>
          <w:sz w:val="22"/>
          <w:szCs w:val="22"/>
        </w:rPr>
        <w:t xml:space="preserve"> 48(11):2222-2223, 2016.</w:t>
      </w:r>
    </w:p>
    <w:p w14:paraId="3B298BAD" w14:textId="53BC964F" w:rsidR="00741BF8" w:rsidRPr="00EF672D" w:rsidRDefault="000D6622" w:rsidP="00F1087B">
      <w:pPr>
        <w:pStyle w:val="BodyTextIndent"/>
        <w:tabs>
          <w:tab w:val="clear" w:pos="360"/>
        </w:tabs>
        <w:ind w:left="720" w:hanging="360"/>
        <w:rPr>
          <w:rFonts w:ascii="Arial" w:hAnsi="Arial" w:cs="Arial"/>
          <w:sz w:val="22"/>
          <w:szCs w:val="22"/>
        </w:rPr>
      </w:pPr>
      <w:r w:rsidRPr="00EF672D">
        <w:rPr>
          <w:rFonts w:ascii="Arial" w:hAnsi="Arial" w:cs="Arial"/>
          <w:sz w:val="22"/>
          <w:szCs w:val="22"/>
        </w:rPr>
        <w:t>9.</w:t>
      </w:r>
      <w:r w:rsidRPr="00EF672D">
        <w:rPr>
          <w:rFonts w:ascii="Arial" w:hAnsi="Arial" w:cs="Arial"/>
          <w:sz w:val="22"/>
          <w:szCs w:val="22"/>
        </w:rPr>
        <w:tab/>
      </w:r>
      <w:r w:rsidR="00741BF8" w:rsidRPr="00EF672D">
        <w:rPr>
          <w:rFonts w:ascii="Arial" w:hAnsi="Arial" w:cs="Arial"/>
          <w:sz w:val="22"/>
          <w:szCs w:val="22"/>
        </w:rPr>
        <w:t xml:space="preserve">Wüst, Rob C.I., Bruno Grassi, Michael C. Hogan, Richard A. Howlett, </w:t>
      </w:r>
      <w:r w:rsidR="00741BF8" w:rsidRPr="00EF672D">
        <w:rPr>
          <w:rFonts w:ascii="Arial" w:hAnsi="Arial" w:cs="Arial"/>
          <w:b/>
          <w:sz w:val="22"/>
          <w:szCs w:val="22"/>
        </w:rPr>
        <w:t>L. Bruce Gladden</w:t>
      </w:r>
      <w:r w:rsidR="00741BF8" w:rsidRPr="00EF672D">
        <w:rPr>
          <w:rFonts w:ascii="Arial" w:hAnsi="Arial" w:cs="Arial"/>
          <w:sz w:val="22"/>
          <w:szCs w:val="22"/>
        </w:rPr>
        <w:t xml:space="preserve">, and Harry B. Rossiter. Implications of rapid early oxygen consumption in exercising skeletal muscle:  the empirical, the theoretical, and the rational. </w:t>
      </w:r>
      <w:r w:rsidR="00741BF8" w:rsidRPr="00EF672D">
        <w:rPr>
          <w:rFonts w:ascii="Arial" w:hAnsi="Arial" w:cs="Arial"/>
          <w:i/>
          <w:sz w:val="22"/>
          <w:szCs w:val="22"/>
        </w:rPr>
        <w:t>Journal of Physiology</w:t>
      </w:r>
      <w:r w:rsidR="00741BF8" w:rsidRPr="00EF672D">
        <w:rPr>
          <w:rFonts w:ascii="Arial" w:hAnsi="Arial" w:cs="Arial"/>
          <w:sz w:val="22"/>
          <w:szCs w:val="22"/>
        </w:rPr>
        <w:t xml:space="preserve"> 589(24):6245-6246, 2011.</w:t>
      </w:r>
    </w:p>
    <w:p w14:paraId="43E03AF9" w14:textId="2DB7AB38" w:rsidR="00741BF8" w:rsidRPr="00EF672D" w:rsidRDefault="000D6622" w:rsidP="00F1087B">
      <w:pPr>
        <w:pStyle w:val="BodyTextIndent"/>
        <w:tabs>
          <w:tab w:val="clear" w:pos="360"/>
        </w:tabs>
        <w:ind w:left="720" w:hanging="360"/>
        <w:rPr>
          <w:rFonts w:ascii="Arial" w:hAnsi="Arial" w:cs="Arial"/>
          <w:sz w:val="22"/>
          <w:szCs w:val="22"/>
        </w:rPr>
      </w:pPr>
      <w:r w:rsidRPr="00EF672D">
        <w:rPr>
          <w:rFonts w:ascii="Arial" w:hAnsi="Arial" w:cs="Arial"/>
          <w:sz w:val="22"/>
          <w:szCs w:val="22"/>
        </w:rPr>
        <w:t>8.</w:t>
      </w:r>
      <w:r w:rsidRPr="00EF672D">
        <w:rPr>
          <w:rFonts w:ascii="Arial" w:hAnsi="Arial" w:cs="Arial"/>
          <w:sz w:val="22"/>
          <w:szCs w:val="22"/>
        </w:rPr>
        <w:tab/>
      </w:r>
      <w:r w:rsidR="00741BF8" w:rsidRPr="00EF672D">
        <w:rPr>
          <w:rFonts w:ascii="Arial" w:hAnsi="Arial" w:cs="Arial"/>
          <w:sz w:val="22"/>
          <w:szCs w:val="22"/>
        </w:rPr>
        <w:t xml:space="preserve">Grassi, Bruno, </w:t>
      </w:r>
      <w:r w:rsidR="00741BF8" w:rsidRPr="00EF672D">
        <w:rPr>
          <w:rFonts w:ascii="Arial" w:hAnsi="Arial" w:cs="Arial"/>
          <w:b/>
          <w:sz w:val="22"/>
          <w:szCs w:val="22"/>
        </w:rPr>
        <w:t>L. Bruce Gladden</w:t>
      </w:r>
      <w:r w:rsidR="00741BF8" w:rsidRPr="00EF672D">
        <w:rPr>
          <w:rFonts w:ascii="Arial" w:hAnsi="Arial" w:cs="Arial"/>
          <w:sz w:val="22"/>
          <w:szCs w:val="22"/>
        </w:rPr>
        <w:t xml:space="preserve">, Michael C. Hogan, and Jerzy A. Zoladz. Letter to the Editor. Reply to Borrani, Malatesta, and </w:t>
      </w:r>
      <w:proofErr w:type="spellStart"/>
      <w:r w:rsidR="00741BF8" w:rsidRPr="00EF672D">
        <w:rPr>
          <w:rFonts w:ascii="Arial" w:hAnsi="Arial" w:cs="Arial"/>
          <w:sz w:val="22"/>
          <w:szCs w:val="22"/>
        </w:rPr>
        <w:t>Candau</w:t>
      </w:r>
      <w:proofErr w:type="spellEnd"/>
      <w:r w:rsidR="00741BF8" w:rsidRPr="00EF672D">
        <w:rPr>
          <w:rFonts w:ascii="Arial" w:hAnsi="Arial" w:cs="Arial"/>
          <w:sz w:val="22"/>
          <w:szCs w:val="22"/>
        </w:rPr>
        <w:t xml:space="preserve">. Is progressive recruitment of muscle fibers required for the development of the slow component of </w:t>
      </w:r>
      <w:r w:rsidR="00741BF8" w:rsidRPr="00EF672D">
        <w:rPr>
          <w:rFonts w:ascii="Arial" w:hAnsi="Arial" w:cs="Arial"/>
          <w:sz w:val="22"/>
          <w:szCs w:val="22"/>
        </w:rPr>
        <w:fldChar w:fldCharType="begin"/>
      </w:r>
      <w:r w:rsidR="00741BF8" w:rsidRPr="00EF672D">
        <w:rPr>
          <w:rFonts w:ascii="Arial" w:hAnsi="Arial" w:cs="Arial"/>
          <w:sz w:val="22"/>
          <w:szCs w:val="22"/>
        </w:rPr>
        <w:instrText xml:space="preserve"> eq \o (V,</w:instrText>
      </w:r>
      <w:r w:rsidR="00741BF8" w:rsidRPr="00EF672D">
        <w:rPr>
          <w:rFonts w:ascii="Arial" w:hAnsi="Arial" w:cs="Arial"/>
          <w:position w:val="6"/>
          <w:sz w:val="22"/>
          <w:szCs w:val="22"/>
          <w:vertAlign w:val="superscript"/>
        </w:rPr>
        <w:instrText>•</w:instrText>
      </w:r>
      <w:r w:rsidR="00741BF8" w:rsidRPr="00EF672D">
        <w:rPr>
          <w:rFonts w:ascii="Arial" w:hAnsi="Arial" w:cs="Arial"/>
          <w:sz w:val="22"/>
          <w:szCs w:val="22"/>
        </w:rPr>
        <w:instrText>)</w:instrText>
      </w:r>
      <w:r w:rsidR="00741BF8" w:rsidRPr="00EF672D">
        <w:rPr>
          <w:rFonts w:ascii="Arial" w:hAnsi="Arial" w:cs="Arial"/>
          <w:sz w:val="22"/>
          <w:szCs w:val="22"/>
        </w:rPr>
        <w:fldChar w:fldCharType="end"/>
      </w:r>
      <w:r w:rsidR="00741BF8" w:rsidRPr="00EF672D">
        <w:rPr>
          <w:rFonts w:ascii="Arial" w:hAnsi="Arial" w:cs="Arial"/>
          <w:sz w:val="22"/>
          <w:szCs w:val="22"/>
        </w:rPr>
        <w:t>O</w:t>
      </w:r>
      <w:r w:rsidR="00741BF8" w:rsidRPr="00EF672D">
        <w:rPr>
          <w:rFonts w:ascii="Arial" w:hAnsi="Arial" w:cs="Arial"/>
          <w:sz w:val="22"/>
          <w:szCs w:val="22"/>
          <w:vertAlign w:val="subscript"/>
        </w:rPr>
        <w:t>2</w:t>
      </w:r>
      <w:r w:rsidR="00741BF8" w:rsidRPr="00EF672D">
        <w:rPr>
          <w:rFonts w:ascii="Arial" w:hAnsi="Arial" w:cs="Arial"/>
          <w:sz w:val="22"/>
          <w:szCs w:val="22"/>
        </w:rPr>
        <w:t xml:space="preserve"> kinetics? </w:t>
      </w:r>
      <w:r w:rsidR="00741BF8" w:rsidRPr="00EF672D">
        <w:rPr>
          <w:rFonts w:ascii="Arial" w:hAnsi="Arial" w:cs="Arial"/>
          <w:i/>
          <w:sz w:val="22"/>
          <w:szCs w:val="22"/>
        </w:rPr>
        <w:t>Journal of Applied Physiology</w:t>
      </w:r>
      <w:r w:rsidR="00741BF8" w:rsidRPr="00EF672D">
        <w:rPr>
          <w:rFonts w:ascii="Arial" w:hAnsi="Arial" w:cs="Arial"/>
          <w:sz w:val="22"/>
          <w:szCs w:val="22"/>
        </w:rPr>
        <w:t xml:space="preserve"> 106: 747, 2009.</w:t>
      </w:r>
    </w:p>
    <w:p w14:paraId="0C43351B" w14:textId="5B69EC4A" w:rsidR="009F3A24" w:rsidRPr="00EF672D" w:rsidRDefault="000D6622" w:rsidP="00F1087B">
      <w:pPr>
        <w:ind w:left="720" w:hanging="360"/>
        <w:rPr>
          <w:rFonts w:ascii="Arial" w:hAnsi="Arial" w:cs="Arial"/>
          <w:sz w:val="22"/>
          <w:szCs w:val="22"/>
        </w:rPr>
      </w:pPr>
      <w:r w:rsidRPr="00EF672D">
        <w:rPr>
          <w:rFonts w:ascii="Arial" w:hAnsi="Arial" w:cs="Arial"/>
          <w:bCs/>
          <w:sz w:val="22"/>
          <w:szCs w:val="22"/>
        </w:rPr>
        <w:t>7.</w:t>
      </w:r>
      <w:r w:rsidRPr="00EF672D">
        <w:rPr>
          <w:rFonts w:ascii="Arial" w:hAnsi="Arial" w:cs="Arial"/>
          <w:bCs/>
          <w:sz w:val="22"/>
          <w:szCs w:val="22"/>
        </w:rPr>
        <w:tab/>
      </w:r>
      <w:r w:rsidR="009F3A24" w:rsidRPr="00EF672D">
        <w:rPr>
          <w:rFonts w:ascii="Arial" w:hAnsi="Arial" w:cs="Arial"/>
          <w:b/>
          <w:sz w:val="22"/>
          <w:szCs w:val="22"/>
        </w:rPr>
        <w:t>Gladden, L. Bruce</w:t>
      </w:r>
      <w:r w:rsidR="009F3A24" w:rsidRPr="00EF672D">
        <w:rPr>
          <w:rFonts w:ascii="Arial" w:hAnsi="Arial" w:cs="Arial"/>
          <w:sz w:val="22"/>
          <w:szCs w:val="22"/>
        </w:rPr>
        <w:t xml:space="preserve">. Letter to the Editor. Point/Counterpoint: Lactic acid is/is not the only physicochemical contributor to the acidosis of exercise. </w:t>
      </w:r>
      <w:r w:rsidR="009F3A24" w:rsidRPr="00EF672D">
        <w:rPr>
          <w:rFonts w:ascii="Arial" w:hAnsi="Arial" w:cs="Arial"/>
          <w:i/>
          <w:sz w:val="22"/>
          <w:szCs w:val="22"/>
        </w:rPr>
        <w:t>Journal of Applied Physiology</w:t>
      </w:r>
      <w:r w:rsidR="009F3A24" w:rsidRPr="00EF672D">
        <w:rPr>
          <w:rFonts w:ascii="Arial" w:hAnsi="Arial" w:cs="Arial"/>
          <w:sz w:val="22"/>
          <w:szCs w:val="22"/>
        </w:rPr>
        <w:t xml:space="preserve"> 105:364, 2008.</w:t>
      </w:r>
    </w:p>
    <w:p w14:paraId="09590DB3" w14:textId="2F8A3CB5" w:rsidR="009F3A24" w:rsidRPr="00EF672D" w:rsidRDefault="000D6622" w:rsidP="00F1087B">
      <w:pPr>
        <w:ind w:left="720" w:hanging="360"/>
        <w:rPr>
          <w:rFonts w:ascii="Arial" w:hAnsi="Arial" w:cs="Arial"/>
          <w:sz w:val="22"/>
          <w:szCs w:val="22"/>
          <w:u w:val="single"/>
        </w:rPr>
      </w:pPr>
      <w:r w:rsidRPr="00EF672D">
        <w:rPr>
          <w:rFonts w:ascii="Arial" w:hAnsi="Arial" w:cs="Arial"/>
          <w:bCs/>
          <w:sz w:val="22"/>
          <w:szCs w:val="22"/>
        </w:rPr>
        <w:t>6.</w:t>
      </w:r>
      <w:r w:rsidRPr="00EF672D">
        <w:rPr>
          <w:rFonts w:ascii="Arial" w:hAnsi="Arial" w:cs="Arial"/>
          <w:bCs/>
          <w:sz w:val="22"/>
          <w:szCs w:val="22"/>
        </w:rPr>
        <w:tab/>
      </w:r>
      <w:r w:rsidR="009F3A24" w:rsidRPr="00EF672D">
        <w:rPr>
          <w:rFonts w:ascii="Arial" w:hAnsi="Arial" w:cs="Arial"/>
          <w:b/>
          <w:sz w:val="22"/>
          <w:szCs w:val="22"/>
        </w:rPr>
        <w:t>Gladden, L. Bruce</w:t>
      </w:r>
      <w:r w:rsidR="009F3A24" w:rsidRPr="00EF672D">
        <w:rPr>
          <w:rFonts w:ascii="Arial" w:hAnsi="Arial" w:cs="Arial"/>
          <w:sz w:val="22"/>
          <w:szCs w:val="22"/>
        </w:rPr>
        <w:t xml:space="preserve">. Letter to the Editor. Point/Counterpoint: The lactate paradox does/does not occur during exercise at high altitude. </w:t>
      </w:r>
      <w:r w:rsidR="009F3A24" w:rsidRPr="00EF672D">
        <w:rPr>
          <w:rFonts w:ascii="Arial" w:hAnsi="Arial" w:cs="Arial"/>
          <w:i/>
          <w:sz w:val="22"/>
          <w:szCs w:val="22"/>
        </w:rPr>
        <w:t xml:space="preserve">Journal of Applied Physiology </w:t>
      </w:r>
      <w:r w:rsidR="009F3A24" w:rsidRPr="00EF672D">
        <w:rPr>
          <w:rFonts w:ascii="Arial" w:hAnsi="Arial" w:cs="Arial"/>
          <w:sz w:val="22"/>
          <w:szCs w:val="22"/>
        </w:rPr>
        <w:t>102:2405, 2007.</w:t>
      </w:r>
    </w:p>
    <w:p w14:paraId="386F4B0B" w14:textId="72211FF8" w:rsidR="009F3A24" w:rsidRPr="00EF672D" w:rsidRDefault="000D6622" w:rsidP="00F1087B">
      <w:pPr>
        <w:ind w:left="720" w:hanging="360"/>
        <w:rPr>
          <w:rFonts w:ascii="Arial" w:hAnsi="Arial" w:cs="Arial"/>
          <w:iCs/>
          <w:sz w:val="22"/>
          <w:szCs w:val="22"/>
        </w:rPr>
      </w:pPr>
      <w:r w:rsidRPr="00EF672D">
        <w:rPr>
          <w:rFonts w:ascii="Arial" w:hAnsi="Arial" w:cs="Arial"/>
          <w:bCs/>
          <w:iCs/>
          <w:sz w:val="22"/>
          <w:szCs w:val="22"/>
        </w:rPr>
        <w:t>5.</w:t>
      </w:r>
      <w:r w:rsidRPr="00EF672D">
        <w:rPr>
          <w:rFonts w:ascii="Arial" w:hAnsi="Arial" w:cs="Arial"/>
          <w:bCs/>
          <w:iCs/>
          <w:sz w:val="22"/>
          <w:szCs w:val="22"/>
        </w:rPr>
        <w:tab/>
      </w:r>
      <w:r w:rsidR="009F3A24" w:rsidRPr="00EF672D">
        <w:rPr>
          <w:rFonts w:ascii="Arial" w:hAnsi="Arial" w:cs="Arial"/>
          <w:b/>
          <w:iCs/>
          <w:sz w:val="22"/>
          <w:szCs w:val="22"/>
        </w:rPr>
        <w:t>Gladden, L. Bruce</w:t>
      </w:r>
      <w:r w:rsidR="009F3A24" w:rsidRPr="00EF672D">
        <w:rPr>
          <w:rFonts w:ascii="Arial" w:hAnsi="Arial" w:cs="Arial"/>
          <w:iCs/>
          <w:sz w:val="22"/>
          <w:szCs w:val="22"/>
        </w:rPr>
        <w:t xml:space="preserve">, and Michael C. Hogan. Letter to the Editor. Point/Counterpoint:  Lactic acid accumulation is an advantage/disadvantage during muscle activity. </w:t>
      </w:r>
      <w:r w:rsidR="009F3A24" w:rsidRPr="00EF672D">
        <w:rPr>
          <w:rFonts w:ascii="Arial" w:hAnsi="Arial" w:cs="Arial"/>
          <w:i/>
          <w:iCs/>
          <w:sz w:val="22"/>
          <w:szCs w:val="22"/>
        </w:rPr>
        <w:t>Journal of Applied Physiology</w:t>
      </w:r>
      <w:r w:rsidR="009F3A24" w:rsidRPr="00EF672D">
        <w:rPr>
          <w:rFonts w:ascii="Arial" w:hAnsi="Arial" w:cs="Arial"/>
          <w:iCs/>
          <w:sz w:val="22"/>
          <w:szCs w:val="22"/>
        </w:rPr>
        <w:t xml:space="preserve"> 100:2100-2101, 2006.</w:t>
      </w:r>
    </w:p>
    <w:p w14:paraId="209EB59F" w14:textId="5A2DA646" w:rsidR="009F3A24" w:rsidRPr="00EF672D" w:rsidRDefault="000D6622" w:rsidP="00F1087B">
      <w:pPr>
        <w:shd w:val="clear" w:color="auto" w:fill="FFFFFF"/>
        <w:ind w:left="720" w:hanging="360"/>
        <w:rPr>
          <w:rFonts w:ascii="Arial" w:hAnsi="Arial" w:cs="Arial"/>
          <w:iCs/>
          <w:sz w:val="22"/>
          <w:szCs w:val="22"/>
          <w:u w:val="single"/>
        </w:rPr>
      </w:pPr>
      <w:r w:rsidRPr="00EF672D">
        <w:rPr>
          <w:rFonts w:ascii="Arial" w:hAnsi="Arial" w:cs="Arial"/>
          <w:sz w:val="22"/>
          <w:szCs w:val="22"/>
        </w:rPr>
        <w:t>4.</w:t>
      </w:r>
      <w:r w:rsidRPr="00EF672D">
        <w:rPr>
          <w:rFonts w:ascii="Arial" w:hAnsi="Arial" w:cs="Arial"/>
          <w:sz w:val="22"/>
          <w:szCs w:val="22"/>
        </w:rPr>
        <w:tab/>
      </w:r>
      <w:r w:rsidR="009F3A24" w:rsidRPr="00EF672D">
        <w:rPr>
          <w:rFonts w:ascii="Arial" w:hAnsi="Arial" w:cs="Arial"/>
          <w:sz w:val="22"/>
          <w:szCs w:val="22"/>
        </w:rPr>
        <w:t xml:space="preserve">Grassi, Bruno, Michael C. Hogan, and </w:t>
      </w:r>
      <w:r w:rsidR="009F3A24" w:rsidRPr="00EF672D">
        <w:rPr>
          <w:rFonts w:ascii="Arial" w:hAnsi="Arial" w:cs="Arial"/>
          <w:b/>
          <w:sz w:val="22"/>
          <w:szCs w:val="22"/>
        </w:rPr>
        <w:t>L. Bruce Gladden</w:t>
      </w:r>
      <w:r w:rsidR="009F3A24" w:rsidRPr="00EF672D">
        <w:rPr>
          <w:rFonts w:ascii="Arial" w:hAnsi="Arial" w:cs="Arial"/>
          <w:sz w:val="22"/>
          <w:szCs w:val="22"/>
        </w:rPr>
        <w:t xml:space="preserve">. Response to Letter to the Editor: Nitric oxide and muscle </w:t>
      </w:r>
      <w:r w:rsidR="00741BF8" w:rsidRPr="00EF672D">
        <w:rPr>
          <w:rFonts w:ascii="Arial" w:hAnsi="Arial" w:cs="Arial"/>
          <w:sz w:val="22"/>
          <w:szCs w:val="22"/>
        </w:rPr>
        <w:fldChar w:fldCharType="begin"/>
      </w:r>
      <w:r w:rsidR="00741BF8" w:rsidRPr="00EF672D">
        <w:rPr>
          <w:rFonts w:ascii="Arial" w:hAnsi="Arial" w:cs="Arial"/>
          <w:sz w:val="22"/>
          <w:szCs w:val="22"/>
        </w:rPr>
        <w:instrText xml:space="preserve"> eq \o (V,</w:instrText>
      </w:r>
      <w:r w:rsidR="00741BF8" w:rsidRPr="00EF672D">
        <w:rPr>
          <w:rFonts w:ascii="Arial" w:hAnsi="Arial" w:cs="Arial"/>
          <w:position w:val="6"/>
          <w:sz w:val="22"/>
          <w:szCs w:val="22"/>
          <w:vertAlign w:val="superscript"/>
        </w:rPr>
        <w:instrText>•</w:instrText>
      </w:r>
      <w:r w:rsidR="00741BF8" w:rsidRPr="00EF672D">
        <w:rPr>
          <w:rFonts w:ascii="Arial" w:hAnsi="Arial" w:cs="Arial"/>
          <w:sz w:val="22"/>
          <w:szCs w:val="22"/>
        </w:rPr>
        <w:instrText>)</w:instrText>
      </w:r>
      <w:r w:rsidR="00741BF8" w:rsidRPr="00EF672D">
        <w:rPr>
          <w:rFonts w:ascii="Arial" w:hAnsi="Arial" w:cs="Arial"/>
          <w:sz w:val="22"/>
          <w:szCs w:val="22"/>
        </w:rPr>
        <w:fldChar w:fldCharType="end"/>
      </w:r>
      <w:r w:rsidR="009F3A24" w:rsidRPr="00EF672D">
        <w:rPr>
          <w:rFonts w:ascii="Arial" w:hAnsi="Arial" w:cs="Arial"/>
          <w:sz w:val="22"/>
          <w:szCs w:val="22"/>
        </w:rPr>
        <w:t>O</w:t>
      </w:r>
      <w:r w:rsidR="009F3A24" w:rsidRPr="00EF672D">
        <w:rPr>
          <w:rFonts w:ascii="Arial" w:hAnsi="Arial" w:cs="Arial"/>
          <w:sz w:val="22"/>
          <w:szCs w:val="22"/>
          <w:vertAlign w:val="subscript"/>
        </w:rPr>
        <w:t>2</w:t>
      </w:r>
      <w:r w:rsidR="009F3A24" w:rsidRPr="00EF672D">
        <w:rPr>
          <w:rFonts w:ascii="Arial" w:hAnsi="Arial" w:cs="Arial"/>
          <w:sz w:val="22"/>
          <w:szCs w:val="22"/>
        </w:rPr>
        <w:t xml:space="preserve"> kinetics. </w:t>
      </w:r>
      <w:r w:rsidR="009F3A24" w:rsidRPr="00EF672D">
        <w:rPr>
          <w:rFonts w:ascii="Arial" w:hAnsi="Arial" w:cs="Arial"/>
          <w:i/>
          <w:sz w:val="22"/>
          <w:szCs w:val="22"/>
        </w:rPr>
        <w:t>Journal of Physiology</w:t>
      </w:r>
      <w:r w:rsidR="009F3A24" w:rsidRPr="00EF672D">
        <w:rPr>
          <w:rFonts w:ascii="Arial" w:hAnsi="Arial" w:cs="Arial"/>
          <w:sz w:val="22"/>
          <w:szCs w:val="22"/>
        </w:rPr>
        <w:t xml:space="preserve"> 573:567-568, 2006.</w:t>
      </w:r>
    </w:p>
    <w:p w14:paraId="03AA5953" w14:textId="47455E31" w:rsidR="009F3A24" w:rsidRPr="00EF672D" w:rsidRDefault="000D6622" w:rsidP="00F1087B">
      <w:pPr>
        <w:shd w:val="clear" w:color="auto" w:fill="FFFFFF"/>
        <w:ind w:left="720" w:hanging="360"/>
        <w:rPr>
          <w:rFonts w:ascii="Arial" w:hAnsi="Arial" w:cs="Arial"/>
          <w:iCs/>
          <w:sz w:val="22"/>
          <w:szCs w:val="22"/>
        </w:rPr>
      </w:pPr>
      <w:r w:rsidRPr="00EF672D">
        <w:rPr>
          <w:rFonts w:ascii="Arial" w:hAnsi="Arial" w:cs="Arial"/>
          <w:bCs/>
          <w:iCs/>
          <w:sz w:val="22"/>
          <w:szCs w:val="22"/>
        </w:rPr>
        <w:t>3.</w:t>
      </w:r>
      <w:r w:rsidRPr="00EF672D">
        <w:rPr>
          <w:rFonts w:ascii="Arial" w:hAnsi="Arial" w:cs="Arial"/>
          <w:b/>
          <w:iCs/>
          <w:sz w:val="22"/>
          <w:szCs w:val="22"/>
        </w:rPr>
        <w:tab/>
      </w:r>
      <w:r w:rsidR="009F3A24" w:rsidRPr="00EF672D">
        <w:rPr>
          <w:rFonts w:ascii="Arial" w:hAnsi="Arial" w:cs="Arial"/>
          <w:b/>
          <w:iCs/>
          <w:sz w:val="22"/>
          <w:szCs w:val="22"/>
        </w:rPr>
        <w:t xml:space="preserve">Gladden, L. </w:t>
      </w:r>
      <w:proofErr w:type="gramStart"/>
      <w:r w:rsidR="009F3A24" w:rsidRPr="00EF672D">
        <w:rPr>
          <w:rFonts w:ascii="Arial" w:hAnsi="Arial" w:cs="Arial"/>
          <w:b/>
          <w:iCs/>
          <w:sz w:val="22"/>
          <w:szCs w:val="22"/>
        </w:rPr>
        <w:t>Bruce</w:t>
      </w:r>
      <w:r w:rsidR="009F3A24" w:rsidRPr="00EF672D">
        <w:rPr>
          <w:rFonts w:ascii="Arial" w:hAnsi="Arial" w:cs="Arial"/>
          <w:iCs/>
          <w:sz w:val="22"/>
          <w:szCs w:val="22"/>
        </w:rPr>
        <w:t xml:space="preserve">  Letter</w:t>
      </w:r>
      <w:proofErr w:type="gramEnd"/>
      <w:r w:rsidR="009F3A24" w:rsidRPr="00EF672D">
        <w:rPr>
          <w:rFonts w:ascii="Arial" w:hAnsi="Arial" w:cs="Arial"/>
          <w:iCs/>
          <w:sz w:val="22"/>
          <w:szCs w:val="22"/>
        </w:rPr>
        <w:t xml:space="preserve"> to the Editor.  Mammalian skeletal muscle can convert lactate to glycogen. </w:t>
      </w:r>
      <w:r w:rsidR="009F3A24" w:rsidRPr="00EF672D">
        <w:rPr>
          <w:rFonts w:ascii="Arial" w:hAnsi="Arial" w:cs="Arial"/>
          <w:i/>
          <w:iCs/>
          <w:sz w:val="22"/>
          <w:szCs w:val="22"/>
        </w:rPr>
        <w:t>Journal of Applied Physiology</w:t>
      </w:r>
      <w:r w:rsidR="009F3A24" w:rsidRPr="00EF672D">
        <w:rPr>
          <w:rFonts w:ascii="Arial" w:hAnsi="Arial" w:cs="Arial"/>
          <w:iCs/>
          <w:sz w:val="22"/>
          <w:szCs w:val="22"/>
        </w:rPr>
        <w:t xml:space="preserve"> 100:2109, 2006.</w:t>
      </w:r>
    </w:p>
    <w:p w14:paraId="39318059" w14:textId="26692D1B" w:rsidR="009F3A24" w:rsidRPr="00EF672D" w:rsidRDefault="000D6622" w:rsidP="00F1087B">
      <w:pPr>
        <w:shd w:val="clear" w:color="auto" w:fill="FFFFFF"/>
        <w:ind w:left="720" w:hanging="360"/>
        <w:rPr>
          <w:rFonts w:ascii="Arial" w:hAnsi="Arial" w:cs="Arial"/>
          <w:sz w:val="22"/>
          <w:szCs w:val="22"/>
        </w:rPr>
      </w:pPr>
      <w:r w:rsidRPr="00EF672D">
        <w:rPr>
          <w:rFonts w:ascii="Arial" w:hAnsi="Arial" w:cs="Arial"/>
          <w:sz w:val="22"/>
          <w:szCs w:val="22"/>
        </w:rPr>
        <w:t>2.</w:t>
      </w:r>
      <w:r w:rsidRPr="00EF672D">
        <w:rPr>
          <w:rFonts w:ascii="Arial" w:hAnsi="Arial" w:cs="Arial"/>
          <w:sz w:val="22"/>
          <w:szCs w:val="22"/>
        </w:rPr>
        <w:tab/>
      </w:r>
      <w:r w:rsidR="009F3A24" w:rsidRPr="00EF672D">
        <w:rPr>
          <w:rFonts w:ascii="Arial" w:hAnsi="Arial" w:cs="Arial"/>
          <w:b/>
          <w:bCs/>
          <w:sz w:val="22"/>
          <w:szCs w:val="22"/>
        </w:rPr>
        <w:t>Gladden, L. Bruce</w:t>
      </w:r>
      <w:r w:rsidR="009F3A24" w:rsidRPr="00EF672D">
        <w:rPr>
          <w:rFonts w:ascii="Arial" w:hAnsi="Arial" w:cs="Arial"/>
          <w:sz w:val="22"/>
          <w:szCs w:val="22"/>
        </w:rPr>
        <w:t xml:space="preserve">. Letter to the Editor - Lactate and ventilatory thresholds in cardiac transplant patients. </w:t>
      </w:r>
      <w:r w:rsidR="00741BF8" w:rsidRPr="00EF672D">
        <w:rPr>
          <w:rFonts w:ascii="Arial" w:hAnsi="Arial" w:cs="Arial"/>
          <w:sz w:val="22"/>
          <w:szCs w:val="22"/>
        </w:rPr>
        <w:t>Medicine &amp; Science in</w:t>
      </w:r>
      <w:r w:rsidR="009F3A24" w:rsidRPr="00EF672D">
        <w:rPr>
          <w:rFonts w:ascii="Arial" w:hAnsi="Arial" w:cs="Arial"/>
          <w:sz w:val="22"/>
          <w:szCs w:val="22"/>
        </w:rPr>
        <w:t xml:space="preserve"> Sports </w:t>
      </w:r>
      <w:r w:rsidR="00741BF8" w:rsidRPr="00EF672D">
        <w:rPr>
          <w:rFonts w:ascii="Arial" w:hAnsi="Arial" w:cs="Arial"/>
          <w:sz w:val="22"/>
          <w:szCs w:val="22"/>
        </w:rPr>
        <w:t xml:space="preserve">&amp; </w:t>
      </w:r>
      <w:r w:rsidR="009F3A24" w:rsidRPr="00EF672D">
        <w:rPr>
          <w:rFonts w:ascii="Arial" w:hAnsi="Arial" w:cs="Arial"/>
          <w:sz w:val="22"/>
          <w:szCs w:val="22"/>
        </w:rPr>
        <w:t>Exerc</w:t>
      </w:r>
      <w:r w:rsidR="00741BF8" w:rsidRPr="00EF672D">
        <w:rPr>
          <w:rFonts w:ascii="Arial" w:hAnsi="Arial" w:cs="Arial"/>
          <w:sz w:val="22"/>
          <w:szCs w:val="22"/>
        </w:rPr>
        <w:t>ise</w:t>
      </w:r>
      <w:r w:rsidR="009F3A24" w:rsidRPr="00EF672D">
        <w:rPr>
          <w:rFonts w:ascii="Arial" w:hAnsi="Arial" w:cs="Arial"/>
          <w:sz w:val="22"/>
          <w:szCs w:val="22"/>
        </w:rPr>
        <w:t xml:space="preserve"> 26:263-264, 1994.</w:t>
      </w:r>
    </w:p>
    <w:p w14:paraId="3B159CD7" w14:textId="4EA4F692" w:rsidR="009F3A24" w:rsidRPr="00EF672D" w:rsidRDefault="009F3A24" w:rsidP="00F1087B">
      <w:pPr>
        <w:pStyle w:val="ListParagraph"/>
        <w:numPr>
          <w:ilvl w:val="0"/>
          <w:numId w:val="5"/>
        </w:numPr>
        <w:rPr>
          <w:rFonts w:ascii="Arial" w:hAnsi="Arial" w:cs="Arial"/>
          <w:sz w:val="22"/>
          <w:szCs w:val="22"/>
        </w:rPr>
      </w:pPr>
      <w:r w:rsidRPr="00EF672D">
        <w:rPr>
          <w:rFonts w:ascii="Arial" w:hAnsi="Arial" w:cs="Arial"/>
          <w:sz w:val="22"/>
          <w:szCs w:val="22"/>
        </w:rPr>
        <w:t xml:space="preserve">Mook, Kenneth A. and </w:t>
      </w:r>
      <w:r w:rsidRPr="00EF672D">
        <w:rPr>
          <w:rFonts w:ascii="Arial" w:hAnsi="Arial" w:cs="Arial"/>
          <w:b/>
          <w:sz w:val="22"/>
          <w:szCs w:val="22"/>
        </w:rPr>
        <w:t>L. Bruce Gladden</w:t>
      </w:r>
      <w:r w:rsidRPr="00EF672D">
        <w:rPr>
          <w:rFonts w:ascii="Arial" w:hAnsi="Arial" w:cs="Arial"/>
          <w:sz w:val="22"/>
          <w:szCs w:val="22"/>
        </w:rPr>
        <w:t xml:space="preserve">. Letter to the Editor. </w:t>
      </w:r>
      <w:r w:rsidR="00741BF8" w:rsidRPr="00EF672D">
        <w:rPr>
          <w:rFonts w:ascii="Arial" w:hAnsi="Arial" w:cs="Arial"/>
          <w:i/>
          <w:sz w:val="22"/>
          <w:szCs w:val="22"/>
        </w:rPr>
        <w:t>Medicine &amp; Science in Sports &amp; Exercise</w:t>
      </w:r>
      <w:r w:rsidRPr="00EF672D">
        <w:rPr>
          <w:rFonts w:ascii="Arial" w:hAnsi="Arial" w:cs="Arial"/>
          <w:sz w:val="22"/>
          <w:szCs w:val="22"/>
        </w:rPr>
        <w:t xml:space="preserve"> 19:75-76, 1987.</w:t>
      </w:r>
    </w:p>
    <w:p w14:paraId="66C9A3A1" w14:textId="77777777" w:rsidR="00ED59FF" w:rsidRPr="00EF672D" w:rsidRDefault="00ED59FF" w:rsidP="00963F1C">
      <w:pPr>
        <w:rPr>
          <w:rFonts w:ascii="Arial" w:hAnsi="Arial" w:cs="Arial"/>
          <w:sz w:val="22"/>
          <w:szCs w:val="22"/>
        </w:rPr>
      </w:pPr>
    </w:p>
    <w:p w14:paraId="60973825" w14:textId="77777777" w:rsidR="00ED59FF" w:rsidRPr="00EF672D" w:rsidRDefault="000B22F3" w:rsidP="00ED59FF">
      <w:pPr>
        <w:rPr>
          <w:rFonts w:ascii="Arial" w:hAnsi="Arial" w:cs="Arial"/>
          <w:b/>
          <w:sz w:val="22"/>
          <w:szCs w:val="22"/>
        </w:rPr>
      </w:pPr>
      <w:r w:rsidRPr="00EF672D">
        <w:rPr>
          <w:rFonts w:ascii="Arial" w:hAnsi="Arial" w:cs="Arial"/>
          <w:b/>
          <w:sz w:val="22"/>
          <w:szCs w:val="22"/>
        </w:rPr>
        <w:t>Published Abstracts</w:t>
      </w:r>
    </w:p>
    <w:p w14:paraId="2451C96C" w14:textId="0DAECFA8" w:rsidR="00ED59FF"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79</w:t>
      </w:r>
      <w:r w:rsidR="004527AA" w:rsidRPr="00EF672D">
        <w:rPr>
          <w:rFonts w:ascii="Arial" w:hAnsi="Arial" w:cs="Arial"/>
          <w:sz w:val="22"/>
          <w:szCs w:val="22"/>
        </w:rPr>
        <w:t>.</w:t>
      </w:r>
      <w:r w:rsidR="004527AA" w:rsidRPr="00EF672D">
        <w:rPr>
          <w:rFonts w:ascii="Arial" w:hAnsi="Arial" w:cs="Arial"/>
          <w:sz w:val="22"/>
          <w:szCs w:val="22"/>
        </w:rPr>
        <w:tab/>
      </w:r>
      <w:r w:rsidR="00ED59FF" w:rsidRPr="00EF672D">
        <w:rPr>
          <w:rFonts w:ascii="Arial" w:hAnsi="Arial" w:cs="Arial"/>
          <w:sz w:val="22"/>
          <w:szCs w:val="22"/>
        </w:rPr>
        <w:t xml:space="preserve">Ferguson, Brian S., Leslie E. Neidert, Matthew J. Rogatzki, Keith R. Lohse, </w:t>
      </w:r>
      <w:r w:rsidR="00ED59FF" w:rsidRPr="00952EB5">
        <w:rPr>
          <w:rFonts w:ascii="Arial" w:hAnsi="Arial" w:cs="Arial"/>
          <w:b/>
          <w:bCs/>
          <w:sz w:val="22"/>
          <w:szCs w:val="22"/>
        </w:rPr>
        <w:t>L. Bruce Gladden</w:t>
      </w:r>
      <w:r w:rsidR="00ED59FF" w:rsidRPr="00EF672D">
        <w:rPr>
          <w:rFonts w:ascii="Arial" w:hAnsi="Arial" w:cs="Arial"/>
          <w:sz w:val="22"/>
          <w:szCs w:val="22"/>
        </w:rPr>
        <w:t xml:space="preserve">, and Heidi A. </w:t>
      </w:r>
      <w:proofErr w:type="spellStart"/>
      <w:r w:rsidR="00ED59FF" w:rsidRPr="00EF672D">
        <w:rPr>
          <w:rFonts w:ascii="Arial" w:hAnsi="Arial" w:cs="Arial"/>
          <w:sz w:val="22"/>
          <w:szCs w:val="22"/>
        </w:rPr>
        <w:t>Kluess</w:t>
      </w:r>
      <w:proofErr w:type="spellEnd"/>
      <w:r w:rsidR="00ED59FF" w:rsidRPr="00EF672D">
        <w:rPr>
          <w:rFonts w:ascii="Arial" w:hAnsi="Arial" w:cs="Arial"/>
          <w:sz w:val="22"/>
          <w:szCs w:val="22"/>
        </w:rPr>
        <w:t xml:space="preserve">. Red Blood Cell Release Correlates with Red Blood Cell Hemolysis. </w:t>
      </w:r>
      <w:r w:rsidR="00ED59FF" w:rsidRPr="00952EB5">
        <w:rPr>
          <w:rFonts w:ascii="Arial" w:hAnsi="Arial" w:cs="Arial"/>
          <w:i/>
          <w:iCs/>
          <w:sz w:val="22"/>
          <w:szCs w:val="22"/>
        </w:rPr>
        <w:t>The FASEB Journal</w:t>
      </w:r>
      <w:r w:rsidR="00ED59FF" w:rsidRPr="00EF672D">
        <w:rPr>
          <w:rFonts w:ascii="Arial" w:hAnsi="Arial" w:cs="Arial"/>
          <w:sz w:val="22"/>
          <w:szCs w:val="22"/>
        </w:rPr>
        <w:t xml:space="preserve"> 31(1</w:t>
      </w:r>
      <w:proofErr w:type="gramStart"/>
      <w:r w:rsidR="00ED59FF" w:rsidRPr="00EF672D">
        <w:rPr>
          <w:rFonts w:ascii="Arial" w:hAnsi="Arial" w:cs="Arial"/>
          <w:sz w:val="22"/>
          <w:szCs w:val="22"/>
        </w:rPr>
        <w:t>):Supplement</w:t>
      </w:r>
      <w:proofErr w:type="gramEnd"/>
      <w:r w:rsidR="00ED59FF" w:rsidRPr="00EF672D">
        <w:rPr>
          <w:rFonts w:ascii="Arial" w:hAnsi="Arial" w:cs="Arial"/>
          <w:sz w:val="22"/>
          <w:szCs w:val="22"/>
        </w:rPr>
        <w:t>, 831.12, 2017.</w:t>
      </w:r>
    </w:p>
    <w:p w14:paraId="70A8EFE0" w14:textId="18480708" w:rsidR="00ED59FF"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78</w:t>
      </w:r>
      <w:r w:rsidR="004527AA" w:rsidRPr="00EF672D">
        <w:rPr>
          <w:rFonts w:ascii="Arial" w:hAnsi="Arial" w:cs="Arial"/>
          <w:sz w:val="22"/>
          <w:szCs w:val="22"/>
        </w:rPr>
        <w:t>.</w:t>
      </w:r>
      <w:r w:rsidR="004527AA" w:rsidRPr="00EF672D">
        <w:rPr>
          <w:rFonts w:ascii="Arial" w:hAnsi="Arial" w:cs="Arial"/>
          <w:sz w:val="22"/>
          <w:szCs w:val="22"/>
        </w:rPr>
        <w:tab/>
      </w:r>
      <w:r w:rsidR="00ED59FF" w:rsidRPr="00EF672D">
        <w:rPr>
          <w:rFonts w:ascii="Arial" w:hAnsi="Arial" w:cs="Arial"/>
          <w:sz w:val="22"/>
          <w:szCs w:val="22"/>
        </w:rPr>
        <w:t xml:space="preserve">Porcelli, Simone, Letizia Rasica, Brian S. Ferguson, Andreas N. Kavazis, James R. McDonald, Francesca Mowry, Michael C. Hogan, Bruno Grassi, and </w:t>
      </w:r>
      <w:r w:rsidR="00ED59FF" w:rsidRPr="00EF672D">
        <w:rPr>
          <w:rFonts w:ascii="Arial" w:hAnsi="Arial" w:cs="Arial"/>
          <w:b/>
          <w:sz w:val="22"/>
          <w:szCs w:val="22"/>
        </w:rPr>
        <w:t>L. Bruce Gladden</w:t>
      </w:r>
      <w:r w:rsidR="00ED59FF" w:rsidRPr="00EF672D">
        <w:rPr>
          <w:rFonts w:ascii="Arial" w:hAnsi="Arial" w:cs="Arial"/>
          <w:sz w:val="22"/>
          <w:szCs w:val="22"/>
        </w:rPr>
        <w:t xml:space="preserve">. Nitrite Infusion Does Not Alter Isolated Canine Muscle Oxidative Metabolism </w:t>
      </w:r>
      <w:proofErr w:type="gramStart"/>
      <w:r w:rsidR="00ED59FF" w:rsidRPr="00EF672D">
        <w:rPr>
          <w:rFonts w:ascii="Arial" w:hAnsi="Arial" w:cs="Arial"/>
          <w:i/>
          <w:sz w:val="22"/>
          <w:szCs w:val="22"/>
        </w:rPr>
        <w:t>In</w:t>
      </w:r>
      <w:proofErr w:type="gramEnd"/>
      <w:r w:rsidR="00ED59FF" w:rsidRPr="00EF672D">
        <w:rPr>
          <w:rFonts w:ascii="Arial" w:hAnsi="Arial" w:cs="Arial"/>
          <w:i/>
          <w:sz w:val="22"/>
          <w:szCs w:val="22"/>
        </w:rPr>
        <w:t xml:space="preserve"> Situ</w:t>
      </w:r>
      <w:r w:rsidR="00ED59FF" w:rsidRPr="00EF672D">
        <w:rPr>
          <w:rFonts w:ascii="Arial" w:hAnsi="Arial" w:cs="Arial"/>
          <w:sz w:val="22"/>
          <w:szCs w:val="22"/>
        </w:rPr>
        <w:t xml:space="preserve"> during Hypoxia with Normal Convective O</w:t>
      </w:r>
      <w:r w:rsidR="00ED59FF" w:rsidRPr="00EF672D">
        <w:rPr>
          <w:rFonts w:ascii="Arial" w:hAnsi="Arial" w:cs="Arial"/>
          <w:sz w:val="22"/>
          <w:szCs w:val="22"/>
          <w:vertAlign w:val="subscript"/>
        </w:rPr>
        <w:t>2</w:t>
      </w:r>
      <w:r w:rsidR="00ED59FF" w:rsidRPr="00EF672D">
        <w:rPr>
          <w:rFonts w:ascii="Arial" w:hAnsi="Arial" w:cs="Arial"/>
          <w:sz w:val="22"/>
          <w:szCs w:val="22"/>
        </w:rPr>
        <w:t xml:space="preserve"> Delivery. </w:t>
      </w:r>
      <w:r w:rsidR="00ED59FF" w:rsidRPr="00952EB5">
        <w:rPr>
          <w:rFonts w:ascii="Arial" w:hAnsi="Arial" w:cs="Arial"/>
          <w:i/>
          <w:iCs/>
          <w:sz w:val="22"/>
          <w:szCs w:val="22"/>
        </w:rPr>
        <w:t xml:space="preserve">The FASEB Journal </w:t>
      </w:r>
      <w:r w:rsidR="00ED59FF" w:rsidRPr="00EF672D">
        <w:rPr>
          <w:rFonts w:ascii="Arial" w:hAnsi="Arial" w:cs="Arial"/>
          <w:sz w:val="22"/>
          <w:szCs w:val="22"/>
        </w:rPr>
        <w:t>31(1</w:t>
      </w:r>
      <w:proofErr w:type="gramStart"/>
      <w:r w:rsidR="00ED59FF" w:rsidRPr="00EF672D">
        <w:rPr>
          <w:rFonts w:ascii="Arial" w:hAnsi="Arial" w:cs="Arial"/>
          <w:sz w:val="22"/>
          <w:szCs w:val="22"/>
        </w:rPr>
        <w:t>):Supplement</w:t>
      </w:r>
      <w:proofErr w:type="gramEnd"/>
      <w:r w:rsidR="00ED59FF" w:rsidRPr="00EF672D">
        <w:rPr>
          <w:rFonts w:ascii="Arial" w:hAnsi="Arial" w:cs="Arial"/>
          <w:sz w:val="22"/>
          <w:szCs w:val="22"/>
        </w:rPr>
        <w:t>, 710.11, 2017.</w:t>
      </w:r>
    </w:p>
    <w:p w14:paraId="1C0754B2" w14:textId="7CC0373B" w:rsidR="00ED59FF"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lastRenderedPageBreak/>
        <w:t>77</w:t>
      </w:r>
      <w:r w:rsidR="004527AA" w:rsidRPr="00EF672D">
        <w:rPr>
          <w:rFonts w:ascii="Arial" w:hAnsi="Arial" w:cs="Arial"/>
          <w:sz w:val="22"/>
          <w:szCs w:val="22"/>
        </w:rPr>
        <w:t>.</w:t>
      </w:r>
      <w:r w:rsidR="004527AA" w:rsidRPr="00EF672D">
        <w:rPr>
          <w:rFonts w:ascii="Arial" w:hAnsi="Arial" w:cs="Arial"/>
          <w:sz w:val="22"/>
          <w:szCs w:val="22"/>
        </w:rPr>
        <w:tab/>
      </w:r>
      <w:r w:rsidR="00ED59FF" w:rsidRPr="00EF672D">
        <w:rPr>
          <w:rFonts w:ascii="Arial" w:hAnsi="Arial" w:cs="Arial"/>
          <w:sz w:val="22"/>
          <w:szCs w:val="22"/>
        </w:rPr>
        <w:t xml:space="preserve">Ferguson, Brian S., James R. McDonald, Francesca Mowry, Yi Sun, Letizia Rasica, Simone Porcelli, Michael C. Hogan, Bruno Grassi, and </w:t>
      </w:r>
      <w:r w:rsidR="00ED59FF" w:rsidRPr="00952EB5">
        <w:rPr>
          <w:rFonts w:ascii="Arial" w:hAnsi="Arial" w:cs="Arial"/>
          <w:b/>
          <w:bCs/>
          <w:sz w:val="22"/>
          <w:szCs w:val="22"/>
        </w:rPr>
        <w:t>L. Bruce Gladden</w:t>
      </w:r>
      <w:r w:rsidR="00ED59FF" w:rsidRPr="00EF672D">
        <w:rPr>
          <w:rFonts w:ascii="Arial" w:hAnsi="Arial" w:cs="Arial"/>
          <w:sz w:val="22"/>
          <w:szCs w:val="22"/>
        </w:rPr>
        <w:t>. Effects of hypoxia with matched convective O</w:t>
      </w:r>
      <w:r w:rsidR="00ED59FF" w:rsidRPr="00EF672D">
        <w:rPr>
          <w:rFonts w:ascii="Arial" w:hAnsi="Arial" w:cs="Arial"/>
          <w:sz w:val="22"/>
          <w:szCs w:val="22"/>
          <w:vertAlign w:val="subscript"/>
        </w:rPr>
        <w:t>2</w:t>
      </w:r>
      <w:r w:rsidR="00ED59FF" w:rsidRPr="00EF672D">
        <w:rPr>
          <w:rFonts w:ascii="Arial" w:hAnsi="Arial" w:cs="Arial"/>
          <w:sz w:val="22"/>
          <w:szCs w:val="22"/>
        </w:rPr>
        <w:t xml:space="preserve"> delivery on fatigue and O</w:t>
      </w:r>
      <w:r w:rsidR="00ED59FF" w:rsidRPr="00EF672D">
        <w:rPr>
          <w:rFonts w:ascii="Arial" w:hAnsi="Arial" w:cs="Arial"/>
          <w:sz w:val="22"/>
          <w:szCs w:val="22"/>
          <w:vertAlign w:val="subscript"/>
        </w:rPr>
        <w:t>2</w:t>
      </w:r>
      <w:r w:rsidR="00ED59FF" w:rsidRPr="00EF672D">
        <w:rPr>
          <w:rFonts w:ascii="Arial" w:hAnsi="Arial" w:cs="Arial"/>
          <w:sz w:val="22"/>
          <w:szCs w:val="22"/>
        </w:rPr>
        <w:t xml:space="preserve"> on-kinetics in canine skeletal muscle </w:t>
      </w:r>
      <w:r w:rsidR="00ED59FF" w:rsidRPr="00EF672D">
        <w:rPr>
          <w:rFonts w:ascii="Arial" w:hAnsi="Arial" w:cs="Arial"/>
          <w:i/>
          <w:sz w:val="22"/>
          <w:szCs w:val="22"/>
        </w:rPr>
        <w:t>in situ</w:t>
      </w:r>
      <w:r w:rsidR="00ED59FF" w:rsidRPr="00EF672D">
        <w:rPr>
          <w:rFonts w:ascii="Arial" w:hAnsi="Arial" w:cs="Arial"/>
          <w:sz w:val="22"/>
          <w:szCs w:val="22"/>
        </w:rPr>
        <w:t xml:space="preserve">. </w:t>
      </w:r>
      <w:r w:rsidR="00ED59FF" w:rsidRPr="00952EB5">
        <w:rPr>
          <w:rFonts w:ascii="Arial" w:hAnsi="Arial" w:cs="Arial"/>
          <w:i/>
          <w:iCs/>
          <w:sz w:val="22"/>
          <w:szCs w:val="22"/>
        </w:rPr>
        <w:t>The FASEB Journal</w:t>
      </w:r>
      <w:r w:rsidR="00ED59FF" w:rsidRPr="00EF672D">
        <w:rPr>
          <w:rFonts w:ascii="Arial" w:hAnsi="Arial" w:cs="Arial"/>
          <w:sz w:val="22"/>
          <w:szCs w:val="22"/>
        </w:rPr>
        <w:t xml:space="preserve"> 30(1</w:t>
      </w:r>
      <w:proofErr w:type="gramStart"/>
      <w:r w:rsidR="00ED59FF" w:rsidRPr="00EF672D">
        <w:rPr>
          <w:rFonts w:ascii="Arial" w:hAnsi="Arial" w:cs="Arial"/>
          <w:sz w:val="22"/>
          <w:szCs w:val="22"/>
        </w:rPr>
        <w:t>):Supplement</w:t>
      </w:r>
      <w:proofErr w:type="gramEnd"/>
      <w:r w:rsidR="00ED59FF" w:rsidRPr="00EF672D">
        <w:rPr>
          <w:rFonts w:ascii="Arial" w:hAnsi="Arial" w:cs="Arial"/>
          <w:sz w:val="22"/>
          <w:szCs w:val="22"/>
        </w:rPr>
        <w:t>, 761.14, 2016.</w:t>
      </w:r>
    </w:p>
    <w:p w14:paraId="6048EEEE" w14:textId="6D44F7D9" w:rsidR="00742F92"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76</w:t>
      </w:r>
      <w:r w:rsidR="004527AA" w:rsidRPr="00EF672D">
        <w:rPr>
          <w:rFonts w:ascii="Arial" w:hAnsi="Arial" w:cs="Arial"/>
          <w:sz w:val="22"/>
          <w:szCs w:val="22"/>
        </w:rPr>
        <w:t>.</w:t>
      </w:r>
      <w:r w:rsidR="004527AA" w:rsidRPr="00EF672D">
        <w:rPr>
          <w:rFonts w:ascii="Arial" w:hAnsi="Arial" w:cs="Arial"/>
          <w:sz w:val="22"/>
          <w:szCs w:val="22"/>
        </w:rPr>
        <w:tab/>
      </w:r>
      <w:r w:rsidR="00742F92" w:rsidRPr="00EF672D">
        <w:rPr>
          <w:rFonts w:ascii="Arial" w:hAnsi="Arial" w:cs="Arial"/>
          <w:sz w:val="22"/>
          <w:szCs w:val="22"/>
        </w:rPr>
        <w:t xml:space="preserve">Ferguson, Brian S., Matthew J. Rogatzki, Nicola Lai, Rob C.I. Wüst, Harry B. Rossiter, Heidi </w:t>
      </w:r>
      <w:proofErr w:type="spellStart"/>
      <w:r w:rsidR="00742F92" w:rsidRPr="00EF672D">
        <w:rPr>
          <w:rFonts w:ascii="Arial" w:hAnsi="Arial" w:cs="Arial"/>
          <w:sz w:val="22"/>
          <w:szCs w:val="22"/>
        </w:rPr>
        <w:t>Kluess</w:t>
      </w:r>
      <w:proofErr w:type="spellEnd"/>
      <w:r w:rsidR="00742F92" w:rsidRPr="00EF672D">
        <w:rPr>
          <w:rFonts w:ascii="Arial" w:hAnsi="Arial" w:cs="Arial"/>
          <w:sz w:val="22"/>
          <w:szCs w:val="22"/>
        </w:rPr>
        <w:t xml:space="preserve">, and </w:t>
      </w:r>
      <w:r w:rsidR="00742F92" w:rsidRPr="00EF672D">
        <w:rPr>
          <w:rFonts w:ascii="Arial" w:hAnsi="Arial" w:cs="Arial"/>
          <w:b/>
          <w:sz w:val="22"/>
          <w:szCs w:val="22"/>
        </w:rPr>
        <w:t>L. Bruce Gladden</w:t>
      </w:r>
      <w:r w:rsidR="00742F92" w:rsidRPr="00EF672D">
        <w:rPr>
          <w:rFonts w:ascii="Arial" w:hAnsi="Arial" w:cs="Arial"/>
          <w:sz w:val="22"/>
          <w:szCs w:val="22"/>
        </w:rPr>
        <w:t xml:space="preserve">. Contribution of the Skeletal Muscle Pump to Blood Flow at the Onset of Contractions. </w:t>
      </w:r>
      <w:r w:rsidR="00742F92" w:rsidRPr="00952EB5">
        <w:rPr>
          <w:rFonts w:ascii="Arial" w:hAnsi="Arial" w:cs="Arial"/>
          <w:i/>
          <w:iCs/>
          <w:sz w:val="22"/>
          <w:szCs w:val="22"/>
        </w:rPr>
        <w:t>Medicine &amp; Science in Sports &amp; Exercise</w:t>
      </w:r>
      <w:r w:rsidR="00742F92" w:rsidRPr="00EF672D">
        <w:rPr>
          <w:rFonts w:ascii="Arial" w:hAnsi="Arial" w:cs="Arial"/>
          <w:sz w:val="22"/>
          <w:szCs w:val="22"/>
        </w:rPr>
        <w:t xml:space="preserve"> 46(5</w:t>
      </w:r>
      <w:proofErr w:type="gramStart"/>
      <w:r w:rsidR="00742F92" w:rsidRPr="00EF672D">
        <w:rPr>
          <w:rFonts w:ascii="Arial" w:hAnsi="Arial" w:cs="Arial"/>
          <w:sz w:val="22"/>
          <w:szCs w:val="22"/>
        </w:rPr>
        <w:t>):S</w:t>
      </w:r>
      <w:proofErr w:type="gramEnd"/>
      <w:r w:rsidR="00742F92" w:rsidRPr="00EF672D">
        <w:rPr>
          <w:rFonts w:ascii="Arial" w:hAnsi="Arial" w:cs="Arial"/>
          <w:sz w:val="22"/>
          <w:szCs w:val="22"/>
        </w:rPr>
        <w:t>437, 2015.</w:t>
      </w:r>
    </w:p>
    <w:p w14:paraId="6902F820" w14:textId="5F92BD96" w:rsidR="005E1428"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75</w:t>
      </w:r>
      <w:r w:rsidR="004527AA" w:rsidRPr="00EF672D">
        <w:rPr>
          <w:rFonts w:ascii="Arial" w:hAnsi="Arial" w:cs="Arial"/>
          <w:sz w:val="22"/>
          <w:szCs w:val="22"/>
        </w:rPr>
        <w:t>.</w:t>
      </w:r>
      <w:r w:rsidR="004527AA" w:rsidRPr="00EF672D">
        <w:rPr>
          <w:rFonts w:ascii="Arial" w:hAnsi="Arial" w:cs="Arial"/>
          <w:sz w:val="22"/>
          <w:szCs w:val="22"/>
        </w:rPr>
        <w:tab/>
      </w:r>
      <w:r w:rsidR="005E1428" w:rsidRPr="00EF672D">
        <w:rPr>
          <w:rFonts w:ascii="Arial" w:hAnsi="Arial" w:cs="Arial"/>
          <w:sz w:val="22"/>
          <w:szCs w:val="22"/>
        </w:rPr>
        <w:t xml:space="preserve">Rogatzki, Matthew J., Yi Sun, Brian Ferguson, James R. McDonald, and </w:t>
      </w:r>
      <w:r w:rsidR="005E1428" w:rsidRPr="00EF672D">
        <w:rPr>
          <w:rFonts w:ascii="Arial" w:hAnsi="Arial" w:cs="Arial"/>
          <w:b/>
          <w:sz w:val="22"/>
          <w:szCs w:val="22"/>
        </w:rPr>
        <w:t>L. Bruce Gladden</w:t>
      </w:r>
      <w:r w:rsidR="005E1428" w:rsidRPr="00EF672D">
        <w:rPr>
          <w:rFonts w:ascii="Arial" w:hAnsi="Arial" w:cs="Arial"/>
          <w:sz w:val="22"/>
          <w:szCs w:val="22"/>
        </w:rPr>
        <w:t xml:space="preserve">. Near infrared spectroscopy (NIRS) to assess the onset of increased metabolism during muscle contractions. </w:t>
      </w:r>
      <w:r w:rsidR="005E1428" w:rsidRPr="00EF672D">
        <w:rPr>
          <w:rFonts w:ascii="Arial" w:hAnsi="Arial" w:cs="Arial"/>
          <w:i/>
          <w:sz w:val="22"/>
          <w:szCs w:val="22"/>
        </w:rPr>
        <w:t>Medicine &amp; Science in Sports &amp; Exercise</w:t>
      </w:r>
      <w:r w:rsidR="005E1428" w:rsidRPr="00EF672D">
        <w:rPr>
          <w:rFonts w:ascii="Arial" w:hAnsi="Arial" w:cs="Arial"/>
          <w:sz w:val="22"/>
          <w:szCs w:val="22"/>
        </w:rPr>
        <w:t xml:space="preserve"> 45(5</w:t>
      </w:r>
      <w:proofErr w:type="gramStart"/>
      <w:r w:rsidR="005E1428" w:rsidRPr="00EF672D">
        <w:rPr>
          <w:rFonts w:ascii="Arial" w:hAnsi="Arial" w:cs="Arial"/>
          <w:sz w:val="22"/>
          <w:szCs w:val="22"/>
        </w:rPr>
        <w:t>):S</w:t>
      </w:r>
      <w:proofErr w:type="gramEnd"/>
      <w:r w:rsidR="005E1428" w:rsidRPr="00EF672D">
        <w:rPr>
          <w:rFonts w:ascii="Arial" w:hAnsi="Arial" w:cs="Arial"/>
          <w:sz w:val="22"/>
          <w:szCs w:val="22"/>
        </w:rPr>
        <w:t>490, 2013.</w:t>
      </w:r>
    </w:p>
    <w:p w14:paraId="31F5D165" w14:textId="74BD8B31" w:rsidR="00EB0CB8"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74</w:t>
      </w:r>
      <w:r w:rsidR="004527AA" w:rsidRPr="00EF672D">
        <w:rPr>
          <w:rFonts w:ascii="Arial" w:hAnsi="Arial" w:cs="Arial"/>
          <w:sz w:val="22"/>
          <w:szCs w:val="22"/>
        </w:rPr>
        <w:t>.</w:t>
      </w:r>
      <w:r w:rsidR="004527AA" w:rsidRPr="00EF672D">
        <w:rPr>
          <w:rFonts w:ascii="Arial" w:hAnsi="Arial" w:cs="Arial"/>
          <w:sz w:val="22"/>
          <w:szCs w:val="22"/>
        </w:rPr>
        <w:tab/>
      </w:r>
      <w:r w:rsidR="005E1428" w:rsidRPr="00EF672D">
        <w:rPr>
          <w:rFonts w:ascii="Arial" w:hAnsi="Arial" w:cs="Arial"/>
          <w:sz w:val="22"/>
          <w:szCs w:val="22"/>
        </w:rPr>
        <w:t xml:space="preserve">Sun, Yi, Brian Ferguson, Matthew J. Rogatzki, James R. McDonald, and </w:t>
      </w:r>
      <w:r w:rsidR="005E1428" w:rsidRPr="00EF672D">
        <w:rPr>
          <w:rFonts w:ascii="Arial" w:hAnsi="Arial" w:cs="Arial"/>
          <w:b/>
          <w:sz w:val="22"/>
          <w:szCs w:val="22"/>
        </w:rPr>
        <w:t>L. Bruce Gladden</w:t>
      </w:r>
      <w:r w:rsidR="005E1428" w:rsidRPr="00EF672D">
        <w:rPr>
          <w:rFonts w:ascii="Arial" w:hAnsi="Arial" w:cs="Arial"/>
          <w:sz w:val="22"/>
          <w:szCs w:val="22"/>
        </w:rPr>
        <w:t xml:space="preserve">. Relationship between near infrared spectroscopy (NIRS) signals and venous hemoglobin oxygen saturation in skeletal muscle. </w:t>
      </w:r>
      <w:r w:rsidR="005E1428" w:rsidRPr="00EF672D">
        <w:rPr>
          <w:rFonts w:ascii="Arial" w:hAnsi="Arial" w:cs="Arial"/>
          <w:i/>
          <w:sz w:val="22"/>
          <w:szCs w:val="22"/>
        </w:rPr>
        <w:t>Medicine &amp; Science in Sports &amp; Exercise</w:t>
      </w:r>
      <w:r w:rsidR="005E1428" w:rsidRPr="00EF672D">
        <w:rPr>
          <w:rFonts w:ascii="Arial" w:hAnsi="Arial" w:cs="Arial"/>
          <w:sz w:val="22"/>
          <w:szCs w:val="22"/>
        </w:rPr>
        <w:t xml:space="preserve"> 45(5</w:t>
      </w:r>
      <w:proofErr w:type="gramStart"/>
      <w:r w:rsidR="005E1428" w:rsidRPr="00EF672D">
        <w:rPr>
          <w:rFonts w:ascii="Arial" w:hAnsi="Arial" w:cs="Arial"/>
          <w:sz w:val="22"/>
          <w:szCs w:val="22"/>
        </w:rPr>
        <w:t>):S</w:t>
      </w:r>
      <w:proofErr w:type="gramEnd"/>
      <w:r w:rsidR="005E1428" w:rsidRPr="00EF672D">
        <w:rPr>
          <w:rFonts w:ascii="Arial" w:hAnsi="Arial" w:cs="Arial"/>
          <w:sz w:val="22"/>
          <w:szCs w:val="22"/>
        </w:rPr>
        <w:t>7, 2013.</w:t>
      </w:r>
    </w:p>
    <w:p w14:paraId="3E6EED81" w14:textId="40D8C362" w:rsidR="005E1428"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73</w:t>
      </w:r>
      <w:r w:rsidR="004527AA" w:rsidRPr="00EF672D">
        <w:rPr>
          <w:rFonts w:ascii="Arial" w:hAnsi="Arial" w:cs="Arial"/>
          <w:sz w:val="22"/>
          <w:szCs w:val="22"/>
        </w:rPr>
        <w:t>.</w:t>
      </w:r>
      <w:r w:rsidR="004527AA" w:rsidRPr="00EF672D">
        <w:rPr>
          <w:rFonts w:ascii="Arial" w:hAnsi="Arial" w:cs="Arial"/>
          <w:sz w:val="22"/>
          <w:szCs w:val="22"/>
        </w:rPr>
        <w:tab/>
      </w:r>
      <w:r w:rsidR="005E1428" w:rsidRPr="00EF672D">
        <w:rPr>
          <w:rFonts w:ascii="Arial" w:hAnsi="Arial" w:cs="Arial"/>
          <w:sz w:val="22"/>
          <w:szCs w:val="22"/>
        </w:rPr>
        <w:t xml:space="preserve">McDonald, James R., Geert Oldenbeuving, Matthew Goodwin, Yi Sun, Khalil Lee, Maarten W. Nijsten, G.M. van Dam, and </w:t>
      </w:r>
      <w:r w:rsidR="005E1428" w:rsidRPr="00EF672D">
        <w:rPr>
          <w:rFonts w:ascii="Arial" w:hAnsi="Arial" w:cs="Arial"/>
          <w:b/>
          <w:sz w:val="22"/>
          <w:szCs w:val="22"/>
        </w:rPr>
        <w:t>L. Bruce Gladden</w:t>
      </w:r>
      <w:r w:rsidR="005E1428" w:rsidRPr="00EF672D">
        <w:rPr>
          <w:rFonts w:ascii="Arial" w:hAnsi="Arial" w:cs="Arial"/>
          <w:sz w:val="22"/>
          <w:szCs w:val="22"/>
        </w:rPr>
        <w:t xml:space="preserve">. Hemolysis due to lactate infusion:  Is pH or osmolarity the culprit? </w:t>
      </w:r>
      <w:r w:rsidR="005E1428" w:rsidRPr="00EF672D">
        <w:rPr>
          <w:rFonts w:ascii="Arial" w:hAnsi="Arial" w:cs="Arial"/>
          <w:i/>
          <w:sz w:val="22"/>
          <w:szCs w:val="22"/>
        </w:rPr>
        <w:t>The Physiologist</w:t>
      </w:r>
      <w:r w:rsidR="005E1428" w:rsidRPr="00EF672D">
        <w:rPr>
          <w:rFonts w:ascii="Arial" w:hAnsi="Arial" w:cs="Arial"/>
          <w:sz w:val="22"/>
          <w:szCs w:val="22"/>
        </w:rPr>
        <w:t xml:space="preserve"> 55(6):C-68, 2012.</w:t>
      </w:r>
    </w:p>
    <w:p w14:paraId="409A3139" w14:textId="1B9537EF" w:rsidR="005E1428"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72</w:t>
      </w:r>
      <w:r w:rsidR="004527AA" w:rsidRPr="00EF672D">
        <w:rPr>
          <w:rFonts w:ascii="Arial" w:hAnsi="Arial" w:cs="Arial"/>
          <w:sz w:val="22"/>
          <w:szCs w:val="22"/>
        </w:rPr>
        <w:t>.</w:t>
      </w:r>
      <w:r w:rsidR="004527AA" w:rsidRPr="00EF672D">
        <w:rPr>
          <w:rFonts w:ascii="Arial" w:hAnsi="Arial" w:cs="Arial"/>
          <w:sz w:val="22"/>
          <w:szCs w:val="22"/>
        </w:rPr>
        <w:tab/>
      </w:r>
      <w:r w:rsidR="005E1428" w:rsidRPr="00EF672D">
        <w:rPr>
          <w:rFonts w:ascii="Arial" w:hAnsi="Arial" w:cs="Arial"/>
          <w:sz w:val="22"/>
          <w:szCs w:val="22"/>
        </w:rPr>
        <w:t xml:space="preserve">Wüst, Rob C.I., James R. McDonald, Brian S. Ferguson, Yi Sun, Matthew J. Rogatzki, Jessica Spires, John M. Kowalchuk, </w:t>
      </w:r>
      <w:r w:rsidR="002669A7" w:rsidRPr="00EF672D">
        <w:rPr>
          <w:rFonts w:ascii="Arial" w:hAnsi="Arial" w:cs="Arial"/>
          <w:b/>
          <w:sz w:val="22"/>
          <w:szCs w:val="22"/>
        </w:rPr>
        <w:t xml:space="preserve">L. </w:t>
      </w:r>
      <w:r w:rsidR="005E1428" w:rsidRPr="00EF672D">
        <w:rPr>
          <w:rFonts w:ascii="Arial" w:hAnsi="Arial" w:cs="Arial"/>
          <w:b/>
          <w:sz w:val="22"/>
          <w:szCs w:val="22"/>
        </w:rPr>
        <w:t xml:space="preserve">Bruce </w:t>
      </w:r>
      <w:r w:rsidR="005E1428" w:rsidRPr="00EE3292">
        <w:rPr>
          <w:rFonts w:ascii="Arial" w:hAnsi="Arial" w:cs="Arial"/>
          <w:b/>
          <w:sz w:val="22"/>
          <w:szCs w:val="22"/>
        </w:rPr>
        <w:t>Gladden</w:t>
      </w:r>
      <w:r w:rsidR="005E1428" w:rsidRPr="00EE3292">
        <w:rPr>
          <w:rFonts w:ascii="Arial" w:hAnsi="Arial" w:cs="Arial"/>
          <w:bCs/>
          <w:sz w:val="22"/>
          <w:szCs w:val="22"/>
        </w:rPr>
        <w:t>,</w:t>
      </w:r>
      <w:r w:rsidR="005E1428" w:rsidRPr="00EF672D">
        <w:rPr>
          <w:rFonts w:ascii="Arial" w:hAnsi="Arial" w:cs="Arial"/>
          <w:sz w:val="22"/>
          <w:szCs w:val="22"/>
        </w:rPr>
        <w:t xml:space="preserve"> and Harry B. Rossiter.  Slowed muscle </w:t>
      </w:r>
      <w:r w:rsidR="002669A7" w:rsidRPr="00EF672D">
        <w:rPr>
          <w:rFonts w:ascii="Arial" w:hAnsi="Arial" w:cs="Arial"/>
          <w:sz w:val="22"/>
          <w:szCs w:val="22"/>
        </w:rPr>
        <w:fldChar w:fldCharType="begin"/>
      </w:r>
      <w:r w:rsidR="002669A7" w:rsidRPr="00EF672D">
        <w:rPr>
          <w:rFonts w:ascii="Arial" w:hAnsi="Arial" w:cs="Arial"/>
          <w:sz w:val="22"/>
          <w:szCs w:val="22"/>
        </w:rPr>
        <w:instrText xml:space="preserve"> eq \o (V,</w:instrText>
      </w:r>
      <w:r w:rsidR="002669A7" w:rsidRPr="00EF672D">
        <w:rPr>
          <w:rFonts w:ascii="Arial" w:hAnsi="Arial" w:cs="Arial"/>
          <w:position w:val="6"/>
          <w:sz w:val="22"/>
          <w:szCs w:val="22"/>
          <w:vertAlign w:val="superscript"/>
        </w:rPr>
        <w:instrText>•</w:instrText>
      </w:r>
      <w:r w:rsidR="002669A7" w:rsidRPr="00EF672D">
        <w:rPr>
          <w:rFonts w:ascii="Arial" w:hAnsi="Arial" w:cs="Arial"/>
          <w:sz w:val="22"/>
          <w:szCs w:val="22"/>
        </w:rPr>
        <w:instrText>)</w:instrText>
      </w:r>
      <w:r w:rsidR="002669A7" w:rsidRPr="00EF672D">
        <w:rPr>
          <w:rFonts w:ascii="Arial" w:hAnsi="Arial" w:cs="Arial"/>
          <w:sz w:val="22"/>
          <w:szCs w:val="22"/>
        </w:rPr>
        <w:fldChar w:fldCharType="end"/>
      </w:r>
      <w:r w:rsidR="005E1428" w:rsidRPr="00EF672D">
        <w:rPr>
          <w:rFonts w:ascii="Arial" w:hAnsi="Arial" w:cs="Arial"/>
          <w:sz w:val="22"/>
          <w:szCs w:val="22"/>
        </w:rPr>
        <w:t>O</w:t>
      </w:r>
      <w:r w:rsidR="005E1428" w:rsidRPr="00EF672D">
        <w:rPr>
          <w:rFonts w:ascii="Arial" w:hAnsi="Arial" w:cs="Arial"/>
          <w:sz w:val="22"/>
          <w:szCs w:val="22"/>
          <w:vertAlign w:val="subscript"/>
        </w:rPr>
        <w:t>2</w:t>
      </w:r>
      <w:r w:rsidR="005E1428" w:rsidRPr="00EF672D">
        <w:rPr>
          <w:rFonts w:ascii="Arial" w:hAnsi="Arial" w:cs="Arial"/>
          <w:sz w:val="22"/>
          <w:szCs w:val="22"/>
        </w:rPr>
        <w:t xml:space="preserve"> kinetics with raised metabolism: Not dependent on blood flow or recruitment dynamics. </w:t>
      </w:r>
      <w:r w:rsidR="005E1428" w:rsidRPr="00EF672D">
        <w:rPr>
          <w:rFonts w:ascii="Arial" w:hAnsi="Arial" w:cs="Arial"/>
          <w:i/>
          <w:sz w:val="22"/>
          <w:szCs w:val="22"/>
        </w:rPr>
        <w:t>Medicine &amp; Science in Sports &amp; Exercise</w:t>
      </w:r>
      <w:r w:rsidR="005E1428" w:rsidRPr="00EF672D">
        <w:rPr>
          <w:rFonts w:ascii="Arial" w:hAnsi="Arial" w:cs="Arial"/>
          <w:sz w:val="22"/>
          <w:szCs w:val="22"/>
        </w:rPr>
        <w:t xml:space="preserve"> </w:t>
      </w:r>
      <w:proofErr w:type="gramStart"/>
      <w:r w:rsidR="005E1428" w:rsidRPr="00EF672D">
        <w:rPr>
          <w:rFonts w:ascii="Arial" w:hAnsi="Arial" w:cs="Arial"/>
          <w:sz w:val="22"/>
          <w:szCs w:val="22"/>
        </w:rPr>
        <w:t>44:S</w:t>
      </w:r>
      <w:proofErr w:type="gramEnd"/>
      <w:r w:rsidR="005E1428" w:rsidRPr="00EF672D">
        <w:rPr>
          <w:rFonts w:ascii="Arial" w:hAnsi="Arial" w:cs="Arial"/>
          <w:sz w:val="22"/>
          <w:szCs w:val="22"/>
        </w:rPr>
        <w:t>387, 2012.</w:t>
      </w:r>
    </w:p>
    <w:p w14:paraId="765F3CDB" w14:textId="340E506D" w:rsidR="005E1428"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71</w:t>
      </w:r>
      <w:r w:rsidR="004527AA" w:rsidRPr="00EF672D">
        <w:rPr>
          <w:rFonts w:ascii="Arial" w:hAnsi="Arial" w:cs="Arial"/>
          <w:sz w:val="22"/>
          <w:szCs w:val="22"/>
        </w:rPr>
        <w:t>.</w:t>
      </w:r>
      <w:r w:rsidR="004527AA" w:rsidRPr="00EF672D">
        <w:rPr>
          <w:rFonts w:ascii="Arial" w:hAnsi="Arial" w:cs="Arial"/>
          <w:sz w:val="22"/>
          <w:szCs w:val="22"/>
        </w:rPr>
        <w:tab/>
      </w:r>
      <w:r w:rsidR="005E1428" w:rsidRPr="00EF672D">
        <w:rPr>
          <w:rFonts w:ascii="Arial" w:hAnsi="Arial" w:cs="Arial"/>
          <w:sz w:val="22"/>
          <w:szCs w:val="22"/>
        </w:rPr>
        <w:t xml:space="preserve">Yarar, Ceren, </w:t>
      </w:r>
      <w:r w:rsidR="002669A7" w:rsidRPr="00EF672D">
        <w:rPr>
          <w:rFonts w:ascii="Arial" w:hAnsi="Arial" w:cs="Arial"/>
          <w:b/>
          <w:sz w:val="22"/>
          <w:szCs w:val="22"/>
        </w:rPr>
        <w:t xml:space="preserve">L. </w:t>
      </w:r>
      <w:r w:rsidR="005E1428" w:rsidRPr="00EF672D">
        <w:rPr>
          <w:rFonts w:ascii="Arial" w:hAnsi="Arial" w:cs="Arial"/>
          <w:b/>
          <w:sz w:val="22"/>
          <w:szCs w:val="22"/>
        </w:rPr>
        <w:t>Bruce Gladden</w:t>
      </w:r>
      <w:r w:rsidR="005E1428" w:rsidRPr="00EF672D">
        <w:rPr>
          <w:rFonts w:ascii="Arial" w:hAnsi="Arial" w:cs="Arial"/>
          <w:sz w:val="22"/>
          <w:szCs w:val="22"/>
        </w:rPr>
        <w:t xml:space="preserve">, David Pascoe, John Quindry, and JoEllen Sefton.  Whole body vibration </w:t>
      </w:r>
      <w:proofErr w:type="gramStart"/>
      <w:r w:rsidR="005E1428" w:rsidRPr="00EF672D">
        <w:rPr>
          <w:rFonts w:ascii="Arial" w:hAnsi="Arial" w:cs="Arial"/>
          <w:sz w:val="22"/>
          <w:szCs w:val="22"/>
        </w:rPr>
        <w:t>effects on</w:t>
      </w:r>
      <w:proofErr w:type="gramEnd"/>
      <w:r w:rsidR="005E1428" w:rsidRPr="00EF672D">
        <w:rPr>
          <w:rFonts w:ascii="Arial" w:hAnsi="Arial" w:cs="Arial"/>
          <w:sz w:val="22"/>
          <w:szCs w:val="22"/>
        </w:rPr>
        <w:t xml:space="preserve"> hemodynamics and oxygen consumption in individuals with spinal cord injury. </w:t>
      </w:r>
      <w:r w:rsidR="005E1428" w:rsidRPr="00EF672D">
        <w:rPr>
          <w:rFonts w:ascii="Arial" w:hAnsi="Arial" w:cs="Arial"/>
          <w:i/>
          <w:sz w:val="22"/>
          <w:szCs w:val="22"/>
        </w:rPr>
        <w:t>Medicine &amp; Science in Sports &amp; Exercise</w:t>
      </w:r>
      <w:r w:rsidR="005E1428" w:rsidRPr="00EF672D">
        <w:rPr>
          <w:rFonts w:ascii="Arial" w:hAnsi="Arial" w:cs="Arial"/>
          <w:sz w:val="22"/>
          <w:szCs w:val="22"/>
        </w:rPr>
        <w:t xml:space="preserve"> </w:t>
      </w:r>
      <w:proofErr w:type="gramStart"/>
      <w:r w:rsidR="005E1428" w:rsidRPr="00EF672D">
        <w:rPr>
          <w:rFonts w:ascii="Arial" w:hAnsi="Arial" w:cs="Arial"/>
          <w:sz w:val="22"/>
          <w:szCs w:val="22"/>
        </w:rPr>
        <w:t>44:S</w:t>
      </w:r>
      <w:proofErr w:type="gramEnd"/>
      <w:r w:rsidR="005E1428" w:rsidRPr="00EF672D">
        <w:rPr>
          <w:rFonts w:ascii="Arial" w:hAnsi="Arial" w:cs="Arial"/>
          <w:sz w:val="22"/>
          <w:szCs w:val="22"/>
        </w:rPr>
        <w:t>536, 2012.</w:t>
      </w:r>
    </w:p>
    <w:p w14:paraId="3EAEA601" w14:textId="7BEDD2EE" w:rsidR="005E1428"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70</w:t>
      </w:r>
      <w:r w:rsidR="004527AA" w:rsidRPr="00EF672D">
        <w:rPr>
          <w:rFonts w:ascii="Arial" w:hAnsi="Arial" w:cs="Arial"/>
          <w:sz w:val="22"/>
          <w:szCs w:val="22"/>
        </w:rPr>
        <w:t>.</w:t>
      </w:r>
      <w:r w:rsidR="004527AA" w:rsidRPr="00EF672D">
        <w:rPr>
          <w:rFonts w:ascii="Arial" w:hAnsi="Arial" w:cs="Arial"/>
          <w:sz w:val="22"/>
          <w:szCs w:val="22"/>
        </w:rPr>
        <w:tab/>
      </w:r>
      <w:r w:rsidR="005E1428" w:rsidRPr="00EF672D">
        <w:rPr>
          <w:rFonts w:ascii="Arial" w:hAnsi="Arial" w:cs="Arial"/>
          <w:sz w:val="22"/>
          <w:szCs w:val="22"/>
        </w:rPr>
        <w:t xml:space="preserve">McDonald, James R., Matthew L. Goodwin, Yi Sun, Khalil Lee, Geert Oldenbeuving, </w:t>
      </w:r>
      <w:proofErr w:type="spellStart"/>
      <w:r w:rsidR="005E1428" w:rsidRPr="00EF672D">
        <w:rPr>
          <w:rFonts w:ascii="Arial" w:hAnsi="Arial" w:cs="Arial"/>
          <w:sz w:val="22"/>
          <w:szCs w:val="22"/>
        </w:rPr>
        <w:t>Gooitzen</w:t>
      </w:r>
      <w:proofErr w:type="spellEnd"/>
      <w:r w:rsidR="005E1428" w:rsidRPr="00EF672D">
        <w:rPr>
          <w:rFonts w:ascii="Arial" w:hAnsi="Arial" w:cs="Arial"/>
          <w:sz w:val="22"/>
          <w:szCs w:val="22"/>
        </w:rPr>
        <w:t xml:space="preserve"> M. van Dam, Maarten W.N. Nijsten, and </w:t>
      </w:r>
      <w:r w:rsidR="005E1428" w:rsidRPr="00EF672D">
        <w:rPr>
          <w:rFonts w:ascii="Arial" w:hAnsi="Arial" w:cs="Arial"/>
          <w:b/>
          <w:sz w:val="22"/>
          <w:szCs w:val="22"/>
        </w:rPr>
        <w:t>L. Bruce Gladden</w:t>
      </w:r>
      <w:r w:rsidR="005E1428" w:rsidRPr="00EF672D">
        <w:rPr>
          <w:rFonts w:ascii="Arial" w:hAnsi="Arial" w:cs="Arial"/>
          <w:sz w:val="22"/>
          <w:szCs w:val="22"/>
        </w:rPr>
        <w:t xml:space="preserve">. Establishing prolonged hyperlactatemia in anesthetized dogs. </w:t>
      </w:r>
      <w:r w:rsidR="005E1428" w:rsidRPr="00EF672D">
        <w:rPr>
          <w:rFonts w:ascii="Arial" w:hAnsi="Arial" w:cs="Arial"/>
          <w:i/>
          <w:sz w:val="22"/>
          <w:szCs w:val="22"/>
        </w:rPr>
        <w:t>Medicine &amp; Science in Sports &amp; Exercise</w:t>
      </w:r>
      <w:r w:rsidR="005E1428" w:rsidRPr="00EF672D">
        <w:rPr>
          <w:rFonts w:ascii="Arial" w:hAnsi="Arial" w:cs="Arial"/>
          <w:sz w:val="22"/>
          <w:szCs w:val="22"/>
        </w:rPr>
        <w:t xml:space="preserve"> </w:t>
      </w:r>
      <w:proofErr w:type="gramStart"/>
      <w:r w:rsidR="005E1428" w:rsidRPr="00EF672D">
        <w:rPr>
          <w:rFonts w:ascii="Arial" w:hAnsi="Arial" w:cs="Arial"/>
          <w:sz w:val="22"/>
          <w:szCs w:val="22"/>
        </w:rPr>
        <w:t>43:S</w:t>
      </w:r>
      <w:proofErr w:type="gramEnd"/>
      <w:r w:rsidR="005E1428" w:rsidRPr="00EF672D">
        <w:rPr>
          <w:rFonts w:ascii="Arial" w:hAnsi="Arial" w:cs="Arial"/>
          <w:sz w:val="22"/>
          <w:szCs w:val="22"/>
        </w:rPr>
        <w:t>589, 2011.</w:t>
      </w:r>
    </w:p>
    <w:p w14:paraId="4D23455C" w14:textId="118ED8A0" w:rsidR="003C1067"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69</w:t>
      </w:r>
      <w:r w:rsidR="004527AA" w:rsidRPr="00EF672D">
        <w:rPr>
          <w:rFonts w:ascii="Arial" w:hAnsi="Arial" w:cs="Arial"/>
          <w:sz w:val="22"/>
          <w:szCs w:val="22"/>
        </w:rPr>
        <w:t>.</w:t>
      </w:r>
      <w:r w:rsidR="004527AA" w:rsidRPr="00EF672D">
        <w:rPr>
          <w:rFonts w:ascii="Arial" w:hAnsi="Arial" w:cs="Arial"/>
          <w:sz w:val="22"/>
          <w:szCs w:val="22"/>
        </w:rPr>
        <w:tab/>
      </w:r>
      <w:r w:rsidR="003C1067" w:rsidRPr="00EF672D">
        <w:rPr>
          <w:rFonts w:ascii="Arial" w:hAnsi="Arial" w:cs="Arial"/>
          <w:sz w:val="22"/>
          <w:szCs w:val="22"/>
        </w:rPr>
        <w:t xml:space="preserve">Goodwin, Matthew L., Andrés Hernández, Nicola Lai, Marco E. Cabrera, and </w:t>
      </w:r>
      <w:r w:rsidR="003C1067" w:rsidRPr="00EF672D">
        <w:rPr>
          <w:rFonts w:ascii="Arial" w:hAnsi="Arial" w:cs="Arial"/>
          <w:b/>
          <w:sz w:val="22"/>
          <w:szCs w:val="22"/>
        </w:rPr>
        <w:t>L. Bruce Gladden</w:t>
      </w:r>
      <w:r w:rsidR="003C1067" w:rsidRPr="00EF672D">
        <w:rPr>
          <w:rFonts w:ascii="Arial" w:hAnsi="Arial" w:cs="Arial"/>
          <w:sz w:val="22"/>
          <w:szCs w:val="22"/>
        </w:rPr>
        <w:t xml:space="preserve">. </w:t>
      </w:r>
      <w:r w:rsidR="002669A7" w:rsidRPr="00EF672D">
        <w:rPr>
          <w:rFonts w:ascii="Arial" w:hAnsi="Arial" w:cs="Arial"/>
          <w:sz w:val="22"/>
          <w:szCs w:val="22"/>
        </w:rPr>
        <w:fldChar w:fldCharType="begin"/>
      </w:r>
      <w:r w:rsidR="002669A7" w:rsidRPr="00EF672D">
        <w:rPr>
          <w:rFonts w:ascii="Arial" w:hAnsi="Arial" w:cs="Arial"/>
          <w:sz w:val="22"/>
          <w:szCs w:val="22"/>
        </w:rPr>
        <w:instrText xml:space="preserve"> eq \o (V,</w:instrText>
      </w:r>
      <w:r w:rsidR="002669A7" w:rsidRPr="00EF672D">
        <w:rPr>
          <w:rFonts w:ascii="Arial" w:hAnsi="Arial" w:cs="Arial"/>
          <w:position w:val="6"/>
          <w:sz w:val="22"/>
          <w:szCs w:val="22"/>
          <w:vertAlign w:val="superscript"/>
        </w:rPr>
        <w:instrText>•</w:instrText>
      </w:r>
      <w:r w:rsidR="002669A7" w:rsidRPr="00EF672D">
        <w:rPr>
          <w:rFonts w:ascii="Arial" w:hAnsi="Arial" w:cs="Arial"/>
          <w:sz w:val="22"/>
          <w:szCs w:val="22"/>
        </w:rPr>
        <w:instrText>)</w:instrText>
      </w:r>
      <w:r w:rsidR="002669A7" w:rsidRPr="00EF672D">
        <w:rPr>
          <w:rFonts w:ascii="Arial" w:hAnsi="Arial" w:cs="Arial"/>
          <w:sz w:val="22"/>
          <w:szCs w:val="22"/>
        </w:rPr>
        <w:fldChar w:fldCharType="end"/>
      </w:r>
      <w:r w:rsidR="003C1067" w:rsidRPr="00EF672D">
        <w:rPr>
          <w:rFonts w:ascii="Arial" w:hAnsi="Arial" w:cs="Arial"/>
          <w:sz w:val="22"/>
          <w:szCs w:val="22"/>
        </w:rPr>
        <w:t>O</w:t>
      </w:r>
      <w:r w:rsidR="003C1067" w:rsidRPr="00EF672D">
        <w:rPr>
          <w:rFonts w:ascii="Arial" w:hAnsi="Arial" w:cs="Arial"/>
          <w:sz w:val="22"/>
          <w:szCs w:val="22"/>
          <w:vertAlign w:val="subscript"/>
        </w:rPr>
        <w:t>2</w:t>
      </w:r>
      <w:r w:rsidR="003C1067" w:rsidRPr="00EF672D">
        <w:rPr>
          <w:rFonts w:ascii="Arial" w:hAnsi="Arial" w:cs="Arial"/>
          <w:sz w:val="22"/>
          <w:szCs w:val="22"/>
        </w:rPr>
        <w:t xml:space="preserve"> on-kinetics in isolated canine muscle </w:t>
      </w:r>
      <w:r w:rsidR="003C1067" w:rsidRPr="00EF672D">
        <w:rPr>
          <w:rFonts w:ascii="Arial" w:hAnsi="Arial" w:cs="Arial"/>
          <w:i/>
          <w:sz w:val="22"/>
          <w:szCs w:val="22"/>
        </w:rPr>
        <w:t>in situ</w:t>
      </w:r>
      <w:r w:rsidR="003C1067" w:rsidRPr="00EF672D">
        <w:rPr>
          <w:rFonts w:ascii="Arial" w:hAnsi="Arial" w:cs="Arial"/>
          <w:sz w:val="22"/>
          <w:szCs w:val="22"/>
        </w:rPr>
        <w:t xml:space="preserve"> during slowed convective O</w:t>
      </w:r>
      <w:r w:rsidR="003C1067" w:rsidRPr="00EF672D">
        <w:rPr>
          <w:rFonts w:ascii="Arial" w:hAnsi="Arial" w:cs="Arial"/>
          <w:sz w:val="22"/>
          <w:szCs w:val="22"/>
          <w:vertAlign w:val="subscript"/>
        </w:rPr>
        <w:t>2</w:t>
      </w:r>
      <w:r w:rsidR="003C1067" w:rsidRPr="00EF672D">
        <w:rPr>
          <w:rFonts w:ascii="Arial" w:hAnsi="Arial" w:cs="Arial"/>
          <w:sz w:val="22"/>
          <w:szCs w:val="22"/>
        </w:rPr>
        <w:t xml:space="preserve"> delivery. </w:t>
      </w:r>
      <w:r w:rsidR="003C1067" w:rsidRPr="00EF672D">
        <w:rPr>
          <w:rFonts w:ascii="Arial" w:hAnsi="Arial" w:cs="Arial"/>
          <w:i/>
          <w:sz w:val="22"/>
          <w:szCs w:val="22"/>
        </w:rPr>
        <w:t xml:space="preserve">Medicine </w:t>
      </w:r>
      <w:r w:rsidR="002669A7" w:rsidRPr="00EF672D">
        <w:rPr>
          <w:rFonts w:ascii="Arial" w:hAnsi="Arial" w:cs="Arial"/>
          <w:i/>
          <w:sz w:val="22"/>
          <w:szCs w:val="22"/>
        </w:rPr>
        <w:t>&amp;</w:t>
      </w:r>
      <w:r w:rsidR="003C1067" w:rsidRPr="00EF672D">
        <w:rPr>
          <w:rFonts w:ascii="Arial" w:hAnsi="Arial" w:cs="Arial"/>
          <w:i/>
          <w:sz w:val="22"/>
          <w:szCs w:val="22"/>
        </w:rPr>
        <w:t xml:space="preserve"> Science in Sports </w:t>
      </w:r>
      <w:r w:rsidR="002669A7" w:rsidRPr="00EF672D">
        <w:rPr>
          <w:rFonts w:ascii="Arial" w:hAnsi="Arial" w:cs="Arial"/>
          <w:i/>
          <w:sz w:val="22"/>
          <w:szCs w:val="22"/>
        </w:rPr>
        <w:t>&amp;</w:t>
      </w:r>
      <w:r w:rsidR="003C1067" w:rsidRPr="00EF672D">
        <w:rPr>
          <w:rFonts w:ascii="Arial" w:hAnsi="Arial" w:cs="Arial"/>
          <w:i/>
          <w:sz w:val="22"/>
          <w:szCs w:val="22"/>
        </w:rPr>
        <w:t xml:space="preserve"> Exercise</w:t>
      </w:r>
      <w:r w:rsidR="003C1067" w:rsidRPr="00EF672D">
        <w:rPr>
          <w:rFonts w:ascii="Arial" w:hAnsi="Arial" w:cs="Arial"/>
          <w:sz w:val="22"/>
          <w:szCs w:val="22"/>
        </w:rPr>
        <w:t xml:space="preserve"> </w:t>
      </w:r>
      <w:proofErr w:type="gramStart"/>
      <w:r w:rsidR="003C1067" w:rsidRPr="00EF672D">
        <w:rPr>
          <w:rFonts w:ascii="Arial" w:hAnsi="Arial" w:cs="Arial"/>
          <w:sz w:val="22"/>
          <w:szCs w:val="22"/>
        </w:rPr>
        <w:t>41:S</w:t>
      </w:r>
      <w:proofErr w:type="gramEnd"/>
      <w:r w:rsidR="003C1067" w:rsidRPr="00EF672D">
        <w:rPr>
          <w:rFonts w:ascii="Arial" w:hAnsi="Arial" w:cs="Arial"/>
          <w:sz w:val="22"/>
          <w:szCs w:val="22"/>
        </w:rPr>
        <w:t>348, 2009.</w:t>
      </w:r>
    </w:p>
    <w:p w14:paraId="5D28C1D2" w14:textId="60890423" w:rsidR="00D635CA"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68</w:t>
      </w:r>
      <w:r w:rsidR="004527AA" w:rsidRPr="00EF672D">
        <w:rPr>
          <w:rFonts w:ascii="Arial" w:hAnsi="Arial" w:cs="Arial"/>
          <w:sz w:val="22"/>
          <w:szCs w:val="22"/>
        </w:rPr>
        <w:t>.</w:t>
      </w:r>
      <w:r w:rsidR="004527AA" w:rsidRPr="00EF672D">
        <w:rPr>
          <w:rFonts w:ascii="Arial" w:hAnsi="Arial" w:cs="Arial"/>
          <w:sz w:val="22"/>
          <w:szCs w:val="22"/>
        </w:rPr>
        <w:tab/>
      </w:r>
      <w:r w:rsidR="00D635CA" w:rsidRPr="00EF672D">
        <w:rPr>
          <w:rFonts w:ascii="Arial" w:hAnsi="Arial" w:cs="Arial"/>
          <w:sz w:val="22"/>
          <w:szCs w:val="22"/>
        </w:rPr>
        <w:t>Hern</w:t>
      </w:r>
      <w:r w:rsidR="003C1067" w:rsidRPr="00EF672D">
        <w:rPr>
          <w:rFonts w:ascii="Arial" w:hAnsi="Arial" w:cs="Arial"/>
          <w:sz w:val="22"/>
          <w:szCs w:val="22"/>
        </w:rPr>
        <w:t>á</w:t>
      </w:r>
      <w:r w:rsidR="00D635CA" w:rsidRPr="00EF672D">
        <w:rPr>
          <w:rFonts w:ascii="Arial" w:hAnsi="Arial" w:cs="Arial"/>
          <w:sz w:val="22"/>
          <w:szCs w:val="22"/>
        </w:rPr>
        <w:t>ndez, Andr</w:t>
      </w:r>
      <w:r w:rsidR="003C1067" w:rsidRPr="00EF672D">
        <w:rPr>
          <w:rFonts w:ascii="Arial" w:hAnsi="Arial" w:cs="Arial"/>
          <w:sz w:val="22"/>
          <w:szCs w:val="22"/>
        </w:rPr>
        <w:t>é</w:t>
      </w:r>
      <w:r w:rsidR="00D635CA" w:rsidRPr="00EF672D">
        <w:rPr>
          <w:rFonts w:ascii="Arial" w:hAnsi="Arial" w:cs="Arial"/>
          <w:sz w:val="22"/>
          <w:szCs w:val="22"/>
        </w:rPr>
        <w:t xml:space="preserve">s, Matthew L. Goodwin, and </w:t>
      </w:r>
      <w:r w:rsidR="00D635CA" w:rsidRPr="00EF672D">
        <w:rPr>
          <w:rFonts w:ascii="Arial" w:hAnsi="Arial" w:cs="Arial"/>
          <w:b/>
          <w:sz w:val="22"/>
          <w:szCs w:val="22"/>
        </w:rPr>
        <w:t>L. Bruce Gladden</w:t>
      </w:r>
      <w:r w:rsidR="00D635CA" w:rsidRPr="00EF672D">
        <w:rPr>
          <w:rFonts w:ascii="Arial" w:hAnsi="Arial" w:cs="Arial"/>
          <w:sz w:val="22"/>
          <w:szCs w:val="22"/>
        </w:rPr>
        <w:t xml:space="preserve">. </w:t>
      </w:r>
      <w:proofErr w:type="gramStart"/>
      <w:r w:rsidR="00D635CA" w:rsidRPr="00EF672D">
        <w:rPr>
          <w:rFonts w:ascii="Arial" w:hAnsi="Arial" w:cs="Arial"/>
          <w:sz w:val="22"/>
          <w:szCs w:val="22"/>
        </w:rPr>
        <w:t>Slowed</w:t>
      </w:r>
      <w:proofErr w:type="gramEnd"/>
      <w:r w:rsidR="00D635CA" w:rsidRPr="00EF672D">
        <w:rPr>
          <w:rFonts w:ascii="Arial" w:hAnsi="Arial" w:cs="Arial"/>
          <w:sz w:val="22"/>
          <w:szCs w:val="22"/>
        </w:rPr>
        <w:t xml:space="preserve"> convective blood flow delivery speeds the onset of fatigue in </w:t>
      </w:r>
      <w:proofErr w:type="gramStart"/>
      <w:r w:rsidR="00D635CA" w:rsidRPr="00EF672D">
        <w:rPr>
          <w:rFonts w:ascii="Arial" w:hAnsi="Arial" w:cs="Arial"/>
          <w:sz w:val="22"/>
          <w:szCs w:val="22"/>
        </w:rPr>
        <w:t>highly-oxidative</w:t>
      </w:r>
      <w:proofErr w:type="gramEnd"/>
      <w:r w:rsidR="00D635CA" w:rsidRPr="00EF672D">
        <w:rPr>
          <w:rFonts w:ascii="Arial" w:hAnsi="Arial" w:cs="Arial"/>
          <w:sz w:val="22"/>
          <w:szCs w:val="22"/>
        </w:rPr>
        <w:t xml:space="preserve"> skeletal muscle. </w:t>
      </w:r>
      <w:r w:rsidR="00D635CA" w:rsidRPr="00EF672D">
        <w:rPr>
          <w:rFonts w:ascii="Arial" w:hAnsi="Arial" w:cs="Arial"/>
          <w:i/>
          <w:sz w:val="22"/>
          <w:szCs w:val="22"/>
        </w:rPr>
        <w:t>The FASEB Journa</w:t>
      </w:r>
      <w:r w:rsidR="00D635CA" w:rsidRPr="00EF672D">
        <w:rPr>
          <w:rFonts w:ascii="Arial" w:hAnsi="Arial" w:cs="Arial"/>
          <w:sz w:val="22"/>
          <w:szCs w:val="22"/>
          <w:u w:val="single"/>
        </w:rPr>
        <w:t>l</w:t>
      </w:r>
      <w:r w:rsidR="00D635CA" w:rsidRPr="00EF672D">
        <w:rPr>
          <w:rFonts w:ascii="Arial" w:hAnsi="Arial" w:cs="Arial"/>
          <w:sz w:val="22"/>
          <w:szCs w:val="22"/>
        </w:rPr>
        <w:t xml:space="preserve"> 23:599.3, 2009.</w:t>
      </w:r>
    </w:p>
    <w:p w14:paraId="7FA0889A" w14:textId="0A75DE5F" w:rsidR="007D0063"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67</w:t>
      </w:r>
      <w:r w:rsidR="004527AA" w:rsidRPr="00EF672D">
        <w:rPr>
          <w:rFonts w:ascii="Arial" w:hAnsi="Arial" w:cs="Arial"/>
          <w:sz w:val="22"/>
          <w:szCs w:val="22"/>
        </w:rPr>
        <w:t>.</w:t>
      </w:r>
      <w:r w:rsidR="004527AA" w:rsidRPr="00EF672D">
        <w:rPr>
          <w:rFonts w:ascii="Arial" w:hAnsi="Arial" w:cs="Arial"/>
          <w:sz w:val="22"/>
          <w:szCs w:val="22"/>
        </w:rPr>
        <w:tab/>
      </w:r>
      <w:r w:rsidR="007D0063" w:rsidRPr="00EF672D">
        <w:rPr>
          <w:rFonts w:ascii="Arial" w:hAnsi="Arial" w:cs="Arial"/>
          <w:sz w:val="22"/>
          <w:szCs w:val="22"/>
        </w:rPr>
        <w:t xml:space="preserve">Harris, James E., Bruno Grassi, Harry B. Rossiter, Michael C. Hogan, Matthew L. Goodwin, John L. Dobson, and </w:t>
      </w:r>
      <w:r w:rsidR="007D0063" w:rsidRPr="00EF672D">
        <w:rPr>
          <w:rFonts w:ascii="Arial" w:hAnsi="Arial" w:cs="Arial"/>
          <w:b/>
          <w:sz w:val="22"/>
          <w:szCs w:val="22"/>
        </w:rPr>
        <w:t>L. Bruce Gladden</w:t>
      </w:r>
      <w:r w:rsidR="007D0063" w:rsidRPr="00EF672D">
        <w:rPr>
          <w:rFonts w:ascii="Arial" w:hAnsi="Arial" w:cs="Arial"/>
          <w:sz w:val="22"/>
          <w:szCs w:val="22"/>
        </w:rPr>
        <w:t xml:space="preserve">. Skeletal muscle function with acute creatine kinase inhibition. </w:t>
      </w:r>
      <w:r w:rsidR="007D0063" w:rsidRPr="00EF672D">
        <w:rPr>
          <w:rFonts w:ascii="Arial" w:hAnsi="Arial" w:cs="Arial"/>
          <w:i/>
          <w:sz w:val="22"/>
          <w:szCs w:val="22"/>
        </w:rPr>
        <w:t>The FASEB Journal</w:t>
      </w:r>
      <w:r w:rsidR="00A636EC" w:rsidRPr="00EF672D">
        <w:rPr>
          <w:rFonts w:ascii="Arial" w:hAnsi="Arial" w:cs="Arial"/>
          <w:sz w:val="22"/>
          <w:szCs w:val="22"/>
        </w:rPr>
        <w:t xml:space="preserve"> </w:t>
      </w:r>
      <w:proofErr w:type="gramStart"/>
      <w:r w:rsidR="00A636EC" w:rsidRPr="00EF672D">
        <w:rPr>
          <w:rFonts w:ascii="Arial" w:hAnsi="Arial" w:cs="Arial"/>
          <w:sz w:val="22"/>
          <w:szCs w:val="22"/>
        </w:rPr>
        <w:t>21:A</w:t>
      </w:r>
      <w:proofErr w:type="gramEnd"/>
      <w:r w:rsidR="00A636EC" w:rsidRPr="00EF672D">
        <w:rPr>
          <w:rFonts w:ascii="Arial" w:hAnsi="Arial" w:cs="Arial"/>
          <w:sz w:val="22"/>
          <w:szCs w:val="22"/>
        </w:rPr>
        <w:t>1356-A1356, 2007.</w:t>
      </w:r>
    </w:p>
    <w:p w14:paraId="4CA56AB0" w14:textId="45F7A37F" w:rsidR="000B22F3"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66</w:t>
      </w:r>
      <w:r w:rsidR="001878C0" w:rsidRPr="00EF672D">
        <w:rPr>
          <w:rFonts w:ascii="Arial" w:hAnsi="Arial" w:cs="Arial"/>
          <w:sz w:val="22"/>
          <w:szCs w:val="22"/>
        </w:rPr>
        <w:t>.</w:t>
      </w:r>
      <w:r w:rsidR="001878C0" w:rsidRPr="00EF672D">
        <w:rPr>
          <w:rFonts w:ascii="Arial" w:hAnsi="Arial" w:cs="Arial"/>
          <w:sz w:val="22"/>
          <w:szCs w:val="22"/>
        </w:rPr>
        <w:tab/>
      </w:r>
      <w:r w:rsidR="000B22F3" w:rsidRPr="00EF672D">
        <w:rPr>
          <w:rFonts w:ascii="Arial" w:hAnsi="Arial" w:cs="Arial"/>
          <w:sz w:val="22"/>
          <w:szCs w:val="22"/>
        </w:rPr>
        <w:t xml:space="preserve">Wall, Sarah J., Mary E. Rudisill, </w:t>
      </w:r>
      <w:r w:rsidR="000B22F3" w:rsidRPr="00EF672D">
        <w:rPr>
          <w:rFonts w:ascii="Arial" w:hAnsi="Arial" w:cs="Arial"/>
          <w:b/>
          <w:sz w:val="22"/>
          <w:szCs w:val="22"/>
        </w:rPr>
        <w:t>L. Bruce Gladden</w:t>
      </w:r>
      <w:r w:rsidR="000B22F3" w:rsidRPr="00EF672D">
        <w:rPr>
          <w:rFonts w:ascii="Arial" w:hAnsi="Arial" w:cs="Arial"/>
          <w:sz w:val="22"/>
          <w:szCs w:val="22"/>
        </w:rPr>
        <w:t xml:space="preserve">, and Mark G. Fischman. Effects of physical activity on cortisol levels in African American toddlers attending full-time daycare. </w:t>
      </w:r>
      <w:r w:rsidR="00E2226B" w:rsidRPr="00EF672D">
        <w:rPr>
          <w:rFonts w:ascii="Arial" w:hAnsi="Arial" w:cs="Arial"/>
          <w:i/>
          <w:sz w:val="22"/>
          <w:szCs w:val="22"/>
        </w:rPr>
        <w:t>Journal of Sport and Exercise Psychology</w:t>
      </w:r>
      <w:r w:rsidR="00E2226B" w:rsidRPr="00EF672D">
        <w:rPr>
          <w:rFonts w:ascii="Arial" w:hAnsi="Arial" w:cs="Arial"/>
          <w:sz w:val="22"/>
          <w:szCs w:val="22"/>
        </w:rPr>
        <w:t xml:space="preserve"> </w:t>
      </w:r>
      <w:r w:rsidR="00BD7E8D" w:rsidRPr="00EF672D">
        <w:rPr>
          <w:rFonts w:ascii="Arial" w:hAnsi="Arial" w:cs="Arial"/>
          <w:sz w:val="22"/>
          <w:szCs w:val="22"/>
        </w:rPr>
        <w:t xml:space="preserve">June </w:t>
      </w:r>
      <w:proofErr w:type="gramStart"/>
      <w:r w:rsidR="00E2226B" w:rsidRPr="00EF672D">
        <w:rPr>
          <w:rFonts w:ascii="Arial" w:hAnsi="Arial" w:cs="Arial"/>
          <w:sz w:val="22"/>
          <w:szCs w:val="22"/>
        </w:rPr>
        <w:t>Supplement</w:t>
      </w:r>
      <w:r w:rsidR="00BD7E8D" w:rsidRPr="00EF672D">
        <w:rPr>
          <w:rFonts w:ascii="Arial" w:hAnsi="Arial" w:cs="Arial"/>
          <w:sz w:val="22"/>
          <w:szCs w:val="22"/>
        </w:rPr>
        <w:t>:S</w:t>
      </w:r>
      <w:proofErr w:type="gramEnd"/>
      <w:r w:rsidR="00BD7E8D" w:rsidRPr="00EF672D">
        <w:rPr>
          <w:rFonts w:ascii="Arial" w:hAnsi="Arial" w:cs="Arial"/>
          <w:sz w:val="22"/>
          <w:szCs w:val="22"/>
        </w:rPr>
        <w:t>187,</w:t>
      </w:r>
      <w:r w:rsidR="00E2226B" w:rsidRPr="00EF672D">
        <w:rPr>
          <w:rFonts w:ascii="Arial" w:hAnsi="Arial" w:cs="Arial"/>
          <w:sz w:val="22"/>
          <w:szCs w:val="22"/>
        </w:rPr>
        <w:t xml:space="preserve"> 2006</w:t>
      </w:r>
      <w:r w:rsidR="000B22F3" w:rsidRPr="00EF672D">
        <w:rPr>
          <w:rFonts w:ascii="Arial" w:hAnsi="Arial" w:cs="Arial"/>
          <w:sz w:val="22"/>
          <w:szCs w:val="22"/>
        </w:rPr>
        <w:t>.</w:t>
      </w:r>
    </w:p>
    <w:p w14:paraId="00FACDC3" w14:textId="44F671B3" w:rsidR="00780766"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65</w:t>
      </w:r>
      <w:r w:rsidR="001878C0" w:rsidRPr="00EF672D">
        <w:rPr>
          <w:rFonts w:ascii="Arial" w:hAnsi="Arial" w:cs="Arial"/>
          <w:sz w:val="22"/>
          <w:szCs w:val="22"/>
        </w:rPr>
        <w:t>.</w:t>
      </w:r>
      <w:r w:rsidR="001878C0" w:rsidRPr="00EF672D">
        <w:rPr>
          <w:rFonts w:ascii="Arial" w:hAnsi="Arial" w:cs="Arial"/>
          <w:sz w:val="22"/>
          <w:szCs w:val="22"/>
        </w:rPr>
        <w:tab/>
      </w:r>
      <w:r w:rsidR="00780766" w:rsidRPr="00EF672D">
        <w:rPr>
          <w:rFonts w:ascii="Arial" w:hAnsi="Arial" w:cs="Arial"/>
          <w:sz w:val="22"/>
          <w:szCs w:val="22"/>
        </w:rPr>
        <w:t xml:space="preserve">Harris, James E., Matthew L. Goodwin, Andres Hernandez, Harry B. Rossiter, and </w:t>
      </w:r>
      <w:r w:rsidR="00780766" w:rsidRPr="00EF672D">
        <w:rPr>
          <w:rFonts w:ascii="Arial" w:hAnsi="Arial" w:cs="Arial"/>
          <w:b/>
          <w:sz w:val="22"/>
          <w:szCs w:val="22"/>
        </w:rPr>
        <w:t>L. Bruce Gladden</w:t>
      </w:r>
      <w:r w:rsidR="00780766" w:rsidRPr="00EF672D">
        <w:rPr>
          <w:rFonts w:ascii="Arial" w:hAnsi="Arial" w:cs="Arial"/>
          <w:sz w:val="22"/>
          <w:szCs w:val="22"/>
        </w:rPr>
        <w:t xml:space="preserve">. Accumulated oxygen deficit and </w:t>
      </w:r>
      <w:r w:rsidR="002669A7" w:rsidRPr="00EF672D">
        <w:rPr>
          <w:rFonts w:ascii="Arial" w:hAnsi="Arial" w:cs="Arial"/>
          <w:sz w:val="22"/>
          <w:szCs w:val="22"/>
        </w:rPr>
        <w:fldChar w:fldCharType="begin"/>
      </w:r>
      <w:r w:rsidR="002669A7" w:rsidRPr="00EF672D">
        <w:rPr>
          <w:rFonts w:ascii="Arial" w:hAnsi="Arial" w:cs="Arial"/>
          <w:sz w:val="22"/>
          <w:szCs w:val="22"/>
        </w:rPr>
        <w:instrText xml:space="preserve"> eq \o (V,</w:instrText>
      </w:r>
      <w:r w:rsidR="002669A7" w:rsidRPr="00EF672D">
        <w:rPr>
          <w:rFonts w:ascii="Arial" w:hAnsi="Arial" w:cs="Arial"/>
          <w:position w:val="6"/>
          <w:sz w:val="22"/>
          <w:szCs w:val="22"/>
          <w:vertAlign w:val="superscript"/>
        </w:rPr>
        <w:instrText>•</w:instrText>
      </w:r>
      <w:r w:rsidR="002669A7" w:rsidRPr="00EF672D">
        <w:rPr>
          <w:rFonts w:ascii="Arial" w:hAnsi="Arial" w:cs="Arial"/>
          <w:sz w:val="22"/>
          <w:szCs w:val="22"/>
        </w:rPr>
        <w:instrText>)</w:instrText>
      </w:r>
      <w:r w:rsidR="002669A7" w:rsidRPr="00EF672D">
        <w:rPr>
          <w:rFonts w:ascii="Arial" w:hAnsi="Arial" w:cs="Arial"/>
          <w:sz w:val="22"/>
          <w:szCs w:val="22"/>
        </w:rPr>
        <w:fldChar w:fldCharType="end"/>
      </w:r>
      <w:r w:rsidR="00780766" w:rsidRPr="00EF672D">
        <w:rPr>
          <w:rFonts w:ascii="Arial" w:hAnsi="Arial" w:cs="Arial"/>
          <w:sz w:val="22"/>
          <w:szCs w:val="22"/>
        </w:rPr>
        <w:t>O</w:t>
      </w:r>
      <w:r w:rsidR="00780766" w:rsidRPr="00EF672D">
        <w:rPr>
          <w:rFonts w:ascii="Arial" w:hAnsi="Arial" w:cs="Arial"/>
          <w:sz w:val="22"/>
          <w:szCs w:val="22"/>
          <w:vertAlign w:val="subscript"/>
        </w:rPr>
        <w:t>2max</w:t>
      </w:r>
      <w:r w:rsidR="00780766" w:rsidRPr="00EF672D">
        <w:rPr>
          <w:rFonts w:ascii="Arial" w:hAnsi="Arial" w:cs="Arial"/>
          <w:sz w:val="22"/>
          <w:szCs w:val="22"/>
        </w:rPr>
        <w:t xml:space="preserve"> plateau on a continuous incremental test. </w:t>
      </w:r>
      <w:r w:rsidR="00780766" w:rsidRPr="00EF672D">
        <w:rPr>
          <w:rFonts w:ascii="Arial" w:hAnsi="Arial" w:cs="Arial"/>
          <w:i/>
          <w:sz w:val="22"/>
          <w:szCs w:val="22"/>
        </w:rPr>
        <w:t xml:space="preserve">Medicine </w:t>
      </w:r>
      <w:r w:rsidR="002669A7" w:rsidRPr="00EF672D">
        <w:rPr>
          <w:rFonts w:ascii="Arial" w:hAnsi="Arial" w:cs="Arial"/>
          <w:i/>
          <w:sz w:val="22"/>
          <w:szCs w:val="22"/>
        </w:rPr>
        <w:t>&amp;</w:t>
      </w:r>
      <w:r w:rsidR="00780766" w:rsidRPr="00EF672D">
        <w:rPr>
          <w:rFonts w:ascii="Arial" w:hAnsi="Arial" w:cs="Arial"/>
          <w:i/>
          <w:sz w:val="22"/>
          <w:szCs w:val="22"/>
        </w:rPr>
        <w:t xml:space="preserve"> Science in Sports </w:t>
      </w:r>
      <w:r w:rsidR="002669A7" w:rsidRPr="00EF672D">
        <w:rPr>
          <w:rFonts w:ascii="Arial" w:hAnsi="Arial" w:cs="Arial"/>
          <w:i/>
          <w:sz w:val="22"/>
          <w:szCs w:val="22"/>
        </w:rPr>
        <w:t>&amp;</w:t>
      </w:r>
      <w:r w:rsidR="00780766" w:rsidRPr="00EF672D">
        <w:rPr>
          <w:rFonts w:ascii="Arial" w:hAnsi="Arial" w:cs="Arial"/>
          <w:i/>
          <w:sz w:val="22"/>
          <w:szCs w:val="22"/>
        </w:rPr>
        <w:t xml:space="preserve"> Exercise</w:t>
      </w:r>
      <w:r w:rsidR="00780766" w:rsidRPr="00EF672D">
        <w:rPr>
          <w:rFonts w:ascii="Arial" w:hAnsi="Arial" w:cs="Arial"/>
          <w:sz w:val="22"/>
          <w:szCs w:val="22"/>
        </w:rPr>
        <w:t xml:space="preserve"> </w:t>
      </w:r>
      <w:proofErr w:type="gramStart"/>
      <w:r w:rsidR="00780766" w:rsidRPr="00EF672D">
        <w:rPr>
          <w:rFonts w:ascii="Arial" w:hAnsi="Arial" w:cs="Arial"/>
          <w:sz w:val="22"/>
          <w:szCs w:val="22"/>
        </w:rPr>
        <w:t>38:S</w:t>
      </w:r>
      <w:proofErr w:type="gramEnd"/>
      <w:r w:rsidR="00780766" w:rsidRPr="00EF672D">
        <w:rPr>
          <w:rFonts w:ascii="Arial" w:hAnsi="Arial" w:cs="Arial"/>
          <w:sz w:val="22"/>
          <w:szCs w:val="22"/>
        </w:rPr>
        <w:t>508, 2006.</w:t>
      </w:r>
    </w:p>
    <w:p w14:paraId="30B473EE" w14:textId="213DB0D4" w:rsidR="00780766"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t>64</w:t>
      </w:r>
      <w:r w:rsidR="001878C0" w:rsidRPr="00EF672D">
        <w:rPr>
          <w:rFonts w:ascii="Arial" w:hAnsi="Arial" w:cs="Arial"/>
          <w:sz w:val="22"/>
          <w:szCs w:val="22"/>
        </w:rPr>
        <w:t>.</w:t>
      </w:r>
      <w:r w:rsidR="001878C0" w:rsidRPr="00EF672D">
        <w:rPr>
          <w:rFonts w:ascii="Arial" w:hAnsi="Arial" w:cs="Arial"/>
          <w:sz w:val="22"/>
          <w:szCs w:val="22"/>
        </w:rPr>
        <w:tab/>
      </w:r>
      <w:r w:rsidR="00780766" w:rsidRPr="00EF672D">
        <w:rPr>
          <w:rFonts w:ascii="Arial" w:hAnsi="Arial" w:cs="Arial"/>
          <w:sz w:val="22"/>
          <w:szCs w:val="22"/>
        </w:rPr>
        <w:t xml:space="preserve">Grassi, Bruno, Michael C. Hogan, Harry B. Rossiter, Richard A. Howlett, James E. Harris, Matthew L. Goodwin, John L. Dobson, and </w:t>
      </w:r>
      <w:r w:rsidR="00780766" w:rsidRPr="00EF672D">
        <w:rPr>
          <w:rFonts w:ascii="Arial" w:hAnsi="Arial" w:cs="Arial"/>
          <w:b/>
          <w:sz w:val="22"/>
          <w:szCs w:val="22"/>
        </w:rPr>
        <w:t>L. Bruce Gladden</w:t>
      </w:r>
      <w:r w:rsidR="00780766" w:rsidRPr="00EF672D">
        <w:rPr>
          <w:rFonts w:ascii="Arial" w:hAnsi="Arial" w:cs="Arial"/>
          <w:sz w:val="22"/>
          <w:szCs w:val="22"/>
        </w:rPr>
        <w:t>. Effects of acute creatine kinase inhibition on skeletal muscle O</w:t>
      </w:r>
      <w:r w:rsidR="00780766" w:rsidRPr="00EF672D">
        <w:rPr>
          <w:rFonts w:ascii="Arial" w:hAnsi="Arial" w:cs="Arial"/>
          <w:sz w:val="22"/>
          <w:szCs w:val="22"/>
          <w:vertAlign w:val="subscript"/>
        </w:rPr>
        <w:t>2</w:t>
      </w:r>
      <w:r w:rsidR="00780766" w:rsidRPr="00EF672D">
        <w:rPr>
          <w:rFonts w:ascii="Arial" w:hAnsi="Arial" w:cs="Arial"/>
          <w:sz w:val="22"/>
          <w:szCs w:val="22"/>
        </w:rPr>
        <w:t xml:space="preserve"> uptake kinetics. </w:t>
      </w:r>
      <w:r w:rsidR="00780766" w:rsidRPr="00EF672D">
        <w:rPr>
          <w:rFonts w:ascii="Arial" w:hAnsi="Arial" w:cs="Arial"/>
          <w:i/>
          <w:sz w:val="22"/>
          <w:szCs w:val="22"/>
        </w:rPr>
        <w:t xml:space="preserve">Medicine </w:t>
      </w:r>
      <w:r w:rsidR="002669A7" w:rsidRPr="00EF672D">
        <w:rPr>
          <w:rFonts w:ascii="Arial" w:hAnsi="Arial" w:cs="Arial"/>
          <w:i/>
          <w:sz w:val="22"/>
          <w:szCs w:val="22"/>
        </w:rPr>
        <w:t>&amp;</w:t>
      </w:r>
      <w:r w:rsidR="00780766" w:rsidRPr="00EF672D">
        <w:rPr>
          <w:rFonts w:ascii="Arial" w:hAnsi="Arial" w:cs="Arial"/>
          <w:i/>
          <w:sz w:val="22"/>
          <w:szCs w:val="22"/>
        </w:rPr>
        <w:t xml:space="preserve"> Science in Sports </w:t>
      </w:r>
      <w:r w:rsidR="002669A7" w:rsidRPr="00EF672D">
        <w:rPr>
          <w:rFonts w:ascii="Arial" w:hAnsi="Arial" w:cs="Arial"/>
          <w:i/>
          <w:sz w:val="22"/>
          <w:szCs w:val="22"/>
        </w:rPr>
        <w:t>&amp;</w:t>
      </w:r>
      <w:r w:rsidR="00780766" w:rsidRPr="00EF672D">
        <w:rPr>
          <w:rFonts w:ascii="Arial" w:hAnsi="Arial" w:cs="Arial"/>
          <w:i/>
          <w:sz w:val="22"/>
          <w:szCs w:val="22"/>
        </w:rPr>
        <w:t xml:space="preserve"> Exercise</w:t>
      </w:r>
      <w:r w:rsidR="00780766" w:rsidRPr="00EF672D">
        <w:rPr>
          <w:rFonts w:ascii="Arial" w:hAnsi="Arial" w:cs="Arial"/>
          <w:sz w:val="22"/>
          <w:szCs w:val="22"/>
        </w:rPr>
        <w:t xml:space="preserve"> </w:t>
      </w:r>
      <w:proofErr w:type="gramStart"/>
      <w:r w:rsidR="00780766" w:rsidRPr="00EF672D">
        <w:rPr>
          <w:rFonts w:ascii="Arial" w:hAnsi="Arial" w:cs="Arial"/>
          <w:sz w:val="22"/>
          <w:szCs w:val="22"/>
        </w:rPr>
        <w:t>38:S</w:t>
      </w:r>
      <w:proofErr w:type="gramEnd"/>
      <w:r w:rsidR="00780766" w:rsidRPr="00EF672D">
        <w:rPr>
          <w:rFonts w:ascii="Arial" w:hAnsi="Arial" w:cs="Arial"/>
          <w:sz w:val="22"/>
          <w:szCs w:val="22"/>
        </w:rPr>
        <w:t>519-S520, 2006.</w:t>
      </w:r>
    </w:p>
    <w:p w14:paraId="15D02CE2" w14:textId="42E64DE9" w:rsidR="000B22F3" w:rsidRPr="00EF672D" w:rsidRDefault="00581A5C" w:rsidP="004527AA">
      <w:pPr>
        <w:shd w:val="clear" w:color="auto" w:fill="FFFFFF"/>
        <w:ind w:left="900" w:hanging="540"/>
        <w:rPr>
          <w:rFonts w:ascii="Arial" w:hAnsi="Arial" w:cs="Arial"/>
          <w:sz w:val="22"/>
          <w:szCs w:val="22"/>
        </w:rPr>
      </w:pPr>
      <w:r>
        <w:rPr>
          <w:rFonts w:ascii="Arial" w:hAnsi="Arial" w:cs="Arial"/>
          <w:sz w:val="22"/>
          <w:szCs w:val="22"/>
        </w:rPr>
        <w:lastRenderedPageBreak/>
        <w:t>63</w:t>
      </w:r>
      <w:r w:rsidR="001878C0" w:rsidRPr="00EF672D">
        <w:rPr>
          <w:rFonts w:ascii="Arial" w:hAnsi="Arial" w:cs="Arial"/>
          <w:sz w:val="22"/>
          <w:szCs w:val="22"/>
        </w:rPr>
        <w:t>.</w:t>
      </w:r>
      <w:r w:rsidR="001878C0" w:rsidRPr="00EF672D">
        <w:rPr>
          <w:rFonts w:ascii="Arial" w:hAnsi="Arial" w:cs="Arial"/>
          <w:sz w:val="22"/>
          <w:szCs w:val="22"/>
        </w:rPr>
        <w:tab/>
      </w:r>
      <w:r w:rsidR="000B22F3" w:rsidRPr="00EF672D">
        <w:rPr>
          <w:rFonts w:ascii="Arial" w:hAnsi="Arial" w:cs="Arial"/>
          <w:sz w:val="22"/>
          <w:szCs w:val="22"/>
        </w:rPr>
        <w:t xml:space="preserve">Harris, James E., Andres Hernandez, Matthew L. Goodwin, Harry B. Rossiter, and </w:t>
      </w:r>
      <w:r w:rsidR="000B22F3" w:rsidRPr="00EF672D">
        <w:rPr>
          <w:rFonts w:ascii="Arial" w:hAnsi="Arial" w:cs="Arial"/>
          <w:b/>
          <w:sz w:val="22"/>
          <w:szCs w:val="22"/>
        </w:rPr>
        <w:t>L. Bruce Gladden</w:t>
      </w:r>
      <w:r w:rsidR="000B22F3" w:rsidRPr="00EF672D">
        <w:rPr>
          <w:rFonts w:ascii="Arial" w:hAnsi="Arial" w:cs="Arial"/>
          <w:sz w:val="22"/>
          <w:szCs w:val="22"/>
        </w:rPr>
        <w:t xml:space="preserve">. Accumulated oxygen deficit on a continuous incremental exercise test. </w:t>
      </w:r>
      <w:r w:rsidR="000B22F3" w:rsidRPr="00EF672D">
        <w:rPr>
          <w:rFonts w:ascii="Arial" w:hAnsi="Arial" w:cs="Arial"/>
          <w:i/>
          <w:sz w:val="22"/>
          <w:szCs w:val="22"/>
        </w:rPr>
        <w:softHyphen/>
        <w:t>The FASEB Journal</w:t>
      </w:r>
      <w:r w:rsidR="000B22F3" w:rsidRPr="00EF672D">
        <w:rPr>
          <w:rFonts w:ascii="Arial" w:hAnsi="Arial" w:cs="Arial"/>
          <w:sz w:val="22"/>
          <w:szCs w:val="22"/>
        </w:rPr>
        <w:t xml:space="preserve"> 20(4</w:t>
      </w:r>
      <w:proofErr w:type="gramStart"/>
      <w:r w:rsidR="000B22F3" w:rsidRPr="00EF672D">
        <w:rPr>
          <w:rFonts w:ascii="Arial" w:hAnsi="Arial" w:cs="Arial"/>
          <w:sz w:val="22"/>
          <w:szCs w:val="22"/>
        </w:rPr>
        <w:t>):A</w:t>
      </w:r>
      <w:proofErr w:type="gramEnd"/>
      <w:r w:rsidR="000B22F3" w:rsidRPr="00EF672D">
        <w:rPr>
          <w:rFonts w:ascii="Arial" w:hAnsi="Arial" w:cs="Arial"/>
          <w:sz w:val="22"/>
          <w:szCs w:val="22"/>
        </w:rPr>
        <w:t>810, 2006.</w:t>
      </w:r>
    </w:p>
    <w:p w14:paraId="6E569AA6" w14:textId="0B44ABB9" w:rsidR="000B22F3" w:rsidRPr="00EF672D" w:rsidRDefault="006C4E63" w:rsidP="004527AA">
      <w:pPr>
        <w:ind w:left="900" w:hanging="540"/>
        <w:rPr>
          <w:rFonts w:ascii="Arial" w:hAnsi="Arial" w:cs="Arial"/>
          <w:sz w:val="22"/>
          <w:szCs w:val="22"/>
        </w:rPr>
      </w:pPr>
      <w:r>
        <w:rPr>
          <w:rFonts w:ascii="Arial" w:hAnsi="Arial" w:cs="Arial"/>
          <w:bCs/>
          <w:sz w:val="22"/>
          <w:szCs w:val="22"/>
        </w:rPr>
        <w:t>62</w:t>
      </w:r>
      <w:r w:rsidR="001878C0" w:rsidRPr="00EF672D">
        <w:rPr>
          <w:rFonts w:ascii="Arial" w:hAnsi="Arial" w:cs="Arial"/>
          <w:bCs/>
          <w:sz w:val="22"/>
          <w:szCs w:val="22"/>
        </w:rPr>
        <w:t>.</w:t>
      </w:r>
      <w:r w:rsidR="001878C0"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Harry B. Rossiter, Jes Bak Sørensen, Preben K. Pedersen and Kent Sahlin. Oxygen uptake kinetics during elevated lactate and ac</w:t>
      </w:r>
      <w:r w:rsidR="00DA4368">
        <w:rPr>
          <w:rFonts w:ascii="Arial" w:hAnsi="Arial" w:cs="Arial"/>
          <w:sz w:val="22"/>
          <w:szCs w:val="22"/>
        </w:rPr>
        <w:t>i</w:t>
      </w:r>
      <w:r w:rsidR="000B22F3" w:rsidRPr="00EF672D">
        <w:rPr>
          <w:rFonts w:ascii="Arial" w:hAnsi="Arial" w:cs="Arial"/>
          <w:sz w:val="22"/>
          <w:szCs w:val="22"/>
        </w:rPr>
        <w:t xml:space="preserve">demia. </w:t>
      </w:r>
      <w:r w:rsidR="002112B7" w:rsidRPr="00EF672D">
        <w:rPr>
          <w:rFonts w:ascii="Arial" w:hAnsi="Arial" w:cs="Arial"/>
          <w:i/>
          <w:sz w:val="22"/>
          <w:szCs w:val="22"/>
        </w:rPr>
        <w:t xml:space="preserve">The </w:t>
      </w:r>
      <w:r w:rsidR="000B22F3" w:rsidRPr="00EF672D">
        <w:rPr>
          <w:rFonts w:ascii="Arial" w:hAnsi="Arial" w:cs="Arial"/>
          <w:i/>
          <w:sz w:val="22"/>
          <w:szCs w:val="22"/>
        </w:rPr>
        <w:t>Physiologist</w:t>
      </w:r>
      <w:r w:rsidR="000B22F3" w:rsidRPr="00EF672D">
        <w:rPr>
          <w:rFonts w:ascii="Arial" w:hAnsi="Arial" w:cs="Arial"/>
          <w:sz w:val="22"/>
          <w:szCs w:val="22"/>
        </w:rPr>
        <w:t xml:space="preserve"> 47(4):312, 2004.</w:t>
      </w:r>
    </w:p>
    <w:p w14:paraId="0B77D1E0" w14:textId="3C64ABCC" w:rsidR="000B22F3" w:rsidRPr="00EF672D" w:rsidRDefault="006C4E63" w:rsidP="005F7B7A">
      <w:pPr>
        <w:ind w:left="900" w:hanging="540"/>
        <w:rPr>
          <w:rFonts w:ascii="Arial" w:hAnsi="Arial" w:cs="Arial"/>
          <w:sz w:val="22"/>
          <w:szCs w:val="22"/>
        </w:rPr>
      </w:pPr>
      <w:r>
        <w:rPr>
          <w:rFonts w:ascii="Arial" w:hAnsi="Arial" w:cs="Arial"/>
          <w:sz w:val="22"/>
          <w:szCs w:val="22"/>
        </w:rPr>
        <w:t>61</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Evans, Ronald, </w:t>
      </w:r>
      <w:r w:rsidR="002669A7" w:rsidRPr="00EF672D">
        <w:rPr>
          <w:rFonts w:ascii="Arial" w:hAnsi="Arial" w:cs="Arial"/>
          <w:b/>
          <w:sz w:val="22"/>
          <w:szCs w:val="22"/>
        </w:rPr>
        <w:t xml:space="preserve">L. </w:t>
      </w:r>
      <w:r w:rsidR="000B22F3" w:rsidRPr="00EF672D">
        <w:rPr>
          <w:rFonts w:ascii="Arial" w:hAnsi="Arial" w:cs="Arial"/>
          <w:b/>
          <w:sz w:val="22"/>
          <w:szCs w:val="22"/>
        </w:rPr>
        <w:t>Bruce Gladden</w:t>
      </w:r>
      <w:r w:rsidR="000B22F3" w:rsidRPr="00EF672D">
        <w:rPr>
          <w:rFonts w:ascii="Arial" w:hAnsi="Arial" w:cs="Arial"/>
          <w:sz w:val="22"/>
          <w:szCs w:val="22"/>
        </w:rPr>
        <w:t>, Creed Stary, Ed Westen and Michael Hogan.  Effect of high extracellular [lactate] or low extracellular pH on intracellular pH, intracellular [Ca</w:t>
      </w:r>
      <w:r w:rsidR="000B22F3" w:rsidRPr="00EF672D">
        <w:rPr>
          <w:rFonts w:ascii="Arial" w:hAnsi="Arial" w:cs="Arial"/>
          <w:sz w:val="22"/>
          <w:szCs w:val="22"/>
          <w:vertAlign w:val="superscript"/>
        </w:rPr>
        <w:t>2+</w:t>
      </w:r>
      <w:r w:rsidR="000B22F3" w:rsidRPr="00EF672D">
        <w:rPr>
          <w:rFonts w:ascii="Arial" w:hAnsi="Arial" w:cs="Arial"/>
          <w:sz w:val="22"/>
          <w:szCs w:val="22"/>
        </w:rPr>
        <w:t xml:space="preserve">], and force production in single Xenopus skeletal myocytes. </w:t>
      </w:r>
      <w:r w:rsidR="002112B7" w:rsidRPr="00EF672D">
        <w:rPr>
          <w:rFonts w:ascii="Arial" w:hAnsi="Arial" w:cs="Arial"/>
          <w:i/>
          <w:sz w:val="22"/>
          <w:szCs w:val="22"/>
        </w:rPr>
        <w:t xml:space="preserve">The </w:t>
      </w:r>
      <w:r w:rsidR="000B22F3" w:rsidRPr="00EF672D">
        <w:rPr>
          <w:rFonts w:ascii="Arial" w:hAnsi="Arial" w:cs="Arial"/>
          <w:i/>
          <w:sz w:val="22"/>
          <w:szCs w:val="22"/>
        </w:rPr>
        <w:t>Physiologist</w:t>
      </w:r>
      <w:r w:rsidR="000B22F3" w:rsidRPr="00EF672D">
        <w:rPr>
          <w:rFonts w:ascii="Arial" w:hAnsi="Arial" w:cs="Arial"/>
          <w:sz w:val="22"/>
          <w:szCs w:val="22"/>
        </w:rPr>
        <w:t xml:space="preserve"> 47(4):308, 2004.</w:t>
      </w:r>
    </w:p>
    <w:p w14:paraId="0EBB281D" w14:textId="72983D7A" w:rsidR="000B22F3" w:rsidRPr="00EF672D" w:rsidRDefault="006C4E63" w:rsidP="005F7B7A">
      <w:pPr>
        <w:ind w:left="900" w:hanging="540"/>
        <w:rPr>
          <w:rFonts w:ascii="Arial" w:hAnsi="Arial" w:cs="Arial"/>
          <w:sz w:val="22"/>
          <w:szCs w:val="22"/>
        </w:rPr>
      </w:pPr>
      <w:r>
        <w:rPr>
          <w:rFonts w:ascii="Arial" w:hAnsi="Arial" w:cs="Arial"/>
          <w:sz w:val="22"/>
          <w:szCs w:val="22"/>
        </w:rPr>
        <w:t>60</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Sørensen, Jes Bak, Preben K. Pedersen, </w:t>
      </w:r>
      <w:r w:rsidR="000B22F3" w:rsidRPr="00EF672D">
        <w:rPr>
          <w:rFonts w:ascii="Arial" w:hAnsi="Arial" w:cs="Arial"/>
          <w:b/>
          <w:sz w:val="22"/>
          <w:szCs w:val="22"/>
        </w:rPr>
        <w:t>L. Bruce Gladden</w:t>
      </w:r>
      <w:r w:rsidR="000B22F3" w:rsidRPr="00EF672D">
        <w:rPr>
          <w:rFonts w:ascii="Arial" w:hAnsi="Arial" w:cs="Arial"/>
          <w:sz w:val="22"/>
          <w:szCs w:val="22"/>
        </w:rPr>
        <w:t xml:space="preserve"> and Kent Sahlin. Prior exhaustive exercise increases </w:t>
      </w:r>
      <w:r w:rsidR="002669A7" w:rsidRPr="00EF672D">
        <w:rPr>
          <w:rFonts w:ascii="Arial" w:hAnsi="Arial" w:cs="Arial"/>
          <w:sz w:val="22"/>
          <w:szCs w:val="22"/>
        </w:rPr>
        <w:fldChar w:fldCharType="begin"/>
      </w:r>
      <w:r w:rsidR="002669A7" w:rsidRPr="00EF672D">
        <w:rPr>
          <w:rFonts w:ascii="Arial" w:hAnsi="Arial" w:cs="Arial"/>
          <w:sz w:val="22"/>
          <w:szCs w:val="22"/>
        </w:rPr>
        <w:instrText xml:space="preserve"> eq \o (V,</w:instrText>
      </w:r>
      <w:r w:rsidR="002669A7" w:rsidRPr="00EF672D">
        <w:rPr>
          <w:rFonts w:ascii="Arial" w:hAnsi="Arial" w:cs="Arial"/>
          <w:position w:val="6"/>
          <w:sz w:val="22"/>
          <w:szCs w:val="22"/>
          <w:vertAlign w:val="superscript"/>
        </w:rPr>
        <w:instrText>•</w:instrText>
      </w:r>
      <w:r w:rsidR="002669A7" w:rsidRPr="00EF672D">
        <w:rPr>
          <w:rFonts w:ascii="Arial" w:hAnsi="Arial" w:cs="Arial"/>
          <w:sz w:val="22"/>
          <w:szCs w:val="22"/>
        </w:rPr>
        <w:instrText>)</w:instrText>
      </w:r>
      <w:r w:rsidR="002669A7" w:rsidRPr="00EF672D">
        <w:rPr>
          <w:rFonts w:ascii="Arial" w:hAnsi="Arial" w:cs="Arial"/>
          <w:sz w:val="22"/>
          <w:szCs w:val="22"/>
        </w:rPr>
        <w:fldChar w:fldCharType="end"/>
      </w:r>
      <w:r w:rsidR="000B22F3" w:rsidRPr="00EF672D">
        <w:rPr>
          <w:rFonts w:ascii="Arial" w:hAnsi="Arial" w:cs="Arial"/>
          <w:sz w:val="22"/>
          <w:szCs w:val="22"/>
        </w:rPr>
        <w:t>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in heavy exercise and augments </w:t>
      </w:r>
      <w:proofErr w:type="spellStart"/>
      <w:r w:rsidR="000B22F3" w:rsidRPr="00EF672D">
        <w:rPr>
          <w:rFonts w:ascii="Arial" w:hAnsi="Arial" w:cs="Arial"/>
          <w:sz w:val="22"/>
          <w:szCs w:val="22"/>
        </w:rPr>
        <w:t>PCr</w:t>
      </w:r>
      <w:proofErr w:type="spellEnd"/>
      <w:r w:rsidR="000B22F3" w:rsidRPr="00EF672D">
        <w:rPr>
          <w:rFonts w:ascii="Arial" w:hAnsi="Arial" w:cs="Arial"/>
          <w:sz w:val="22"/>
          <w:szCs w:val="22"/>
        </w:rPr>
        <w:t xml:space="preserve"> degradation.  </w:t>
      </w:r>
      <w:r w:rsidR="006D4DE2" w:rsidRPr="00EF672D">
        <w:rPr>
          <w:rFonts w:ascii="Arial" w:hAnsi="Arial" w:cs="Arial"/>
          <w:i/>
          <w:sz w:val="22"/>
          <w:szCs w:val="22"/>
        </w:rPr>
        <w:t xml:space="preserve">Acta </w:t>
      </w:r>
      <w:proofErr w:type="spellStart"/>
      <w:r w:rsidR="006D4DE2" w:rsidRPr="00EF672D">
        <w:rPr>
          <w:rFonts w:ascii="Arial" w:hAnsi="Arial" w:cs="Arial"/>
          <w:i/>
          <w:sz w:val="22"/>
          <w:szCs w:val="22"/>
        </w:rPr>
        <w:t>Physiologica</w:t>
      </w:r>
      <w:proofErr w:type="spellEnd"/>
      <w:r w:rsidR="000B22F3" w:rsidRPr="00EF672D">
        <w:rPr>
          <w:rFonts w:ascii="Arial" w:hAnsi="Arial" w:cs="Arial"/>
          <w:i/>
          <w:sz w:val="22"/>
          <w:szCs w:val="22"/>
        </w:rPr>
        <w:t xml:space="preserve"> Scand</w:t>
      </w:r>
      <w:r w:rsidR="006D4DE2" w:rsidRPr="00EF672D">
        <w:rPr>
          <w:rFonts w:ascii="Arial" w:hAnsi="Arial" w:cs="Arial"/>
          <w:i/>
          <w:sz w:val="22"/>
          <w:szCs w:val="22"/>
        </w:rPr>
        <w:t>inavica</w:t>
      </w:r>
      <w:r w:rsidR="000B22F3" w:rsidRPr="00EF672D">
        <w:rPr>
          <w:rFonts w:ascii="Arial" w:hAnsi="Arial" w:cs="Arial"/>
          <w:sz w:val="22"/>
          <w:szCs w:val="22"/>
        </w:rPr>
        <w:t xml:space="preserve"> </w:t>
      </w:r>
      <w:proofErr w:type="gramStart"/>
      <w:r w:rsidR="000B22F3" w:rsidRPr="00EF672D">
        <w:rPr>
          <w:rFonts w:ascii="Arial" w:hAnsi="Arial" w:cs="Arial"/>
          <w:sz w:val="22"/>
          <w:szCs w:val="22"/>
        </w:rPr>
        <w:t>181:A</w:t>
      </w:r>
      <w:proofErr w:type="gramEnd"/>
      <w:r w:rsidR="000B22F3" w:rsidRPr="00EF672D">
        <w:rPr>
          <w:rFonts w:ascii="Arial" w:hAnsi="Arial" w:cs="Arial"/>
          <w:sz w:val="22"/>
          <w:szCs w:val="22"/>
        </w:rPr>
        <w:t>125, 2004.</w:t>
      </w:r>
    </w:p>
    <w:p w14:paraId="3CFE9AAE" w14:textId="5C48742C" w:rsidR="000B22F3" w:rsidRPr="00EF672D" w:rsidRDefault="006C4E63" w:rsidP="005F7B7A">
      <w:pPr>
        <w:ind w:left="900" w:hanging="540"/>
        <w:rPr>
          <w:rFonts w:ascii="Arial" w:hAnsi="Arial" w:cs="Arial"/>
          <w:sz w:val="22"/>
          <w:szCs w:val="22"/>
        </w:rPr>
      </w:pPr>
      <w:r>
        <w:rPr>
          <w:rFonts w:ascii="Arial" w:hAnsi="Arial" w:cs="Arial"/>
          <w:sz w:val="22"/>
          <w:szCs w:val="22"/>
        </w:rPr>
        <w:t>59</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Howlett, Richard A., Kevin M. Kelley, Bruno Grassi, </w:t>
      </w:r>
      <w:r w:rsidR="000B22F3" w:rsidRPr="00EF672D">
        <w:rPr>
          <w:rFonts w:ascii="Arial" w:hAnsi="Arial" w:cs="Arial"/>
          <w:b/>
          <w:sz w:val="22"/>
          <w:szCs w:val="22"/>
        </w:rPr>
        <w:t>L. Bruce Gladden</w:t>
      </w:r>
      <w:r w:rsidR="000B22F3" w:rsidRPr="00EF672D">
        <w:rPr>
          <w:rFonts w:ascii="Arial" w:hAnsi="Arial" w:cs="Arial"/>
          <w:sz w:val="22"/>
          <w:szCs w:val="22"/>
        </w:rPr>
        <w:t xml:space="preserve"> and Michael C. Hogan. Supraphysiological caffeine administration does not restore force production in fatigued canine skeletal muscle. </w:t>
      </w:r>
      <w:r w:rsidR="000B22F3" w:rsidRPr="00EF672D">
        <w:rPr>
          <w:rFonts w:ascii="Arial" w:hAnsi="Arial" w:cs="Arial"/>
          <w:i/>
          <w:sz w:val="22"/>
          <w:szCs w:val="22"/>
        </w:rPr>
        <w:t>The FASEB Journal</w:t>
      </w:r>
      <w:r w:rsidR="000B22F3" w:rsidRPr="00EF672D">
        <w:rPr>
          <w:rFonts w:ascii="Arial" w:hAnsi="Arial" w:cs="Arial"/>
          <w:sz w:val="22"/>
          <w:szCs w:val="22"/>
        </w:rPr>
        <w:t xml:space="preserve"> 17(4</w:t>
      </w:r>
      <w:proofErr w:type="gramStart"/>
      <w:r w:rsidR="000B22F3" w:rsidRPr="00EF672D">
        <w:rPr>
          <w:rFonts w:ascii="Arial" w:hAnsi="Arial" w:cs="Arial"/>
          <w:sz w:val="22"/>
          <w:szCs w:val="22"/>
        </w:rPr>
        <w:t>):A</w:t>
      </w:r>
      <w:proofErr w:type="gramEnd"/>
      <w:r w:rsidR="000B22F3" w:rsidRPr="00EF672D">
        <w:rPr>
          <w:rFonts w:ascii="Arial" w:hAnsi="Arial" w:cs="Arial"/>
          <w:sz w:val="22"/>
          <w:szCs w:val="22"/>
        </w:rPr>
        <w:t>34, 2003.</w:t>
      </w:r>
    </w:p>
    <w:p w14:paraId="0E80DD41" w14:textId="3DE74896" w:rsidR="000B22F3" w:rsidRPr="00EF672D" w:rsidRDefault="006C4E63" w:rsidP="005F7B7A">
      <w:pPr>
        <w:ind w:left="900" w:hanging="540"/>
        <w:rPr>
          <w:rFonts w:ascii="Arial" w:hAnsi="Arial" w:cs="Arial"/>
          <w:sz w:val="22"/>
          <w:szCs w:val="22"/>
        </w:rPr>
      </w:pPr>
      <w:r>
        <w:rPr>
          <w:rFonts w:ascii="Arial" w:hAnsi="Arial" w:cs="Arial"/>
          <w:sz w:val="22"/>
          <w:szCs w:val="22"/>
        </w:rPr>
        <w:t>58</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Grassi, Bruno, Michael C. Hogan, Kevin M. Kelley, Richard A. Howlett, Robin E. Pattillo, and </w:t>
      </w:r>
      <w:r w:rsidR="000B22F3" w:rsidRPr="00EF672D">
        <w:rPr>
          <w:rFonts w:ascii="Arial" w:hAnsi="Arial" w:cs="Arial"/>
          <w:b/>
          <w:sz w:val="22"/>
          <w:szCs w:val="22"/>
        </w:rPr>
        <w:t>L. Bruce Gladden</w:t>
      </w:r>
      <w:r w:rsidR="000B22F3" w:rsidRPr="00EF672D">
        <w:rPr>
          <w:rFonts w:ascii="Arial" w:hAnsi="Arial" w:cs="Arial"/>
          <w:sz w:val="22"/>
          <w:szCs w:val="22"/>
        </w:rPr>
        <w:t xml:space="preserve">. Effects of L-NAME during metabolic transitions in isolated canine muscle. </w:t>
      </w:r>
      <w:r w:rsidR="006D4DE2" w:rsidRPr="00EF672D">
        <w:rPr>
          <w:rFonts w:ascii="Arial" w:hAnsi="Arial" w:cs="Arial"/>
          <w:i/>
          <w:sz w:val="22"/>
          <w:szCs w:val="22"/>
        </w:rPr>
        <w:t xml:space="preserve">Medicine </w:t>
      </w:r>
      <w:r w:rsidR="002669A7" w:rsidRPr="00EF672D">
        <w:rPr>
          <w:rFonts w:ascii="Arial" w:hAnsi="Arial" w:cs="Arial"/>
          <w:i/>
          <w:sz w:val="22"/>
          <w:szCs w:val="22"/>
        </w:rPr>
        <w:t>&amp;</w:t>
      </w:r>
      <w:r w:rsidR="006D4DE2" w:rsidRPr="00EF672D">
        <w:rPr>
          <w:rFonts w:ascii="Arial" w:hAnsi="Arial" w:cs="Arial"/>
          <w:i/>
          <w:sz w:val="22"/>
          <w:szCs w:val="22"/>
        </w:rPr>
        <w:t xml:space="preserve"> Science in</w:t>
      </w:r>
      <w:r w:rsidR="000B22F3" w:rsidRPr="00EF672D">
        <w:rPr>
          <w:rFonts w:ascii="Arial" w:hAnsi="Arial" w:cs="Arial"/>
          <w:i/>
          <w:sz w:val="22"/>
          <w:szCs w:val="22"/>
        </w:rPr>
        <w:t xml:space="preserve"> Sports</w:t>
      </w:r>
      <w:r w:rsidR="006D4DE2" w:rsidRPr="00EF672D">
        <w:rPr>
          <w:rFonts w:ascii="Arial" w:hAnsi="Arial" w:cs="Arial"/>
          <w:i/>
          <w:sz w:val="22"/>
          <w:szCs w:val="22"/>
        </w:rPr>
        <w:t xml:space="preserve"> </w:t>
      </w:r>
      <w:r w:rsidR="002669A7" w:rsidRPr="00EF672D">
        <w:rPr>
          <w:rFonts w:ascii="Arial" w:hAnsi="Arial" w:cs="Arial"/>
          <w:i/>
          <w:sz w:val="22"/>
          <w:szCs w:val="22"/>
        </w:rPr>
        <w:t>&amp;</w:t>
      </w:r>
      <w:r w:rsidR="000B22F3" w:rsidRPr="00EF672D">
        <w:rPr>
          <w:rFonts w:ascii="Arial" w:hAnsi="Arial" w:cs="Arial"/>
          <w:i/>
          <w:sz w:val="22"/>
          <w:szCs w:val="22"/>
        </w:rPr>
        <w:t xml:space="preserve"> Exerc</w:t>
      </w:r>
      <w:r w:rsidR="006D4DE2" w:rsidRPr="00EF672D">
        <w:rPr>
          <w:rFonts w:ascii="Arial" w:hAnsi="Arial" w:cs="Arial"/>
          <w:i/>
          <w:sz w:val="22"/>
          <w:szCs w:val="22"/>
        </w:rPr>
        <w:t>ise</w:t>
      </w:r>
      <w:r w:rsidR="000B22F3" w:rsidRPr="00EF672D">
        <w:rPr>
          <w:rFonts w:ascii="Arial" w:hAnsi="Arial" w:cs="Arial"/>
          <w:sz w:val="22"/>
          <w:szCs w:val="22"/>
        </w:rPr>
        <w:t xml:space="preserve"> 35</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227, 2003.</w:t>
      </w:r>
    </w:p>
    <w:p w14:paraId="00B4CA81" w14:textId="7C755A98" w:rsidR="000B22F3" w:rsidRPr="00EF672D" w:rsidRDefault="006C4E63" w:rsidP="005F7B7A">
      <w:pPr>
        <w:ind w:left="900" w:hanging="540"/>
        <w:rPr>
          <w:rFonts w:ascii="Arial" w:hAnsi="Arial" w:cs="Arial"/>
          <w:sz w:val="22"/>
          <w:szCs w:val="22"/>
        </w:rPr>
      </w:pPr>
      <w:r>
        <w:rPr>
          <w:rFonts w:ascii="Arial" w:hAnsi="Arial" w:cs="Arial"/>
          <w:bCs/>
          <w:sz w:val="22"/>
          <w:szCs w:val="22"/>
        </w:rPr>
        <w:t>57</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Michael C. Hogan, Kevin M. Kelley, John L. Dobson, Jr., and Bruno Grassi. Metabolic response time of canine skeletal muscle. </w:t>
      </w:r>
      <w:r w:rsidR="006D4DE2" w:rsidRPr="00EF672D">
        <w:rPr>
          <w:rFonts w:ascii="Arial" w:hAnsi="Arial" w:cs="Arial"/>
          <w:i/>
          <w:sz w:val="22"/>
          <w:szCs w:val="22"/>
        </w:rPr>
        <w:t>Medicine and Science in Sports and Exercise</w:t>
      </w:r>
      <w:r w:rsidR="000B22F3" w:rsidRPr="00EF672D">
        <w:rPr>
          <w:rFonts w:ascii="Arial" w:hAnsi="Arial" w:cs="Arial"/>
          <w:sz w:val="22"/>
          <w:szCs w:val="22"/>
        </w:rPr>
        <w:t xml:space="preserve"> 34</w:t>
      </w:r>
      <w:r w:rsidR="002112B7" w:rsidRPr="00EF672D">
        <w:rPr>
          <w:rFonts w:ascii="Arial" w:hAnsi="Arial" w:cs="Arial"/>
          <w:sz w:val="22"/>
          <w:szCs w:val="22"/>
        </w:rPr>
        <w:t xml:space="preserve"> (5)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79, 2002.</w:t>
      </w:r>
    </w:p>
    <w:p w14:paraId="32C959B5" w14:textId="0A193FEB" w:rsidR="000B22F3" w:rsidRPr="00EF672D" w:rsidRDefault="006C4E63" w:rsidP="005F7B7A">
      <w:pPr>
        <w:ind w:left="900" w:hanging="540"/>
        <w:rPr>
          <w:rFonts w:ascii="Arial" w:hAnsi="Arial" w:cs="Arial"/>
          <w:sz w:val="22"/>
          <w:szCs w:val="22"/>
        </w:rPr>
      </w:pPr>
      <w:r>
        <w:rPr>
          <w:rFonts w:ascii="Arial" w:hAnsi="Arial" w:cs="Arial"/>
          <w:sz w:val="22"/>
          <w:szCs w:val="22"/>
        </w:rPr>
        <w:t>56</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Dobson, John L., and </w:t>
      </w:r>
      <w:r w:rsidR="000B22F3" w:rsidRPr="00EF672D">
        <w:rPr>
          <w:rFonts w:ascii="Arial" w:hAnsi="Arial" w:cs="Arial"/>
          <w:b/>
          <w:sz w:val="22"/>
          <w:szCs w:val="22"/>
        </w:rPr>
        <w:t>L</w:t>
      </w:r>
      <w:r w:rsidR="002669A7" w:rsidRPr="00EF672D">
        <w:rPr>
          <w:rFonts w:ascii="Arial" w:hAnsi="Arial" w:cs="Arial"/>
          <w:b/>
          <w:sz w:val="22"/>
          <w:szCs w:val="22"/>
        </w:rPr>
        <w:t>.</w:t>
      </w:r>
      <w:r w:rsidR="000B22F3" w:rsidRPr="00EF672D">
        <w:rPr>
          <w:rFonts w:ascii="Arial" w:hAnsi="Arial" w:cs="Arial"/>
          <w:b/>
          <w:sz w:val="22"/>
          <w:szCs w:val="22"/>
        </w:rPr>
        <w:t xml:space="preserve"> Bruce Gladden</w:t>
      </w:r>
      <w:r w:rsidR="000B22F3" w:rsidRPr="00EF672D">
        <w:rPr>
          <w:rFonts w:ascii="Arial" w:hAnsi="Arial" w:cs="Arial"/>
          <w:sz w:val="22"/>
          <w:szCs w:val="22"/>
        </w:rPr>
        <w:t xml:space="preserve">. The effect of rhythmic skeletal muscle contractions on peak muscle blood </w:t>
      </w:r>
      <w:proofErr w:type="gramStart"/>
      <w:r w:rsidR="000B22F3" w:rsidRPr="00EF672D">
        <w:rPr>
          <w:rFonts w:ascii="Arial" w:hAnsi="Arial" w:cs="Arial"/>
          <w:sz w:val="22"/>
          <w:szCs w:val="22"/>
        </w:rPr>
        <w:t xml:space="preserve">flow  </w:t>
      </w:r>
      <w:r w:rsidR="006D4DE2" w:rsidRPr="00EF672D">
        <w:rPr>
          <w:rFonts w:ascii="Arial" w:hAnsi="Arial" w:cs="Arial"/>
          <w:i/>
          <w:sz w:val="22"/>
          <w:szCs w:val="22"/>
        </w:rPr>
        <w:t>Medicine</w:t>
      </w:r>
      <w:proofErr w:type="gramEnd"/>
      <w:r w:rsidR="006D4DE2" w:rsidRPr="00EF672D">
        <w:rPr>
          <w:rFonts w:ascii="Arial" w:hAnsi="Arial" w:cs="Arial"/>
          <w:i/>
          <w:sz w:val="22"/>
          <w:szCs w:val="22"/>
        </w:rPr>
        <w:t xml:space="preserve"> </w:t>
      </w:r>
      <w:r w:rsidR="002669A7" w:rsidRPr="00EF672D">
        <w:rPr>
          <w:rFonts w:ascii="Arial" w:hAnsi="Arial" w:cs="Arial"/>
          <w:i/>
          <w:sz w:val="22"/>
          <w:szCs w:val="22"/>
        </w:rPr>
        <w:t>&amp;</w:t>
      </w:r>
      <w:r w:rsidR="006D4DE2" w:rsidRPr="00EF672D">
        <w:rPr>
          <w:rFonts w:ascii="Arial" w:hAnsi="Arial" w:cs="Arial"/>
          <w:i/>
          <w:sz w:val="22"/>
          <w:szCs w:val="22"/>
        </w:rPr>
        <w:t xml:space="preserve"> Science in Sports </w:t>
      </w:r>
      <w:r w:rsidR="002669A7" w:rsidRPr="00EF672D">
        <w:rPr>
          <w:rFonts w:ascii="Arial" w:hAnsi="Arial" w:cs="Arial"/>
          <w:i/>
          <w:sz w:val="22"/>
          <w:szCs w:val="22"/>
        </w:rPr>
        <w:t>&amp;</w:t>
      </w:r>
      <w:r w:rsidR="006D4DE2" w:rsidRPr="00EF672D">
        <w:rPr>
          <w:rFonts w:ascii="Arial" w:hAnsi="Arial" w:cs="Arial"/>
          <w:i/>
          <w:sz w:val="22"/>
          <w:szCs w:val="22"/>
        </w:rPr>
        <w:t xml:space="preserve"> Exercise</w:t>
      </w:r>
      <w:r w:rsidR="000B22F3" w:rsidRPr="00EF672D">
        <w:rPr>
          <w:rFonts w:ascii="Arial" w:hAnsi="Arial" w:cs="Arial"/>
          <w:sz w:val="22"/>
          <w:szCs w:val="22"/>
        </w:rPr>
        <w:t xml:space="preserve"> 34</w:t>
      </w:r>
      <w:r w:rsidR="002112B7" w:rsidRPr="00EF672D">
        <w:rPr>
          <w:rFonts w:ascii="Arial" w:hAnsi="Arial" w:cs="Arial"/>
          <w:sz w:val="22"/>
          <w:szCs w:val="22"/>
        </w:rPr>
        <w:t>(5) Supplement</w:t>
      </w:r>
      <w:r w:rsidR="000B22F3" w:rsidRPr="00EF672D">
        <w:rPr>
          <w:rFonts w:ascii="Arial" w:hAnsi="Arial" w:cs="Arial"/>
          <w:sz w:val="22"/>
          <w:szCs w:val="22"/>
        </w:rPr>
        <w:t>:S114, 2002.</w:t>
      </w:r>
    </w:p>
    <w:p w14:paraId="718339FC" w14:textId="2E7F91C4" w:rsidR="000B22F3" w:rsidRPr="00EF672D" w:rsidRDefault="006C4E63" w:rsidP="005F7B7A">
      <w:pPr>
        <w:ind w:left="900" w:hanging="540"/>
        <w:rPr>
          <w:rFonts w:ascii="Arial" w:hAnsi="Arial" w:cs="Arial"/>
          <w:sz w:val="22"/>
          <w:szCs w:val="22"/>
        </w:rPr>
      </w:pPr>
      <w:r>
        <w:rPr>
          <w:rFonts w:ascii="Arial" w:hAnsi="Arial" w:cs="Arial"/>
          <w:bCs/>
          <w:sz w:val="22"/>
          <w:szCs w:val="22"/>
        </w:rPr>
        <w:t>55</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Michael C. Hogan, Richard A. Howlett, Ronald A. Meyer, and Lawrence L. Spriet. Skeletal Muscle ATP Production Systems:  New Insights into Integrated Regulation During Exercise. </w:t>
      </w:r>
      <w:r w:rsidR="006D4DE2" w:rsidRPr="00EF672D">
        <w:rPr>
          <w:rFonts w:ascii="Arial" w:hAnsi="Arial" w:cs="Arial"/>
          <w:i/>
          <w:sz w:val="22"/>
          <w:szCs w:val="22"/>
        </w:rPr>
        <w:t xml:space="preserve">Medicine </w:t>
      </w:r>
      <w:r w:rsidR="002669A7" w:rsidRPr="00EF672D">
        <w:rPr>
          <w:rFonts w:ascii="Arial" w:hAnsi="Arial" w:cs="Arial"/>
          <w:i/>
          <w:sz w:val="22"/>
          <w:szCs w:val="22"/>
        </w:rPr>
        <w:t>&amp;</w:t>
      </w:r>
      <w:r w:rsidR="006D4DE2" w:rsidRPr="00EF672D">
        <w:rPr>
          <w:rFonts w:ascii="Arial" w:hAnsi="Arial" w:cs="Arial"/>
          <w:i/>
          <w:sz w:val="22"/>
          <w:szCs w:val="22"/>
        </w:rPr>
        <w:t xml:space="preserve"> Science in Sports </w:t>
      </w:r>
      <w:r w:rsidR="002669A7" w:rsidRPr="00EF672D">
        <w:rPr>
          <w:rFonts w:ascii="Arial" w:hAnsi="Arial" w:cs="Arial"/>
          <w:i/>
          <w:sz w:val="22"/>
          <w:szCs w:val="22"/>
        </w:rPr>
        <w:t>&amp;</w:t>
      </w:r>
      <w:r w:rsidR="006D4DE2" w:rsidRPr="00EF672D">
        <w:rPr>
          <w:rFonts w:ascii="Arial" w:hAnsi="Arial" w:cs="Arial"/>
          <w:i/>
          <w:sz w:val="22"/>
          <w:szCs w:val="22"/>
        </w:rPr>
        <w:t xml:space="preserve"> Exercise</w:t>
      </w:r>
      <w:r w:rsidR="000B22F3" w:rsidRPr="00EF672D">
        <w:rPr>
          <w:rFonts w:ascii="Arial" w:hAnsi="Arial" w:cs="Arial"/>
          <w:sz w:val="22"/>
          <w:szCs w:val="22"/>
        </w:rPr>
        <w:t xml:space="preserve"> 34</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165, 2002.</w:t>
      </w:r>
    </w:p>
    <w:p w14:paraId="52547DF5" w14:textId="019CA98A" w:rsidR="000B22F3" w:rsidRPr="00EF672D" w:rsidRDefault="006C4E63" w:rsidP="005F7B7A">
      <w:pPr>
        <w:ind w:left="900" w:hanging="540"/>
        <w:rPr>
          <w:rFonts w:ascii="Arial" w:hAnsi="Arial" w:cs="Arial"/>
          <w:sz w:val="22"/>
          <w:szCs w:val="22"/>
        </w:rPr>
      </w:pPr>
      <w:r>
        <w:rPr>
          <w:rFonts w:ascii="Arial" w:hAnsi="Arial" w:cs="Arial"/>
          <w:sz w:val="22"/>
          <w:szCs w:val="22"/>
        </w:rPr>
        <w:t>54</w:t>
      </w:r>
      <w:r w:rsidR="005F7B7A" w:rsidRPr="00D55499">
        <w:rPr>
          <w:rFonts w:ascii="Arial" w:hAnsi="Arial" w:cs="Arial"/>
          <w:sz w:val="22"/>
          <w:szCs w:val="22"/>
        </w:rPr>
        <w:t>.</w:t>
      </w:r>
      <w:r w:rsidR="005F7B7A" w:rsidRPr="00D55499">
        <w:rPr>
          <w:rFonts w:ascii="Arial" w:hAnsi="Arial" w:cs="Arial"/>
          <w:sz w:val="22"/>
          <w:szCs w:val="22"/>
        </w:rPr>
        <w:tab/>
      </w:r>
      <w:r w:rsidR="000B22F3" w:rsidRPr="00D55499">
        <w:rPr>
          <w:rFonts w:ascii="Arial" w:hAnsi="Arial" w:cs="Arial"/>
          <w:sz w:val="22"/>
          <w:szCs w:val="22"/>
        </w:rPr>
        <w:t xml:space="preserve">McAnulty, Steven R., Lisa McAnulty, Jason D. Morrow, David D. Pascoe, Robert E. Keith, and </w:t>
      </w:r>
      <w:r w:rsidR="000B22F3" w:rsidRPr="00D55499">
        <w:rPr>
          <w:rFonts w:ascii="Arial" w:hAnsi="Arial" w:cs="Arial"/>
          <w:b/>
          <w:sz w:val="22"/>
          <w:szCs w:val="22"/>
        </w:rPr>
        <w:t>L. Bruce Gladden</w:t>
      </w:r>
      <w:r w:rsidR="000B22F3" w:rsidRPr="00D55499">
        <w:rPr>
          <w:rFonts w:ascii="Arial" w:hAnsi="Arial" w:cs="Arial"/>
          <w:sz w:val="22"/>
          <w:szCs w:val="22"/>
        </w:rPr>
        <w:t xml:space="preserve">. Effect of exercise and hyperthermia on indices of oxidative stress. </w:t>
      </w:r>
      <w:r w:rsidR="006D4DE2" w:rsidRPr="00D55499">
        <w:rPr>
          <w:rFonts w:ascii="Arial" w:hAnsi="Arial" w:cs="Arial"/>
          <w:i/>
          <w:sz w:val="22"/>
          <w:szCs w:val="22"/>
        </w:rPr>
        <w:t xml:space="preserve">Medicine </w:t>
      </w:r>
      <w:r w:rsidR="002669A7" w:rsidRPr="00D55499">
        <w:rPr>
          <w:rFonts w:ascii="Arial" w:hAnsi="Arial" w:cs="Arial"/>
          <w:i/>
          <w:sz w:val="22"/>
          <w:szCs w:val="22"/>
        </w:rPr>
        <w:t>&amp;</w:t>
      </w:r>
      <w:r w:rsidR="006D4DE2" w:rsidRPr="00D55499">
        <w:rPr>
          <w:rFonts w:ascii="Arial" w:hAnsi="Arial" w:cs="Arial"/>
          <w:i/>
          <w:sz w:val="22"/>
          <w:szCs w:val="22"/>
        </w:rPr>
        <w:t xml:space="preserve"> Science in Sports </w:t>
      </w:r>
      <w:r w:rsidR="002669A7" w:rsidRPr="00D55499">
        <w:rPr>
          <w:rFonts w:ascii="Arial" w:hAnsi="Arial" w:cs="Arial"/>
          <w:i/>
          <w:sz w:val="22"/>
          <w:szCs w:val="22"/>
        </w:rPr>
        <w:t>&amp;</w:t>
      </w:r>
      <w:r w:rsidR="006D4DE2" w:rsidRPr="00D55499">
        <w:rPr>
          <w:rFonts w:ascii="Arial" w:hAnsi="Arial" w:cs="Arial"/>
          <w:i/>
          <w:sz w:val="22"/>
          <w:szCs w:val="22"/>
        </w:rPr>
        <w:t xml:space="preserve"> Exercise</w:t>
      </w:r>
      <w:r w:rsidR="000B22F3" w:rsidRPr="00D55499">
        <w:rPr>
          <w:rFonts w:ascii="Arial" w:hAnsi="Arial" w:cs="Arial"/>
          <w:sz w:val="22"/>
          <w:szCs w:val="22"/>
        </w:rPr>
        <w:t xml:space="preserve"> 33</w:t>
      </w:r>
      <w:r w:rsidR="002112B7" w:rsidRPr="00D55499">
        <w:rPr>
          <w:rFonts w:ascii="Arial" w:hAnsi="Arial" w:cs="Arial"/>
          <w:sz w:val="22"/>
          <w:szCs w:val="22"/>
        </w:rPr>
        <w:t xml:space="preserve">(5) </w:t>
      </w:r>
      <w:proofErr w:type="gramStart"/>
      <w:r w:rsidR="002112B7" w:rsidRPr="00D55499">
        <w:rPr>
          <w:rFonts w:ascii="Arial" w:hAnsi="Arial" w:cs="Arial"/>
          <w:sz w:val="22"/>
          <w:szCs w:val="22"/>
        </w:rPr>
        <w:t>Supplement</w:t>
      </w:r>
      <w:r w:rsidR="000B22F3" w:rsidRPr="00D55499">
        <w:rPr>
          <w:rFonts w:ascii="Arial" w:hAnsi="Arial" w:cs="Arial"/>
          <w:sz w:val="22"/>
          <w:szCs w:val="22"/>
        </w:rPr>
        <w:t>:S</w:t>
      </w:r>
      <w:proofErr w:type="gramEnd"/>
      <w:r w:rsidR="000B22F3" w:rsidRPr="00D55499">
        <w:rPr>
          <w:rFonts w:ascii="Arial" w:hAnsi="Arial" w:cs="Arial"/>
          <w:sz w:val="22"/>
          <w:szCs w:val="22"/>
        </w:rPr>
        <w:t>218, 2001.</w:t>
      </w:r>
    </w:p>
    <w:p w14:paraId="0E70F68D" w14:textId="7707D80A" w:rsidR="000B22F3" w:rsidRPr="00EF672D" w:rsidRDefault="006C4E63" w:rsidP="005F7B7A">
      <w:pPr>
        <w:ind w:left="900" w:hanging="540"/>
        <w:rPr>
          <w:rFonts w:ascii="Arial" w:hAnsi="Arial" w:cs="Arial"/>
          <w:sz w:val="22"/>
          <w:szCs w:val="22"/>
        </w:rPr>
      </w:pPr>
      <w:r>
        <w:rPr>
          <w:rFonts w:ascii="Arial" w:hAnsi="Arial" w:cs="Arial"/>
          <w:sz w:val="22"/>
          <w:szCs w:val="22"/>
        </w:rPr>
        <w:t>53</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Kelley, Kevin M., Richard A. Howlett, </w:t>
      </w:r>
      <w:r w:rsidR="000B22F3" w:rsidRPr="00EF672D">
        <w:rPr>
          <w:rFonts w:ascii="Arial" w:hAnsi="Arial" w:cs="Arial"/>
          <w:b/>
          <w:sz w:val="22"/>
          <w:szCs w:val="22"/>
        </w:rPr>
        <w:t>L. Bruce Gladden</w:t>
      </w:r>
      <w:r w:rsidR="000B22F3" w:rsidRPr="00EF672D">
        <w:rPr>
          <w:rFonts w:ascii="Arial" w:hAnsi="Arial" w:cs="Arial"/>
          <w:sz w:val="22"/>
          <w:szCs w:val="22"/>
        </w:rPr>
        <w:t xml:space="preserve">, Bruno Grassi, and Michael C. Hogan. Kinetics of metabolic activation in canine muscle in situ at the onset of high intensity contractions. </w:t>
      </w:r>
      <w:r w:rsidR="006D4DE2" w:rsidRPr="00EF672D">
        <w:rPr>
          <w:rFonts w:ascii="Arial" w:hAnsi="Arial" w:cs="Arial"/>
          <w:i/>
          <w:sz w:val="22"/>
          <w:szCs w:val="22"/>
        </w:rPr>
        <w:t xml:space="preserve">Medicine </w:t>
      </w:r>
      <w:r w:rsidR="002669A7" w:rsidRPr="00EF672D">
        <w:rPr>
          <w:rFonts w:ascii="Arial" w:hAnsi="Arial" w:cs="Arial"/>
          <w:i/>
          <w:sz w:val="22"/>
          <w:szCs w:val="22"/>
        </w:rPr>
        <w:t>&amp;</w:t>
      </w:r>
      <w:r w:rsidR="006D4DE2" w:rsidRPr="00EF672D">
        <w:rPr>
          <w:rFonts w:ascii="Arial" w:hAnsi="Arial" w:cs="Arial"/>
          <w:i/>
          <w:sz w:val="22"/>
          <w:szCs w:val="22"/>
        </w:rPr>
        <w:t xml:space="preserve"> Science in Sports </w:t>
      </w:r>
      <w:r w:rsidR="002669A7" w:rsidRPr="00EF672D">
        <w:rPr>
          <w:rFonts w:ascii="Arial" w:hAnsi="Arial" w:cs="Arial"/>
          <w:i/>
          <w:sz w:val="22"/>
          <w:szCs w:val="22"/>
        </w:rPr>
        <w:t>&amp;</w:t>
      </w:r>
      <w:r w:rsidR="006D4DE2" w:rsidRPr="00EF672D">
        <w:rPr>
          <w:rFonts w:ascii="Arial" w:hAnsi="Arial" w:cs="Arial"/>
          <w:i/>
          <w:sz w:val="22"/>
          <w:szCs w:val="22"/>
        </w:rPr>
        <w:t xml:space="preserve"> Exercise</w:t>
      </w:r>
      <w:r w:rsidR="000B22F3" w:rsidRPr="00EF672D">
        <w:rPr>
          <w:rFonts w:ascii="Arial" w:hAnsi="Arial" w:cs="Arial"/>
          <w:sz w:val="22"/>
          <w:szCs w:val="22"/>
        </w:rPr>
        <w:t xml:space="preserve"> 33</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278, 2001.</w:t>
      </w:r>
    </w:p>
    <w:p w14:paraId="1EAF2AD5" w14:textId="4F51137A" w:rsidR="000B22F3" w:rsidRPr="00EF672D" w:rsidRDefault="006C4E63" w:rsidP="005F7B7A">
      <w:pPr>
        <w:ind w:left="900" w:hanging="540"/>
        <w:rPr>
          <w:rFonts w:ascii="Arial" w:hAnsi="Arial" w:cs="Arial"/>
          <w:sz w:val="22"/>
          <w:szCs w:val="22"/>
        </w:rPr>
      </w:pPr>
      <w:r>
        <w:rPr>
          <w:rFonts w:ascii="Arial" w:hAnsi="Arial" w:cs="Arial"/>
          <w:bCs/>
          <w:sz w:val="22"/>
          <w:szCs w:val="22"/>
        </w:rPr>
        <w:t>52</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Michael C. Hogan, Paul L. </w:t>
      </w:r>
      <w:proofErr w:type="spellStart"/>
      <w:r w:rsidR="000B22F3" w:rsidRPr="00EF672D">
        <w:rPr>
          <w:rFonts w:ascii="Arial" w:hAnsi="Arial" w:cs="Arial"/>
          <w:sz w:val="22"/>
          <w:szCs w:val="22"/>
        </w:rPr>
        <w:t>Greenhaff</w:t>
      </w:r>
      <w:proofErr w:type="spellEnd"/>
      <w:r w:rsidR="000B22F3" w:rsidRPr="00EF672D">
        <w:rPr>
          <w:rFonts w:ascii="Arial" w:hAnsi="Arial" w:cs="Arial"/>
          <w:sz w:val="22"/>
          <w:szCs w:val="22"/>
        </w:rPr>
        <w:t xml:space="preserve">, Jason J. Hamann, Kevin M. Kelley, William G. Aschenbach, D. Constantin-Teodosiu, and Bruno Grassi. Metabolic effects of PDC activation in dog gastrocnemius </w:t>
      </w:r>
      <w:r w:rsidR="000B22F3" w:rsidRPr="00EF672D">
        <w:rPr>
          <w:rFonts w:ascii="Arial" w:hAnsi="Arial" w:cs="Arial"/>
          <w:i/>
          <w:sz w:val="22"/>
          <w:szCs w:val="22"/>
        </w:rPr>
        <w:t>in situ</w:t>
      </w:r>
      <w:r w:rsidR="000B22F3" w:rsidRPr="00EF672D">
        <w:rPr>
          <w:rFonts w:ascii="Arial" w:hAnsi="Arial" w:cs="Arial"/>
          <w:sz w:val="22"/>
          <w:szCs w:val="22"/>
        </w:rPr>
        <w:t xml:space="preserve">. </w:t>
      </w:r>
      <w:r w:rsidR="006D4DE2" w:rsidRPr="00EF672D">
        <w:rPr>
          <w:rFonts w:ascii="Arial" w:hAnsi="Arial" w:cs="Arial"/>
          <w:i/>
          <w:sz w:val="22"/>
          <w:szCs w:val="22"/>
        </w:rPr>
        <w:t xml:space="preserve">Medicine </w:t>
      </w:r>
      <w:r w:rsidR="00D57BC9" w:rsidRPr="00EF672D">
        <w:rPr>
          <w:rFonts w:ascii="Arial" w:hAnsi="Arial" w:cs="Arial"/>
          <w:i/>
          <w:sz w:val="22"/>
          <w:szCs w:val="22"/>
        </w:rPr>
        <w:t>&amp;</w:t>
      </w:r>
      <w:r w:rsidR="006D4DE2" w:rsidRPr="00EF672D">
        <w:rPr>
          <w:rFonts w:ascii="Arial" w:hAnsi="Arial" w:cs="Arial"/>
          <w:i/>
          <w:sz w:val="22"/>
          <w:szCs w:val="22"/>
        </w:rPr>
        <w:t xml:space="preserve"> Science in Sports </w:t>
      </w:r>
      <w:r w:rsidR="00D57BC9" w:rsidRPr="00EF672D">
        <w:rPr>
          <w:rFonts w:ascii="Arial" w:hAnsi="Arial" w:cs="Arial"/>
          <w:i/>
          <w:sz w:val="22"/>
          <w:szCs w:val="22"/>
        </w:rPr>
        <w:t>&amp;</w:t>
      </w:r>
      <w:r w:rsidR="006D4DE2" w:rsidRPr="00EF672D">
        <w:rPr>
          <w:rFonts w:ascii="Arial" w:hAnsi="Arial" w:cs="Arial"/>
          <w:i/>
          <w:sz w:val="22"/>
          <w:szCs w:val="22"/>
        </w:rPr>
        <w:t xml:space="preserve"> Exercise</w:t>
      </w:r>
      <w:r w:rsidR="000B22F3" w:rsidRPr="00EF672D">
        <w:rPr>
          <w:rFonts w:ascii="Arial" w:hAnsi="Arial" w:cs="Arial"/>
          <w:sz w:val="22"/>
          <w:szCs w:val="22"/>
        </w:rPr>
        <w:t xml:space="preserve"> 33</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328, 2001.</w:t>
      </w:r>
    </w:p>
    <w:p w14:paraId="410AFC47" w14:textId="537EA706" w:rsidR="00A76948" w:rsidRPr="00EF672D" w:rsidRDefault="006C4E63" w:rsidP="005F7B7A">
      <w:pPr>
        <w:ind w:left="900" w:hanging="540"/>
        <w:rPr>
          <w:rFonts w:ascii="Arial" w:hAnsi="Arial" w:cs="Arial"/>
          <w:sz w:val="22"/>
          <w:szCs w:val="22"/>
        </w:rPr>
      </w:pPr>
      <w:r>
        <w:rPr>
          <w:rFonts w:ascii="Arial" w:hAnsi="Arial" w:cs="Arial"/>
          <w:sz w:val="22"/>
          <w:szCs w:val="22"/>
        </w:rPr>
        <w:t>51</w:t>
      </w:r>
      <w:r w:rsidR="005F7B7A" w:rsidRPr="00EF672D">
        <w:rPr>
          <w:rFonts w:ascii="Arial" w:hAnsi="Arial" w:cs="Arial"/>
          <w:sz w:val="22"/>
          <w:szCs w:val="22"/>
        </w:rPr>
        <w:t>.</w:t>
      </w:r>
      <w:r w:rsidR="005F7B7A" w:rsidRPr="00EF672D">
        <w:rPr>
          <w:rFonts w:ascii="Arial" w:hAnsi="Arial" w:cs="Arial"/>
          <w:sz w:val="22"/>
          <w:szCs w:val="22"/>
        </w:rPr>
        <w:tab/>
      </w:r>
      <w:r w:rsidR="00A76948" w:rsidRPr="00EF672D">
        <w:rPr>
          <w:rFonts w:ascii="Arial" w:hAnsi="Arial" w:cs="Arial"/>
          <w:sz w:val="22"/>
          <w:szCs w:val="22"/>
        </w:rPr>
        <w:t xml:space="preserve">Grassi, Bruno, Michael C. Hogan, Kevin M. Kelley, Jason J. Hamann, William G. Aschenbach, S. </w:t>
      </w:r>
      <w:proofErr w:type="spellStart"/>
      <w:r w:rsidR="00A76948" w:rsidRPr="00EF672D">
        <w:rPr>
          <w:rFonts w:ascii="Arial" w:hAnsi="Arial" w:cs="Arial"/>
          <w:sz w:val="22"/>
          <w:szCs w:val="22"/>
        </w:rPr>
        <w:t>Rampichini</w:t>
      </w:r>
      <w:proofErr w:type="spellEnd"/>
      <w:r w:rsidR="00A76948" w:rsidRPr="00EF672D">
        <w:rPr>
          <w:rFonts w:ascii="Arial" w:hAnsi="Arial" w:cs="Arial"/>
          <w:sz w:val="22"/>
          <w:szCs w:val="22"/>
        </w:rPr>
        <w:t xml:space="preserve">, and </w:t>
      </w:r>
      <w:r w:rsidR="00A76948" w:rsidRPr="00EF672D">
        <w:rPr>
          <w:rFonts w:ascii="Arial" w:hAnsi="Arial" w:cs="Arial"/>
          <w:b/>
          <w:sz w:val="22"/>
          <w:szCs w:val="22"/>
        </w:rPr>
        <w:t>L. Bruce Gladden</w:t>
      </w:r>
      <w:r w:rsidR="00A76948" w:rsidRPr="00EF672D">
        <w:rPr>
          <w:rFonts w:ascii="Arial" w:hAnsi="Arial" w:cs="Arial"/>
          <w:sz w:val="22"/>
          <w:szCs w:val="22"/>
        </w:rPr>
        <w:t>. Peripheral O</w:t>
      </w:r>
      <w:r w:rsidR="00A76948" w:rsidRPr="00EF672D">
        <w:rPr>
          <w:rFonts w:ascii="Arial" w:hAnsi="Arial" w:cs="Arial"/>
          <w:sz w:val="22"/>
          <w:szCs w:val="22"/>
          <w:vertAlign w:val="subscript"/>
        </w:rPr>
        <w:t>2</w:t>
      </w:r>
      <w:r w:rsidR="00A76948" w:rsidRPr="00EF672D">
        <w:rPr>
          <w:rFonts w:ascii="Arial" w:hAnsi="Arial" w:cs="Arial"/>
          <w:sz w:val="22"/>
          <w:szCs w:val="22"/>
        </w:rPr>
        <w:t xml:space="preserve"> diffusion and   </w:t>
      </w:r>
      <w:r w:rsidR="00A76948" w:rsidRPr="00EF672D">
        <w:rPr>
          <w:rFonts w:ascii="Arial" w:hAnsi="Arial" w:cs="Arial"/>
          <w:sz w:val="22"/>
          <w:szCs w:val="22"/>
        </w:rPr>
        <w:fldChar w:fldCharType="begin"/>
      </w:r>
      <w:r w:rsidR="00A76948" w:rsidRPr="00EF672D">
        <w:rPr>
          <w:rFonts w:ascii="Arial" w:hAnsi="Arial" w:cs="Arial"/>
          <w:sz w:val="22"/>
          <w:szCs w:val="22"/>
        </w:rPr>
        <w:instrText xml:space="preserve"> eq \o (V,</w:instrText>
      </w:r>
      <w:r w:rsidR="00A76948" w:rsidRPr="00EF672D">
        <w:rPr>
          <w:rFonts w:ascii="Arial" w:hAnsi="Arial" w:cs="Arial"/>
          <w:position w:val="6"/>
          <w:sz w:val="22"/>
          <w:szCs w:val="22"/>
          <w:vertAlign w:val="superscript"/>
        </w:rPr>
        <w:instrText>•</w:instrText>
      </w:r>
      <w:r w:rsidR="00A76948" w:rsidRPr="00EF672D">
        <w:rPr>
          <w:rFonts w:ascii="Arial" w:hAnsi="Arial" w:cs="Arial"/>
          <w:sz w:val="22"/>
          <w:szCs w:val="22"/>
        </w:rPr>
        <w:instrText>)</w:instrText>
      </w:r>
      <w:r w:rsidR="00A76948" w:rsidRPr="00EF672D">
        <w:rPr>
          <w:rFonts w:ascii="Arial" w:hAnsi="Arial" w:cs="Arial"/>
          <w:sz w:val="22"/>
          <w:szCs w:val="22"/>
        </w:rPr>
        <w:fldChar w:fldCharType="end"/>
      </w:r>
      <w:r w:rsidR="00A76948" w:rsidRPr="00EF672D">
        <w:rPr>
          <w:rFonts w:ascii="Arial" w:hAnsi="Arial" w:cs="Arial"/>
          <w:sz w:val="22"/>
          <w:szCs w:val="22"/>
        </w:rPr>
        <w:t>O</w:t>
      </w:r>
      <w:r w:rsidR="00A76948" w:rsidRPr="00EF672D">
        <w:rPr>
          <w:rFonts w:ascii="Arial" w:hAnsi="Arial" w:cs="Arial"/>
          <w:sz w:val="22"/>
          <w:szCs w:val="22"/>
          <w:vertAlign w:val="subscript"/>
        </w:rPr>
        <w:t>2</w:t>
      </w:r>
      <w:r w:rsidR="00A76948" w:rsidRPr="00EF672D">
        <w:rPr>
          <w:rFonts w:ascii="Arial" w:hAnsi="Arial" w:cs="Arial"/>
          <w:sz w:val="22"/>
          <w:szCs w:val="22"/>
        </w:rPr>
        <w:t xml:space="preserve"> on-kinetics in canine muscle at peak </w:t>
      </w:r>
      <w:r w:rsidR="00A76948" w:rsidRPr="00EF672D">
        <w:rPr>
          <w:rFonts w:ascii="Arial" w:hAnsi="Arial" w:cs="Arial"/>
          <w:sz w:val="22"/>
          <w:szCs w:val="22"/>
        </w:rPr>
        <w:fldChar w:fldCharType="begin"/>
      </w:r>
      <w:r w:rsidR="00A76948" w:rsidRPr="00EF672D">
        <w:rPr>
          <w:rFonts w:ascii="Arial" w:hAnsi="Arial" w:cs="Arial"/>
          <w:sz w:val="22"/>
          <w:szCs w:val="22"/>
        </w:rPr>
        <w:instrText xml:space="preserve"> eq \o (V,</w:instrText>
      </w:r>
      <w:r w:rsidR="00A76948" w:rsidRPr="00EF672D">
        <w:rPr>
          <w:rFonts w:ascii="Arial" w:hAnsi="Arial" w:cs="Arial"/>
          <w:position w:val="6"/>
          <w:sz w:val="22"/>
          <w:szCs w:val="22"/>
          <w:vertAlign w:val="superscript"/>
        </w:rPr>
        <w:instrText>•</w:instrText>
      </w:r>
      <w:r w:rsidR="00A76948" w:rsidRPr="00EF672D">
        <w:rPr>
          <w:rFonts w:ascii="Arial" w:hAnsi="Arial" w:cs="Arial"/>
          <w:sz w:val="22"/>
          <w:szCs w:val="22"/>
        </w:rPr>
        <w:instrText>)</w:instrText>
      </w:r>
      <w:r w:rsidR="00A76948" w:rsidRPr="00EF672D">
        <w:rPr>
          <w:rFonts w:ascii="Arial" w:hAnsi="Arial" w:cs="Arial"/>
          <w:sz w:val="22"/>
          <w:szCs w:val="22"/>
        </w:rPr>
        <w:fldChar w:fldCharType="end"/>
      </w:r>
      <w:r w:rsidR="00A76948" w:rsidRPr="00EF672D">
        <w:rPr>
          <w:rFonts w:ascii="Arial" w:hAnsi="Arial" w:cs="Arial"/>
          <w:sz w:val="22"/>
          <w:szCs w:val="22"/>
        </w:rPr>
        <w:t>O</w:t>
      </w:r>
      <w:r w:rsidR="00A76948" w:rsidRPr="00EF672D">
        <w:rPr>
          <w:rFonts w:ascii="Arial" w:hAnsi="Arial" w:cs="Arial"/>
          <w:sz w:val="22"/>
          <w:szCs w:val="22"/>
          <w:vertAlign w:val="subscript"/>
        </w:rPr>
        <w:t>2</w:t>
      </w:r>
      <w:r w:rsidR="00A76948" w:rsidRPr="00EF672D">
        <w:rPr>
          <w:rFonts w:ascii="Arial" w:hAnsi="Arial" w:cs="Arial"/>
          <w:sz w:val="22"/>
          <w:szCs w:val="22"/>
        </w:rPr>
        <w:t xml:space="preserve">. </w:t>
      </w:r>
      <w:r w:rsidR="00A76948" w:rsidRPr="00EF672D">
        <w:rPr>
          <w:rFonts w:ascii="Arial" w:hAnsi="Arial" w:cs="Arial"/>
          <w:i/>
          <w:sz w:val="22"/>
          <w:szCs w:val="22"/>
        </w:rPr>
        <w:t>Medicine &amp; Science in Sports &amp; Exercise</w:t>
      </w:r>
      <w:r w:rsidR="00A76948" w:rsidRPr="00EF672D">
        <w:rPr>
          <w:rFonts w:ascii="Arial" w:hAnsi="Arial" w:cs="Arial"/>
          <w:sz w:val="22"/>
          <w:szCs w:val="22"/>
        </w:rPr>
        <w:t xml:space="preserve"> 33(5) </w:t>
      </w:r>
      <w:proofErr w:type="gramStart"/>
      <w:r w:rsidR="00A76948" w:rsidRPr="00EF672D">
        <w:rPr>
          <w:rFonts w:ascii="Arial" w:hAnsi="Arial" w:cs="Arial"/>
          <w:sz w:val="22"/>
          <w:szCs w:val="22"/>
        </w:rPr>
        <w:t>Supplement:S</w:t>
      </w:r>
      <w:proofErr w:type="gramEnd"/>
      <w:r w:rsidR="00A76948" w:rsidRPr="00EF672D">
        <w:rPr>
          <w:rFonts w:ascii="Arial" w:hAnsi="Arial" w:cs="Arial"/>
          <w:sz w:val="22"/>
          <w:szCs w:val="22"/>
        </w:rPr>
        <w:t>329, 2001.</w:t>
      </w:r>
    </w:p>
    <w:p w14:paraId="5D7D13E5" w14:textId="6BE071D4" w:rsidR="000B22F3" w:rsidRPr="00EF672D" w:rsidRDefault="006C4E63" w:rsidP="005F7B7A">
      <w:pPr>
        <w:ind w:left="900" w:hanging="540"/>
        <w:rPr>
          <w:rFonts w:ascii="Arial" w:hAnsi="Arial" w:cs="Arial"/>
          <w:sz w:val="22"/>
          <w:szCs w:val="22"/>
        </w:rPr>
      </w:pPr>
      <w:r>
        <w:rPr>
          <w:rFonts w:ascii="Arial" w:hAnsi="Arial" w:cs="Arial"/>
          <w:sz w:val="22"/>
          <w:szCs w:val="22"/>
        </w:rPr>
        <w:t>50</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Pattillo, Robin E. and </w:t>
      </w:r>
      <w:r w:rsidR="000B22F3" w:rsidRPr="00EF672D">
        <w:rPr>
          <w:rFonts w:ascii="Arial" w:hAnsi="Arial" w:cs="Arial"/>
          <w:b/>
          <w:sz w:val="22"/>
          <w:szCs w:val="22"/>
        </w:rPr>
        <w:t>L. Bruce Gladden</w:t>
      </w:r>
      <w:r w:rsidR="000B22F3" w:rsidRPr="00EF672D">
        <w:rPr>
          <w:rFonts w:ascii="Arial" w:hAnsi="Arial" w:cs="Arial"/>
          <w:sz w:val="22"/>
          <w:szCs w:val="22"/>
        </w:rPr>
        <w:t xml:space="preserve">. Red blood cell lactate transport in sickle cell disease and sickle cell trait. </w:t>
      </w:r>
      <w:r w:rsidR="000B22F3" w:rsidRPr="00EF672D">
        <w:rPr>
          <w:rFonts w:ascii="Arial" w:hAnsi="Arial" w:cs="Arial"/>
          <w:i/>
          <w:sz w:val="22"/>
          <w:szCs w:val="22"/>
        </w:rPr>
        <w:t>The FASEB Journal</w:t>
      </w:r>
      <w:r w:rsidR="000B22F3" w:rsidRPr="00EF672D">
        <w:rPr>
          <w:rFonts w:ascii="Arial" w:hAnsi="Arial" w:cs="Arial"/>
          <w:sz w:val="22"/>
          <w:szCs w:val="22"/>
        </w:rPr>
        <w:t xml:space="preserve"> 15(4</w:t>
      </w:r>
      <w:proofErr w:type="gramStart"/>
      <w:r w:rsidR="000B22F3" w:rsidRPr="00EF672D">
        <w:rPr>
          <w:rFonts w:ascii="Arial" w:hAnsi="Arial" w:cs="Arial"/>
          <w:sz w:val="22"/>
          <w:szCs w:val="22"/>
        </w:rPr>
        <w:t>):A</w:t>
      </w:r>
      <w:proofErr w:type="gramEnd"/>
      <w:r w:rsidR="000B22F3" w:rsidRPr="00EF672D">
        <w:rPr>
          <w:rFonts w:ascii="Arial" w:hAnsi="Arial" w:cs="Arial"/>
          <w:sz w:val="22"/>
          <w:szCs w:val="22"/>
        </w:rPr>
        <w:t>437, 2001.</w:t>
      </w:r>
    </w:p>
    <w:p w14:paraId="22712BCF" w14:textId="0E5879FD" w:rsidR="00EB0CB8" w:rsidRPr="00EF672D" w:rsidRDefault="006C4E63" w:rsidP="005F7B7A">
      <w:pPr>
        <w:ind w:left="900" w:hanging="540"/>
        <w:rPr>
          <w:rFonts w:ascii="Arial" w:hAnsi="Arial" w:cs="Arial"/>
          <w:sz w:val="22"/>
          <w:szCs w:val="22"/>
        </w:rPr>
      </w:pPr>
      <w:r>
        <w:rPr>
          <w:rFonts w:ascii="Arial" w:hAnsi="Arial" w:cs="Arial"/>
          <w:sz w:val="22"/>
          <w:szCs w:val="22"/>
        </w:rPr>
        <w:t>49</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Aschenbach, William G., Gregory L. Brower, John L. Dobson, Robert J. Talmadge, and</w:t>
      </w:r>
      <w:r w:rsidR="000B22F3" w:rsidRPr="00EF672D">
        <w:rPr>
          <w:rFonts w:ascii="Arial" w:hAnsi="Arial" w:cs="Arial"/>
          <w:b/>
          <w:sz w:val="22"/>
          <w:szCs w:val="22"/>
        </w:rPr>
        <w:t xml:space="preserve"> L. Bruce Gladden</w:t>
      </w:r>
      <w:r w:rsidR="000B22F3" w:rsidRPr="00EF672D">
        <w:rPr>
          <w:rFonts w:ascii="Arial" w:hAnsi="Arial" w:cs="Arial"/>
          <w:sz w:val="22"/>
          <w:szCs w:val="22"/>
        </w:rPr>
        <w:t xml:space="preserve">. Effect of a myocardial volume overload on lactate transport in </w:t>
      </w:r>
      <w:r w:rsidR="000B22F3" w:rsidRPr="00EF672D">
        <w:rPr>
          <w:rFonts w:ascii="Arial" w:hAnsi="Arial" w:cs="Arial"/>
          <w:sz w:val="22"/>
          <w:szCs w:val="22"/>
        </w:rPr>
        <w:lastRenderedPageBreak/>
        <w:t xml:space="preserve">skeletal muscle </w:t>
      </w:r>
      <w:proofErr w:type="spellStart"/>
      <w:r w:rsidR="000B22F3" w:rsidRPr="00EF672D">
        <w:rPr>
          <w:rFonts w:ascii="Arial" w:hAnsi="Arial" w:cs="Arial"/>
          <w:sz w:val="22"/>
          <w:szCs w:val="22"/>
        </w:rPr>
        <w:t>sarcolemmal</w:t>
      </w:r>
      <w:proofErr w:type="spellEnd"/>
      <w:r w:rsidR="000B22F3" w:rsidRPr="00EF672D">
        <w:rPr>
          <w:rFonts w:ascii="Arial" w:hAnsi="Arial" w:cs="Arial"/>
          <w:sz w:val="22"/>
          <w:szCs w:val="22"/>
        </w:rPr>
        <w:t xml:space="preserve"> vesicles. </w:t>
      </w:r>
      <w:r w:rsidR="006D4DE2" w:rsidRPr="00EF672D">
        <w:rPr>
          <w:rFonts w:ascii="Arial" w:hAnsi="Arial" w:cs="Arial"/>
          <w:i/>
          <w:sz w:val="22"/>
          <w:szCs w:val="22"/>
        </w:rPr>
        <w:t xml:space="preserve">Medicine </w:t>
      </w:r>
      <w:r w:rsidR="00A76948" w:rsidRPr="00EF672D">
        <w:rPr>
          <w:rFonts w:ascii="Arial" w:hAnsi="Arial" w:cs="Arial"/>
          <w:i/>
          <w:sz w:val="22"/>
          <w:szCs w:val="22"/>
        </w:rPr>
        <w:t>&amp;</w:t>
      </w:r>
      <w:r w:rsidR="006D4DE2" w:rsidRPr="00EF672D">
        <w:rPr>
          <w:rFonts w:ascii="Arial" w:hAnsi="Arial" w:cs="Arial"/>
          <w:i/>
          <w:sz w:val="22"/>
          <w:szCs w:val="22"/>
        </w:rPr>
        <w:t xml:space="preserve"> Science in Sports </w:t>
      </w:r>
      <w:r w:rsidR="00A76948" w:rsidRPr="00EF672D">
        <w:rPr>
          <w:rFonts w:ascii="Arial" w:hAnsi="Arial" w:cs="Arial"/>
          <w:i/>
          <w:sz w:val="22"/>
          <w:szCs w:val="22"/>
        </w:rPr>
        <w:t>&amp;</w:t>
      </w:r>
      <w:r w:rsidR="006D4DE2" w:rsidRPr="00EF672D">
        <w:rPr>
          <w:rFonts w:ascii="Arial" w:hAnsi="Arial" w:cs="Arial"/>
          <w:i/>
          <w:sz w:val="22"/>
          <w:szCs w:val="22"/>
        </w:rPr>
        <w:t xml:space="preserve"> Exercise</w:t>
      </w:r>
      <w:r w:rsidR="000B22F3" w:rsidRPr="00EF672D">
        <w:rPr>
          <w:rFonts w:ascii="Arial" w:hAnsi="Arial" w:cs="Arial"/>
          <w:sz w:val="22"/>
          <w:szCs w:val="22"/>
        </w:rPr>
        <w:t xml:space="preserve"> 32</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101, 2000.</w:t>
      </w:r>
    </w:p>
    <w:p w14:paraId="6AAA6216" w14:textId="7FD5CC45" w:rsidR="000B22F3" w:rsidRPr="00EF672D" w:rsidRDefault="006C4E63" w:rsidP="005F7B7A">
      <w:pPr>
        <w:ind w:left="900" w:hanging="540"/>
        <w:rPr>
          <w:rFonts w:ascii="Arial" w:hAnsi="Arial" w:cs="Arial"/>
          <w:sz w:val="22"/>
          <w:szCs w:val="22"/>
        </w:rPr>
      </w:pPr>
      <w:r>
        <w:rPr>
          <w:rFonts w:ascii="Arial" w:hAnsi="Arial" w:cs="Arial"/>
          <w:sz w:val="22"/>
          <w:szCs w:val="22"/>
        </w:rPr>
        <w:t>48</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Steven R. McAnulty, Lisa McAnulty, Jason D. Morrow, David D. Pascoe, Sareen S. Gropper, Robert E. Keith, and </w:t>
      </w:r>
      <w:r w:rsidR="000B22F3" w:rsidRPr="00EF672D">
        <w:rPr>
          <w:rFonts w:ascii="Arial" w:hAnsi="Arial" w:cs="Arial"/>
          <w:b/>
          <w:sz w:val="22"/>
          <w:szCs w:val="22"/>
        </w:rPr>
        <w:t>L. Bruce Gladden</w:t>
      </w:r>
      <w:r w:rsidR="000B22F3" w:rsidRPr="00EF672D">
        <w:rPr>
          <w:rFonts w:ascii="Arial" w:hAnsi="Arial" w:cs="Arial"/>
          <w:sz w:val="22"/>
          <w:szCs w:val="22"/>
        </w:rPr>
        <w:t xml:space="preserve">. Low-intensity exercise in the heat increases plasma 8-isoprostane. </w:t>
      </w:r>
      <w:r w:rsidR="00A76948" w:rsidRPr="00EF672D">
        <w:rPr>
          <w:rFonts w:ascii="Arial" w:hAnsi="Arial" w:cs="Arial"/>
          <w:i/>
          <w:sz w:val="22"/>
          <w:szCs w:val="22"/>
        </w:rPr>
        <w:t>Medicine &amp; Science in Sports &amp; Exercise</w:t>
      </w:r>
      <w:r w:rsidR="000B22F3" w:rsidRPr="00EF672D">
        <w:rPr>
          <w:rFonts w:ascii="Arial" w:hAnsi="Arial" w:cs="Arial"/>
          <w:sz w:val="22"/>
          <w:szCs w:val="22"/>
        </w:rPr>
        <w:t xml:space="preserve"> 32</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104, 2000.</w:t>
      </w:r>
    </w:p>
    <w:p w14:paraId="2581E78C" w14:textId="7F438CFC" w:rsidR="008D31AC" w:rsidRPr="00EF672D" w:rsidRDefault="006C4E63" w:rsidP="005F7B7A">
      <w:pPr>
        <w:ind w:left="900" w:hanging="540"/>
        <w:rPr>
          <w:rFonts w:ascii="Arial" w:hAnsi="Arial" w:cs="Arial"/>
          <w:sz w:val="22"/>
          <w:szCs w:val="22"/>
        </w:rPr>
      </w:pPr>
      <w:r>
        <w:rPr>
          <w:rFonts w:ascii="Arial" w:hAnsi="Arial" w:cs="Arial"/>
          <w:sz w:val="22"/>
          <w:szCs w:val="22"/>
        </w:rPr>
        <w:t>47</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Ronald K. Evans, Dean D. Schwartz, and </w:t>
      </w:r>
      <w:r w:rsidR="000B22F3" w:rsidRPr="00EF672D">
        <w:rPr>
          <w:rFonts w:ascii="Arial" w:hAnsi="Arial" w:cs="Arial"/>
          <w:b/>
          <w:sz w:val="22"/>
          <w:szCs w:val="22"/>
        </w:rPr>
        <w:t>L. Bruce Gladden</w:t>
      </w:r>
      <w:r w:rsidR="000B22F3" w:rsidRPr="00EF672D">
        <w:rPr>
          <w:rFonts w:ascii="Arial" w:hAnsi="Arial" w:cs="Arial"/>
          <w:sz w:val="22"/>
          <w:szCs w:val="22"/>
        </w:rPr>
        <w:t xml:space="preserve">. The effect of myocardial hypertrophy on lactate transport into isolated ventricular cardiac myocytes. </w:t>
      </w:r>
      <w:r w:rsidR="00A76948" w:rsidRPr="00EF672D">
        <w:rPr>
          <w:rFonts w:ascii="Arial" w:hAnsi="Arial" w:cs="Arial"/>
          <w:i/>
          <w:sz w:val="22"/>
          <w:szCs w:val="22"/>
        </w:rPr>
        <w:t>Medicine &amp; Science in Sports &amp; Exercise</w:t>
      </w:r>
      <w:r w:rsidR="000B22F3" w:rsidRPr="00EF672D">
        <w:rPr>
          <w:rFonts w:ascii="Arial" w:hAnsi="Arial" w:cs="Arial"/>
          <w:sz w:val="22"/>
          <w:szCs w:val="22"/>
        </w:rPr>
        <w:t xml:space="preserve"> 32</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226, 2000.</w:t>
      </w:r>
    </w:p>
    <w:p w14:paraId="039C9B83" w14:textId="0E6EE742" w:rsidR="000B22F3" w:rsidRPr="00EF672D" w:rsidRDefault="006C4E63" w:rsidP="005F7B7A">
      <w:pPr>
        <w:ind w:left="900" w:hanging="540"/>
        <w:rPr>
          <w:rFonts w:ascii="Arial" w:hAnsi="Arial" w:cs="Arial"/>
          <w:sz w:val="22"/>
          <w:szCs w:val="22"/>
        </w:rPr>
      </w:pPr>
      <w:r>
        <w:rPr>
          <w:rFonts w:ascii="Arial" w:hAnsi="Arial" w:cs="Arial"/>
          <w:sz w:val="22"/>
          <w:szCs w:val="22"/>
        </w:rPr>
        <w:t>46</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Michael C. Hogan, Bruno Grassi, Miki Samaja, Creed M. Stary, and </w:t>
      </w:r>
      <w:r w:rsidR="000B22F3" w:rsidRPr="00EF672D">
        <w:rPr>
          <w:rFonts w:ascii="Arial" w:hAnsi="Arial" w:cs="Arial"/>
          <w:b/>
          <w:sz w:val="22"/>
          <w:szCs w:val="22"/>
        </w:rPr>
        <w:t>L. Bruce Gladden</w:t>
      </w:r>
      <w:r w:rsidR="000B22F3" w:rsidRPr="00EF672D">
        <w:rPr>
          <w:rFonts w:ascii="Arial" w:hAnsi="Arial" w:cs="Arial"/>
          <w:sz w:val="22"/>
          <w:szCs w:val="22"/>
        </w:rPr>
        <w:t xml:space="preserve">. Muscle pump </w:t>
      </w:r>
      <w:proofErr w:type="gramStart"/>
      <w:r w:rsidR="000B22F3" w:rsidRPr="00EF672D">
        <w:rPr>
          <w:rFonts w:ascii="Arial" w:hAnsi="Arial" w:cs="Arial"/>
          <w:sz w:val="22"/>
          <w:szCs w:val="22"/>
        </w:rPr>
        <w:t>contribution</w:t>
      </w:r>
      <w:proofErr w:type="gramEnd"/>
      <w:r w:rsidR="000B22F3" w:rsidRPr="00EF672D">
        <w:rPr>
          <w:rFonts w:ascii="Arial" w:hAnsi="Arial" w:cs="Arial"/>
          <w:sz w:val="22"/>
          <w:szCs w:val="22"/>
        </w:rPr>
        <w:t xml:space="preserve"> to blood flow in contracting canine skeletal muscle with varied duty cycles and hypotension. </w:t>
      </w:r>
      <w:r w:rsidR="00A76948" w:rsidRPr="00EF672D">
        <w:rPr>
          <w:rFonts w:ascii="Arial" w:hAnsi="Arial" w:cs="Arial"/>
          <w:i/>
          <w:sz w:val="22"/>
          <w:szCs w:val="22"/>
        </w:rPr>
        <w:t>Medicine &amp; Science in Sports &amp; Exercise</w:t>
      </w:r>
      <w:r w:rsidR="000B22F3" w:rsidRPr="00EF672D">
        <w:rPr>
          <w:rFonts w:ascii="Arial" w:hAnsi="Arial" w:cs="Arial"/>
          <w:sz w:val="22"/>
          <w:szCs w:val="22"/>
        </w:rPr>
        <w:t xml:space="preserve"> 32</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249, 2000.</w:t>
      </w:r>
    </w:p>
    <w:p w14:paraId="2A06A62A" w14:textId="45753B9D" w:rsidR="000B22F3" w:rsidRPr="00EF672D" w:rsidRDefault="006C4E63" w:rsidP="005F7B7A">
      <w:pPr>
        <w:ind w:left="900" w:hanging="540"/>
        <w:rPr>
          <w:rFonts w:ascii="Arial" w:hAnsi="Arial" w:cs="Arial"/>
          <w:b/>
          <w:sz w:val="22"/>
          <w:szCs w:val="22"/>
          <w:bdr w:val="single" w:sz="4" w:space="0" w:color="auto"/>
          <w:shd w:val="pct5" w:color="auto" w:fill="FFFFFF"/>
        </w:rPr>
      </w:pPr>
      <w:r>
        <w:rPr>
          <w:rFonts w:ascii="Arial" w:hAnsi="Arial" w:cs="Arial"/>
          <w:sz w:val="22"/>
          <w:szCs w:val="22"/>
        </w:rPr>
        <w:t>45</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Grassi, Bruno, Michael C. Hogan, Kevin M. Kelley, William G. Aschenbach, Jason J. Hamann, Ronald K. Evans, Robin E. Pattillo, and </w:t>
      </w:r>
      <w:r w:rsidR="000B22F3" w:rsidRPr="00EF672D">
        <w:rPr>
          <w:rFonts w:ascii="Arial" w:hAnsi="Arial" w:cs="Arial"/>
          <w:b/>
          <w:sz w:val="22"/>
          <w:szCs w:val="22"/>
        </w:rPr>
        <w:t>L. Bruce Gladden</w:t>
      </w:r>
      <w:r w:rsidR="000B22F3" w:rsidRPr="00EF672D">
        <w:rPr>
          <w:rFonts w:ascii="Arial" w:hAnsi="Arial" w:cs="Arial"/>
          <w:sz w:val="22"/>
          <w:szCs w:val="22"/>
        </w:rPr>
        <w:t>. Faster 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delivery speeds </w:t>
      </w:r>
      <w:r w:rsidR="00B93AF3" w:rsidRPr="00EF672D">
        <w:rPr>
          <w:rFonts w:ascii="Arial" w:hAnsi="Arial" w:cs="Arial"/>
          <w:sz w:val="22"/>
          <w:szCs w:val="22"/>
        </w:rPr>
        <w:fldChar w:fldCharType="begin"/>
      </w:r>
      <w:r w:rsidR="00B93AF3" w:rsidRPr="00EF672D">
        <w:rPr>
          <w:rFonts w:ascii="Arial" w:hAnsi="Arial" w:cs="Arial"/>
          <w:sz w:val="22"/>
          <w:szCs w:val="22"/>
        </w:rPr>
        <w:instrText xml:space="preserve"> eq \o (V,</w:instrText>
      </w:r>
      <w:r w:rsidR="00B93AF3" w:rsidRPr="00EF672D">
        <w:rPr>
          <w:rFonts w:ascii="Arial" w:hAnsi="Arial" w:cs="Arial"/>
          <w:position w:val="6"/>
          <w:sz w:val="22"/>
          <w:szCs w:val="22"/>
          <w:vertAlign w:val="superscript"/>
        </w:rPr>
        <w:instrText>•</w:instrText>
      </w:r>
      <w:r w:rsidR="00B93AF3" w:rsidRPr="00EF672D">
        <w:rPr>
          <w:rFonts w:ascii="Arial" w:hAnsi="Arial" w:cs="Arial"/>
          <w:sz w:val="22"/>
          <w:szCs w:val="22"/>
        </w:rPr>
        <w:instrText>)</w:instrText>
      </w:r>
      <w:r w:rsidR="00B93AF3" w:rsidRPr="00EF672D">
        <w:rPr>
          <w:rFonts w:ascii="Arial" w:hAnsi="Arial" w:cs="Arial"/>
          <w:sz w:val="22"/>
          <w:szCs w:val="22"/>
        </w:rPr>
        <w:fldChar w:fldCharType="end"/>
      </w:r>
      <w:r w:rsidR="000B22F3" w:rsidRPr="00EF672D">
        <w:rPr>
          <w:rFonts w:ascii="Arial" w:hAnsi="Arial" w:cs="Arial"/>
          <w:sz w:val="22"/>
          <w:szCs w:val="22"/>
        </w:rPr>
        <w:t>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on-kinetics in canine muscle contracting at peak </w:t>
      </w:r>
      <w:r w:rsidR="00B93AF3" w:rsidRPr="00EF672D">
        <w:rPr>
          <w:rFonts w:ascii="Arial" w:hAnsi="Arial" w:cs="Arial"/>
          <w:sz w:val="22"/>
          <w:szCs w:val="22"/>
        </w:rPr>
        <w:fldChar w:fldCharType="begin"/>
      </w:r>
      <w:r w:rsidR="00B93AF3" w:rsidRPr="00EF672D">
        <w:rPr>
          <w:rFonts w:ascii="Arial" w:hAnsi="Arial" w:cs="Arial"/>
          <w:sz w:val="22"/>
          <w:szCs w:val="22"/>
        </w:rPr>
        <w:instrText xml:space="preserve"> eq \o (V,</w:instrText>
      </w:r>
      <w:r w:rsidR="00B93AF3" w:rsidRPr="00EF672D">
        <w:rPr>
          <w:rFonts w:ascii="Arial" w:hAnsi="Arial" w:cs="Arial"/>
          <w:position w:val="6"/>
          <w:sz w:val="22"/>
          <w:szCs w:val="22"/>
          <w:vertAlign w:val="superscript"/>
        </w:rPr>
        <w:instrText>•</w:instrText>
      </w:r>
      <w:r w:rsidR="00B93AF3" w:rsidRPr="00EF672D">
        <w:rPr>
          <w:rFonts w:ascii="Arial" w:hAnsi="Arial" w:cs="Arial"/>
          <w:sz w:val="22"/>
          <w:szCs w:val="22"/>
        </w:rPr>
        <w:instrText>)</w:instrText>
      </w:r>
      <w:r w:rsidR="00B93AF3" w:rsidRPr="00EF672D">
        <w:rPr>
          <w:rFonts w:ascii="Arial" w:hAnsi="Arial" w:cs="Arial"/>
          <w:sz w:val="22"/>
          <w:szCs w:val="22"/>
        </w:rPr>
        <w:fldChar w:fldCharType="end"/>
      </w:r>
      <w:r w:rsidR="000B22F3" w:rsidRPr="00EF672D">
        <w:rPr>
          <w:rFonts w:ascii="Arial" w:hAnsi="Arial" w:cs="Arial"/>
          <w:sz w:val="22"/>
          <w:szCs w:val="22"/>
        </w:rPr>
        <w:t>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31</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224, 1999.</w:t>
      </w:r>
    </w:p>
    <w:p w14:paraId="5C216E3A" w14:textId="537B1DB8" w:rsidR="000B22F3" w:rsidRPr="00EF672D" w:rsidRDefault="006C4E63" w:rsidP="005F7B7A">
      <w:pPr>
        <w:ind w:left="900" w:hanging="540"/>
        <w:rPr>
          <w:rFonts w:ascii="Arial" w:hAnsi="Arial" w:cs="Arial"/>
          <w:sz w:val="22"/>
          <w:szCs w:val="22"/>
        </w:rPr>
      </w:pPr>
      <w:r>
        <w:rPr>
          <w:rFonts w:ascii="Arial" w:hAnsi="Arial" w:cs="Arial"/>
          <w:bCs/>
          <w:sz w:val="22"/>
          <w:szCs w:val="22"/>
        </w:rPr>
        <w:t>44</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Michael C. Hogan, Ronald A. Meyer, Steven S. Segal, Richard L. Hughson, Bruno, Grassi, and Brian J. Whipp. Muscle </w:t>
      </w:r>
      <w:r w:rsidR="00B93AF3" w:rsidRPr="00EF672D">
        <w:rPr>
          <w:rFonts w:ascii="Arial" w:hAnsi="Arial" w:cs="Arial"/>
          <w:sz w:val="22"/>
          <w:szCs w:val="22"/>
        </w:rPr>
        <w:fldChar w:fldCharType="begin"/>
      </w:r>
      <w:r w:rsidR="00B93AF3" w:rsidRPr="00EF672D">
        <w:rPr>
          <w:rFonts w:ascii="Arial" w:hAnsi="Arial" w:cs="Arial"/>
          <w:sz w:val="22"/>
          <w:szCs w:val="22"/>
        </w:rPr>
        <w:instrText xml:space="preserve"> eq \o (V,</w:instrText>
      </w:r>
      <w:r w:rsidR="00B93AF3" w:rsidRPr="00EF672D">
        <w:rPr>
          <w:rFonts w:ascii="Arial" w:hAnsi="Arial" w:cs="Arial"/>
          <w:position w:val="6"/>
          <w:sz w:val="22"/>
          <w:szCs w:val="22"/>
          <w:vertAlign w:val="superscript"/>
        </w:rPr>
        <w:instrText>•</w:instrText>
      </w:r>
      <w:r w:rsidR="00B93AF3" w:rsidRPr="00EF672D">
        <w:rPr>
          <w:rFonts w:ascii="Arial" w:hAnsi="Arial" w:cs="Arial"/>
          <w:sz w:val="22"/>
          <w:szCs w:val="22"/>
        </w:rPr>
        <w:instrText>)</w:instrText>
      </w:r>
      <w:r w:rsidR="00B93AF3" w:rsidRPr="00EF672D">
        <w:rPr>
          <w:rFonts w:ascii="Arial" w:hAnsi="Arial" w:cs="Arial"/>
          <w:sz w:val="22"/>
          <w:szCs w:val="22"/>
        </w:rPr>
        <w:fldChar w:fldCharType="end"/>
      </w:r>
      <w:r w:rsidR="000B22F3" w:rsidRPr="00EF672D">
        <w:rPr>
          <w:rFonts w:ascii="Arial" w:hAnsi="Arial" w:cs="Arial"/>
          <w:sz w:val="22"/>
          <w:szCs w:val="22"/>
        </w:rPr>
        <w:t>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on-kinetics.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31</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235, 1999.</w:t>
      </w:r>
    </w:p>
    <w:p w14:paraId="098E802A" w14:textId="40EB6EAB" w:rsidR="000B22F3" w:rsidRPr="00EF672D" w:rsidRDefault="006C4E63" w:rsidP="005F7B7A">
      <w:pPr>
        <w:ind w:left="900" w:hanging="540"/>
        <w:rPr>
          <w:rFonts w:ascii="Arial" w:hAnsi="Arial" w:cs="Arial"/>
          <w:sz w:val="22"/>
          <w:szCs w:val="22"/>
        </w:rPr>
      </w:pPr>
      <w:r>
        <w:rPr>
          <w:rFonts w:ascii="Arial" w:hAnsi="Arial" w:cs="Arial"/>
          <w:bCs/>
          <w:sz w:val="22"/>
          <w:szCs w:val="22"/>
        </w:rPr>
        <w:t>43</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Bruno Grassi, Kevin M. Kelley, William G. Aschenbach, Jason J. Hamann, Ronald K. Evans, Robin E. Pattillo, and Michael C. Hogan. Blood flow during and between tetanic contractions in canine skeletal muscle.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31</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353, 1999.</w:t>
      </w:r>
    </w:p>
    <w:p w14:paraId="3AD77D9C" w14:textId="30CE42B5" w:rsidR="000B22F3" w:rsidRPr="00EF672D" w:rsidRDefault="006C4E63" w:rsidP="005F7B7A">
      <w:pPr>
        <w:ind w:left="900" w:hanging="540"/>
        <w:rPr>
          <w:rFonts w:ascii="Arial" w:hAnsi="Arial" w:cs="Arial"/>
          <w:sz w:val="22"/>
          <w:szCs w:val="22"/>
          <w:lang w:val="it-IT"/>
        </w:rPr>
      </w:pPr>
      <w:r>
        <w:rPr>
          <w:rFonts w:ascii="Arial" w:hAnsi="Arial" w:cs="Arial"/>
          <w:bCs/>
          <w:sz w:val="22"/>
          <w:szCs w:val="22"/>
        </w:rPr>
        <w:t>42</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Lactate transport and exchange during exercise. </w:t>
      </w:r>
      <w:r w:rsidR="000B22F3" w:rsidRPr="00EF672D">
        <w:rPr>
          <w:rFonts w:ascii="Arial" w:hAnsi="Arial" w:cs="Arial"/>
          <w:i/>
          <w:sz w:val="22"/>
          <w:szCs w:val="22"/>
          <w:lang w:val="it-IT"/>
        </w:rPr>
        <w:t>Ann</w:t>
      </w:r>
      <w:r w:rsidR="006D4DE2" w:rsidRPr="00EF672D">
        <w:rPr>
          <w:rFonts w:ascii="Arial" w:hAnsi="Arial" w:cs="Arial"/>
          <w:i/>
          <w:sz w:val="22"/>
          <w:szCs w:val="22"/>
          <w:lang w:val="it-IT"/>
        </w:rPr>
        <w:t>als of</w:t>
      </w:r>
      <w:r w:rsidR="000B22F3" w:rsidRPr="00EF672D">
        <w:rPr>
          <w:rFonts w:ascii="Arial" w:hAnsi="Arial" w:cs="Arial"/>
          <w:i/>
          <w:sz w:val="22"/>
          <w:szCs w:val="22"/>
          <w:lang w:val="it-IT"/>
        </w:rPr>
        <w:t xml:space="preserve"> </w:t>
      </w:r>
      <w:r w:rsidR="002112B7" w:rsidRPr="00EF672D">
        <w:rPr>
          <w:rFonts w:ascii="Arial" w:hAnsi="Arial" w:cs="Arial"/>
          <w:i/>
          <w:sz w:val="22"/>
          <w:szCs w:val="22"/>
          <w:lang w:val="it-IT"/>
        </w:rPr>
        <w:t>Biomed</w:t>
      </w:r>
      <w:r w:rsidR="006D4DE2" w:rsidRPr="00EF672D">
        <w:rPr>
          <w:rFonts w:ascii="Arial" w:hAnsi="Arial" w:cs="Arial"/>
          <w:i/>
          <w:sz w:val="22"/>
          <w:szCs w:val="22"/>
          <w:lang w:val="it-IT"/>
        </w:rPr>
        <w:t>ical</w:t>
      </w:r>
      <w:r w:rsidR="000B22F3" w:rsidRPr="00EF672D">
        <w:rPr>
          <w:rFonts w:ascii="Arial" w:hAnsi="Arial" w:cs="Arial"/>
          <w:i/>
          <w:sz w:val="22"/>
          <w:szCs w:val="22"/>
          <w:lang w:val="it-IT"/>
        </w:rPr>
        <w:t xml:space="preserve"> Eng</w:t>
      </w:r>
      <w:r w:rsidR="006D4DE2" w:rsidRPr="00EF672D">
        <w:rPr>
          <w:rFonts w:ascii="Arial" w:hAnsi="Arial" w:cs="Arial"/>
          <w:i/>
          <w:sz w:val="22"/>
          <w:szCs w:val="22"/>
          <w:lang w:val="it-IT"/>
        </w:rPr>
        <w:t>ineering</w:t>
      </w:r>
      <w:r w:rsidR="000B22F3" w:rsidRPr="00EF672D">
        <w:rPr>
          <w:rFonts w:ascii="Arial" w:hAnsi="Arial" w:cs="Arial"/>
          <w:sz w:val="22"/>
          <w:szCs w:val="22"/>
          <w:lang w:val="it-IT"/>
        </w:rPr>
        <w:t xml:space="preserve"> 26(Supplement 1):S-85, 1998.</w:t>
      </w:r>
    </w:p>
    <w:p w14:paraId="77FAA5E8" w14:textId="7ECF3311" w:rsidR="000B22F3" w:rsidRPr="00EF672D" w:rsidRDefault="006C4E63" w:rsidP="005F7B7A">
      <w:pPr>
        <w:ind w:left="900" w:hanging="540"/>
        <w:rPr>
          <w:rFonts w:ascii="Arial" w:hAnsi="Arial" w:cs="Arial"/>
          <w:sz w:val="22"/>
          <w:szCs w:val="22"/>
        </w:rPr>
      </w:pPr>
      <w:r>
        <w:rPr>
          <w:rFonts w:ascii="Arial" w:hAnsi="Arial" w:cs="Arial"/>
          <w:sz w:val="22"/>
          <w:szCs w:val="22"/>
          <w:lang w:val="it-IT"/>
        </w:rPr>
        <w:t>41</w:t>
      </w:r>
      <w:r w:rsidR="005F7B7A" w:rsidRPr="00EF672D">
        <w:rPr>
          <w:rFonts w:ascii="Arial" w:hAnsi="Arial" w:cs="Arial"/>
          <w:sz w:val="22"/>
          <w:szCs w:val="22"/>
          <w:lang w:val="it-IT"/>
        </w:rPr>
        <w:t>.</w:t>
      </w:r>
      <w:r w:rsidR="005F7B7A" w:rsidRPr="00EF672D">
        <w:rPr>
          <w:rFonts w:ascii="Arial" w:hAnsi="Arial" w:cs="Arial"/>
          <w:sz w:val="22"/>
          <w:szCs w:val="22"/>
          <w:lang w:val="it-IT"/>
        </w:rPr>
        <w:tab/>
      </w:r>
      <w:r w:rsidR="000B22F3" w:rsidRPr="00EF672D">
        <w:rPr>
          <w:rFonts w:ascii="Arial" w:hAnsi="Arial" w:cs="Arial"/>
          <w:sz w:val="22"/>
          <w:szCs w:val="22"/>
          <w:lang w:val="it-IT"/>
        </w:rPr>
        <w:t xml:space="preserve">Samaja, Michele, Sonia Allibardi, Giuseppina Milano, Gabriella Neri, Bruno Grassi, </w:t>
      </w:r>
      <w:r w:rsidR="000B22F3" w:rsidRPr="00EF672D">
        <w:rPr>
          <w:rFonts w:ascii="Arial" w:hAnsi="Arial" w:cs="Arial"/>
          <w:b/>
          <w:sz w:val="22"/>
          <w:szCs w:val="22"/>
          <w:lang w:val="it-IT"/>
        </w:rPr>
        <w:t>L. Bruce Gladden</w:t>
      </w:r>
      <w:r w:rsidR="000B22F3" w:rsidRPr="00EF672D">
        <w:rPr>
          <w:rFonts w:ascii="Arial" w:hAnsi="Arial" w:cs="Arial"/>
          <w:sz w:val="22"/>
          <w:szCs w:val="22"/>
          <w:lang w:val="it-IT"/>
        </w:rPr>
        <w:t xml:space="preserve">, and Michael C. Hogan. </w:t>
      </w:r>
      <w:r w:rsidR="000B22F3" w:rsidRPr="00EF672D">
        <w:rPr>
          <w:rFonts w:ascii="Arial" w:hAnsi="Arial" w:cs="Arial"/>
          <w:sz w:val="22"/>
          <w:szCs w:val="22"/>
        </w:rPr>
        <w:t>Differential effects of lactate and H</w:t>
      </w:r>
      <w:r w:rsidR="000B22F3" w:rsidRPr="00EF672D">
        <w:rPr>
          <w:rFonts w:ascii="Arial" w:hAnsi="Arial" w:cs="Arial"/>
          <w:sz w:val="22"/>
          <w:szCs w:val="22"/>
          <w:vertAlign w:val="superscript"/>
        </w:rPr>
        <w:t>+</w:t>
      </w:r>
      <w:r w:rsidR="000B22F3" w:rsidRPr="00EF672D">
        <w:rPr>
          <w:rFonts w:ascii="Arial" w:hAnsi="Arial" w:cs="Arial"/>
          <w:sz w:val="22"/>
          <w:szCs w:val="22"/>
        </w:rPr>
        <w:t xml:space="preserve"> on performance and metabolism in the rat heart. </w:t>
      </w:r>
      <w:r w:rsidR="006D4DE2" w:rsidRPr="00EF672D">
        <w:rPr>
          <w:rFonts w:ascii="Arial" w:hAnsi="Arial" w:cs="Arial"/>
          <w:i/>
          <w:sz w:val="22"/>
          <w:szCs w:val="22"/>
        </w:rPr>
        <w:t xml:space="preserve">The </w:t>
      </w:r>
      <w:r w:rsidR="000B22F3" w:rsidRPr="00EF672D">
        <w:rPr>
          <w:rFonts w:ascii="Arial" w:hAnsi="Arial" w:cs="Arial"/>
          <w:i/>
          <w:sz w:val="22"/>
          <w:szCs w:val="22"/>
        </w:rPr>
        <w:t>FASEB J</w:t>
      </w:r>
      <w:r w:rsidR="006D4DE2" w:rsidRPr="00EF672D">
        <w:rPr>
          <w:rFonts w:ascii="Arial" w:hAnsi="Arial" w:cs="Arial"/>
          <w:i/>
          <w:sz w:val="22"/>
          <w:szCs w:val="22"/>
        </w:rPr>
        <w:t>ournal</w:t>
      </w:r>
      <w:r w:rsidR="000B22F3" w:rsidRPr="00EF672D">
        <w:rPr>
          <w:rFonts w:ascii="Arial" w:hAnsi="Arial" w:cs="Arial"/>
          <w:sz w:val="22"/>
          <w:szCs w:val="22"/>
        </w:rPr>
        <w:t xml:space="preserve"> </w:t>
      </w:r>
      <w:proofErr w:type="gramStart"/>
      <w:r w:rsidR="000B22F3" w:rsidRPr="00EF672D">
        <w:rPr>
          <w:rFonts w:ascii="Arial" w:hAnsi="Arial" w:cs="Arial"/>
          <w:sz w:val="22"/>
          <w:szCs w:val="22"/>
        </w:rPr>
        <w:t>12:A</w:t>
      </w:r>
      <w:proofErr w:type="gramEnd"/>
      <w:r w:rsidR="000B22F3" w:rsidRPr="00EF672D">
        <w:rPr>
          <w:rFonts w:ascii="Arial" w:hAnsi="Arial" w:cs="Arial"/>
          <w:sz w:val="22"/>
          <w:szCs w:val="22"/>
        </w:rPr>
        <w:t>998, 1998.</w:t>
      </w:r>
    </w:p>
    <w:p w14:paraId="65BBA61F" w14:textId="76A7C5BF" w:rsidR="000B22F3" w:rsidRPr="00EF672D" w:rsidRDefault="006C4E63" w:rsidP="005F7B7A">
      <w:pPr>
        <w:ind w:left="900" w:hanging="540"/>
        <w:rPr>
          <w:rFonts w:ascii="Arial" w:hAnsi="Arial" w:cs="Arial"/>
          <w:sz w:val="22"/>
          <w:szCs w:val="22"/>
        </w:rPr>
      </w:pPr>
      <w:r>
        <w:rPr>
          <w:rFonts w:ascii="Arial" w:hAnsi="Arial" w:cs="Arial"/>
          <w:sz w:val="22"/>
          <w:szCs w:val="22"/>
        </w:rPr>
        <w:t>40</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Hamann, Jason J., Ronald K. Evans, DuAnn E. Kremer, Michele S. Skelton,</w:t>
      </w:r>
      <w:r w:rsidR="00E32719">
        <w:rPr>
          <w:rFonts w:ascii="Arial" w:hAnsi="Arial" w:cs="Arial"/>
          <w:sz w:val="22"/>
          <w:szCs w:val="22"/>
        </w:rPr>
        <w:t xml:space="preserve"> </w:t>
      </w:r>
      <w:r w:rsidR="000B22F3" w:rsidRPr="00EF672D">
        <w:rPr>
          <w:rFonts w:ascii="Arial" w:hAnsi="Arial" w:cs="Arial"/>
          <w:sz w:val="22"/>
          <w:szCs w:val="22"/>
        </w:rPr>
        <w:t xml:space="preserve">and </w:t>
      </w:r>
      <w:r w:rsidR="000B22F3" w:rsidRPr="00EF672D">
        <w:rPr>
          <w:rFonts w:ascii="Arial" w:hAnsi="Arial" w:cs="Arial"/>
          <w:b/>
          <w:sz w:val="22"/>
          <w:szCs w:val="22"/>
        </w:rPr>
        <w:t>L. Bruce Gladden</w:t>
      </w:r>
      <w:r w:rsidR="000B22F3" w:rsidRPr="00EF672D">
        <w:rPr>
          <w:rFonts w:ascii="Arial" w:hAnsi="Arial" w:cs="Arial"/>
          <w:sz w:val="22"/>
          <w:szCs w:val="22"/>
        </w:rPr>
        <w:t xml:space="preserve">. Lactate influx into red blood cells of mongrels and untrained greyhounds.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30</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248, 1998.</w:t>
      </w:r>
    </w:p>
    <w:p w14:paraId="6AE0E261" w14:textId="22F5945C" w:rsidR="000B22F3" w:rsidRPr="00EF672D" w:rsidRDefault="006C4E63" w:rsidP="005F7B7A">
      <w:pPr>
        <w:ind w:left="900" w:hanging="540"/>
        <w:rPr>
          <w:rFonts w:ascii="Arial" w:hAnsi="Arial" w:cs="Arial"/>
          <w:sz w:val="22"/>
          <w:szCs w:val="22"/>
        </w:rPr>
      </w:pPr>
      <w:r>
        <w:rPr>
          <w:rFonts w:ascii="Arial" w:hAnsi="Arial" w:cs="Arial"/>
          <w:sz w:val="22"/>
          <w:szCs w:val="22"/>
        </w:rPr>
        <w:t>39</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Grassi, Bruno, </w:t>
      </w:r>
      <w:r w:rsidR="000B22F3" w:rsidRPr="00EF672D">
        <w:rPr>
          <w:rFonts w:ascii="Arial" w:hAnsi="Arial" w:cs="Arial"/>
          <w:b/>
          <w:sz w:val="22"/>
          <w:szCs w:val="22"/>
        </w:rPr>
        <w:t>L. Bruce Gladden</w:t>
      </w:r>
      <w:r w:rsidR="000B22F3" w:rsidRPr="00EF672D">
        <w:rPr>
          <w:rFonts w:ascii="Arial" w:hAnsi="Arial" w:cs="Arial"/>
          <w:sz w:val="22"/>
          <w:szCs w:val="22"/>
        </w:rPr>
        <w:t>, Creed M. Stary, Peter D. Wagner, and Michael C. Hogan. Peripheral 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diffusion does not limit muscle 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uptake on-kinetics.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30</w:t>
      </w:r>
      <w:r w:rsidR="002112B7" w:rsidRPr="00EF672D">
        <w:rPr>
          <w:rFonts w:ascii="Arial" w:hAnsi="Arial" w:cs="Arial"/>
          <w:sz w:val="22"/>
          <w:szCs w:val="22"/>
        </w:rPr>
        <w:t xml:space="preserve">(5)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68, 1998.</w:t>
      </w:r>
    </w:p>
    <w:p w14:paraId="50598B63" w14:textId="2B98DA87" w:rsidR="000B22F3" w:rsidRPr="00EF672D" w:rsidRDefault="006C4E63" w:rsidP="005F7B7A">
      <w:pPr>
        <w:ind w:left="900" w:hanging="540"/>
        <w:rPr>
          <w:rFonts w:ascii="Arial" w:hAnsi="Arial" w:cs="Arial"/>
          <w:sz w:val="22"/>
          <w:szCs w:val="22"/>
        </w:rPr>
      </w:pPr>
      <w:r>
        <w:rPr>
          <w:rFonts w:ascii="Arial" w:hAnsi="Arial" w:cs="Arial"/>
          <w:sz w:val="22"/>
          <w:szCs w:val="22"/>
        </w:rPr>
        <w:t>38</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Hogan, Michael C., </w:t>
      </w:r>
      <w:r w:rsidR="000B22F3" w:rsidRPr="00EF672D">
        <w:rPr>
          <w:rFonts w:ascii="Arial" w:hAnsi="Arial" w:cs="Arial"/>
          <w:b/>
          <w:sz w:val="22"/>
          <w:szCs w:val="22"/>
        </w:rPr>
        <w:t>L. Bruce Gladden</w:t>
      </w:r>
      <w:r w:rsidR="000B22F3" w:rsidRPr="00EF672D">
        <w:rPr>
          <w:rFonts w:ascii="Arial" w:hAnsi="Arial" w:cs="Arial"/>
          <w:sz w:val="22"/>
          <w:szCs w:val="22"/>
        </w:rPr>
        <w:t xml:space="preserve">, Bruno Grassi, Creed Stary, and Miki Samaja.  Relationship between oxygen uptake and force production in contracting muscle after blood flow reduction.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29(5)</w:t>
      </w:r>
      <w:r w:rsidR="002112B7" w:rsidRPr="00EF672D">
        <w:rPr>
          <w:rFonts w:ascii="Arial" w:hAnsi="Arial" w:cs="Arial"/>
          <w:sz w:val="22"/>
          <w:szCs w:val="22"/>
        </w:rPr>
        <w:t xml:space="preserve">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26, 1997.</w:t>
      </w:r>
    </w:p>
    <w:p w14:paraId="16454164" w14:textId="7947F37F" w:rsidR="000B22F3" w:rsidRPr="00EF672D" w:rsidRDefault="006C4E63" w:rsidP="005F7B7A">
      <w:pPr>
        <w:ind w:left="900" w:hanging="540"/>
        <w:rPr>
          <w:rFonts w:ascii="Arial" w:hAnsi="Arial" w:cs="Arial"/>
          <w:b/>
          <w:sz w:val="22"/>
          <w:szCs w:val="22"/>
          <w:bdr w:val="single" w:sz="4" w:space="0" w:color="auto"/>
          <w:shd w:val="pct5" w:color="auto" w:fill="FFFFFF"/>
        </w:rPr>
      </w:pPr>
      <w:r>
        <w:rPr>
          <w:rFonts w:ascii="Arial" w:hAnsi="Arial" w:cs="Arial"/>
          <w:bCs/>
          <w:sz w:val="22"/>
          <w:szCs w:val="22"/>
        </w:rPr>
        <w:t>37</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Lawrence L. Spriet, Casey M. Donovan, Arend Bonen, and George A. Brooks. The role of skeletal muscle in lactate exchange during exercise.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29(5)</w:t>
      </w:r>
      <w:r w:rsidR="002112B7" w:rsidRPr="00EF672D">
        <w:rPr>
          <w:rFonts w:ascii="Arial" w:hAnsi="Arial" w:cs="Arial"/>
          <w:sz w:val="22"/>
          <w:szCs w:val="22"/>
        </w:rPr>
        <w:t xml:space="preserve">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74, 1997.</w:t>
      </w:r>
    </w:p>
    <w:p w14:paraId="79EA466F" w14:textId="752516AD" w:rsidR="000B22F3" w:rsidRPr="00EF672D" w:rsidRDefault="006C4E63" w:rsidP="005F7B7A">
      <w:pPr>
        <w:ind w:left="900" w:hanging="540"/>
        <w:rPr>
          <w:rFonts w:ascii="Arial" w:hAnsi="Arial" w:cs="Arial"/>
          <w:sz w:val="22"/>
          <w:szCs w:val="22"/>
        </w:rPr>
      </w:pPr>
      <w:r>
        <w:rPr>
          <w:rFonts w:ascii="Arial" w:hAnsi="Arial" w:cs="Arial"/>
          <w:sz w:val="22"/>
          <w:szCs w:val="22"/>
        </w:rPr>
        <w:t>36</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Grassi, Bruno, </w:t>
      </w:r>
      <w:r w:rsidR="000B22F3" w:rsidRPr="00EF672D">
        <w:rPr>
          <w:rFonts w:ascii="Arial" w:hAnsi="Arial" w:cs="Arial"/>
          <w:b/>
          <w:sz w:val="22"/>
          <w:szCs w:val="22"/>
        </w:rPr>
        <w:t>L. Bruce Gladden</w:t>
      </w:r>
      <w:r w:rsidR="000B22F3" w:rsidRPr="00EF672D">
        <w:rPr>
          <w:rFonts w:ascii="Arial" w:hAnsi="Arial" w:cs="Arial"/>
          <w:sz w:val="22"/>
          <w:szCs w:val="22"/>
        </w:rPr>
        <w:t xml:space="preserve">, Miki Samaja, Creed M. Stary, and Michael C. Hogan. Unchanged muscle </w:t>
      </w:r>
      <w:r w:rsidR="00B93AF3" w:rsidRPr="00EF672D">
        <w:rPr>
          <w:rFonts w:ascii="Arial" w:hAnsi="Arial" w:cs="Arial"/>
          <w:sz w:val="22"/>
          <w:szCs w:val="22"/>
        </w:rPr>
        <w:fldChar w:fldCharType="begin"/>
      </w:r>
      <w:r w:rsidR="00B93AF3" w:rsidRPr="00EF672D">
        <w:rPr>
          <w:rFonts w:ascii="Arial" w:hAnsi="Arial" w:cs="Arial"/>
          <w:sz w:val="22"/>
          <w:szCs w:val="22"/>
        </w:rPr>
        <w:instrText xml:space="preserve"> eq \o (V,</w:instrText>
      </w:r>
      <w:r w:rsidR="00B93AF3" w:rsidRPr="00EF672D">
        <w:rPr>
          <w:rFonts w:ascii="Arial" w:hAnsi="Arial" w:cs="Arial"/>
          <w:position w:val="6"/>
          <w:sz w:val="22"/>
          <w:szCs w:val="22"/>
          <w:vertAlign w:val="superscript"/>
        </w:rPr>
        <w:instrText>•</w:instrText>
      </w:r>
      <w:r w:rsidR="00B93AF3" w:rsidRPr="00EF672D">
        <w:rPr>
          <w:rFonts w:ascii="Arial" w:hAnsi="Arial" w:cs="Arial"/>
          <w:sz w:val="22"/>
          <w:szCs w:val="22"/>
        </w:rPr>
        <w:instrText>)</w:instrText>
      </w:r>
      <w:r w:rsidR="00B93AF3" w:rsidRPr="00EF672D">
        <w:rPr>
          <w:rFonts w:ascii="Arial" w:hAnsi="Arial" w:cs="Arial"/>
          <w:sz w:val="22"/>
          <w:szCs w:val="22"/>
        </w:rPr>
        <w:fldChar w:fldCharType="end"/>
      </w:r>
      <w:r w:rsidR="000B22F3" w:rsidRPr="00EF672D">
        <w:rPr>
          <w:rFonts w:ascii="Arial" w:hAnsi="Arial" w:cs="Arial"/>
          <w:sz w:val="22"/>
          <w:szCs w:val="22"/>
        </w:rPr>
        <w:t>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kinetics in the presence of faster 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delivery kinetics at the onset of contractions.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29(5</w:t>
      </w:r>
      <w:r w:rsidR="002112B7" w:rsidRPr="00EF672D">
        <w:rPr>
          <w:rFonts w:ascii="Arial" w:hAnsi="Arial" w:cs="Arial"/>
          <w:sz w:val="22"/>
          <w:szCs w:val="22"/>
        </w:rPr>
        <w:t xml:space="preserve">)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182, 1997.</w:t>
      </w:r>
    </w:p>
    <w:p w14:paraId="2B9CF781" w14:textId="7619A842" w:rsidR="000B22F3" w:rsidRPr="00EF672D" w:rsidRDefault="006C4E63" w:rsidP="005F7B7A">
      <w:pPr>
        <w:ind w:left="900" w:hanging="540"/>
        <w:rPr>
          <w:rFonts w:ascii="Arial" w:hAnsi="Arial" w:cs="Arial"/>
          <w:sz w:val="22"/>
          <w:szCs w:val="22"/>
        </w:rPr>
      </w:pPr>
      <w:r>
        <w:rPr>
          <w:rFonts w:ascii="Arial" w:hAnsi="Arial" w:cs="Arial"/>
          <w:sz w:val="22"/>
          <w:szCs w:val="22"/>
        </w:rPr>
        <w:t>35</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Kelley, Kevin M., Jason J. Hamann, William G. Aschenbach, and </w:t>
      </w:r>
      <w:r w:rsidR="000B22F3" w:rsidRPr="00EF672D">
        <w:rPr>
          <w:rFonts w:ascii="Arial" w:hAnsi="Arial" w:cs="Arial"/>
          <w:b/>
          <w:sz w:val="22"/>
          <w:szCs w:val="22"/>
        </w:rPr>
        <w:t>L. Bruce Gladden</w:t>
      </w:r>
      <w:r w:rsidR="000B22F3" w:rsidRPr="00EF672D">
        <w:rPr>
          <w:rFonts w:ascii="Arial" w:hAnsi="Arial" w:cs="Arial"/>
          <w:sz w:val="22"/>
          <w:szCs w:val="22"/>
        </w:rPr>
        <w:t xml:space="preserve">.  Canine gastrocnemius muscle in situ:  </w:t>
      </w:r>
      <w:r w:rsidR="00B93AF3" w:rsidRPr="00EF672D">
        <w:rPr>
          <w:rFonts w:ascii="Arial" w:hAnsi="Arial" w:cs="Arial"/>
          <w:sz w:val="22"/>
          <w:szCs w:val="22"/>
        </w:rPr>
        <w:fldChar w:fldCharType="begin"/>
      </w:r>
      <w:r w:rsidR="00B93AF3" w:rsidRPr="00EF672D">
        <w:rPr>
          <w:rFonts w:ascii="Arial" w:hAnsi="Arial" w:cs="Arial"/>
          <w:sz w:val="22"/>
          <w:szCs w:val="22"/>
        </w:rPr>
        <w:instrText xml:space="preserve"> eq \o (V,</w:instrText>
      </w:r>
      <w:r w:rsidR="00B93AF3" w:rsidRPr="00EF672D">
        <w:rPr>
          <w:rFonts w:ascii="Arial" w:hAnsi="Arial" w:cs="Arial"/>
          <w:position w:val="6"/>
          <w:sz w:val="22"/>
          <w:szCs w:val="22"/>
          <w:vertAlign w:val="superscript"/>
        </w:rPr>
        <w:instrText>•</w:instrText>
      </w:r>
      <w:r w:rsidR="00B93AF3" w:rsidRPr="00EF672D">
        <w:rPr>
          <w:rFonts w:ascii="Arial" w:hAnsi="Arial" w:cs="Arial"/>
          <w:sz w:val="22"/>
          <w:szCs w:val="22"/>
        </w:rPr>
        <w:instrText>)</w:instrText>
      </w:r>
      <w:r w:rsidR="00B93AF3" w:rsidRPr="00EF672D">
        <w:rPr>
          <w:rFonts w:ascii="Arial" w:hAnsi="Arial" w:cs="Arial"/>
          <w:sz w:val="22"/>
          <w:szCs w:val="22"/>
        </w:rPr>
        <w:fldChar w:fldCharType="end"/>
      </w:r>
      <w:r w:rsidR="000B22F3" w:rsidRPr="00EF672D">
        <w:rPr>
          <w:rFonts w:ascii="Arial" w:hAnsi="Arial" w:cs="Arial"/>
          <w:sz w:val="22"/>
          <w:szCs w:val="22"/>
        </w:rPr>
        <w:t>O</w:t>
      </w:r>
      <w:r w:rsidR="000B22F3" w:rsidRPr="00EF672D">
        <w:rPr>
          <w:rFonts w:ascii="Arial" w:hAnsi="Arial" w:cs="Arial"/>
          <w:sz w:val="22"/>
          <w:szCs w:val="22"/>
          <w:vertAlign w:val="subscript"/>
        </w:rPr>
        <w:t>2max</w:t>
      </w:r>
      <w:r w:rsidR="000B22F3" w:rsidRPr="00EF672D">
        <w:rPr>
          <w:rFonts w:ascii="Arial" w:hAnsi="Arial" w:cs="Arial"/>
          <w:sz w:val="22"/>
          <w:szCs w:val="22"/>
        </w:rPr>
        <w:t xml:space="preserve">.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28(5)</w:t>
      </w:r>
      <w:r w:rsidR="002112B7" w:rsidRPr="00EF672D">
        <w:rPr>
          <w:rFonts w:ascii="Arial" w:hAnsi="Arial" w:cs="Arial"/>
          <w:sz w:val="22"/>
          <w:szCs w:val="22"/>
        </w:rPr>
        <w:t xml:space="preserve"> </w:t>
      </w:r>
      <w:proofErr w:type="gramStart"/>
      <w:r w:rsidR="002112B7" w:rsidRPr="00EF672D">
        <w:rPr>
          <w:rFonts w:ascii="Arial" w:hAnsi="Arial" w:cs="Arial"/>
          <w:sz w:val="22"/>
          <w:szCs w:val="22"/>
        </w:rPr>
        <w:t>Supplement</w:t>
      </w:r>
      <w:r w:rsidR="000B22F3" w:rsidRPr="00EF672D">
        <w:rPr>
          <w:rFonts w:ascii="Arial" w:hAnsi="Arial" w:cs="Arial"/>
          <w:sz w:val="22"/>
          <w:szCs w:val="22"/>
        </w:rPr>
        <w:t>:S</w:t>
      </w:r>
      <w:proofErr w:type="gramEnd"/>
      <w:r w:rsidR="000B22F3" w:rsidRPr="00EF672D">
        <w:rPr>
          <w:rFonts w:ascii="Arial" w:hAnsi="Arial" w:cs="Arial"/>
          <w:sz w:val="22"/>
          <w:szCs w:val="22"/>
        </w:rPr>
        <w:t>62, 1996.</w:t>
      </w:r>
    </w:p>
    <w:p w14:paraId="3FCFC7FC" w14:textId="7195D0AF" w:rsidR="000B22F3" w:rsidRPr="00EF672D" w:rsidRDefault="006C4E63" w:rsidP="005F7B7A">
      <w:pPr>
        <w:ind w:left="900" w:hanging="540"/>
        <w:rPr>
          <w:rFonts w:ascii="Arial" w:hAnsi="Arial" w:cs="Arial"/>
          <w:sz w:val="22"/>
          <w:szCs w:val="22"/>
        </w:rPr>
      </w:pPr>
      <w:r>
        <w:rPr>
          <w:rFonts w:ascii="Arial" w:hAnsi="Arial" w:cs="Arial"/>
          <w:bCs/>
          <w:sz w:val="22"/>
          <w:szCs w:val="22"/>
        </w:rPr>
        <w:lastRenderedPageBreak/>
        <w:t>34</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Kevin J. </w:t>
      </w:r>
      <w:proofErr w:type="spellStart"/>
      <w:r w:rsidR="000B22F3" w:rsidRPr="00EF672D">
        <w:rPr>
          <w:rFonts w:ascii="Arial" w:hAnsi="Arial" w:cs="Arial"/>
          <w:sz w:val="22"/>
          <w:szCs w:val="22"/>
        </w:rPr>
        <w:t>Portington</w:t>
      </w:r>
      <w:proofErr w:type="spellEnd"/>
      <w:r w:rsidR="000B22F3" w:rsidRPr="00EF672D">
        <w:rPr>
          <w:rFonts w:ascii="Arial" w:hAnsi="Arial" w:cs="Arial"/>
          <w:sz w:val="22"/>
          <w:szCs w:val="22"/>
        </w:rPr>
        <w:t xml:space="preserve">, David D. Pascoe, Michael J. Webster, and Layne H. Anderson. Sodium bicarbonate ingestion does not improve resistance exercise performance. </w:t>
      </w:r>
      <w:r w:rsidR="00B93AF3" w:rsidRPr="00EF672D">
        <w:rPr>
          <w:rFonts w:ascii="Arial" w:hAnsi="Arial" w:cs="Arial"/>
          <w:i/>
          <w:sz w:val="22"/>
          <w:szCs w:val="22"/>
        </w:rPr>
        <w:t>Medicine &amp; Science in Sports &amp; Exercise</w:t>
      </w:r>
      <w:r w:rsidR="000B22F3" w:rsidRPr="00EF672D">
        <w:rPr>
          <w:rFonts w:ascii="Arial" w:hAnsi="Arial" w:cs="Arial"/>
          <w:sz w:val="22"/>
          <w:szCs w:val="22"/>
        </w:rPr>
        <w:t xml:space="preserve"> 27(5)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148, 1995.</w:t>
      </w:r>
    </w:p>
    <w:p w14:paraId="2137EA43" w14:textId="73ADC3FA" w:rsidR="000B22F3" w:rsidRPr="00EF672D" w:rsidRDefault="006C4E63" w:rsidP="005F7B7A">
      <w:pPr>
        <w:ind w:left="900" w:hanging="540"/>
        <w:rPr>
          <w:rFonts w:ascii="Arial" w:hAnsi="Arial" w:cs="Arial"/>
          <w:sz w:val="22"/>
          <w:szCs w:val="22"/>
        </w:rPr>
      </w:pPr>
      <w:r>
        <w:rPr>
          <w:rFonts w:ascii="Arial" w:hAnsi="Arial" w:cs="Arial"/>
          <w:bCs/>
          <w:sz w:val="22"/>
          <w:szCs w:val="22"/>
        </w:rPr>
        <w:t>33</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Edith W. Smith, and Michele S. Skelton. Lactate distribution in blood during passive and active recovery after intense exercise. </w:t>
      </w:r>
      <w:r w:rsidR="00B93AF3" w:rsidRPr="00EF672D">
        <w:rPr>
          <w:rFonts w:ascii="Arial" w:hAnsi="Arial" w:cs="Arial"/>
          <w:i/>
          <w:sz w:val="22"/>
          <w:szCs w:val="22"/>
        </w:rPr>
        <w:t>Medicine &amp; Science in Sports &amp; Exercise</w:t>
      </w:r>
      <w:r w:rsidR="00B93AF3" w:rsidRPr="00EF672D">
        <w:rPr>
          <w:rFonts w:ascii="Arial" w:hAnsi="Arial" w:cs="Arial"/>
          <w:sz w:val="22"/>
          <w:szCs w:val="22"/>
        </w:rPr>
        <w:t xml:space="preserve"> </w:t>
      </w:r>
      <w:r w:rsidR="000B22F3" w:rsidRPr="00EF672D">
        <w:rPr>
          <w:rFonts w:ascii="Arial" w:hAnsi="Arial" w:cs="Arial"/>
          <w:sz w:val="22"/>
          <w:szCs w:val="22"/>
        </w:rPr>
        <w:t xml:space="preserve">26(5)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35, 1994.</w:t>
      </w:r>
    </w:p>
    <w:p w14:paraId="7922CC66" w14:textId="0FE6E7CC" w:rsidR="000B22F3" w:rsidRPr="00EF672D" w:rsidRDefault="005220D2" w:rsidP="005F7B7A">
      <w:pPr>
        <w:ind w:left="900" w:hanging="540"/>
        <w:rPr>
          <w:rFonts w:ascii="Arial" w:hAnsi="Arial" w:cs="Arial"/>
          <w:sz w:val="22"/>
          <w:szCs w:val="22"/>
        </w:rPr>
      </w:pPr>
      <w:r>
        <w:rPr>
          <w:rFonts w:ascii="Arial" w:hAnsi="Arial" w:cs="Arial"/>
          <w:sz w:val="22"/>
          <w:szCs w:val="22"/>
        </w:rPr>
        <w:t>32</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Kremer, DuAnn E., </w:t>
      </w:r>
      <w:r w:rsidR="000B22F3" w:rsidRPr="00EF672D">
        <w:rPr>
          <w:rFonts w:ascii="Arial" w:hAnsi="Arial" w:cs="Arial"/>
          <w:b/>
          <w:sz w:val="22"/>
          <w:szCs w:val="22"/>
        </w:rPr>
        <w:t>L. Bruce Gladden</w:t>
      </w:r>
      <w:r w:rsidR="000B22F3" w:rsidRPr="00EF672D">
        <w:rPr>
          <w:rFonts w:ascii="Arial" w:hAnsi="Arial" w:cs="Arial"/>
          <w:sz w:val="22"/>
          <w:szCs w:val="22"/>
        </w:rPr>
        <w:t xml:space="preserve">, Edith W. Smith, and Michele S. Skelton.  Lactate influx in red blood cells of trained and untrained humans. </w:t>
      </w:r>
      <w:r w:rsidR="001A6ED2" w:rsidRPr="00EF672D">
        <w:rPr>
          <w:rFonts w:ascii="Arial" w:hAnsi="Arial" w:cs="Arial"/>
          <w:i/>
          <w:sz w:val="22"/>
          <w:szCs w:val="22"/>
        </w:rPr>
        <w:t>Medicine &amp; Science in Sports &amp; Exercise</w:t>
      </w:r>
      <w:r w:rsidR="000B22F3" w:rsidRPr="00EF672D">
        <w:rPr>
          <w:rFonts w:ascii="Arial" w:hAnsi="Arial" w:cs="Arial"/>
          <w:sz w:val="22"/>
          <w:szCs w:val="22"/>
        </w:rPr>
        <w:t xml:space="preserve"> 26(5)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35, 1994.</w:t>
      </w:r>
    </w:p>
    <w:p w14:paraId="470870DF" w14:textId="54503F84" w:rsidR="000B22F3" w:rsidRPr="00EF672D" w:rsidRDefault="005220D2" w:rsidP="005F7B7A">
      <w:pPr>
        <w:ind w:left="900" w:hanging="540"/>
        <w:rPr>
          <w:rFonts w:ascii="Arial" w:hAnsi="Arial" w:cs="Arial"/>
          <w:b/>
          <w:sz w:val="22"/>
          <w:szCs w:val="22"/>
          <w:bdr w:val="single" w:sz="4" w:space="0" w:color="auto"/>
          <w:shd w:val="pct5" w:color="auto" w:fill="FFFFFF"/>
        </w:rPr>
      </w:pPr>
      <w:r>
        <w:rPr>
          <w:rFonts w:ascii="Arial" w:hAnsi="Arial" w:cs="Arial"/>
          <w:sz w:val="22"/>
          <w:szCs w:val="22"/>
        </w:rPr>
        <w:t>31</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Smith, Edith W., Michele S. Skelton, and </w:t>
      </w:r>
      <w:r w:rsidR="000B22F3" w:rsidRPr="00EF672D">
        <w:rPr>
          <w:rFonts w:ascii="Arial" w:hAnsi="Arial" w:cs="Arial"/>
          <w:b/>
          <w:sz w:val="22"/>
          <w:szCs w:val="22"/>
        </w:rPr>
        <w:t>L. Bruce Gladden</w:t>
      </w:r>
      <w:r w:rsidR="000B22F3" w:rsidRPr="00EF672D">
        <w:rPr>
          <w:rFonts w:ascii="Arial" w:hAnsi="Arial" w:cs="Arial"/>
          <w:sz w:val="22"/>
          <w:szCs w:val="22"/>
        </w:rPr>
        <w:t xml:space="preserve">. Plasma to red blood cell lactate distribution in high and low intensity steady-state exercise. </w:t>
      </w:r>
      <w:r w:rsidR="001A6ED2" w:rsidRPr="00EF672D">
        <w:rPr>
          <w:rFonts w:ascii="Arial" w:hAnsi="Arial" w:cs="Arial"/>
          <w:i/>
          <w:sz w:val="22"/>
          <w:szCs w:val="22"/>
        </w:rPr>
        <w:t>Medicine &amp; Science in Sports &amp; Exercise</w:t>
      </w:r>
      <w:r w:rsidR="002112B7" w:rsidRPr="00EF672D">
        <w:rPr>
          <w:rFonts w:ascii="Arial" w:hAnsi="Arial" w:cs="Arial"/>
          <w:sz w:val="22"/>
          <w:szCs w:val="22"/>
        </w:rPr>
        <w:t xml:space="preserve"> 26</w:t>
      </w:r>
      <w:r w:rsidR="000B22F3" w:rsidRPr="00EF672D">
        <w:rPr>
          <w:rFonts w:ascii="Arial" w:hAnsi="Arial" w:cs="Arial"/>
          <w:sz w:val="22"/>
          <w:szCs w:val="22"/>
        </w:rPr>
        <w:t xml:space="preserve">(5)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35, 1994.</w:t>
      </w:r>
    </w:p>
    <w:p w14:paraId="29DEF2C1" w14:textId="3687FFE0" w:rsidR="000B22F3" w:rsidRPr="00EF672D" w:rsidRDefault="005220D2" w:rsidP="005F7B7A">
      <w:pPr>
        <w:ind w:left="900" w:hanging="540"/>
        <w:rPr>
          <w:rFonts w:ascii="Arial" w:hAnsi="Arial" w:cs="Arial"/>
          <w:b/>
          <w:sz w:val="22"/>
          <w:szCs w:val="22"/>
          <w:bdr w:val="single" w:sz="4" w:space="0" w:color="auto"/>
          <w:shd w:val="pct5" w:color="auto" w:fill="FFFFFF"/>
        </w:rPr>
      </w:pPr>
      <w:r>
        <w:rPr>
          <w:rFonts w:ascii="Arial" w:hAnsi="Arial" w:cs="Arial"/>
          <w:sz w:val="22"/>
          <w:szCs w:val="22"/>
        </w:rPr>
        <w:t>30</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Skelton, Michele S., DuAnn E. Kremer, Edith W. Smith, and </w:t>
      </w:r>
      <w:r w:rsidR="000B22F3" w:rsidRPr="00EF672D">
        <w:rPr>
          <w:rFonts w:ascii="Arial" w:hAnsi="Arial" w:cs="Arial"/>
          <w:b/>
          <w:sz w:val="22"/>
          <w:szCs w:val="22"/>
        </w:rPr>
        <w:t>L. Bruce Gladden</w:t>
      </w:r>
      <w:r w:rsidR="000B22F3" w:rsidRPr="00EF672D">
        <w:rPr>
          <w:rFonts w:ascii="Arial" w:hAnsi="Arial" w:cs="Arial"/>
          <w:sz w:val="22"/>
          <w:szCs w:val="22"/>
        </w:rPr>
        <w:t xml:space="preserve">.  Lactate influx in red blood cells of "athletic" and "nonathletic" animals. </w:t>
      </w:r>
      <w:r w:rsidR="001A6ED2" w:rsidRPr="00EF672D">
        <w:rPr>
          <w:rFonts w:ascii="Arial" w:hAnsi="Arial" w:cs="Arial"/>
          <w:i/>
          <w:sz w:val="22"/>
          <w:szCs w:val="22"/>
        </w:rPr>
        <w:t>Medicine &amp; Science in Sports &amp; Exercise</w:t>
      </w:r>
      <w:r w:rsidR="000B22F3" w:rsidRPr="00EF672D">
        <w:rPr>
          <w:rFonts w:ascii="Arial" w:hAnsi="Arial" w:cs="Arial"/>
          <w:sz w:val="22"/>
          <w:szCs w:val="22"/>
        </w:rPr>
        <w:t xml:space="preserve"> 26(5)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36, 1994.</w:t>
      </w:r>
    </w:p>
    <w:p w14:paraId="6913A47C" w14:textId="1070C420" w:rsidR="000B22F3" w:rsidRPr="00EF672D" w:rsidRDefault="005220D2" w:rsidP="005F7B7A">
      <w:pPr>
        <w:ind w:left="900" w:hanging="540"/>
        <w:rPr>
          <w:rFonts w:ascii="Arial" w:hAnsi="Arial" w:cs="Arial"/>
          <w:sz w:val="22"/>
          <w:szCs w:val="22"/>
        </w:rPr>
      </w:pPr>
      <w:r>
        <w:rPr>
          <w:rFonts w:ascii="Arial" w:hAnsi="Arial" w:cs="Arial"/>
          <w:sz w:val="22"/>
          <w:szCs w:val="22"/>
        </w:rPr>
        <w:t>29</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Webster, Michael J., Miriam N. Webster, Robert E. Crawford, and </w:t>
      </w:r>
      <w:r w:rsidR="000B22F3" w:rsidRPr="00EF672D">
        <w:rPr>
          <w:rFonts w:ascii="Arial" w:hAnsi="Arial" w:cs="Arial"/>
          <w:b/>
          <w:sz w:val="22"/>
          <w:szCs w:val="22"/>
        </w:rPr>
        <w:t>L. Bruce Gladden</w:t>
      </w:r>
      <w:r w:rsidR="000B22F3" w:rsidRPr="00EF672D">
        <w:rPr>
          <w:rFonts w:ascii="Arial" w:hAnsi="Arial" w:cs="Arial"/>
          <w:sz w:val="22"/>
          <w:szCs w:val="22"/>
        </w:rPr>
        <w:t xml:space="preserve">.  Effect of sodium bicarbonate ingestion on exhaustive resistance exercise performance.  </w:t>
      </w:r>
      <w:r w:rsidR="001A6ED2" w:rsidRPr="00EF672D">
        <w:rPr>
          <w:rFonts w:ascii="Arial" w:hAnsi="Arial" w:cs="Arial"/>
          <w:i/>
          <w:sz w:val="22"/>
          <w:szCs w:val="22"/>
        </w:rPr>
        <w:t>Medicine &amp; Science in Sports &amp; Exercise</w:t>
      </w:r>
      <w:r w:rsidR="000B22F3" w:rsidRPr="00EF672D">
        <w:rPr>
          <w:rFonts w:ascii="Arial" w:hAnsi="Arial" w:cs="Arial"/>
          <w:sz w:val="22"/>
          <w:szCs w:val="22"/>
        </w:rPr>
        <w:t xml:space="preserve"> 25(5)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193, 1993.</w:t>
      </w:r>
    </w:p>
    <w:p w14:paraId="319A291A" w14:textId="6E624AC8" w:rsidR="000B22F3" w:rsidRPr="00EF672D" w:rsidRDefault="005220D2" w:rsidP="005F7B7A">
      <w:pPr>
        <w:ind w:left="900" w:hanging="540"/>
        <w:rPr>
          <w:rFonts w:ascii="Arial" w:hAnsi="Arial" w:cs="Arial"/>
          <w:sz w:val="22"/>
          <w:szCs w:val="22"/>
        </w:rPr>
      </w:pPr>
      <w:r>
        <w:rPr>
          <w:rFonts w:ascii="Arial" w:hAnsi="Arial" w:cs="Arial"/>
          <w:sz w:val="22"/>
          <w:szCs w:val="22"/>
        </w:rPr>
        <w:t>28</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Poole, David C., </w:t>
      </w:r>
      <w:r w:rsidR="000B22F3" w:rsidRPr="00EF672D">
        <w:rPr>
          <w:rFonts w:ascii="Arial" w:hAnsi="Arial" w:cs="Arial"/>
          <w:b/>
          <w:sz w:val="22"/>
          <w:szCs w:val="22"/>
        </w:rPr>
        <w:t>L. Bruce Gladden</w:t>
      </w:r>
      <w:r w:rsidR="000B22F3" w:rsidRPr="00EF672D">
        <w:rPr>
          <w:rFonts w:ascii="Arial" w:hAnsi="Arial" w:cs="Arial"/>
          <w:sz w:val="22"/>
          <w:szCs w:val="22"/>
        </w:rPr>
        <w:t xml:space="preserve">, Sadi </w:t>
      </w:r>
      <w:proofErr w:type="spellStart"/>
      <w:r w:rsidR="000B22F3" w:rsidRPr="00EF672D">
        <w:rPr>
          <w:rFonts w:ascii="Arial" w:hAnsi="Arial" w:cs="Arial"/>
          <w:sz w:val="22"/>
          <w:szCs w:val="22"/>
        </w:rPr>
        <w:t>Kurdak</w:t>
      </w:r>
      <w:proofErr w:type="spellEnd"/>
      <w:r w:rsidR="000B22F3" w:rsidRPr="00EF672D">
        <w:rPr>
          <w:rFonts w:ascii="Arial" w:hAnsi="Arial" w:cs="Arial"/>
          <w:sz w:val="22"/>
          <w:szCs w:val="22"/>
        </w:rPr>
        <w:t xml:space="preserve">, Andrea Podolsky and Michael C. Hogan. L-(+)-Lactate infusion does not increase </w:t>
      </w:r>
      <w:r w:rsidR="001A6ED2" w:rsidRPr="00EF672D">
        <w:rPr>
          <w:rFonts w:ascii="Arial" w:hAnsi="Arial" w:cs="Arial"/>
          <w:sz w:val="22"/>
          <w:szCs w:val="22"/>
        </w:rPr>
        <w:fldChar w:fldCharType="begin"/>
      </w:r>
      <w:r w:rsidR="001A6ED2" w:rsidRPr="00EF672D">
        <w:rPr>
          <w:rFonts w:ascii="Arial" w:hAnsi="Arial" w:cs="Arial"/>
          <w:sz w:val="22"/>
          <w:szCs w:val="22"/>
        </w:rPr>
        <w:instrText xml:space="preserve"> eq \o (V,</w:instrText>
      </w:r>
      <w:r w:rsidR="001A6ED2" w:rsidRPr="00EF672D">
        <w:rPr>
          <w:rFonts w:ascii="Arial" w:hAnsi="Arial" w:cs="Arial"/>
          <w:position w:val="6"/>
          <w:sz w:val="22"/>
          <w:szCs w:val="22"/>
          <w:vertAlign w:val="superscript"/>
        </w:rPr>
        <w:instrText>•</w:instrText>
      </w:r>
      <w:r w:rsidR="001A6ED2" w:rsidRPr="00EF672D">
        <w:rPr>
          <w:rFonts w:ascii="Arial" w:hAnsi="Arial" w:cs="Arial"/>
          <w:sz w:val="22"/>
          <w:szCs w:val="22"/>
        </w:rPr>
        <w:instrText>)</w:instrText>
      </w:r>
      <w:r w:rsidR="001A6ED2" w:rsidRPr="00EF672D">
        <w:rPr>
          <w:rFonts w:ascii="Arial" w:hAnsi="Arial" w:cs="Arial"/>
          <w:sz w:val="22"/>
          <w:szCs w:val="22"/>
        </w:rPr>
        <w:fldChar w:fldCharType="end"/>
      </w:r>
      <w:r w:rsidR="000B22F3" w:rsidRPr="00EF672D">
        <w:rPr>
          <w:rFonts w:ascii="Arial" w:hAnsi="Arial" w:cs="Arial"/>
          <w:sz w:val="22"/>
          <w:szCs w:val="22"/>
        </w:rPr>
        <w:t>O</w:t>
      </w:r>
      <w:r w:rsidR="000B22F3" w:rsidRPr="00EF672D">
        <w:rPr>
          <w:rFonts w:ascii="Arial" w:hAnsi="Arial" w:cs="Arial"/>
          <w:sz w:val="22"/>
          <w:szCs w:val="22"/>
          <w:vertAlign w:val="subscript"/>
        </w:rPr>
        <w:t>2</w:t>
      </w:r>
      <w:r w:rsidR="000B22F3" w:rsidRPr="00EF672D">
        <w:rPr>
          <w:rFonts w:ascii="Arial" w:hAnsi="Arial" w:cs="Arial"/>
          <w:sz w:val="22"/>
          <w:szCs w:val="22"/>
        </w:rPr>
        <w:t xml:space="preserve"> in isolated working dog gastrocnemius. </w:t>
      </w:r>
      <w:r w:rsidR="001A6ED2" w:rsidRPr="00EF672D">
        <w:rPr>
          <w:rFonts w:ascii="Arial" w:hAnsi="Arial" w:cs="Arial"/>
          <w:i/>
          <w:sz w:val="22"/>
          <w:szCs w:val="22"/>
        </w:rPr>
        <w:t xml:space="preserve">Medicine &amp; Science in Sports &amp; </w:t>
      </w:r>
      <w:proofErr w:type="gramStart"/>
      <w:r w:rsidR="001A6ED2" w:rsidRPr="00EF672D">
        <w:rPr>
          <w:rFonts w:ascii="Arial" w:hAnsi="Arial" w:cs="Arial"/>
          <w:i/>
          <w:sz w:val="22"/>
          <w:szCs w:val="22"/>
        </w:rPr>
        <w:t xml:space="preserve">Exercise </w:t>
      </w:r>
      <w:r w:rsidR="000B22F3" w:rsidRPr="00EF672D">
        <w:rPr>
          <w:rFonts w:ascii="Arial" w:hAnsi="Arial" w:cs="Arial"/>
          <w:sz w:val="22"/>
          <w:szCs w:val="22"/>
        </w:rPr>
        <w:t xml:space="preserve"> 25</w:t>
      </w:r>
      <w:proofErr w:type="gramEnd"/>
      <w:r w:rsidR="000B22F3" w:rsidRPr="00EF672D">
        <w:rPr>
          <w:rFonts w:ascii="Arial" w:hAnsi="Arial" w:cs="Arial"/>
          <w:sz w:val="22"/>
          <w:szCs w:val="22"/>
        </w:rPr>
        <w:t>(5) Supplement:S184, 1993.</w:t>
      </w:r>
    </w:p>
    <w:p w14:paraId="02278E2F" w14:textId="5D0380AD" w:rsidR="000B22F3" w:rsidRPr="00EF672D" w:rsidRDefault="005220D2" w:rsidP="005F7B7A">
      <w:pPr>
        <w:ind w:left="900" w:hanging="540"/>
        <w:rPr>
          <w:rFonts w:ascii="Arial" w:hAnsi="Arial" w:cs="Arial"/>
          <w:sz w:val="22"/>
          <w:szCs w:val="22"/>
        </w:rPr>
      </w:pPr>
      <w:r>
        <w:rPr>
          <w:rFonts w:ascii="Arial" w:hAnsi="Arial" w:cs="Arial"/>
          <w:sz w:val="22"/>
          <w:szCs w:val="22"/>
        </w:rPr>
        <w:t>27</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Hogan, Michael C., </w:t>
      </w:r>
      <w:r w:rsidR="000B22F3" w:rsidRPr="00EF672D">
        <w:rPr>
          <w:rFonts w:ascii="Arial" w:hAnsi="Arial" w:cs="Arial"/>
          <w:b/>
          <w:sz w:val="22"/>
          <w:szCs w:val="22"/>
        </w:rPr>
        <w:t>L. Bruce Gladden</w:t>
      </w:r>
      <w:r w:rsidR="000B22F3" w:rsidRPr="00EF672D">
        <w:rPr>
          <w:rFonts w:ascii="Arial" w:hAnsi="Arial" w:cs="Arial"/>
          <w:sz w:val="22"/>
          <w:szCs w:val="22"/>
        </w:rPr>
        <w:t xml:space="preserve">, Sadi </w:t>
      </w:r>
      <w:proofErr w:type="spellStart"/>
      <w:r w:rsidR="000B22F3" w:rsidRPr="00EF672D">
        <w:rPr>
          <w:rFonts w:ascii="Arial" w:hAnsi="Arial" w:cs="Arial"/>
          <w:sz w:val="22"/>
          <w:szCs w:val="22"/>
        </w:rPr>
        <w:t>Kurdak</w:t>
      </w:r>
      <w:proofErr w:type="spellEnd"/>
      <w:r w:rsidR="000B22F3" w:rsidRPr="00EF672D">
        <w:rPr>
          <w:rFonts w:ascii="Arial" w:hAnsi="Arial" w:cs="Arial"/>
          <w:sz w:val="22"/>
          <w:szCs w:val="22"/>
        </w:rPr>
        <w:t xml:space="preserve">, Andrea Podolsky and David C. Poole. Lactate reduces tension development independent of pH in isolated working dog muscle. </w:t>
      </w:r>
      <w:r w:rsidR="001A6ED2" w:rsidRPr="00EF672D">
        <w:rPr>
          <w:rFonts w:ascii="Arial" w:hAnsi="Arial" w:cs="Arial"/>
          <w:i/>
          <w:sz w:val="22"/>
          <w:szCs w:val="22"/>
        </w:rPr>
        <w:t>Medicine &amp; Science in Sports &amp; Exercise</w:t>
      </w:r>
      <w:r w:rsidR="001A6ED2" w:rsidRPr="00EF672D">
        <w:rPr>
          <w:rFonts w:ascii="Arial" w:hAnsi="Arial" w:cs="Arial"/>
          <w:sz w:val="22"/>
          <w:szCs w:val="22"/>
        </w:rPr>
        <w:t xml:space="preserve"> </w:t>
      </w:r>
      <w:r w:rsidR="000B22F3" w:rsidRPr="00EF672D">
        <w:rPr>
          <w:rFonts w:ascii="Arial" w:hAnsi="Arial" w:cs="Arial"/>
          <w:sz w:val="22"/>
          <w:szCs w:val="22"/>
        </w:rPr>
        <w:t xml:space="preserve">25(5)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176, 1993.</w:t>
      </w:r>
    </w:p>
    <w:p w14:paraId="42865C58" w14:textId="7BDDB63D" w:rsidR="000B22F3" w:rsidRPr="00EF672D" w:rsidRDefault="005220D2" w:rsidP="005F7B7A">
      <w:pPr>
        <w:ind w:left="900" w:hanging="540"/>
        <w:rPr>
          <w:rFonts w:ascii="Arial" w:hAnsi="Arial" w:cs="Arial"/>
          <w:sz w:val="22"/>
          <w:szCs w:val="22"/>
        </w:rPr>
      </w:pPr>
      <w:r>
        <w:rPr>
          <w:rFonts w:ascii="Arial" w:hAnsi="Arial" w:cs="Arial"/>
          <w:sz w:val="22"/>
          <w:szCs w:val="22"/>
        </w:rPr>
        <w:t>26</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Skelton, Michele S., DuAnn Kremer, Edith W. Smith, and </w:t>
      </w:r>
      <w:r w:rsidR="000B22F3" w:rsidRPr="00EF672D">
        <w:rPr>
          <w:rFonts w:ascii="Arial" w:hAnsi="Arial" w:cs="Arial"/>
          <w:b/>
          <w:sz w:val="22"/>
          <w:szCs w:val="22"/>
        </w:rPr>
        <w:t>L. Bruce Gladden</w:t>
      </w:r>
      <w:r w:rsidR="000B22F3" w:rsidRPr="00EF672D">
        <w:rPr>
          <w:rFonts w:ascii="Arial" w:hAnsi="Arial" w:cs="Arial"/>
          <w:sz w:val="22"/>
          <w:szCs w:val="22"/>
        </w:rPr>
        <w:t xml:space="preserve">.  Fractional contributions of lactate influx in bovine and equine red blood cells. </w:t>
      </w:r>
      <w:r w:rsidR="00A02918" w:rsidRPr="00EF672D">
        <w:rPr>
          <w:rFonts w:ascii="Arial" w:hAnsi="Arial" w:cs="Arial"/>
          <w:i/>
          <w:sz w:val="22"/>
          <w:szCs w:val="22"/>
        </w:rPr>
        <w:t xml:space="preserve">The </w:t>
      </w:r>
      <w:r w:rsidR="000B22F3" w:rsidRPr="00EF672D">
        <w:rPr>
          <w:rFonts w:ascii="Arial" w:hAnsi="Arial" w:cs="Arial"/>
          <w:i/>
          <w:sz w:val="22"/>
          <w:szCs w:val="22"/>
        </w:rPr>
        <w:t>FASEB J</w:t>
      </w:r>
      <w:r w:rsidR="00A02918" w:rsidRPr="00EF672D">
        <w:rPr>
          <w:rFonts w:ascii="Arial" w:hAnsi="Arial" w:cs="Arial"/>
          <w:i/>
          <w:sz w:val="22"/>
          <w:szCs w:val="22"/>
        </w:rPr>
        <w:t>ournal</w:t>
      </w:r>
      <w:r w:rsidR="000B22F3" w:rsidRPr="00EF672D">
        <w:rPr>
          <w:rFonts w:ascii="Arial" w:hAnsi="Arial" w:cs="Arial"/>
          <w:sz w:val="22"/>
          <w:szCs w:val="22"/>
        </w:rPr>
        <w:t xml:space="preserve"> 7(3</w:t>
      </w:r>
      <w:proofErr w:type="gramStart"/>
      <w:r w:rsidR="000B22F3" w:rsidRPr="00EF672D">
        <w:rPr>
          <w:rFonts w:ascii="Arial" w:hAnsi="Arial" w:cs="Arial"/>
          <w:sz w:val="22"/>
          <w:szCs w:val="22"/>
        </w:rPr>
        <w:t>):A</w:t>
      </w:r>
      <w:proofErr w:type="gramEnd"/>
      <w:r w:rsidR="000B22F3" w:rsidRPr="00EF672D">
        <w:rPr>
          <w:rFonts w:ascii="Arial" w:hAnsi="Arial" w:cs="Arial"/>
          <w:sz w:val="22"/>
          <w:szCs w:val="22"/>
        </w:rPr>
        <w:t>21, 1993.</w:t>
      </w:r>
    </w:p>
    <w:p w14:paraId="37916973" w14:textId="52DE6CEE" w:rsidR="000B22F3" w:rsidRPr="00EF672D" w:rsidRDefault="005220D2" w:rsidP="005F7B7A">
      <w:pPr>
        <w:ind w:left="900" w:hanging="540"/>
        <w:rPr>
          <w:rFonts w:ascii="Arial" w:hAnsi="Arial" w:cs="Arial"/>
          <w:sz w:val="22"/>
          <w:szCs w:val="22"/>
        </w:rPr>
      </w:pPr>
      <w:r>
        <w:rPr>
          <w:rFonts w:ascii="Arial" w:hAnsi="Arial" w:cs="Arial"/>
          <w:bCs/>
          <w:sz w:val="22"/>
          <w:szCs w:val="22"/>
        </w:rPr>
        <w:t>25</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Robert E. Crawford, Michael J. </w:t>
      </w:r>
      <w:proofErr w:type="gramStart"/>
      <w:r w:rsidR="000B22F3" w:rsidRPr="00EF672D">
        <w:rPr>
          <w:rFonts w:ascii="Arial" w:hAnsi="Arial" w:cs="Arial"/>
          <w:sz w:val="22"/>
          <w:szCs w:val="22"/>
        </w:rPr>
        <w:t>Webster</w:t>
      </w:r>
      <w:proofErr w:type="gramEnd"/>
      <w:r w:rsidR="000B22F3" w:rsidRPr="00EF672D">
        <w:rPr>
          <w:rFonts w:ascii="Arial" w:hAnsi="Arial" w:cs="Arial"/>
          <w:sz w:val="22"/>
          <w:szCs w:val="22"/>
        </w:rPr>
        <w:t xml:space="preserve"> and Peter W. Watt.  Effect of lactate transport inhibitors on unidirectional lactate influx into skeletal muscle.  </w:t>
      </w:r>
      <w:r w:rsidR="00A02918" w:rsidRPr="00EF672D">
        <w:rPr>
          <w:rFonts w:ascii="Arial" w:hAnsi="Arial" w:cs="Arial"/>
          <w:i/>
          <w:sz w:val="22"/>
          <w:szCs w:val="22"/>
        </w:rPr>
        <w:t xml:space="preserve">The </w:t>
      </w:r>
      <w:r w:rsidR="000B22F3" w:rsidRPr="00EF672D">
        <w:rPr>
          <w:rFonts w:ascii="Arial" w:hAnsi="Arial" w:cs="Arial"/>
          <w:i/>
          <w:sz w:val="22"/>
          <w:szCs w:val="22"/>
        </w:rPr>
        <w:t>Physiologist</w:t>
      </w:r>
      <w:r w:rsidR="000B22F3" w:rsidRPr="00EF672D">
        <w:rPr>
          <w:rFonts w:ascii="Arial" w:hAnsi="Arial" w:cs="Arial"/>
          <w:sz w:val="22"/>
          <w:szCs w:val="22"/>
        </w:rPr>
        <w:t xml:space="preserve"> 35:212, 1992.</w:t>
      </w:r>
    </w:p>
    <w:p w14:paraId="60872436" w14:textId="6DABB324" w:rsidR="000B22F3" w:rsidRPr="00EF672D" w:rsidRDefault="005220D2" w:rsidP="005F7B7A">
      <w:pPr>
        <w:ind w:left="900" w:hanging="540"/>
        <w:rPr>
          <w:rFonts w:ascii="Arial" w:hAnsi="Arial" w:cs="Arial"/>
          <w:sz w:val="22"/>
          <w:szCs w:val="22"/>
        </w:rPr>
      </w:pPr>
      <w:r>
        <w:rPr>
          <w:rFonts w:ascii="Arial" w:hAnsi="Arial" w:cs="Arial"/>
          <w:bCs/>
          <w:sz w:val="22"/>
          <w:szCs w:val="22"/>
        </w:rPr>
        <w:t>24</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Peter W. Watt, Michael J. </w:t>
      </w:r>
      <w:proofErr w:type="gramStart"/>
      <w:r w:rsidR="000B22F3" w:rsidRPr="00EF672D">
        <w:rPr>
          <w:rFonts w:ascii="Arial" w:hAnsi="Arial" w:cs="Arial"/>
          <w:sz w:val="22"/>
          <w:szCs w:val="22"/>
        </w:rPr>
        <w:t>Webster</w:t>
      </w:r>
      <w:proofErr w:type="gramEnd"/>
      <w:r w:rsidR="000B22F3" w:rsidRPr="00EF672D">
        <w:rPr>
          <w:rFonts w:ascii="Arial" w:hAnsi="Arial" w:cs="Arial"/>
          <w:sz w:val="22"/>
          <w:szCs w:val="22"/>
        </w:rPr>
        <w:t xml:space="preserve"> and Robert E. Crawford. </w:t>
      </w:r>
      <w:proofErr w:type="gramStart"/>
      <w:r w:rsidR="000B22F3" w:rsidRPr="00EF672D">
        <w:rPr>
          <w:rFonts w:ascii="Arial" w:hAnsi="Arial" w:cs="Arial"/>
          <w:sz w:val="22"/>
          <w:szCs w:val="22"/>
        </w:rPr>
        <w:t>L(</w:t>
      </w:r>
      <w:proofErr w:type="gramEnd"/>
      <w:r w:rsidR="000B22F3" w:rsidRPr="00EF672D">
        <w:rPr>
          <w:rFonts w:ascii="Arial" w:hAnsi="Arial" w:cs="Arial"/>
          <w:sz w:val="22"/>
          <w:szCs w:val="22"/>
        </w:rPr>
        <w:t xml:space="preserve">+)-Lactate transport in perfused dog skeletal muscle. </w:t>
      </w:r>
      <w:r w:rsidR="001A6ED2" w:rsidRPr="00EF672D">
        <w:rPr>
          <w:rFonts w:ascii="Arial" w:hAnsi="Arial" w:cs="Arial"/>
          <w:i/>
          <w:sz w:val="22"/>
          <w:szCs w:val="22"/>
        </w:rPr>
        <w:t>Medicine &amp; Science in Sports &amp; Exercise</w:t>
      </w:r>
      <w:r w:rsidR="000B22F3" w:rsidRPr="00EF672D">
        <w:rPr>
          <w:rFonts w:ascii="Arial" w:hAnsi="Arial" w:cs="Arial"/>
          <w:sz w:val="22"/>
          <w:szCs w:val="22"/>
        </w:rPr>
        <w:t xml:space="preserve"> 24(5)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108, 1992.</w:t>
      </w:r>
    </w:p>
    <w:p w14:paraId="3B8517BD" w14:textId="576CBCE1" w:rsidR="00EB0CB8" w:rsidRPr="00EF672D" w:rsidRDefault="005220D2" w:rsidP="005F7B7A">
      <w:pPr>
        <w:ind w:left="900" w:hanging="540"/>
        <w:rPr>
          <w:rFonts w:ascii="Arial" w:hAnsi="Arial" w:cs="Arial"/>
          <w:b/>
          <w:sz w:val="22"/>
          <w:szCs w:val="22"/>
          <w:bdr w:val="single" w:sz="4" w:space="0" w:color="auto"/>
          <w:shd w:val="pct5" w:color="auto" w:fill="FFFFFF"/>
        </w:rPr>
      </w:pPr>
      <w:r>
        <w:rPr>
          <w:rFonts w:ascii="Arial" w:hAnsi="Arial" w:cs="Arial"/>
          <w:sz w:val="22"/>
          <w:szCs w:val="22"/>
        </w:rPr>
        <w:t>23</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Crawford, Robert E., Michael J. Webster and </w:t>
      </w:r>
      <w:r w:rsidR="000B22F3" w:rsidRPr="00EF672D">
        <w:rPr>
          <w:rFonts w:ascii="Arial" w:hAnsi="Arial" w:cs="Arial"/>
          <w:b/>
          <w:sz w:val="22"/>
          <w:szCs w:val="22"/>
        </w:rPr>
        <w:t>L. Bruce Gladden</w:t>
      </w:r>
      <w:r w:rsidR="000B22F3" w:rsidRPr="00EF672D">
        <w:rPr>
          <w:rFonts w:ascii="Arial" w:hAnsi="Arial" w:cs="Arial"/>
          <w:sz w:val="22"/>
          <w:szCs w:val="22"/>
        </w:rPr>
        <w:t xml:space="preserve">. Lactate uptake by skeletal muscle:  metabolic rate and lactate concentration. </w:t>
      </w:r>
      <w:r w:rsidR="00B557AF" w:rsidRPr="00EF672D">
        <w:rPr>
          <w:rFonts w:ascii="Arial" w:hAnsi="Arial" w:cs="Arial"/>
          <w:i/>
          <w:sz w:val="22"/>
          <w:szCs w:val="22"/>
        </w:rPr>
        <w:t>Medicine &amp; Science in Sports &amp; Exercise</w:t>
      </w:r>
      <w:r w:rsidR="000B22F3" w:rsidRPr="00EF672D">
        <w:rPr>
          <w:rFonts w:ascii="Arial" w:hAnsi="Arial" w:cs="Arial"/>
          <w:sz w:val="22"/>
          <w:szCs w:val="22"/>
        </w:rPr>
        <w:t xml:space="preserve"> 24(5)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108, 1992.</w:t>
      </w:r>
    </w:p>
    <w:p w14:paraId="7BEC8B9E" w14:textId="62ECD1F3" w:rsidR="000B22F3" w:rsidRPr="00EF672D" w:rsidRDefault="005220D2" w:rsidP="005F7B7A">
      <w:pPr>
        <w:ind w:left="900" w:hanging="540"/>
        <w:rPr>
          <w:rFonts w:ascii="Arial" w:hAnsi="Arial" w:cs="Arial"/>
          <w:b/>
          <w:sz w:val="22"/>
          <w:szCs w:val="22"/>
          <w:bdr w:val="single" w:sz="4" w:space="0" w:color="auto"/>
          <w:shd w:val="pct5" w:color="auto" w:fill="FFFFFF"/>
        </w:rPr>
      </w:pPr>
      <w:r>
        <w:rPr>
          <w:rFonts w:ascii="Arial" w:hAnsi="Arial" w:cs="Arial"/>
          <w:sz w:val="22"/>
          <w:szCs w:val="22"/>
        </w:rPr>
        <w:t>22</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Webster, Michael J., Robert E. Crawford, Miriam N. Webster and </w:t>
      </w:r>
      <w:r w:rsidR="000B22F3" w:rsidRPr="00EF672D">
        <w:rPr>
          <w:rFonts w:ascii="Arial" w:hAnsi="Arial" w:cs="Arial"/>
          <w:b/>
          <w:sz w:val="22"/>
          <w:szCs w:val="22"/>
        </w:rPr>
        <w:t>L. Bruce Gladden</w:t>
      </w:r>
      <w:r w:rsidR="000B22F3" w:rsidRPr="00EF672D">
        <w:rPr>
          <w:rFonts w:ascii="Arial" w:hAnsi="Arial" w:cs="Arial"/>
          <w:sz w:val="22"/>
          <w:szCs w:val="22"/>
        </w:rPr>
        <w:t xml:space="preserve">.  Effects of sodium bicarbonate administration on pH and buffer capacity in different muscle fiber types. </w:t>
      </w:r>
      <w:r w:rsidR="00B557AF" w:rsidRPr="00EF672D">
        <w:rPr>
          <w:rFonts w:ascii="Arial" w:hAnsi="Arial" w:cs="Arial"/>
          <w:i/>
          <w:sz w:val="22"/>
          <w:szCs w:val="22"/>
        </w:rPr>
        <w:t>Medicine &amp; Science in Sports &amp; Exercise</w:t>
      </w:r>
      <w:r w:rsidR="000B22F3" w:rsidRPr="00EF672D">
        <w:rPr>
          <w:rFonts w:ascii="Arial" w:hAnsi="Arial" w:cs="Arial"/>
          <w:sz w:val="22"/>
          <w:szCs w:val="22"/>
        </w:rPr>
        <w:t xml:space="preserve"> 24(5)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48, 1992.</w:t>
      </w:r>
    </w:p>
    <w:p w14:paraId="3CB5240F" w14:textId="34EF2EDE" w:rsidR="000B22F3" w:rsidRPr="00EF672D" w:rsidRDefault="005220D2" w:rsidP="005F7B7A">
      <w:pPr>
        <w:ind w:left="900" w:hanging="540"/>
        <w:rPr>
          <w:rFonts w:ascii="Arial" w:hAnsi="Arial" w:cs="Arial"/>
          <w:sz w:val="22"/>
          <w:szCs w:val="22"/>
        </w:rPr>
      </w:pPr>
      <w:r>
        <w:rPr>
          <w:rFonts w:ascii="Arial" w:hAnsi="Arial" w:cs="Arial"/>
          <w:bCs/>
          <w:sz w:val="22"/>
          <w:szCs w:val="22"/>
        </w:rPr>
        <w:t>21</w:t>
      </w:r>
      <w:r w:rsidR="005F7B7A" w:rsidRPr="00EF672D">
        <w:rPr>
          <w:rFonts w:ascii="Arial" w:hAnsi="Arial" w:cs="Arial"/>
          <w:bCs/>
          <w:sz w:val="22"/>
          <w:szCs w:val="22"/>
        </w:rPr>
        <w:t>.</w:t>
      </w:r>
      <w:r w:rsidR="005F7B7A" w:rsidRPr="00EF672D">
        <w:rPr>
          <w:rFonts w:ascii="Arial" w:hAnsi="Arial" w:cs="Arial"/>
          <w:bCs/>
          <w:sz w:val="22"/>
          <w:szCs w:val="22"/>
        </w:rPr>
        <w:tab/>
      </w:r>
      <w:r w:rsidR="000B22F3" w:rsidRPr="00EF672D">
        <w:rPr>
          <w:rFonts w:ascii="Arial" w:hAnsi="Arial" w:cs="Arial"/>
          <w:b/>
          <w:sz w:val="22"/>
          <w:szCs w:val="22"/>
        </w:rPr>
        <w:t>Gladden, L. Bruce</w:t>
      </w:r>
      <w:r w:rsidR="000B22F3" w:rsidRPr="00EF672D">
        <w:rPr>
          <w:rFonts w:ascii="Arial" w:hAnsi="Arial" w:cs="Arial"/>
          <w:sz w:val="22"/>
          <w:szCs w:val="22"/>
        </w:rPr>
        <w:t xml:space="preserve">, Robert E. </w:t>
      </w:r>
      <w:proofErr w:type="gramStart"/>
      <w:r w:rsidR="000B22F3" w:rsidRPr="00EF672D">
        <w:rPr>
          <w:rFonts w:ascii="Arial" w:hAnsi="Arial" w:cs="Arial"/>
          <w:sz w:val="22"/>
          <w:szCs w:val="22"/>
        </w:rPr>
        <w:t>Crawford</w:t>
      </w:r>
      <w:proofErr w:type="gramEnd"/>
      <w:r w:rsidR="000B22F3" w:rsidRPr="00EF672D">
        <w:rPr>
          <w:rFonts w:ascii="Arial" w:hAnsi="Arial" w:cs="Arial"/>
          <w:sz w:val="22"/>
          <w:szCs w:val="22"/>
        </w:rPr>
        <w:t xml:space="preserve"> and Michael J. Webster. Blood lactate concentration and lactate uptake by contracting canine skeletal muscle. </w:t>
      </w:r>
      <w:r w:rsidR="00B557AF" w:rsidRPr="00EF672D">
        <w:rPr>
          <w:rFonts w:ascii="Arial" w:hAnsi="Arial" w:cs="Arial"/>
          <w:i/>
          <w:sz w:val="22"/>
          <w:szCs w:val="22"/>
        </w:rPr>
        <w:t>Medicine &amp; Science in Sports &amp; Exercise</w:t>
      </w:r>
      <w:r w:rsidR="000B22F3" w:rsidRPr="00EF672D">
        <w:rPr>
          <w:rFonts w:ascii="Arial" w:hAnsi="Arial" w:cs="Arial"/>
          <w:sz w:val="22"/>
          <w:szCs w:val="22"/>
        </w:rPr>
        <w:t xml:space="preserve"> 23</w:t>
      </w:r>
      <w:r w:rsidR="002112B7" w:rsidRPr="00EF672D">
        <w:rPr>
          <w:rFonts w:ascii="Arial" w:hAnsi="Arial" w:cs="Arial"/>
          <w:sz w:val="22"/>
          <w:szCs w:val="22"/>
        </w:rPr>
        <w:t>(4)</w:t>
      </w:r>
      <w:r w:rsidR="000B22F3" w:rsidRPr="00EF672D">
        <w:rPr>
          <w:rFonts w:ascii="Arial" w:hAnsi="Arial" w:cs="Arial"/>
          <w:sz w:val="22"/>
          <w:szCs w:val="22"/>
        </w:rPr>
        <w:t xml:space="preserve"> </w:t>
      </w:r>
      <w:proofErr w:type="gramStart"/>
      <w:r w:rsidR="000B22F3" w:rsidRPr="00EF672D">
        <w:rPr>
          <w:rFonts w:ascii="Arial" w:hAnsi="Arial" w:cs="Arial"/>
          <w:sz w:val="22"/>
          <w:szCs w:val="22"/>
        </w:rPr>
        <w:t>Supplement:S</w:t>
      </w:r>
      <w:proofErr w:type="gramEnd"/>
      <w:r w:rsidR="000B22F3" w:rsidRPr="00EF672D">
        <w:rPr>
          <w:rFonts w:ascii="Arial" w:hAnsi="Arial" w:cs="Arial"/>
          <w:sz w:val="22"/>
          <w:szCs w:val="22"/>
        </w:rPr>
        <w:t>36, 1991.</w:t>
      </w:r>
    </w:p>
    <w:p w14:paraId="7DF5CAAF" w14:textId="2266F32E" w:rsidR="00A2780B" w:rsidRDefault="005220D2" w:rsidP="005220D2">
      <w:pPr>
        <w:ind w:left="900" w:hanging="540"/>
        <w:rPr>
          <w:rFonts w:ascii="Arial" w:hAnsi="Arial" w:cs="Arial"/>
          <w:sz w:val="22"/>
          <w:szCs w:val="22"/>
        </w:rPr>
      </w:pPr>
      <w:r>
        <w:rPr>
          <w:rFonts w:ascii="Arial" w:hAnsi="Arial" w:cs="Arial"/>
          <w:sz w:val="22"/>
          <w:szCs w:val="22"/>
        </w:rPr>
        <w:t>20</w:t>
      </w:r>
      <w:r w:rsidR="005F7B7A" w:rsidRPr="00EF672D">
        <w:rPr>
          <w:rFonts w:ascii="Arial" w:hAnsi="Arial" w:cs="Arial"/>
          <w:sz w:val="22"/>
          <w:szCs w:val="22"/>
        </w:rPr>
        <w:t>.</w:t>
      </w:r>
      <w:r w:rsidR="005F7B7A" w:rsidRPr="00EF672D">
        <w:rPr>
          <w:rFonts w:ascii="Arial" w:hAnsi="Arial" w:cs="Arial"/>
          <w:sz w:val="22"/>
          <w:szCs w:val="22"/>
        </w:rPr>
        <w:tab/>
      </w:r>
      <w:r w:rsidR="000B22F3" w:rsidRPr="00EF672D">
        <w:rPr>
          <w:rFonts w:ascii="Arial" w:hAnsi="Arial" w:cs="Arial"/>
          <w:sz w:val="22"/>
          <w:szCs w:val="22"/>
        </w:rPr>
        <w:t xml:space="preserve">Watt, Peter W., </w:t>
      </w:r>
      <w:r w:rsidR="000B22F3" w:rsidRPr="00EF672D">
        <w:rPr>
          <w:rFonts w:ascii="Arial" w:hAnsi="Arial" w:cs="Arial"/>
          <w:b/>
          <w:sz w:val="22"/>
          <w:szCs w:val="22"/>
        </w:rPr>
        <w:t>L. Bruce Gladden</w:t>
      </w:r>
      <w:r w:rsidR="000B22F3" w:rsidRPr="00EF672D">
        <w:rPr>
          <w:rFonts w:ascii="Arial" w:hAnsi="Arial" w:cs="Arial"/>
          <w:sz w:val="22"/>
          <w:szCs w:val="22"/>
        </w:rPr>
        <w:t xml:space="preserve">, Harinder S. Hundal, Robert E. </w:t>
      </w:r>
      <w:proofErr w:type="gramStart"/>
      <w:r w:rsidR="000B22F3" w:rsidRPr="00EF672D">
        <w:rPr>
          <w:rFonts w:ascii="Arial" w:hAnsi="Arial" w:cs="Arial"/>
          <w:sz w:val="22"/>
          <w:szCs w:val="22"/>
        </w:rPr>
        <w:t>Crawford</w:t>
      </w:r>
      <w:proofErr w:type="gramEnd"/>
      <w:r w:rsidR="000B22F3" w:rsidRPr="00EF672D">
        <w:rPr>
          <w:rFonts w:ascii="Arial" w:hAnsi="Arial" w:cs="Arial"/>
          <w:sz w:val="22"/>
          <w:szCs w:val="22"/>
        </w:rPr>
        <w:t xml:space="preserve"> and Michael J. Rennie. Lactate transport in perfused skeletal muscle:  effects of flow rate, contraction, and transport inhibitors. </w:t>
      </w:r>
      <w:r w:rsidR="00A02918" w:rsidRPr="00EF672D">
        <w:rPr>
          <w:rFonts w:ascii="Arial" w:hAnsi="Arial" w:cs="Arial"/>
          <w:i/>
          <w:sz w:val="22"/>
          <w:szCs w:val="22"/>
        </w:rPr>
        <w:t xml:space="preserve">The </w:t>
      </w:r>
      <w:r w:rsidR="000B22F3" w:rsidRPr="00EF672D">
        <w:rPr>
          <w:rFonts w:ascii="Arial" w:hAnsi="Arial" w:cs="Arial"/>
          <w:i/>
          <w:sz w:val="22"/>
          <w:szCs w:val="22"/>
        </w:rPr>
        <w:t>FASEB J</w:t>
      </w:r>
      <w:r w:rsidR="00A02918" w:rsidRPr="00EF672D">
        <w:rPr>
          <w:rFonts w:ascii="Arial" w:hAnsi="Arial" w:cs="Arial"/>
          <w:i/>
          <w:sz w:val="22"/>
          <w:szCs w:val="22"/>
        </w:rPr>
        <w:t>ournal</w:t>
      </w:r>
      <w:r w:rsidR="000B22F3" w:rsidRPr="00EF672D">
        <w:rPr>
          <w:rFonts w:ascii="Arial" w:hAnsi="Arial" w:cs="Arial"/>
          <w:sz w:val="22"/>
          <w:szCs w:val="22"/>
        </w:rPr>
        <w:t xml:space="preserve"> </w:t>
      </w:r>
      <w:proofErr w:type="gramStart"/>
      <w:r w:rsidR="000B22F3" w:rsidRPr="00EF672D">
        <w:rPr>
          <w:rFonts w:ascii="Arial" w:hAnsi="Arial" w:cs="Arial"/>
          <w:sz w:val="22"/>
          <w:szCs w:val="22"/>
        </w:rPr>
        <w:t>5:A</w:t>
      </w:r>
      <w:proofErr w:type="gramEnd"/>
      <w:r w:rsidR="000B22F3" w:rsidRPr="00EF672D">
        <w:rPr>
          <w:rFonts w:ascii="Arial" w:hAnsi="Arial" w:cs="Arial"/>
          <w:sz w:val="22"/>
          <w:szCs w:val="22"/>
        </w:rPr>
        <w:t>1725, 1991.</w:t>
      </w:r>
    </w:p>
    <w:p w14:paraId="4FBECD40" w14:textId="3B6FEB5F" w:rsidR="00EF6906" w:rsidRPr="00E21E05" w:rsidRDefault="002C2D66" w:rsidP="00E21E05">
      <w:pPr>
        <w:ind w:left="900" w:hanging="540"/>
        <w:rPr>
          <w:rFonts w:ascii="Arial" w:hAnsi="Arial" w:cs="Arial"/>
          <w:sz w:val="22"/>
          <w:szCs w:val="22"/>
        </w:rPr>
      </w:pPr>
      <w:r>
        <w:rPr>
          <w:rFonts w:ascii="Arial" w:hAnsi="Arial" w:cs="Arial"/>
          <w:sz w:val="22"/>
          <w:szCs w:val="22"/>
        </w:rPr>
        <w:lastRenderedPageBreak/>
        <w:t>19</w:t>
      </w:r>
      <w:r w:rsidR="00E21E05">
        <w:rPr>
          <w:rFonts w:ascii="Arial" w:hAnsi="Arial" w:cs="Arial"/>
          <w:sz w:val="22"/>
          <w:szCs w:val="22"/>
        </w:rPr>
        <w:t>.</w:t>
      </w:r>
      <w:r w:rsidR="00E21E05">
        <w:rPr>
          <w:rFonts w:ascii="Arial" w:hAnsi="Arial" w:cs="Arial"/>
          <w:sz w:val="22"/>
          <w:szCs w:val="22"/>
        </w:rPr>
        <w:tab/>
      </w:r>
      <w:r w:rsidR="00EF6906" w:rsidRPr="00E21E05">
        <w:rPr>
          <w:rFonts w:ascii="Arial" w:hAnsi="Arial" w:cs="Arial"/>
          <w:b/>
          <w:bCs/>
          <w:sz w:val="22"/>
          <w:szCs w:val="22"/>
        </w:rPr>
        <w:t>Gladden, L. Bruce</w:t>
      </w:r>
      <w:r w:rsidR="00EF6906" w:rsidRPr="00E21E05">
        <w:rPr>
          <w:rFonts w:ascii="Arial" w:hAnsi="Arial" w:cs="Arial"/>
          <w:sz w:val="22"/>
          <w:szCs w:val="22"/>
        </w:rPr>
        <w:t xml:space="preserve"> and Robert E. Crawford. Effect of blood flow on lactate uptake by </w:t>
      </w:r>
      <w:r w:rsidR="00EF6906" w:rsidRPr="00E21E05">
        <w:rPr>
          <w:rFonts w:ascii="Arial" w:hAnsi="Arial" w:cs="Arial"/>
          <w:i/>
          <w:sz w:val="22"/>
          <w:szCs w:val="22"/>
        </w:rPr>
        <w:t>in situ</w:t>
      </w:r>
      <w:r w:rsidR="00EF6906" w:rsidRPr="00E21E05">
        <w:rPr>
          <w:rFonts w:ascii="Arial" w:hAnsi="Arial" w:cs="Arial"/>
          <w:sz w:val="22"/>
          <w:szCs w:val="22"/>
        </w:rPr>
        <w:t xml:space="preserve"> canine skeletal muscle. </w:t>
      </w:r>
      <w:r w:rsidR="00EF6906" w:rsidRPr="00A2780B">
        <w:rPr>
          <w:rFonts w:ascii="Arial" w:hAnsi="Arial" w:cs="Arial"/>
          <w:i/>
          <w:iCs/>
          <w:sz w:val="22"/>
          <w:szCs w:val="22"/>
        </w:rPr>
        <w:t>Medicine &amp; Science in Sports &amp; Exercise</w:t>
      </w:r>
      <w:r w:rsidR="00EF6906" w:rsidRPr="00E21E05">
        <w:rPr>
          <w:rFonts w:ascii="Arial" w:hAnsi="Arial" w:cs="Arial"/>
          <w:sz w:val="22"/>
          <w:szCs w:val="22"/>
        </w:rPr>
        <w:t xml:space="preserve"> 22(2) </w:t>
      </w:r>
      <w:proofErr w:type="gramStart"/>
      <w:r w:rsidR="00EF6906" w:rsidRPr="00E21E05">
        <w:rPr>
          <w:rFonts w:ascii="Arial" w:hAnsi="Arial" w:cs="Arial"/>
          <w:sz w:val="22"/>
          <w:szCs w:val="22"/>
        </w:rPr>
        <w:t>Supplement:S</w:t>
      </w:r>
      <w:proofErr w:type="gramEnd"/>
      <w:r w:rsidR="00EF6906" w:rsidRPr="00E21E05">
        <w:rPr>
          <w:rFonts w:ascii="Arial" w:hAnsi="Arial" w:cs="Arial"/>
          <w:sz w:val="22"/>
          <w:szCs w:val="22"/>
        </w:rPr>
        <w:t>69, 1990.</w:t>
      </w:r>
    </w:p>
    <w:p w14:paraId="65D4EAE9" w14:textId="18B39975" w:rsidR="00EF6906" w:rsidRDefault="00E21E05" w:rsidP="00E21E05">
      <w:pPr>
        <w:ind w:left="900" w:hanging="540"/>
        <w:rPr>
          <w:rFonts w:ascii="Arial" w:hAnsi="Arial" w:cs="Arial"/>
          <w:sz w:val="22"/>
          <w:szCs w:val="22"/>
        </w:rPr>
      </w:pPr>
      <w:r w:rsidRPr="00E21E05">
        <w:rPr>
          <w:rFonts w:ascii="Arial" w:hAnsi="Arial" w:cs="Arial"/>
          <w:sz w:val="22"/>
          <w:szCs w:val="22"/>
        </w:rPr>
        <w:t>18.</w:t>
      </w:r>
      <w:r w:rsidRPr="00E21E05">
        <w:rPr>
          <w:rFonts w:ascii="Arial" w:hAnsi="Arial" w:cs="Arial"/>
          <w:sz w:val="22"/>
          <w:szCs w:val="22"/>
        </w:rPr>
        <w:tab/>
      </w:r>
      <w:r w:rsidR="00EF6906" w:rsidRPr="00E21E05">
        <w:rPr>
          <w:rFonts w:ascii="Arial" w:hAnsi="Arial" w:cs="Arial"/>
          <w:sz w:val="22"/>
          <w:szCs w:val="22"/>
          <w:u w:val="single"/>
        </w:rPr>
        <w:t>Gladden, L. Bruce</w:t>
      </w:r>
      <w:r w:rsidR="00EF6906" w:rsidRPr="00E21E05">
        <w:rPr>
          <w:rFonts w:ascii="Arial" w:hAnsi="Arial" w:cs="Arial"/>
          <w:sz w:val="22"/>
          <w:szCs w:val="22"/>
        </w:rPr>
        <w:t xml:space="preserve">. Blood flow and </w:t>
      </w:r>
      <w:proofErr w:type="spellStart"/>
      <w:r w:rsidR="00EF6906" w:rsidRPr="00E21E05">
        <w:rPr>
          <w:rFonts w:ascii="Arial" w:hAnsi="Arial" w:cs="Arial"/>
          <w:sz w:val="22"/>
          <w:szCs w:val="22"/>
        </w:rPr>
        <w:t>a-v</w:t>
      </w:r>
      <w:proofErr w:type="spellEnd"/>
      <w:r w:rsidR="00EF6906" w:rsidRPr="00E21E05">
        <w:rPr>
          <w:rFonts w:ascii="Arial" w:hAnsi="Arial" w:cs="Arial"/>
          <w:sz w:val="22"/>
          <w:szCs w:val="22"/>
        </w:rPr>
        <w:t xml:space="preserve"> lactate difference during lactate uptake by </w:t>
      </w:r>
      <w:r w:rsidR="00EF6906" w:rsidRPr="00E21E05">
        <w:rPr>
          <w:rFonts w:ascii="Arial" w:hAnsi="Arial" w:cs="Arial"/>
          <w:i/>
          <w:sz w:val="22"/>
          <w:szCs w:val="22"/>
        </w:rPr>
        <w:t>in situ</w:t>
      </w:r>
      <w:r w:rsidR="00EF6906" w:rsidRPr="00E21E05">
        <w:rPr>
          <w:rFonts w:ascii="Arial" w:hAnsi="Arial" w:cs="Arial"/>
          <w:sz w:val="22"/>
          <w:szCs w:val="22"/>
        </w:rPr>
        <w:t xml:space="preserve"> canine skeletal muscle. </w:t>
      </w:r>
      <w:r w:rsidR="00EF6906" w:rsidRPr="00A2780B">
        <w:rPr>
          <w:rFonts w:ascii="Arial" w:hAnsi="Arial" w:cs="Arial"/>
          <w:i/>
          <w:iCs/>
          <w:sz w:val="22"/>
          <w:szCs w:val="22"/>
        </w:rPr>
        <w:t>Medicine &amp; Science in Sports &amp; Exercise</w:t>
      </w:r>
      <w:r w:rsidR="00EF6906" w:rsidRPr="00E21E05">
        <w:rPr>
          <w:rFonts w:ascii="Arial" w:hAnsi="Arial" w:cs="Arial"/>
          <w:sz w:val="22"/>
          <w:szCs w:val="22"/>
        </w:rPr>
        <w:t xml:space="preserve"> 21(2) </w:t>
      </w:r>
      <w:proofErr w:type="gramStart"/>
      <w:r w:rsidR="00EF6906" w:rsidRPr="00E21E05">
        <w:rPr>
          <w:rFonts w:ascii="Arial" w:hAnsi="Arial" w:cs="Arial"/>
          <w:sz w:val="22"/>
          <w:szCs w:val="22"/>
        </w:rPr>
        <w:t>Supplement:S</w:t>
      </w:r>
      <w:proofErr w:type="gramEnd"/>
      <w:r w:rsidR="00EF6906" w:rsidRPr="00E21E05">
        <w:rPr>
          <w:rFonts w:ascii="Arial" w:hAnsi="Arial" w:cs="Arial"/>
          <w:sz w:val="22"/>
          <w:szCs w:val="22"/>
        </w:rPr>
        <w:t>35, 1989.</w:t>
      </w:r>
    </w:p>
    <w:p w14:paraId="3444E49B" w14:textId="1BD690B0" w:rsidR="00EF6906" w:rsidRDefault="00A2780B" w:rsidP="00A2780B">
      <w:pPr>
        <w:ind w:left="900" w:hanging="540"/>
        <w:rPr>
          <w:rFonts w:ascii="Arial" w:hAnsi="Arial" w:cs="Arial"/>
          <w:sz w:val="22"/>
          <w:szCs w:val="22"/>
        </w:rPr>
      </w:pPr>
      <w:r>
        <w:rPr>
          <w:rFonts w:ascii="Arial" w:hAnsi="Arial" w:cs="Arial"/>
          <w:sz w:val="22"/>
          <w:szCs w:val="22"/>
        </w:rPr>
        <w:t>17.</w:t>
      </w:r>
      <w:r>
        <w:rPr>
          <w:rFonts w:ascii="Arial" w:hAnsi="Arial" w:cs="Arial"/>
          <w:sz w:val="22"/>
          <w:szCs w:val="22"/>
        </w:rPr>
        <w:tab/>
      </w:r>
      <w:r w:rsidR="00EF6906" w:rsidRPr="00A2780B">
        <w:rPr>
          <w:rFonts w:ascii="Arial" w:hAnsi="Arial" w:cs="Arial"/>
          <w:b/>
          <w:bCs/>
          <w:sz w:val="22"/>
          <w:szCs w:val="22"/>
        </w:rPr>
        <w:t>Gladden, L. Bruce</w:t>
      </w:r>
      <w:r w:rsidR="00EF6906" w:rsidRPr="00E21E05">
        <w:rPr>
          <w:rFonts w:ascii="Arial" w:hAnsi="Arial" w:cs="Arial"/>
          <w:sz w:val="22"/>
          <w:szCs w:val="22"/>
        </w:rPr>
        <w:t xml:space="preserve">. Metabolic rate and lactate uptake by </w:t>
      </w:r>
      <w:r w:rsidR="00EF6906" w:rsidRPr="00E21E05">
        <w:rPr>
          <w:rFonts w:ascii="Arial" w:hAnsi="Arial" w:cs="Arial"/>
          <w:i/>
          <w:sz w:val="22"/>
          <w:szCs w:val="22"/>
        </w:rPr>
        <w:t>in situ</w:t>
      </w:r>
      <w:r w:rsidR="00EF6906" w:rsidRPr="00E21E05">
        <w:rPr>
          <w:rFonts w:ascii="Arial" w:hAnsi="Arial" w:cs="Arial"/>
          <w:sz w:val="22"/>
          <w:szCs w:val="22"/>
        </w:rPr>
        <w:t xml:space="preserve"> canine skeletal muscle. </w:t>
      </w:r>
      <w:r w:rsidR="00EF6906" w:rsidRPr="00A2780B">
        <w:rPr>
          <w:rFonts w:ascii="Arial" w:hAnsi="Arial" w:cs="Arial"/>
          <w:i/>
          <w:iCs/>
          <w:sz w:val="22"/>
          <w:szCs w:val="22"/>
        </w:rPr>
        <w:t>The Physiologist</w:t>
      </w:r>
      <w:r w:rsidR="00EF6906" w:rsidRPr="00E21E05">
        <w:rPr>
          <w:rFonts w:ascii="Arial" w:hAnsi="Arial" w:cs="Arial"/>
          <w:sz w:val="22"/>
          <w:szCs w:val="22"/>
        </w:rPr>
        <w:t xml:space="preserve"> </w:t>
      </w:r>
      <w:proofErr w:type="gramStart"/>
      <w:r w:rsidR="00EF6906" w:rsidRPr="00E21E05">
        <w:rPr>
          <w:rFonts w:ascii="Arial" w:hAnsi="Arial" w:cs="Arial"/>
          <w:sz w:val="22"/>
          <w:szCs w:val="22"/>
        </w:rPr>
        <w:t>31:A</w:t>
      </w:r>
      <w:proofErr w:type="gramEnd"/>
      <w:r w:rsidR="00EF6906" w:rsidRPr="00E21E05">
        <w:rPr>
          <w:rFonts w:ascii="Arial" w:hAnsi="Arial" w:cs="Arial"/>
          <w:sz w:val="22"/>
          <w:szCs w:val="22"/>
        </w:rPr>
        <w:t>103, 1988.</w:t>
      </w:r>
    </w:p>
    <w:p w14:paraId="5202E0BB" w14:textId="6F86AC79" w:rsidR="00EF6906" w:rsidRDefault="00A2780B" w:rsidP="006905C0">
      <w:pPr>
        <w:ind w:left="900" w:hanging="540"/>
        <w:rPr>
          <w:rFonts w:ascii="Arial" w:hAnsi="Arial" w:cs="Arial"/>
          <w:sz w:val="22"/>
          <w:szCs w:val="22"/>
        </w:rPr>
      </w:pPr>
      <w:r>
        <w:rPr>
          <w:rFonts w:ascii="Arial" w:hAnsi="Arial" w:cs="Arial"/>
          <w:sz w:val="22"/>
          <w:szCs w:val="22"/>
        </w:rPr>
        <w:t>16.</w:t>
      </w:r>
      <w:r>
        <w:rPr>
          <w:rFonts w:ascii="Arial" w:hAnsi="Arial" w:cs="Arial"/>
          <w:sz w:val="22"/>
          <w:szCs w:val="22"/>
        </w:rPr>
        <w:tab/>
      </w:r>
      <w:r w:rsidR="00EF6906" w:rsidRPr="006905C0">
        <w:rPr>
          <w:rFonts w:ascii="Arial" w:hAnsi="Arial" w:cs="Arial"/>
          <w:b/>
          <w:bCs/>
          <w:sz w:val="22"/>
          <w:szCs w:val="22"/>
        </w:rPr>
        <w:t>Gladden, L. Bruce</w:t>
      </w:r>
      <w:r w:rsidR="00EF6906" w:rsidRPr="00E21E05">
        <w:rPr>
          <w:rFonts w:ascii="Arial" w:hAnsi="Arial" w:cs="Arial"/>
          <w:sz w:val="22"/>
          <w:szCs w:val="22"/>
        </w:rPr>
        <w:t xml:space="preserve"> and Julie C. Moser. Blood lactate concentration and oxygen uptake in maximal anaerobic power tests. </w:t>
      </w:r>
      <w:r w:rsidR="00EF6906" w:rsidRPr="006905C0">
        <w:rPr>
          <w:rFonts w:ascii="Arial" w:hAnsi="Arial" w:cs="Arial"/>
          <w:i/>
          <w:iCs/>
          <w:sz w:val="22"/>
          <w:szCs w:val="22"/>
        </w:rPr>
        <w:t>The Physiologist</w:t>
      </w:r>
      <w:r w:rsidR="00EF6906" w:rsidRPr="00E21E05">
        <w:rPr>
          <w:rFonts w:ascii="Arial" w:hAnsi="Arial" w:cs="Arial"/>
          <w:sz w:val="22"/>
          <w:szCs w:val="22"/>
        </w:rPr>
        <w:t xml:space="preserve"> 30:226, 1987.</w:t>
      </w:r>
    </w:p>
    <w:p w14:paraId="53743847" w14:textId="39E90EA7" w:rsidR="00EF6906" w:rsidRDefault="006905C0" w:rsidP="00915A40">
      <w:pPr>
        <w:ind w:left="900" w:hanging="540"/>
        <w:rPr>
          <w:rFonts w:ascii="Arial" w:hAnsi="Arial" w:cs="Arial"/>
          <w:sz w:val="22"/>
          <w:szCs w:val="22"/>
        </w:rPr>
      </w:pPr>
      <w:r>
        <w:rPr>
          <w:rFonts w:ascii="Arial" w:hAnsi="Arial" w:cs="Arial"/>
          <w:sz w:val="22"/>
          <w:szCs w:val="22"/>
        </w:rPr>
        <w:t>15.</w:t>
      </w:r>
      <w:r>
        <w:rPr>
          <w:rFonts w:ascii="Arial" w:hAnsi="Arial" w:cs="Arial"/>
          <w:sz w:val="22"/>
          <w:szCs w:val="22"/>
        </w:rPr>
        <w:tab/>
      </w:r>
      <w:r w:rsidR="00EF6906" w:rsidRPr="00E21E05">
        <w:rPr>
          <w:rFonts w:ascii="Arial" w:hAnsi="Arial" w:cs="Arial"/>
          <w:sz w:val="22"/>
          <w:szCs w:val="22"/>
        </w:rPr>
        <w:t xml:space="preserve">Moser, Julie C. and </w:t>
      </w:r>
      <w:r w:rsidR="00EF6906" w:rsidRPr="00915A40">
        <w:rPr>
          <w:rFonts w:ascii="Arial" w:hAnsi="Arial" w:cs="Arial"/>
          <w:b/>
          <w:bCs/>
          <w:sz w:val="22"/>
          <w:szCs w:val="22"/>
        </w:rPr>
        <w:t>L. Bruce Gladden</w:t>
      </w:r>
      <w:r w:rsidR="00EF6906" w:rsidRPr="00E21E05">
        <w:rPr>
          <w:rFonts w:ascii="Arial" w:hAnsi="Arial" w:cs="Arial"/>
          <w:sz w:val="22"/>
          <w:szCs w:val="22"/>
        </w:rPr>
        <w:t xml:space="preserve">. </w:t>
      </w:r>
      <w:proofErr w:type="gramStart"/>
      <w:r w:rsidR="00EF6906" w:rsidRPr="00E21E05">
        <w:rPr>
          <w:rFonts w:ascii="Arial" w:hAnsi="Arial" w:cs="Arial"/>
          <w:sz w:val="22"/>
          <w:szCs w:val="22"/>
        </w:rPr>
        <w:t>Load</w:t>
      </w:r>
      <w:proofErr w:type="gramEnd"/>
      <w:r w:rsidR="00EF6906" w:rsidRPr="00E21E05">
        <w:rPr>
          <w:rFonts w:ascii="Arial" w:hAnsi="Arial" w:cs="Arial"/>
          <w:sz w:val="22"/>
          <w:szCs w:val="22"/>
        </w:rPr>
        <w:t xml:space="preserve">-velocity curve in cycling. </w:t>
      </w:r>
      <w:r w:rsidR="00EF6906" w:rsidRPr="00915A40">
        <w:rPr>
          <w:rFonts w:ascii="Arial" w:hAnsi="Arial" w:cs="Arial"/>
          <w:b/>
          <w:bCs/>
          <w:sz w:val="22"/>
          <w:szCs w:val="22"/>
        </w:rPr>
        <w:t xml:space="preserve">The Physiologist </w:t>
      </w:r>
      <w:r w:rsidR="00EF6906" w:rsidRPr="00E21E05">
        <w:rPr>
          <w:rFonts w:ascii="Arial" w:hAnsi="Arial" w:cs="Arial"/>
          <w:sz w:val="22"/>
          <w:szCs w:val="22"/>
        </w:rPr>
        <w:t>30:134, 1987.</w:t>
      </w:r>
    </w:p>
    <w:p w14:paraId="2C9FED89" w14:textId="328E9F08" w:rsidR="00EF6906" w:rsidRDefault="00915A40" w:rsidP="00915A40">
      <w:pPr>
        <w:ind w:left="900" w:hanging="540"/>
        <w:rPr>
          <w:rFonts w:ascii="Arial" w:hAnsi="Arial" w:cs="Arial"/>
          <w:sz w:val="22"/>
          <w:szCs w:val="22"/>
        </w:rPr>
      </w:pPr>
      <w:r>
        <w:rPr>
          <w:rFonts w:ascii="Arial" w:hAnsi="Arial" w:cs="Arial"/>
          <w:sz w:val="22"/>
          <w:szCs w:val="22"/>
        </w:rPr>
        <w:t>14.</w:t>
      </w:r>
      <w:r>
        <w:rPr>
          <w:rFonts w:ascii="Arial" w:hAnsi="Arial" w:cs="Arial"/>
          <w:sz w:val="22"/>
          <w:szCs w:val="22"/>
        </w:rPr>
        <w:tab/>
      </w:r>
      <w:r w:rsidR="00EF6906" w:rsidRPr="000C3914">
        <w:rPr>
          <w:rFonts w:ascii="Arial" w:hAnsi="Arial" w:cs="Arial"/>
          <w:b/>
          <w:bCs/>
          <w:sz w:val="22"/>
          <w:szCs w:val="22"/>
        </w:rPr>
        <w:t>Gladden, L. Bruce</w:t>
      </w:r>
      <w:r w:rsidR="00EF6906" w:rsidRPr="00E21E05">
        <w:rPr>
          <w:rFonts w:ascii="Arial" w:hAnsi="Arial" w:cs="Arial"/>
          <w:sz w:val="22"/>
          <w:szCs w:val="22"/>
        </w:rPr>
        <w:t>, J</w:t>
      </w:r>
      <w:r w:rsidR="000C3914">
        <w:rPr>
          <w:rFonts w:ascii="Arial" w:hAnsi="Arial" w:cs="Arial"/>
          <w:sz w:val="22"/>
          <w:szCs w:val="22"/>
        </w:rPr>
        <w:t>ames</w:t>
      </w:r>
      <w:r w:rsidR="00EF6906" w:rsidRPr="00E21E05">
        <w:rPr>
          <w:rFonts w:ascii="Arial" w:hAnsi="Arial" w:cs="Arial"/>
          <w:sz w:val="22"/>
          <w:szCs w:val="22"/>
        </w:rPr>
        <w:t xml:space="preserve"> W. </w:t>
      </w:r>
      <w:proofErr w:type="gramStart"/>
      <w:r w:rsidR="00EF6906" w:rsidRPr="00E21E05">
        <w:rPr>
          <w:rFonts w:ascii="Arial" w:hAnsi="Arial" w:cs="Arial"/>
          <w:sz w:val="22"/>
          <w:szCs w:val="22"/>
        </w:rPr>
        <w:t>Yates</w:t>
      </w:r>
      <w:proofErr w:type="gramEnd"/>
      <w:r w:rsidR="00EF6906" w:rsidRPr="00E21E05">
        <w:rPr>
          <w:rFonts w:ascii="Arial" w:hAnsi="Arial" w:cs="Arial"/>
          <w:sz w:val="22"/>
          <w:szCs w:val="22"/>
        </w:rPr>
        <w:t xml:space="preserve"> and Brent L. Golden. </w:t>
      </w:r>
      <w:r w:rsidR="00EF6906" w:rsidRPr="00E21E05">
        <w:rPr>
          <w:rFonts w:ascii="Arial" w:hAnsi="Arial" w:cs="Arial"/>
          <w:sz w:val="22"/>
          <w:szCs w:val="22"/>
        </w:rPr>
        <w:fldChar w:fldCharType="begin"/>
      </w:r>
      <w:r w:rsidR="00EF6906" w:rsidRPr="00E21E05">
        <w:rPr>
          <w:rFonts w:ascii="Arial" w:hAnsi="Arial" w:cs="Arial"/>
          <w:sz w:val="22"/>
          <w:szCs w:val="22"/>
        </w:rPr>
        <w:instrText xml:space="preserve"> eq \o (V,</w:instrText>
      </w:r>
      <w:r w:rsidR="00EF6906" w:rsidRPr="00E21E05">
        <w:rPr>
          <w:rFonts w:ascii="Arial" w:hAnsi="Arial" w:cs="Arial"/>
          <w:position w:val="6"/>
          <w:sz w:val="22"/>
          <w:szCs w:val="22"/>
          <w:vertAlign w:val="superscript"/>
        </w:rPr>
        <w:instrText>•</w:instrText>
      </w:r>
      <w:r w:rsidR="00EF6906" w:rsidRPr="00E21E05">
        <w:rPr>
          <w:rFonts w:ascii="Arial" w:hAnsi="Arial" w:cs="Arial"/>
          <w:sz w:val="22"/>
          <w:szCs w:val="22"/>
        </w:rPr>
        <w:instrText>)</w:instrText>
      </w:r>
      <w:r w:rsidR="00EF6906" w:rsidRPr="00E21E05">
        <w:rPr>
          <w:rFonts w:ascii="Arial" w:hAnsi="Arial" w:cs="Arial"/>
          <w:sz w:val="22"/>
          <w:szCs w:val="22"/>
        </w:rPr>
        <w:fldChar w:fldCharType="end"/>
      </w:r>
      <w:r w:rsidR="00EF6906" w:rsidRPr="00E21E05">
        <w:rPr>
          <w:rFonts w:ascii="Arial" w:hAnsi="Arial" w:cs="Arial"/>
          <w:sz w:val="22"/>
          <w:szCs w:val="22"/>
        </w:rPr>
        <w:t>O</w:t>
      </w:r>
      <w:r w:rsidR="00EF6906" w:rsidRPr="00E21E05">
        <w:rPr>
          <w:rFonts w:ascii="Arial" w:hAnsi="Arial" w:cs="Arial"/>
          <w:sz w:val="22"/>
          <w:szCs w:val="22"/>
          <w:vertAlign w:val="subscript"/>
        </w:rPr>
        <w:t>2</w:t>
      </w:r>
      <w:r w:rsidR="00EF6906" w:rsidRPr="00E21E05">
        <w:rPr>
          <w:rFonts w:ascii="Arial" w:hAnsi="Arial" w:cs="Arial"/>
          <w:sz w:val="22"/>
          <w:szCs w:val="22"/>
        </w:rPr>
        <w:t xml:space="preserve"> kinetics during twitch contractions of </w:t>
      </w:r>
      <w:r w:rsidR="00EF6906" w:rsidRPr="00E21E05">
        <w:rPr>
          <w:rFonts w:ascii="Arial" w:hAnsi="Arial" w:cs="Arial"/>
          <w:i/>
          <w:sz w:val="22"/>
          <w:szCs w:val="22"/>
        </w:rPr>
        <w:t>in situ</w:t>
      </w:r>
      <w:r w:rsidR="00EF6906" w:rsidRPr="00E21E05">
        <w:rPr>
          <w:rFonts w:ascii="Arial" w:hAnsi="Arial" w:cs="Arial"/>
          <w:sz w:val="22"/>
          <w:szCs w:val="22"/>
        </w:rPr>
        <w:t xml:space="preserve"> dog muscle. </w:t>
      </w:r>
      <w:r w:rsidR="00EF6906" w:rsidRPr="000C3914">
        <w:rPr>
          <w:rFonts w:ascii="Arial" w:hAnsi="Arial" w:cs="Arial"/>
          <w:i/>
          <w:iCs/>
          <w:sz w:val="22"/>
          <w:szCs w:val="22"/>
        </w:rPr>
        <w:t>Medicine &amp; Science in Sports &amp; Exercise</w:t>
      </w:r>
      <w:r w:rsidR="00EF6906" w:rsidRPr="00E21E05">
        <w:rPr>
          <w:rFonts w:ascii="Arial" w:hAnsi="Arial" w:cs="Arial"/>
          <w:sz w:val="22"/>
          <w:szCs w:val="22"/>
        </w:rPr>
        <w:t xml:space="preserve"> 16(2):177, 1984.</w:t>
      </w:r>
    </w:p>
    <w:p w14:paraId="0E687046" w14:textId="74B86028" w:rsidR="00EF6906" w:rsidRDefault="000C3914" w:rsidP="000C3914">
      <w:pPr>
        <w:ind w:left="900" w:hanging="540"/>
        <w:rPr>
          <w:rFonts w:ascii="Arial" w:hAnsi="Arial" w:cs="Arial"/>
          <w:sz w:val="22"/>
          <w:szCs w:val="22"/>
        </w:rPr>
      </w:pPr>
      <w:r>
        <w:rPr>
          <w:rFonts w:ascii="Arial" w:hAnsi="Arial" w:cs="Arial"/>
          <w:sz w:val="22"/>
          <w:szCs w:val="22"/>
        </w:rPr>
        <w:t>13.</w:t>
      </w:r>
      <w:r>
        <w:rPr>
          <w:rFonts w:ascii="Arial" w:hAnsi="Arial" w:cs="Arial"/>
          <w:sz w:val="22"/>
          <w:szCs w:val="22"/>
        </w:rPr>
        <w:tab/>
      </w:r>
      <w:r w:rsidR="00EF6906" w:rsidRPr="00E21E05">
        <w:rPr>
          <w:rFonts w:ascii="Arial" w:hAnsi="Arial" w:cs="Arial"/>
          <w:sz w:val="22"/>
          <w:szCs w:val="22"/>
        </w:rPr>
        <w:t>Yates, J</w:t>
      </w:r>
      <w:r w:rsidR="007B5442">
        <w:rPr>
          <w:rFonts w:ascii="Arial" w:hAnsi="Arial" w:cs="Arial"/>
          <w:sz w:val="22"/>
          <w:szCs w:val="22"/>
        </w:rPr>
        <w:t>ames</w:t>
      </w:r>
      <w:r w:rsidR="00EF6906" w:rsidRPr="00E21E05">
        <w:rPr>
          <w:rFonts w:ascii="Arial" w:hAnsi="Arial" w:cs="Arial"/>
          <w:sz w:val="22"/>
          <w:szCs w:val="22"/>
        </w:rPr>
        <w:t xml:space="preserve"> W. and </w:t>
      </w:r>
      <w:r w:rsidR="00EF6906" w:rsidRPr="007B5442">
        <w:rPr>
          <w:rFonts w:ascii="Arial" w:hAnsi="Arial" w:cs="Arial"/>
          <w:b/>
          <w:bCs/>
          <w:sz w:val="22"/>
          <w:szCs w:val="22"/>
        </w:rPr>
        <w:t>L. Bruce Gladden</w:t>
      </w:r>
      <w:r w:rsidR="00EF6906" w:rsidRPr="00E21E05">
        <w:rPr>
          <w:rFonts w:ascii="Arial" w:hAnsi="Arial" w:cs="Arial"/>
          <w:sz w:val="22"/>
          <w:szCs w:val="22"/>
        </w:rPr>
        <w:t xml:space="preserve">. Computerized </w:t>
      </w:r>
      <w:r w:rsidR="00EF6906" w:rsidRPr="00E21E05">
        <w:rPr>
          <w:rFonts w:ascii="Arial" w:hAnsi="Arial" w:cs="Arial"/>
          <w:sz w:val="22"/>
          <w:szCs w:val="22"/>
        </w:rPr>
        <w:fldChar w:fldCharType="begin"/>
      </w:r>
      <w:r w:rsidR="00EF6906" w:rsidRPr="00E21E05">
        <w:rPr>
          <w:rFonts w:ascii="Arial" w:hAnsi="Arial" w:cs="Arial"/>
          <w:sz w:val="22"/>
          <w:szCs w:val="22"/>
        </w:rPr>
        <w:instrText xml:space="preserve"> eq \o (V,</w:instrText>
      </w:r>
      <w:r w:rsidR="00EF6906" w:rsidRPr="00E21E05">
        <w:rPr>
          <w:rFonts w:ascii="Arial" w:hAnsi="Arial" w:cs="Arial"/>
          <w:position w:val="6"/>
          <w:sz w:val="22"/>
          <w:szCs w:val="22"/>
          <w:vertAlign w:val="superscript"/>
        </w:rPr>
        <w:instrText>•</w:instrText>
      </w:r>
      <w:r w:rsidR="00EF6906" w:rsidRPr="00E21E05">
        <w:rPr>
          <w:rFonts w:ascii="Arial" w:hAnsi="Arial" w:cs="Arial"/>
          <w:sz w:val="22"/>
          <w:szCs w:val="22"/>
        </w:rPr>
        <w:instrText>)</w:instrText>
      </w:r>
      <w:r w:rsidR="00EF6906" w:rsidRPr="00E21E05">
        <w:rPr>
          <w:rFonts w:ascii="Arial" w:hAnsi="Arial" w:cs="Arial"/>
          <w:sz w:val="22"/>
          <w:szCs w:val="22"/>
        </w:rPr>
        <w:fldChar w:fldCharType="end"/>
      </w:r>
      <w:r w:rsidR="00EF6906" w:rsidRPr="00E21E05">
        <w:rPr>
          <w:rFonts w:ascii="Arial" w:hAnsi="Arial" w:cs="Arial"/>
          <w:sz w:val="22"/>
          <w:szCs w:val="22"/>
        </w:rPr>
        <w:t>O</w:t>
      </w:r>
      <w:r w:rsidR="00EF6906" w:rsidRPr="00E21E05">
        <w:rPr>
          <w:rFonts w:ascii="Arial" w:hAnsi="Arial" w:cs="Arial"/>
          <w:sz w:val="22"/>
          <w:szCs w:val="22"/>
          <w:vertAlign w:val="subscript"/>
        </w:rPr>
        <w:t>2</w:t>
      </w:r>
      <w:r w:rsidR="00EF6906" w:rsidRPr="00E21E05">
        <w:rPr>
          <w:rFonts w:ascii="Arial" w:hAnsi="Arial" w:cs="Arial"/>
          <w:sz w:val="22"/>
          <w:szCs w:val="22"/>
        </w:rPr>
        <w:t xml:space="preserve"> kinetics of </w:t>
      </w:r>
      <w:r w:rsidR="00EF6906" w:rsidRPr="00E21E05">
        <w:rPr>
          <w:rFonts w:ascii="Arial" w:hAnsi="Arial" w:cs="Arial"/>
          <w:i/>
          <w:sz w:val="22"/>
          <w:szCs w:val="22"/>
        </w:rPr>
        <w:t>in situ</w:t>
      </w:r>
      <w:r w:rsidR="00EF6906" w:rsidRPr="00E21E05">
        <w:rPr>
          <w:rFonts w:ascii="Arial" w:hAnsi="Arial" w:cs="Arial"/>
          <w:sz w:val="22"/>
          <w:szCs w:val="22"/>
        </w:rPr>
        <w:t xml:space="preserve"> dog gastrocnemius muscle. </w:t>
      </w:r>
      <w:r w:rsidR="00EF6906" w:rsidRPr="007B5442">
        <w:rPr>
          <w:rFonts w:ascii="Arial" w:hAnsi="Arial" w:cs="Arial"/>
          <w:i/>
          <w:iCs/>
          <w:sz w:val="22"/>
          <w:szCs w:val="22"/>
        </w:rPr>
        <w:t>Medicine &amp; Science in Sports &amp; Exercise</w:t>
      </w:r>
      <w:r w:rsidR="00EF6906" w:rsidRPr="00E21E05">
        <w:rPr>
          <w:rFonts w:ascii="Arial" w:hAnsi="Arial" w:cs="Arial"/>
          <w:sz w:val="22"/>
          <w:szCs w:val="22"/>
        </w:rPr>
        <w:t xml:space="preserve"> 16(2):141, 1984.</w:t>
      </w:r>
    </w:p>
    <w:p w14:paraId="57A7D631" w14:textId="4726BC48" w:rsidR="00EF6906" w:rsidRDefault="007B5442" w:rsidP="007B5442">
      <w:pPr>
        <w:ind w:left="900" w:hanging="540"/>
        <w:rPr>
          <w:rFonts w:ascii="Arial" w:hAnsi="Arial" w:cs="Arial"/>
          <w:sz w:val="22"/>
          <w:szCs w:val="22"/>
        </w:rPr>
      </w:pPr>
      <w:r>
        <w:rPr>
          <w:rFonts w:ascii="Arial" w:hAnsi="Arial" w:cs="Arial"/>
          <w:sz w:val="22"/>
          <w:szCs w:val="22"/>
        </w:rPr>
        <w:t>12.</w:t>
      </w:r>
      <w:r>
        <w:rPr>
          <w:rFonts w:ascii="Arial" w:hAnsi="Arial" w:cs="Arial"/>
          <w:sz w:val="22"/>
          <w:szCs w:val="22"/>
        </w:rPr>
        <w:tab/>
      </w:r>
      <w:r w:rsidR="00EF6906" w:rsidRPr="00E21E05">
        <w:rPr>
          <w:rFonts w:ascii="Arial" w:hAnsi="Arial" w:cs="Arial"/>
          <w:sz w:val="22"/>
          <w:szCs w:val="22"/>
        </w:rPr>
        <w:t xml:space="preserve">Lambert, Charles R., </w:t>
      </w:r>
      <w:r w:rsidR="00EF6906" w:rsidRPr="001A7E46">
        <w:rPr>
          <w:rFonts w:ascii="Arial" w:hAnsi="Arial" w:cs="Arial"/>
          <w:b/>
          <w:bCs/>
          <w:sz w:val="22"/>
          <w:szCs w:val="22"/>
        </w:rPr>
        <w:t>L. Bruce Gladden</w:t>
      </w:r>
      <w:r w:rsidR="00EF6906" w:rsidRPr="00E21E05">
        <w:rPr>
          <w:rFonts w:ascii="Arial" w:hAnsi="Arial" w:cs="Arial"/>
          <w:sz w:val="22"/>
          <w:szCs w:val="22"/>
        </w:rPr>
        <w:t xml:space="preserve">, Wilmer W. Nichols and Carl J. </w:t>
      </w:r>
      <w:proofErr w:type="spellStart"/>
      <w:r w:rsidR="00EF6906" w:rsidRPr="00E21E05">
        <w:rPr>
          <w:rFonts w:ascii="Arial" w:hAnsi="Arial" w:cs="Arial"/>
          <w:sz w:val="22"/>
          <w:szCs w:val="22"/>
        </w:rPr>
        <w:t>Pepine</w:t>
      </w:r>
      <w:proofErr w:type="spellEnd"/>
      <w:r w:rsidR="00EF6906" w:rsidRPr="00E21E05">
        <w:rPr>
          <w:rFonts w:ascii="Arial" w:hAnsi="Arial" w:cs="Arial"/>
          <w:sz w:val="22"/>
          <w:szCs w:val="22"/>
        </w:rPr>
        <w:t xml:space="preserve">. Pulsatile hemodynamics during isometric exercise in the canine hindlimb. </w:t>
      </w:r>
      <w:r w:rsidR="00EF6906" w:rsidRPr="001A7E46">
        <w:rPr>
          <w:rFonts w:ascii="Arial" w:hAnsi="Arial" w:cs="Arial"/>
          <w:i/>
          <w:iCs/>
          <w:sz w:val="22"/>
          <w:szCs w:val="22"/>
        </w:rPr>
        <w:t>Federation Proceedings</w:t>
      </w:r>
      <w:r w:rsidR="00EF6906" w:rsidRPr="00E21E05">
        <w:rPr>
          <w:rFonts w:ascii="Arial" w:hAnsi="Arial" w:cs="Arial"/>
          <w:sz w:val="22"/>
          <w:szCs w:val="22"/>
        </w:rPr>
        <w:t xml:space="preserve"> 43:897, 1984.</w:t>
      </w:r>
    </w:p>
    <w:p w14:paraId="5CD0E872" w14:textId="7FFAB02E" w:rsidR="00EF6906" w:rsidRDefault="001A7E46" w:rsidP="00C53F87">
      <w:pPr>
        <w:ind w:left="900" w:hanging="540"/>
        <w:rPr>
          <w:rFonts w:ascii="Arial" w:hAnsi="Arial" w:cs="Arial"/>
          <w:sz w:val="22"/>
          <w:szCs w:val="22"/>
        </w:rPr>
      </w:pPr>
      <w:r>
        <w:rPr>
          <w:rFonts w:ascii="Arial" w:hAnsi="Arial" w:cs="Arial"/>
          <w:sz w:val="22"/>
          <w:szCs w:val="22"/>
        </w:rPr>
        <w:t>11.</w:t>
      </w:r>
      <w:r>
        <w:rPr>
          <w:rFonts w:ascii="Arial" w:hAnsi="Arial" w:cs="Arial"/>
          <w:sz w:val="22"/>
          <w:szCs w:val="22"/>
        </w:rPr>
        <w:tab/>
      </w:r>
      <w:r w:rsidR="00EF6906" w:rsidRPr="00C53F87">
        <w:rPr>
          <w:rFonts w:ascii="Arial" w:hAnsi="Arial" w:cs="Arial"/>
          <w:b/>
          <w:bCs/>
          <w:sz w:val="22"/>
          <w:szCs w:val="22"/>
        </w:rPr>
        <w:t>Gladden, L. Bruce</w:t>
      </w:r>
      <w:r w:rsidR="00EF6906" w:rsidRPr="00E21E05">
        <w:rPr>
          <w:rFonts w:ascii="Arial" w:hAnsi="Arial" w:cs="Arial"/>
          <w:sz w:val="22"/>
          <w:szCs w:val="22"/>
        </w:rPr>
        <w:t>, J</w:t>
      </w:r>
      <w:r w:rsidR="00C53F87">
        <w:rPr>
          <w:rFonts w:ascii="Arial" w:hAnsi="Arial" w:cs="Arial"/>
          <w:sz w:val="22"/>
          <w:szCs w:val="22"/>
        </w:rPr>
        <w:t>ames</w:t>
      </w:r>
      <w:r w:rsidR="00EF6906" w:rsidRPr="00E21E05">
        <w:rPr>
          <w:rFonts w:ascii="Arial" w:hAnsi="Arial" w:cs="Arial"/>
          <w:sz w:val="22"/>
          <w:szCs w:val="22"/>
        </w:rPr>
        <w:t xml:space="preserve"> W. Yates, Richard W. Stremel and Bryant A. Stamford. Agreement between gas exchange and lactate anaerobic threshold determinations among independent investigators. </w:t>
      </w:r>
      <w:r w:rsidR="00EF6906" w:rsidRPr="00423FA9">
        <w:rPr>
          <w:rFonts w:ascii="Arial" w:hAnsi="Arial" w:cs="Arial"/>
          <w:i/>
          <w:iCs/>
          <w:sz w:val="22"/>
          <w:szCs w:val="22"/>
        </w:rPr>
        <w:t>Medicine &amp; Science in Sports &amp; Exercise</w:t>
      </w:r>
      <w:r w:rsidR="00EF6906" w:rsidRPr="00E21E05">
        <w:rPr>
          <w:rFonts w:ascii="Arial" w:hAnsi="Arial" w:cs="Arial"/>
          <w:sz w:val="22"/>
          <w:szCs w:val="22"/>
        </w:rPr>
        <w:t xml:space="preserve"> 15(2):121, 1983.</w:t>
      </w:r>
    </w:p>
    <w:p w14:paraId="557244AA" w14:textId="249B9272" w:rsidR="00EF6906" w:rsidRDefault="00423FA9" w:rsidP="00423FA9">
      <w:pPr>
        <w:ind w:left="900" w:hanging="540"/>
        <w:rPr>
          <w:rFonts w:ascii="Arial" w:hAnsi="Arial" w:cs="Arial"/>
          <w:sz w:val="22"/>
          <w:szCs w:val="22"/>
        </w:rPr>
      </w:pPr>
      <w:r>
        <w:rPr>
          <w:rFonts w:ascii="Arial" w:hAnsi="Arial" w:cs="Arial"/>
          <w:sz w:val="22"/>
          <w:szCs w:val="22"/>
        </w:rPr>
        <w:t>10.</w:t>
      </w:r>
      <w:r>
        <w:rPr>
          <w:rFonts w:ascii="Arial" w:hAnsi="Arial" w:cs="Arial"/>
          <w:sz w:val="22"/>
          <w:szCs w:val="22"/>
        </w:rPr>
        <w:tab/>
      </w:r>
      <w:r w:rsidR="00EF6906" w:rsidRPr="00E21E05">
        <w:rPr>
          <w:rFonts w:ascii="Arial" w:hAnsi="Arial" w:cs="Arial"/>
          <w:sz w:val="22"/>
          <w:szCs w:val="22"/>
        </w:rPr>
        <w:t>Yates, J</w:t>
      </w:r>
      <w:r>
        <w:rPr>
          <w:rFonts w:ascii="Arial" w:hAnsi="Arial" w:cs="Arial"/>
          <w:sz w:val="22"/>
          <w:szCs w:val="22"/>
        </w:rPr>
        <w:t>ames</w:t>
      </w:r>
      <w:r w:rsidR="00EF6906" w:rsidRPr="00E21E05">
        <w:rPr>
          <w:rFonts w:ascii="Arial" w:hAnsi="Arial" w:cs="Arial"/>
          <w:sz w:val="22"/>
          <w:szCs w:val="22"/>
        </w:rPr>
        <w:t xml:space="preserve"> W., </w:t>
      </w:r>
      <w:r w:rsidR="00EF6906" w:rsidRPr="00423FA9">
        <w:rPr>
          <w:rFonts w:ascii="Arial" w:hAnsi="Arial" w:cs="Arial"/>
          <w:b/>
          <w:bCs/>
          <w:sz w:val="22"/>
          <w:szCs w:val="22"/>
        </w:rPr>
        <w:t>L. Bruce Gladden</w:t>
      </w:r>
      <w:r w:rsidR="00EF6906" w:rsidRPr="00E21E05">
        <w:rPr>
          <w:rFonts w:ascii="Arial" w:hAnsi="Arial" w:cs="Arial"/>
          <w:sz w:val="22"/>
          <w:szCs w:val="22"/>
        </w:rPr>
        <w:t xml:space="preserve"> and Mary K. </w:t>
      </w:r>
      <w:proofErr w:type="spellStart"/>
      <w:r w:rsidR="00EF6906" w:rsidRPr="00E21E05">
        <w:rPr>
          <w:rFonts w:ascii="Arial" w:hAnsi="Arial" w:cs="Arial"/>
          <w:sz w:val="22"/>
          <w:szCs w:val="22"/>
        </w:rPr>
        <w:t>Cresanta</w:t>
      </w:r>
      <w:proofErr w:type="spellEnd"/>
      <w:r w:rsidR="00EF6906" w:rsidRPr="00E21E05">
        <w:rPr>
          <w:rFonts w:ascii="Arial" w:hAnsi="Arial" w:cs="Arial"/>
          <w:sz w:val="22"/>
          <w:szCs w:val="22"/>
        </w:rPr>
        <w:t xml:space="preserve">. Effects of prior exercise on muscle contractile properties and static endurance. </w:t>
      </w:r>
      <w:r w:rsidR="00EF6906" w:rsidRPr="00A764E0">
        <w:rPr>
          <w:rFonts w:ascii="Arial" w:hAnsi="Arial" w:cs="Arial"/>
          <w:i/>
          <w:iCs/>
          <w:sz w:val="22"/>
          <w:szCs w:val="22"/>
        </w:rPr>
        <w:t>Medicine &amp; Science in Sports &amp; Exercise</w:t>
      </w:r>
      <w:r w:rsidR="00EF6906" w:rsidRPr="00E21E05">
        <w:rPr>
          <w:rFonts w:ascii="Arial" w:hAnsi="Arial" w:cs="Arial"/>
          <w:sz w:val="22"/>
          <w:szCs w:val="22"/>
        </w:rPr>
        <w:t xml:space="preserve"> 15(2):104, 1983</w:t>
      </w:r>
      <w:r w:rsidR="00A764E0">
        <w:rPr>
          <w:rFonts w:ascii="Arial" w:hAnsi="Arial" w:cs="Arial"/>
          <w:sz w:val="22"/>
          <w:szCs w:val="22"/>
        </w:rPr>
        <w:t>.</w:t>
      </w:r>
    </w:p>
    <w:p w14:paraId="1BC11323" w14:textId="2AF0A750" w:rsidR="00EF6906" w:rsidRDefault="00A764E0" w:rsidP="008138BE">
      <w:pPr>
        <w:ind w:left="900" w:hanging="540"/>
        <w:rPr>
          <w:rFonts w:ascii="Arial" w:hAnsi="Arial" w:cs="Arial"/>
          <w:sz w:val="22"/>
          <w:szCs w:val="22"/>
        </w:rPr>
      </w:pPr>
      <w:r>
        <w:rPr>
          <w:rFonts w:ascii="Arial" w:hAnsi="Arial" w:cs="Arial"/>
          <w:sz w:val="22"/>
          <w:szCs w:val="22"/>
        </w:rPr>
        <w:t>9.</w:t>
      </w:r>
      <w:r>
        <w:rPr>
          <w:rFonts w:ascii="Arial" w:hAnsi="Arial" w:cs="Arial"/>
          <w:sz w:val="22"/>
          <w:szCs w:val="22"/>
        </w:rPr>
        <w:tab/>
      </w:r>
      <w:r w:rsidR="00EF6906" w:rsidRPr="008138BE">
        <w:rPr>
          <w:rFonts w:ascii="Arial" w:hAnsi="Arial" w:cs="Arial"/>
          <w:b/>
          <w:bCs/>
          <w:sz w:val="22"/>
          <w:szCs w:val="22"/>
        </w:rPr>
        <w:t>Gladden, L. Bruce</w:t>
      </w:r>
      <w:r w:rsidR="00EF6906" w:rsidRPr="00E21E05">
        <w:rPr>
          <w:rFonts w:ascii="Arial" w:hAnsi="Arial" w:cs="Arial"/>
          <w:sz w:val="22"/>
          <w:szCs w:val="22"/>
        </w:rPr>
        <w:t xml:space="preserve"> and J. W. Yates. Variations in lactic acid </w:t>
      </w:r>
      <w:proofErr w:type="spellStart"/>
      <w:r w:rsidR="00EF6906" w:rsidRPr="00E21E05">
        <w:rPr>
          <w:rFonts w:ascii="Arial" w:hAnsi="Arial" w:cs="Arial"/>
          <w:sz w:val="22"/>
          <w:szCs w:val="22"/>
        </w:rPr>
        <w:t>infusate</w:t>
      </w:r>
      <w:proofErr w:type="spellEnd"/>
      <w:r w:rsidR="00EF6906" w:rsidRPr="00E21E05">
        <w:rPr>
          <w:rFonts w:ascii="Arial" w:hAnsi="Arial" w:cs="Arial"/>
          <w:sz w:val="22"/>
          <w:szCs w:val="22"/>
        </w:rPr>
        <w:t xml:space="preserve"> pH: effects on acid-base status in dogs. </w:t>
      </w:r>
      <w:r w:rsidR="00EF6906" w:rsidRPr="008138BE">
        <w:rPr>
          <w:rFonts w:ascii="Arial" w:hAnsi="Arial" w:cs="Arial"/>
          <w:i/>
          <w:iCs/>
          <w:sz w:val="22"/>
          <w:szCs w:val="22"/>
        </w:rPr>
        <w:t>Federation Proceedings</w:t>
      </w:r>
      <w:r w:rsidR="00EF6906" w:rsidRPr="00E21E05">
        <w:rPr>
          <w:rFonts w:ascii="Arial" w:hAnsi="Arial" w:cs="Arial"/>
          <w:sz w:val="22"/>
          <w:szCs w:val="22"/>
        </w:rPr>
        <w:t xml:space="preserve"> 42:733, 1983.</w:t>
      </w:r>
    </w:p>
    <w:p w14:paraId="5907F656" w14:textId="3CFC3390" w:rsidR="00EF6906" w:rsidRDefault="003C405C" w:rsidP="003C405C">
      <w:pPr>
        <w:ind w:left="900" w:hanging="540"/>
        <w:rPr>
          <w:rFonts w:ascii="Arial" w:hAnsi="Arial" w:cs="Arial"/>
          <w:sz w:val="22"/>
          <w:szCs w:val="22"/>
        </w:rPr>
      </w:pPr>
      <w:r>
        <w:rPr>
          <w:rFonts w:ascii="Arial" w:hAnsi="Arial" w:cs="Arial"/>
          <w:sz w:val="22"/>
          <w:szCs w:val="22"/>
        </w:rPr>
        <w:t>8.</w:t>
      </w:r>
      <w:r>
        <w:rPr>
          <w:rFonts w:ascii="Arial" w:hAnsi="Arial" w:cs="Arial"/>
          <w:sz w:val="22"/>
          <w:szCs w:val="22"/>
        </w:rPr>
        <w:tab/>
      </w:r>
      <w:r w:rsidR="00EF6906" w:rsidRPr="00E21E05">
        <w:rPr>
          <w:rFonts w:ascii="Arial" w:hAnsi="Arial" w:cs="Arial"/>
          <w:sz w:val="22"/>
          <w:szCs w:val="22"/>
        </w:rPr>
        <w:t>Stremel, Richard W., J</w:t>
      </w:r>
      <w:r>
        <w:rPr>
          <w:rFonts w:ascii="Arial" w:hAnsi="Arial" w:cs="Arial"/>
          <w:sz w:val="22"/>
          <w:szCs w:val="22"/>
        </w:rPr>
        <w:t>ames</w:t>
      </w:r>
      <w:r w:rsidR="00EF6906" w:rsidRPr="00E21E05">
        <w:rPr>
          <w:rFonts w:ascii="Arial" w:hAnsi="Arial" w:cs="Arial"/>
          <w:sz w:val="22"/>
          <w:szCs w:val="22"/>
        </w:rPr>
        <w:t xml:space="preserve"> W. Yates, </w:t>
      </w:r>
      <w:r w:rsidR="00EF6906" w:rsidRPr="003C405C">
        <w:rPr>
          <w:rFonts w:ascii="Arial" w:hAnsi="Arial" w:cs="Arial"/>
          <w:b/>
          <w:bCs/>
          <w:sz w:val="22"/>
          <w:szCs w:val="22"/>
        </w:rPr>
        <w:t>L. Bruce Gladden</w:t>
      </w:r>
      <w:r w:rsidR="00EF6906" w:rsidRPr="00E21E05">
        <w:rPr>
          <w:rFonts w:ascii="Arial" w:hAnsi="Arial" w:cs="Arial"/>
          <w:sz w:val="22"/>
          <w:szCs w:val="22"/>
        </w:rPr>
        <w:t xml:space="preserve"> and Bryant A. Stamford. Kinetics of blood lactate appearance during constant load work. </w:t>
      </w:r>
      <w:r w:rsidR="00EF6906" w:rsidRPr="003C405C">
        <w:rPr>
          <w:rFonts w:ascii="Arial" w:hAnsi="Arial" w:cs="Arial"/>
          <w:i/>
          <w:iCs/>
          <w:sz w:val="22"/>
          <w:szCs w:val="22"/>
        </w:rPr>
        <w:t>The Physiologist</w:t>
      </w:r>
      <w:r w:rsidR="00EF6906" w:rsidRPr="00E21E05">
        <w:rPr>
          <w:rFonts w:ascii="Arial" w:hAnsi="Arial" w:cs="Arial"/>
          <w:sz w:val="22"/>
          <w:szCs w:val="22"/>
        </w:rPr>
        <w:t xml:space="preserve"> 24:63, 1981.</w:t>
      </w:r>
    </w:p>
    <w:p w14:paraId="21822C2B" w14:textId="246E0D6E" w:rsidR="00EF6906" w:rsidRDefault="002E7919" w:rsidP="002E7919">
      <w:pPr>
        <w:ind w:left="900" w:hanging="540"/>
        <w:rPr>
          <w:rFonts w:ascii="Arial" w:hAnsi="Arial" w:cs="Arial"/>
          <w:sz w:val="22"/>
          <w:szCs w:val="22"/>
        </w:rPr>
      </w:pPr>
      <w:r>
        <w:rPr>
          <w:rFonts w:ascii="Arial" w:hAnsi="Arial" w:cs="Arial"/>
          <w:sz w:val="22"/>
          <w:szCs w:val="22"/>
        </w:rPr>
        <w:t>7.</w:t>
      </w:r>
      <w:r>
        <w:rPr>
          <w:rFonts w:ascii="Arial" w:hAnsi="Arial" w:cs="Arial"/>
          <w:sz w:val="22"/>
          <w:szCs w:val="22"/>
        </w:rPr>
        <w:tab/>
      </w:r>
      <w:r w:rsidR="00EF6906" w:rsidRPr="002E7919">
        <w:rPr>
          <w:rFonts w:ascii="Arial" w:hAnsi="Arial" w:cs="Arial"/>
          <w:b/>
          <w:bCs/>
          <w:sz w:val="22"/>
          <w:szCs w:val="22"/>
        </w:rPr>
        <w:t>Gladden, L. Bruce</w:t>
      </w:r>
      <w:r w:rsidR="00EF6906" w:rsidRPr="00E21E05">
        <w:rPr>
          <w:rFonts w:ascii="Arial" w:hAnsi="Arial" w:cs="Arial"/>
          <w:sz w:val="22"/>
          <w:szCs w:val="22"/>
        </w:rPr>
        <w:t>, J</w:t>
      </w:r>
      <w:r>
        <w:rPr>
          <w:rFonts w:ascii="Arial" w:hAnsi="Arial" w:cs="Arial"/>
          <w:sz w:val="22"/>
          <w:szCs w:val="22"/>
        </w:rPr>
        <w:t>ames</w:t>
      </w:r>
      <w:r w:rsidR="00EF6906" w:rsidRPr="00E21E05">
        <w:rPr>
          <w:rFonts w:ascii="Arial" w:hAnsi="Arial" w:cs="Arial"/>
          <w:sz w:val="22"/>
          <w:szCs w:val="22"/>
        </w:rPr>
        <w:t xml:space="preserve"> W. Yates, Richard W. Stremel and Bryant A. Stamford. Kinetics of blood lactate appearance during a progressive incremental exercise test. </w:t>
      </w:r>
      <w:r w:rsidR="00EF6906" w:rsidRPr="002E7919">
        <w:rPr>
          <w:rFonts w:ascii="Arial" w:hAnsi="Arial" w:cs="Arial"/>
          <w:i/>
          <w:iCs/>
          <w:sz w:val="22"/>
          <w:szCs w:val="22"/>
        </w:rPr>
        <w:t>The Physiologist</w:t>
      </w:r>
      <w:r w:rsidR="00EF6906" w:rsidRPr="00E21E05">
        <w:rPr>
          <w:rFonts w:ascii="Arial" w:hAnsi="Arial" w:cs="Arial"/>
          <w:sz w:val="22"/>
          <w:szCs w:val="22"/>
        </w:rPr>
        <w:t xml:space="preserve"> 24:63, 1981.</w:t>
      </w:r>
    </w:p>
    <w:p w14:paraId="19E528D1" w14:textId="499945EB" w:rsidR="00EF6906" w:rsidRDefault="002E7919" w:rsidP="002E7919">
      <w:pPr>
        <w:ind w:left="900" w:hanging="540"/>
        <w:rPr>
          <w:rFonts w:ascii="Arial" w:hAnsi="Arial" w:cs="Arial"/>
          <w:sz w:val="22"/>
          <w:szCs w:val="22"/>
        </w:rPr>
      </w:pPr>
      <w:r>
        <w:rPr>
          <w:rFonts w:ascii="Arial" w:hAnsi="Arial" w:cs="Arial"/>
          <w:sz w:val="22"/>
          <w:szCs w:val="22"/>
        </w:rPr>
        <w:t>6.</w:t>
      </w:r>
      <w:r>
        <w:rPr>
          <w:rFonts w:ascii="Arial" w:hAnsi="Arial" w:cs="Arial"/>
          <w:sz w:val="22"/>
          <w:szCs w:val="22"/>
        </w:rPr>
        <w:tab/>
      </w:r>
      <w:r w:rsidR="00EF6906" w:rsidRPr="00E21E05">
        <w:rPr>
          <w:rFonts w:ascii="Arial" w:hAnsi="Arial" w:cs="Arial"/>
          <w:sz w:val="22"/>
          <w:szCs w:val="22"/>
        </w:rPr>
        <w:t xml:space="preserve">Fell, Ronald D., </w:t>
      </w:r>
      <w:r w:rsidR="00EF6906" w:rsidRPr="002E7919">
        <w:rPr>
          <w:rFonts w:ascii="Arial" w:hAnsi="Arial" w:cs="Arial"/>
          <w:b/>
          <w:bCs/>
          <w:sz w:val="22"/>
          <w:szCs w:val="22"/>
        </w:rPr>
        <w:t>L. Bruce Gladden</w:t>
      </w:r>
      <w:r w:rsidR="00EF6906" w:rsidRPr="00E21E05">
        <w:rPr>
          <w:rFonts w:ascii="Arial" w:hAnsi="Arial" w:cs="Arial"/>
          <w:sz w:val="22"/>
          <w:szCs w:val="22"/>
        </w:rPr>
        <w:t xml:space="preserve">, Joseph Steffen and X. Joseph Musacchia. Fatigability of hypokinetic rat gastrocnemius muscle. </w:t>
      </w:r>
      <w:r w:rsidR="00EF6906" w:rsidRPr="005F4E4F">
        <w:rPr>
          <w:rFonts w:ascii="Arial" w:hAnsi="Arial" w:cs="Arial"/>
          <w:i/>
          <w:iCs/>
          <w:sz w:val="22"/>
          <w:szCs w:val="22"/>
        </w:rPr>
        <w:t>The Physiologist</w:t>
      </w:r>
      <w:r w:rsidR="00EF6906" w:rsidRPr="00E21E05">
        <w:rPr>
          <w:rFonts w:ascii="Arial" w:hAnsi="Arial" w:cs="Arial"/>
          <w:sz w:val="22"/>
          <w:szCs w:val="22"/>
        </w:rPr>
        <w:t xml:space="preserve"> 24:30, 1981.</w:t>
      </w:r>
    </w:p>
    <w:p w14:paraId="075BA070" w14:textId="26BC4A4B" w:rsidR="00EF6906" w:rsidRDefault="00AE38B7" w:rsidP="00AE38B7">
      <w:pPr>
        <w:ind w:left="900" w:hanging="540"/>
        <w:rPr>
          <w:rFonts w:ascii="Arial" w:hAnsi="Arial" w:cs="Arial"/>
          <w:sz w:val="22"/>
          <w:szCs w:val="22"/>
        </w:rPr>
      </w:pPr>
      <w:r>
        <w:rPr>
          <w:rFonts w:ascii="Arial" w:hAnsi="Arial" w:cs="Arial"/>
          <w:sz w:val="22"/>
          <w:szCs w:val="22"/>
        </w:rPr>
        <w:t>5.</w:t>
      </w:r>
      <w:r>
        <w:rPr>
          <w:rFonts w:ascii="Arial" w:hAnsi="Arial" w:cs="Arial"/>
          <w:sz w:val="22"/>
          <w:szCs w:val="22"/>
        </w:rPr>
        <w:tab/>
      </w:r>
      <w:r w:rsidR="00EF6906" w:rsidRPr="00E21E05">
        <w:rPr>
          <w:rFonts w:ascii="Arial" w:hAnsi="Arial" w:cs="Arial"/>
          <w:sz w:val="22"/>
          <w:szCs w:val="22"/>
        </w:rPr>
        <w:t xml:space="preserve">Cummins, Thomas D. and </w:t>
      </w:r>
      <w:r w:rsidR="00EF6906" w:rsidRPr="00AE38B7">
        <w:rPr>
          <w:rFonts w:ascii="Arial" w:hAnsi="Arial" w:cs="Arial"/>
          <w:b/>
          <w:bCs/>
          <w:sz w:val="22"/>
          <w:szCs w:val="22"/>
        </w:rPr>
        <w:t>L. Bruce Gladden</w:t>
      </w:r>
      <w:r w:rsidR="00EF6906" w:rsidRPr="00E21E05">
        <w:rPr>
          <w:rFonts w:ascii="Arial" w:hAnsi="Arial" w:cs="Arial"/>
          <w:sz w:val="22"/>
          <w:szCs w:val="22"/>
        </w:rPr>
        <w:t xml:space="preserve">. Responses to arm cranking above, at, and below heart level. </w:t>
      </w:r>
      <w:r w:rsidR="00EF6906" w:rsidRPr="00A556F0">
        <w:rPr>
          <w:rFonts w:ascii="Arial" w:hAnsi="Arial" w:cs="Arial"/>
          <w:i/>
          <w:iCs/>
          <w:sz w:val="22"/>
          <w:szCs w:val="22"/>
        </w:rPr>
        <w:t>Medicine &amp; Science in Sports &amp; Exercise</w:t>
      </w:r>
      <w:r w:rsidR="00EF6906" w:rsidRPr="00E21E05">
        <w:rPr>
          <w:rFonts w:ascii="Arial" w:hAnsi="Arial" w:cs="Arial"/>
          <w:sz w:val="22"/>
          <w:szCs w:val="22"/>
        </w:rPr>
        <w:t xml:space="preserve"> 13(2):126, 1981.</w:t>
      </w:r>
    </w:p>
    <w:p w14:paraId="6126993D" w14:textId="4D90ABA7" w:rsidR="00EF6906" w:rsidRDefault="003E667A" w:rsidP="00A556F0">
      <w:pPr>
        <w:ind w:left="900" w:hanging="540"/>
        <w:rPr>
          <w:rFonts w:ascii="Arial" w:hAnsi="Arial" w:cs="Arial"/>
          <w:sz w:val="22"/>
          <w:szCs w:val="22"/>
        </w:rPr>
      </w:pPr>
      <w:r>
        <w:rPr>
          <w:rFonts w:ascii="Arial" w:hAnsi="Arial" w:cs="Arial"/>
          <w:sz w:val="22"/>
          <w:szCs w:val="22"/>
        </w:rPr>
        <w:t>4</w:t>
      </w:r>
      <w:r w:rsidR="00A556F0">
        <w:rPr>
          <w:rFonts w:ascii="Arial" w:hAnsi="Arial" w:cs="Arial"/>
          <w:sz w:val="22"/>
          <w:szCs w:val="22"/>
        </w:rPr>
        <w:t>.</w:t>
      </w:r>
      <w:r w:rsidR="00A556F0">
        <w:rPr>
          <w:rFonts w:ascii="Arial" w:hAnsi="Arial" w:cs="Arial"/>
          <w:sz w:val="22"/>
          <w:szCs w:val="22"/>
        </w:rPr>
        <w:tab/>
      </w:r>
      <w:r w:rsidR="00EF6906" w:rsidRPr="00E21E05">
        <w:rPr>
          <w:rFonts w:ascii="Arial" w:hAnsi="Arial" w:cs="Arial"/>
          <w:sz w:val="22"/>
          <w:szCs w:val="22"/>
        </w:rPr>
        <w:t xml:space="preserve">Regan, John, Arthur Weltman and </w:t>
      </w:r>
      <w:r w:rsidR="00EF6906" w:rsidRPr="00A556F0">
        <w:rPr>
          <w:rFonts w:ascii="Arial" w:hAnsi="Arial" w:cs="Arial"/>
          <w:b/>
          <w:bCs/>
          <w:sz w:val="22"/>
          <w:szCs w:val="22"/>
        </w:rPr>
        <w:t>L. Bruce Gladden</w:t>
      </w:r>
      <w:r w:rsidR="00EF6906" w:rsidRPr="00E21E05">
        <w:rPr>
          <w:rFonts w:ascii="Arial" w:hAnsi="Arial" w:cs="Arial"/>
          <w:sz w:val="22"/>
          <w:szCs w:val="22"/>
        </w:rPr>
        <w:t xml:space="preserve">. Effects of blood lactate concentration on maximal constant load exercise performance in man. </w:t>
      </w:r>
      <w:r w:rsidR="00EF6906" w:rsidRPr="00A556F0">
        <w:rPr>
          <w:rFonts w:ascii="Arial" w:hAnsi="Arial" w:cs="Arial"/>
          <w:i/>
          <w:iCs/>
          <w:sz w:val="22"/>
          <w:szCs w:val="22"/>
        </w:rPr>
        <w:t xml:space="preserve">Medicine &amp; Science in Sports &amp; Exercise </w:t>
      </w:r>
      <w:r w:rsidR="00EF6906" w:rsidRPr="00E21E05">
        <w:rPr>
          <w:rFonts w:ascii="Arial" w:hAnsi="Arial" w:cs="Arial"/>
          <w:sz w:val="22"/>
          <w:szCs w:val="22"/>
        </w:rPr>
        <w:t>13(2):114-115, 1981.</w:t>
      </w:r>
    </w:p>
    <w:p w14:paraId="20D1ADFA" w14:textId="585445F1" w:rsidR="00EF6906" w:rsidRDefault="003E667A" w:rsidP="002E0910">
      <w:pPr>
        <w:ind w:left="900" w:hanging="540"/>
        <w:rPr>
          <w:rFonts w:ascii="Arial" w:hAnsi="Arial" w:cs="Arial"/>
          <w:sz w:val="22"/>
          <w:szCs w:val="22"/>
        </w:rPr>
      </w:pPr>
      <w:r>
        <w:rPr>
          <w:rFonts w:ascii="Arial" w:hAnsi="Arial" w:cs="Arial"/>
          <w:sz w:val="22"/>
          <w:szCs w:val="22"/>
        </w:rPr>
        <w:t>3</w:t>
      </w:r>
      <w:r w:rsidR="002E0910">
        <w:rPr>
          <w:rFonts w:ascii="Arial" w:hAnsi="Arial" w:cs="Arial"/>
          <w:sz w:val="22"/>
          <w:szCs w:val="22"/>
        </w:rPr>
        <w:t>.</w:t>
      </w:r>
      <w:r w:rsidR="002E0910">
        <w:rPr>
          <w:rFonts w:ascii="Arial" w:hAnsi="Arial" w:cs="Arial"/>
          <w:sz w:val="22"/>
          <w:szCs w:val="22"/>
        </w:rPr>
        <w:tab/>
      </w:r>
      <w:r w:rsidR="00EF6906" w:rsidRPr="002E0910">
        <w:rPr>
          <w:rFonts w:ascii="Arial" w:hAnsi="Arial" w:cs="Arial"/>
          <w:b/>
          <w:bCs/>
          <w:sz w:val="22"/>
          <w:szCs w:val="22"/>
        </w:rPr>
        <w:t>Gladden, L. Bruce</w:t>
      </w:r>
      <w:r w:rsidR="00EF6906" w:rsidRPr="00E21E05">
        <w:rPr>
          <w:rFonts w:ascii="Arial" w:hAnsi="Arial" w:cs="Arial"/>
          <w:sz w:val="22"/>
          <w:szCs w:val="22"/>
        </w:rPr>
        <w:t xml:space="preserve">, Bryant A. Stamford, Arthur Weltman and Wendell N. Stainsby. </w:t>
      </w:r>
      <w:proofErr w:type="gramStart"/>
      <w:r w:rsidR="00EF6906" w:rsidRPr="00E21E05">
        <w:rPr>
          <w:rFonts w:ascii="Arial" w:hAnsi="Arial" w:cs="Arial"/>
          <w:sz w:val="22"/>
          <w:szCs w:val="22"/>
        </w:rPr>
        <w:t>Effect</w:t>
      </w:r>
      <w:proofErr w:type="gramEnd"/>
      <w:r w:rsidR="00EF6906" w:rsidRPr="00E21E05">
        <w:rPr>
          <w:rFonts w:ascii="Arial" w:hAnsi="Arial" w:cs="Arial"/>
          <w:sz w:val="22"/>
          <w:szCs w:val="22"/>
        </w:rPr>
        <w:t xml:space="preserve"> of lactic acid on isometric developed tension in canine skeletal muscle. </w:t>
      </w:r>
      <w:r w:rsidR="00EF6906" w:rsidRPr="002E0910">
        <w:rPr>
          <w:rFonts w:ascii="Arial" w:hAnsi="Arial" w:cs="Arial"/>
          <w:i/>
          <w:iCs/>
          <w:sz w:val="22"/>
          <w:szCs w:val="22"/>
        </w:rPr>
        <w:t>Federation Proceedings</w:t>
      </w:r>
      <w:r w:rsidR="00EF6906" w:rsidRPr="00E21E05">
        <w:rPr>
          <w:rFonts w:ascii="Arial" w:hAnsi="Arial" w:cs="Arial"/>
          <w:sz w:val="22"/>
          <w:szCs w:val="22"/>
        </w:rPr>
        <w:t xml:space="preserve"> 39:290, 1980.</w:t>
      </w:r>
    </w:p>
    <w:p w14:paraId="270C0A1E" w14:textId="224FE5A6" w:rsidR="00EF6906" w:rsidRDefault="003E667A" w:rsidP="002E0910">
      <w:pPr>
        <w:ind w:left="900" w:hanging="540"/>
        <w:rPr>
          <w:rFonts w:ascii="Arial" w:hAnsi="Arial" w:cs="Arial"/>
          <w:sz w:val="22"/>
          <w:szCs w:val="22"/>
        </w:rPr>
      </w:pPr>
      <w:r>
        <w:rPr>
          <w:rFonts w:ascii="Arial" w:hAnsi="Arial" w:cs="Arial"/>
          <w:sz w:val="22"/>
          <w:szCs w:val="22"/>
        </w:rPr>
        <w:t>2</w:t>
      </w:r>
      <w:r w:rsidR="002E0910">
        <w:rPr>
          <w:rFonts w:ascii="Arial" w:hAnsi="Arial" w:cs="Arial"/>
          <w:sz w:val="22"/>
          <w:szCs w:val="22"/>
        </w:rPr>
        <w:t>.</w:t>
      </w:r>
      <w:r w:rsidR="002E0910">
        <w:rPr>
          <w:rFonts w:ascii="Arial" w:hAnsi="Arial" w:cs="Arial"/>
          <w:sz w:val="22"/>
          <w:szCs w:val="22"/>
        </w:rPr>
        <w:tab/>
      </w:r>
      <w:r w:rsidR="00EF6906" w:rsidRPr="002E0910">
        <w:rPr>
          <w:rFonts w:ascii="Arial" w:hAnsi="Arial" w:cs="Arial"/>
          <w:b/>
          <w:bCs/>
          <w:sz w:val="22"/>
          <w:szCs w:val="22"/>
        </w:rPr>
        <w:t>Gladden, L. Bruce</w:t>
      </w:r>
      <w:r w:rsidR="00EF6906" w:rsidRPr="00E21E05">
        <w:rPr>
          <w:rFonts w:ascii="Arial" w:hAnsi="Arial" w:cs="Arial"/>
          <w:sz w:val="22"/>
          <w:szCs w:val="22"/>
        </w:rPr>
        <w:t>, Brian R. MacIntosh and Wendell N. Stainsby. O</w:t>
      </w:r>
      <w:r w:rsidR="00EF6906" w:rsidRPr="00E21E05">
        <w:rPr>
          <w:rFonts w:ascii="Arial" w:hAnsi="Arial" w:cs="Arial"/>
          <w:sz w:val="22"/>
          <w:szCs w:val="22"/>
          <w:vertAlign w:val="subscript"/>
        </w:rPr>
        <w:t>2</w:t>
      </w:r>
      <w:r w:rsidR="00EF6906" w:rsidRPr="00E21E05">
        <w:rPr>
          <w:rFonts w:ascii="Arial" w:hAnsi="Arial" w:cs="Arial"/>
          <w:sz w:val="22"/>
          <w:szCs w:val="22"/>
        </w:rPr>
        <w:t xml:space="preserve"> uptake and tension during fatigue, twin impulses, curare block and ischemia. </w:t>
      </w:r>
      <w:r w:rsidR="00EF6906" w:rsidRPr="00357C2E">
        <w:rPr>
          <w:rFonts w:ascii="Arial" w:hAnsi="Arial" w:cs="Arial"/>
          <w:i/>
          <w:iCs/>
          <w:sz w:val="22"/>
          <w:szCs w:val="22"/>
        </w:rPr>
        <w:t xml:space="preserve">Medicine and Science in Sports </w:t>
      </w:r>
      <w:r w:rsidR="00EF6906" w:rsidRPr="00E21E05">
        <w:rPr>
          <w:rFonts w:ascii="Arial" w:hAnsi="Arial" w:cs="Arial"/>
          <w:sz w:val="22"/>
          <w:szCs w:val="22"/>
        </w:rPr>
        <w:t>10 Supplement:60, 1978.</w:t>
      </w:r>
    </w:p>
    <w:p w14:paraId="13ECE084" w14:textId="50F82512" w:rsidR="00EF6906" w:rsidRPr="00E21E05" w:rsidRDefault="003E667A" w:rsidP="00357C2E">
      <w:pPr>
        <w:ind w:left="900" w:hanging="540"/>
        <w:rPr>
          <w:rFonts w:ascii="Arial" w:hAnsi="Arial" w:cs="Arial"/>
          <w:sz w:val="22"/>
          <w:szCs w:val="22"/>
        </w:rPr>
      </w:pPr>
      <w:r>
        <w:rPr>
          <w:rFonts w:ascii="Arial" w:hAnsi="Arial" w:cs="Arial"/>
          <w:sz w:val="22"/>
          <w:szCs w:val="22"/>
        </w:rPr>
        <w:t>1</w:t>
      </w:r>
      <w:r w:rsidR="00357C2E">
        <w:rPr>
          <w:rFonts w:ascii="Arial" w:hAnsi="Arial" w:cs="Arial"/>
          <w:sz w:val="22"/>
          <w:szCs w:val="22"/>
        </w:rPr>
        <w:t>.</w:t>
      </w:r>
      <w:r w:rsidR="00357C2E">
        <w:rPr>
          <w:rFonts w:ascii="Arial" w:hAnsi="Arial" w:cs="Arial"/>
          <w:sz w:val="22"/>
          <w:szCs w:val="22"/>
        </w:rPr>
        <w:tab/>
      </w:r>
      <w:r w:rsidR="00EF6906" w:rsidRPr="00357C2E">
        <w:rPr>
          <w:rFonts w:ascii="Arial" w:hAnsi="Arial" w:cs="Arial"/>
          <w:b/>
          <w:bCs/>
          <w:sz w:val="22"/>
          <w:szCs w:val="22"/>
        </w:rPr>
        <w:t>Gladden, L. Bruce</w:t>
      </w:r>
      <w:r w:rsidR="00EF6906" w:rsidRPr="00E21E05">
        <w:rPr>
          <w:rFonts w:ascii="Arial" w:hAnsi="Arial" w:cs="Arial"/>
          <w:sz w:val="22"/>
          <w:szCs w:val="22"/>
        </w:rPr>
        <w:t xml:space="preserve"> and Hugh G. Welch. Efficiency of aerobic and anaerobic work. </w:t>
      </w:r>
      <w:r w:rsidR="00EF6906" w:rsidRPr="00357C2E">
        <w:rPr>
          <w:rFonts w:ascii="Arial" w:hAnsi="Arial" w:cs="Arial"/>
          <w:i/>
          <w:iCs/>
          <w:sz w:val="22"/>
          <w:szCs w:val="22"/>
        </w:rPr>
        <w:t>Physiologist</w:t>
      </w:r>
      <w:r w:rsidR="00EF6906" w:rsidRPr="00E21E05">
        <w:rPr>
          <w:rFonts w:ascii="Arial" w:hAnsi="Arial" w:cs="Arial"/>
          <w:sz w:val="22"/>
          <w:szCs w:val="22"/>
        </w:rPr>
        <w:t xml:space="preserve"> 20:34, 1977.</w:t>
      </w:r>
    </w:p>
    <w:p w14:paraId="65EEDAEC" w14:textId="77777777" w:rsidR="00F95C51" w:rsidRPr="00EF672D" w:rsidRDefault="00F95C51" w:rsidP="000B22F3">
      <w:pPr>
        <w:rPr>
          <w:rFonts w:ascii="Arial" w:hAnsi="Arial" w:cs="Arial"/>
          <w:sz w:val="22"/>
          <w:szCs w:val="22"/>
        </w:rPr>
      </w:pPr>
    </w:p>
    <w:p w14:paraId="2D66CAE5" w14:textId="5EF309CF" w:rsidR="00187ECD" w:rsidRDefault="00187ECD" w:rsidP="00F44151">
      <w:pPr>
        <w:rPr>
          <w:rFonts w:ascii="Arial" w:hAnsi="Arial" w:cs="Arial"/>
          <w:b/>
          <w:sz w:val="22"/>
          <w:szCs w:val="22"/>
        </w:rPr>
      </w:pPr>
      <w:r w:rsidRPr="00EF672D">
        <w:rPr>
          <w:rFonts w:ascii="Arial" w:hAnsi="Arial" w:cs="Arial"/>
          <w:b/>
          <w:sz w:val="22"/>
          <w:szCs w:val="22"/>
        </w:rPr>
        <w:t>Presentations/Lectures</w:t>
      </w:r>
    </w:p>
    <w:p w14:paraId="2CCC2CA8" w14:textId="77777777" w:rsidR="00935430" w:rsidRPr="00EF672D" w:rsidRDefault="00935430" w:rsidP="00F44151">
      <w:pPr>
        <w:rPr>
          <w:rFonts w:ascii="Arial" w:hAnsi="Arial" w:cs="Arial"/>
          <w:b/>
          <w:sz w:val="22"/>
          <w:szCs w:val="22"/>
        </w:rPr>
      </w:pPr>
    </w:p>
    <w:p w14:paraId="5B827D72" w14:textId="085FD174" w:rsidR="003975DC" w:rsidRPr="00623518" w:rsidRDefault="005C5430" w:rsidP="00FA4CA6">
      <w:pPr>
        <w:rPr>
          <w:rFonts w:ascii="Arial" w:hAnsi="Arial" w:cs="Arial"/>
          <w:b/>
          <w:sz w:val="52"/>
          <w:szCs w:val="52"/>
        </w:rPr>
      </w:pPr>
      <w:r w:rsidRPr="00EF672D">
        <w:rPr>
          <w:rFonts w:ascii="Arial" w:hAnsi="Arial" w:cs="Arial"/>
          <w:b/>
          <w:sz w:val="22"/>
          <w:szCs w:val="22"/>
        </w:rPr>
        <w:t>Invited Presentations/Lectures</w:t>
      </w:r>
    </w:p>
    <w:p w14:paraId="34700758" w14:textId="4BA3E071" w:rsidR="00BD54DD" w:rsidRPr="00BD54DD" w:rsidRDefault="00BD54DD" w:rsidP="00BD54DD">
      <w:pPr>
        <w:ind w:left="900" w:hanging="540"/>
        <w:rPr>
          <w:rFonts w:ascii="Arial" w:hAnsi="Arial" w:cs="Arial"/>
          <w:sz w:val="22"/>
          <w:szCs w:val="22"/>
        </w:rPr>
      </w:pPr>
      <w:r>
        <w:rPr>
          <w:rFonts w:ascii="Arial" w:hAnsi="Arial" w:cs="Arial"/>
          <w:bCs/>
          <w:sz w:val="22"/>
          <w:szCs w:val="22"/>
        </w:rPr>
        <w:t>49.</w:t>
      </w:r>
      <w:r>
        <w:rPr>
          <w:rFonts w:ascii="Arial" w:hAnsi="Arial" w:cs="Arial"/>
          <w:bCs/>
          <w:sz w:val="22"/>
          <w:szCs w:val="22"/>
        </w:rPr>
        <w:tab/>
      </w:r>
      <w:r w:rsidRPr="00FF0521">
        <w:rPr>
          <w:rFonts w:ascii="Arial" w:hAnsi="Arial" w:cs="Arial"/>
          <w:b/>
          <w:sz w:val="22"/>
          <w:szCs w:val="22"/>
        </w:rPr>
        <w:t>Gladden, L. Bruce</w:t>
      </w:r>
      <w:r w:rsidRPr="00FF0521">
        <w:rPr>
          <w:rFonts w:ascii="Arial" w:hAnsi="Arial" w:cs="Arial"/>
          <w:sz w:val="22"/>
          <w:szCs w:val="22"/>
        </w:rPr>
        <w:t>. “</w:t>
      </w:r>
      <w:r w:rsidR="00557EBB">
        <w:rPr>
          <w:rFonts w:ascii="Arial" w:hAnsi="Arial" w:cs="Arial"/>
          <w:sz w:val="22"/>
          <w:szCs w:val="22"/>
        </w:rPr>
        <w:t>Introduction: Evolution of Blood Lactate as a Predictor of Health</w:t>
      </w:r>
      <w:r w:rsidRPr="00FF0521">
        <w:rPr>
          <w:rFonts w:ascii="Arial" w:hAnsi="Arial" w:cs="Arial"/>
          <w:sz w:val="22"/>
          <w:szCs w:val="22"/>
        </w:rPr>
        <w:t>”</w:t>
      </w:r>
      <w:r>
        <w:rPr>
          <w:rFonts w:ascii="Arial" w:hAnsi="Arial" w:cs="Arial"/>
          <w:sz w:val="22"/>
          <w:szCs w:val="22"/>
        </w:rPr>
        <w:t>,</w:t>
      </w:r>
      <w:r w:rsidRPr="00FF0521">
        <w:rPr>
          <w:rFonts w:ascii="Arial" w:hAnsi="Arial" w:cs="Arial"/>
          <w:sz w:val="22"/>
          <w:szCs w:val="22"/>
        </w:rPr>
        <w:t xml:space="preserve"> </w:t>
      </w:r>
      <w:r>
        <w:rPr>
          <w:rFonts w:ascii="Arial" w:hAnsi="Arial" w:cs="Arial"/>
          <w:sz w:val="22"/>
          <w:szCs w:val="22"/>
        </w:rPr>
        <w:t xml:space="preserve">part of a symposium </w:t>
      </w:r>
      <w:r w:rsidRPr="00FF0521">
        <w:rPr>
          <w:rFonts w:ascii="Arial" w:hAnsi="Arial" w:cs="Arial"/>
          <w:sz w:val="22"/>
          <w:szCs w:val="22"/>
        </w:rPr>
        <w:t xml:space="preserve">co-chaired by </w:t>
      </w:r>
      <w:r w:rsidR="00557EBB">
        <w:rPr>
          <w:rFonts w:ascii="Arial" w:hAnsi="Arial" w:cs="Arial"/>
          <w:sz w:val="22"/>
          <w:szCs w:val="22"/>
        </w:rPr>
        <w:t>Joe Houmard and Nicholas Broskey</w:t>
      </w:r>
      <w:r>
        <w:rPr>
          <w:rFonts w:ascii="Arial" w:hAnsi="Arial" w:cs="Arial"/>
          <w:sz w:val="22"/>
          <w:szCs w:val="22"/>
        </w:rPr>
        <w:t>, entitled, “</w:t>
      </w:r>
      <w:r w:rsidR="00AC3F9A" w:rsidRPr="00AC3F9A">
        <w:rPr>
          <w:rFonts w:ascii="Arial" w:hAnsi="Arial" w:cs="Arial"/>
          <w:sz w:val="22"/>
          <w:szCs w:val="22"/>
        </w:rPr>
        <w:t>Lactate in Health and Disease: The Renaissance Metabolite</w:t>
      </w:r>
      <w:r>
        <w:rPr>
          <w:rFonts w:ascii="Arial" w:hAnsi="Arial" w:cs="Arial"/>
          <w:sz w:val="22"/>
          <w:szCs w:val="22"/>
        </w:rPr>
        <w:t>”.</w:t>
      </w:r>
      <w:r w:rsidRPr="00FF0521">
        <w:rPr>
          <w:rFonts w:ascii="Arial" w:hAnsi="Arial" w:cs="Arial"/>
          <w:sz w:val="22"/>
          <w:szCs w:val="22"/>
        </w:rPr>
        <w:t xml:space="preserve"> Annual meeting of the American College of Sports Medicine, </w:t>
      </w:r>
      <w:r>
        <w:rPr>
          <w:rFonts w:ascii="Arial" w:hAnsi="Arial" w:cs="Arial"/>
          <w:sz w:val="22"/>
          <w:szCs w:val="22"/>
        </w:rPr>
        <w:t>Denver, CO</w:t>
      </w:r>
      <w:r w:rsidRPr="00FF0521">
        <w:rPr>
          <w:rFonts w:ascii="Arial" w:hAnsi="Arial" w:cs="Arial"/>
          <w:sz w:val="22"/>
          <w:szCs w:val="22"/>
        </w:rPr>
        <w:t xml:space="preserve">, </w:t>
      </w:r>
      <w:r>
        <w:rPr>
          <w:rFonts w:ascii="Arial" w:hAnsi="Arial" w:cs="Arial"/>
          <w:sz w:val="22"/>
          <w:szCs w:val="22"/>
        </w:rPr>
        <w:t>May 30 - June 2,</w:t>
      </w:r>
      <w:r w:rsidRPr="00FF0521">
        <w:rPr>
          <w:rFonts w:ascii="Arial" w:hAnsi="Arial" w:cs="Arial"/>
          <w:sz w:val="22"/>
          <w:szCs w:val="22"/>
        </w:rPr>
        <w:t xml:space="preserve"> </w:t>
      </w:r>
      <w:r>
        <w:rPr>
          <w:rFonts w:ascii="Arial" w:hAnsi="Arial" w:cs="Arial"/>
          <w:sz w:val="22"/>
          <w:szCs w:val="22"/>
        </w:rPr>
        <w:t>2023</w:t>
      </w:r>
      <w:r w:rsidRPr="00FF0521">
        <w:rPr>
          <w:rFonts w:ascii="Arial" w:hAnsi="Arial" w:cs="Arial"/>
          <w:sz w:val="22"/>
          <w:szCs w:val="22"/>
        </w:rPr>
        <w:t>.</w:t>
      </w:r>
    </w:p>
    <w:p w14:paraId="60A6EA84" w14:textId="7272AD52" w:rsidR="00A17DB1" w:rsidRPr="00A17DB1" w:rsidRDefault="003563D1" w:rsidP="006277FB">
      <w:pPr>
        <w:shd w:val="clear" w:color="auto" w:fill="FFFFFF"/>
        <w:ind w:left="900" w:hanging="540"/>
        <w:rPr>
          <w:rFonts w:ascii="Arial" w:hAnsi="Arial" w:cs="Arial"/>
          <w:bCs/>
          <w:sz w:val="22"/>
          <w:szCs w:val="22"/>
        </w:rPr>
      </w:pPr>
      <w:r>
        <w:rPr>
          <w:rFonts w:ascii="Arial" w:hAnsi="Arial" w:cs="Arial"/>
          <w:bCs/>
          <w:sz w:val="22"/>
          <w:szCs w:val="22"/>
        </w:rPr>
        <w:t>48</w:t>
      </w:r>
      <w:r w:rsidR="00A17DB1">
        <w:rPr>
          <w:rFonts w:ascii="Arial" w:hAnsi="Arial" w:cs="Arial"/>
          <w:bCs/>
          <w:sz w:val="22"/>
          <w:szCs w:val="22"/>
        </w:rPr>
        <w:t>.</w:t>
      </w:r>
      <w:r w:rsidR="00A17DB1">
        <w:rPr>
          <w:rFonts w:ascii="Arial" w:hAnsi="Arial" w:cs="Arial"/>
          <w:bCs/>
          <w:sz w:val="22"/>
          <w:szCs w:val="22"/>
        </w:rPr>
        <w:tab/>
      </w:r>
      <w:r w:rsidR="00A17DB1">
        <w:rPr>
          <w:rFonts w:ascii="Arial" w:hAnsi="Arial" w:cs="Arial"/>
          <w:b/>
          <w:sz w:val="22"/>
          <w:szCs w:val="22"/>
        </w:rPr>
        <w:t>L. Bruce Gladden.</w:t>
      </w:r>
      <w:r w:rsidR="00A17DB1">
        <w:rPr>
          <w:rFonts w:ascii="Arial" w:hAnsi="Arial" w:cs="Arial"/>
          <w:bCs/>
          <w:sz w:val="22"/>
          <w:szCs w:val="22"/>
        </w:rPr>
        <w:t xml:space="preserve"> Can Exercise Burn My Fat Away? Stetson University, Health Sciences. Deland, FL, October 20, 2022.</w:t>
      </w:r>
    </w:p>
    <w:p w14:paraId="70562335" w14:textId="75205B09" w:rsidR="009C6629" w:rsidRPr="009C6629" w:rsidRDefault="003563D1" w:rsidP="006277FB">
      <w:pPr>
        <w:shd w:val="clear" w:color="auto" w:fill="FFFFFF"/>
        <w:ind w:left="900" w:hanging="540"/>
        <w:rPr>
          <w:rFonts w:ascii="Arial" w:hAnsi="Arial" w:cs="Arial"/>
          <w:bCs/>
          <w:sz w:val="22"/>
          <w:szCs w:val="22"/>
        </w:rPr>
      </w:pPr>
      <w:r>
        <w:rPr>
          <w:rFonts w:ascii="Arial" w:hAnsi="Arial" w:cs="Arial"/>
          <w:bCs/>
          <w:sz w:val="22"/>
          <w:szCs w:val="22"/>
        </w:rPr>
        <w:t>47</w:t>
      </w:r>
      <w:r w:rsidR="009C6629">
        <w:rPr>
          <w:rFonts w:ascii="Arial" w:hAnsi="Arial" w:cs="Arial"/>
          <w:bCs/>
          <w:sz w:val="22"/>
          <w:szCs w:val="22"/>
        </w:rPr>
        <w:t>.</w:t>
      </w:r>
      <w:r w:rsidR="009C6629">
        <w:rPr>
          <w:rFonts w:ascii="Arial" w:hAnsi="Arial" w:cs="Arial"/>
          <w:bCs/>
          <w:sz w:val="22"/>
          <w:szCs w:val="22"/>
        </w:rPr>
        <w:tab/>
      </w:r>
      <w:r w:rsidR="009C6629">
        <w:rPr>
          <w:rFonts w:ascii="Arial" w:hAnsi="Arial" w:cs="Arial"/>
          <w:b/>
          <w:sz w:val="22"/>
          <w:szCs w:val="22"/>
        </w:rPr>
        <w:t>L. Bruce Gladden.</w:t>
      </w:r>
      <w:r w:rsidR="009C6629">
        <w:rPr>
          <w:rFonts w:ascii="Arial" w:hAnsi="Arial" w:cs="Arial"/>
          <w:bCs/>
          <w:sz w:val="22"/>
          <w:szCs w:val="22"/>
        </w:rPr>
        <w:t xml:space="preserve"> ATP Bioenergetics in a 2-Hour Marathon – an Integrative Physiology and Biochemistry Topic. Penn State Noll Seminar Series, State College, PA, April 8, 2022.</w:t>
      </w:r>
    </w:p>
    <w:p w14:paraId="28FD86C5" w14:textId="775DBFCD" w:rsidR="009C6629" w:rsidRPr="009C6629" w:rsidRDefault="003563D1" w:rsidP="006277FB">
      <w:pPr>
        <w:shd w:val="clear" w:color="auto" w:fill="FFFFFF"/>
        <w:ind w:left="900" w:hanging="540"/>
        <w:rPr>
          <w:rFonts w:ascii="Arial" w:hAnsi="Arial" w:cs="Arial"/>
          <w:bCs/>
          <w:sz w:val="22"/>
          <w:szCs w:val="22"/>
        </w:rPr>
      </w:pPr>
      <w:r>
        <w:rPr>
          <w:rFonts w:ascii="Arial" w:hAnsi="Arial" w:cs="Arial"/>
          <w:bCs/>
          <w:sz w:val="22"/>
          <w:szCs w:val="22"/>
        </w:rPr>
        <w:t>46</w:t>
      </w:r>
      <w:r w:rsidR="009C6629">
        <w:rPr>
          <w:rFonts w:ascii="Arial" w:hAnsi="Arial" w:cs="Arial"/>
          <w:bCs/>
          <w:sz w:val="22"/>
          <w:szCs w:val="22"/>
        </w:rPr>
        <w:t>.</w:t>
      </w:r>
      <w:r w:rsidR="009C6629">
        <w:rPr>
          <w:rFonts w:ascii="Arial" w:hAnsi="Arial" w:cs="Arial"/>
          <w:bCs/>
          <w:sz w:val="22"/>
          <w:szCs w:val="22"/>
        </w:rPr>
        <w:tab/>
      </w:r>
      <w:r w:rsidR="009C6629">
        <w:rPr>
          <w:rFonts w:ascii="Arial" w:hAnsi="Arial" w:cs="Arial"/>
          <w:b/>
          <w:sz w:val="22"/>
          <w:szCs w:val="22"/>
        </w:rPr>
        <w:t>L. Bruce Gladden.</w:t>
      </w:r>
      <w:r w:rsidR="009C6629">
        <w:rPr>
          <w:rFonts w:ascii="Arial" w:hAnsi="Arial" w:cs="Arial"/>
          <w:bCs/>
          <w:sz w:val="22"/>
          <w:szCs w:val="22"/>
        </w:rPr>
        <w:t xml:space="preserve"> A Lactate Primer with Basic and Applied Viewpoints. Penn State Kinesiology Colloquium Series, State College, PA, April 7, 2022.</w:t>
      </w:r>
    </w:p>
    <w:p w14:paraId="7682C774" w14:textId="67C3EAE5" w:rsidR="00E81335" w:rsidRDefault="003563D1" w:rsidP="006277FB">
      <w:pPr>
        <w:shd w:val="clear" w:color="auto" w:fill="FFFFFF"/>
        <w:ind w:left="900" w:hanging="540"/>
        <w:rPr>
          <w:rFonts w:ascii="Arial" w:hAnsi="Arial" w:cs="Arial"/>
          <w:bCs/>
          <w:sz w:val="22"/>
          <w:szCs w:val="22"/>
        </w:rPr>
      </w:pPr>
      <w:r>
        <w:rPr>
          <w:rFonts w:ascii="Arial" w:hAnsi="Arial" w:cs="Arial"/>
          <w:bCs/>
          <w:sz w:val="22"/>
          <w:szCs w:val="22"/>
        </w:rPr>
        <w:t>45</w:t>
      </w:r>
      <w:r w:rsidR="00E81335">
        <w:rPr>
          <w:rFonts w:ascii="Arial" w:hAnsi="Arial" w:cs="Arial"/>
          <w:bCs/>
          <w:sz w:val="22"/>
          <w:szCs w:val="22"/>
        </w:rPr>
        <w:t>.</w:t>
      </w:r>
      <w:r w:rsidR="00E81335">
        <w:rPr>
          <w:rFonts w:ascii="Arial" w:hAnsi="Arial" w:cs="Arial"/>
          <w:bCs/>
          <w:sz w:val="22"/>
          <w:szCs w:val="22"/>
        </w:rPr>
        <w:tab/>
      </w:r>
      <w:r w:rsidR="00E81335">
        <w:rPr>
          <w:rFonts w:ascii="Arial" w:hAnsi="Arial" w:cs="Arial"/>
          <w:b/>
          <w:sz w:val="22"/>
          <w:szCs w:val="22"/>
        </w:rPr>
        <w:t>L. Bruce Gladden.</w:t>
      </w:r>
      <w:r w:rsidR="00E81335">
        <w:rPr>
          <w:rFonts w:ascii="Arial" w:hAnsi="Arial" w:cs="Arial"/>
          <w:bCs/>
          <w:sz w:val="22"/>
          <w:szCs w:val="22"/>
        </w:rPr>
        <w:t xml:space="preserve"> </w:t>
      </w:r>
      <w:r w:rsidR="008212AC">
        <w:rPr>
          <w:rFonts w:ascii="Arial" w:hAnsi="Arial" w:cs="Arial"/>
          <w:bCs/>
          <w:sz w:val="22"/>
          <w:szCs w:val="22"/>
        </w:rPr>
        <w:t xml:space="preserve">Invited Keynote Address. </w:t>
      </w:r>
      <w:r w:rsidR="00E81335">
        <w:rPr>
          <w:rFonts w:ascii="Arial" w:hAnsi="Arial" w:cs="Arial"/>
          <w:bCs/>
          <w:sz w:val="22"/>
          <w:szCs w:val="22"/>
        </w:rPr>
        <w:t>Fat Burning: Is There an Optimal Exercise Intensity? ACSM’s International Health &amp; Fitness Summit, Dallas, TX, March 31, 2022.</w:t>
      </w:r>
    </w:p>
    <w:p w14:paraId="722FC1FE" w14:textId="0092E653" w:rsidR="00001881" w:rsidRPr="00001881" w:rsidRDefault="003563D1" w:rsidP="006277FB">
      <w:pPr>
        <w:shd w:val="clear" w:color="auto" w:fill="FFFFFF"/>
        <w:ind w:left="900" w:hanging="540"/>
        <w:rPr>
          <w:rFonts w:ascii="Arial" w:hAnsi="Arial" w:cs="Arial"/>
          <w:bCs/>
          <w:sz w:val="22"/>
          <w:szCs w:val="22"/>
        </w:rPr>
      </w:pPr>
      <w:r>
        <w:rPr>
          <w:rFonts w:ascii="Arial" w:hAnsi="Arial" w:cs="Arial"/>
          <w:bCs/>
          <w:sz w:val="22"/>
          <w:szCs w:val="22"/>
        </w:rPr>
        <w:t>44</w:t>
      </w:r>
      <w:r w:rsidR="00001881">
        <w:rPr>
          <w:rFonts w:ascii="Arial" w:hAnsi="Arial" w:cs="Arial"/>
          <w:bCs/>
          <w:sz w:val="22"/>
          <w:szCs w:val="22"/>
        </w:rPr>
        <w:t>.</w:t>
      </w:r>
      <w:r w:rsidR="00001881">
        <w:rPr>
          <w:rFonts w:ascii="Arial" w:hAnsi="Arial" w:cs="Arial"/>
          <w:bCs/>
          <w:sz w:val="22"/>
          <w:szCs w:val="22"/>
        </w:rPr>
        <w:tab/>
      </w:r>
      <w:r w:rsidR="00001881">
        <w:rPr>
          <w:rFonts w:ascii="Arial" w:hAnsi="Arial" w:cs="Arial"/>
          <w:b/>
          <w:sz w:val="22"/>
          <w:szCs w:val="22"/>
        </w:rPr>
        <w:t>L. Bruce Gladden.</w:t>
      </w:r>
      <w:r w:rsidR="00001881">
        <w:rPr>
          <w:rFonts w:ascii="Arial" w:hAnsi="Arial" w:cs="Arial"/>
          <w:bCs/>
          <w:sz w:val="22"/>
          <w:szCs w:val="22"/>
        </w:rPr>
        <w:t xml:space="preserve"> Andrew Kozar ACSM President Address. A Personal History of Southeast ACSM. SEACSM Annual Meeting, Greenville, SC, February 18, 2022.</w:t>
      </w:r>
    </w:p>
    <w:p w14:paraId="18C19402" w14:textId="6CE69A17" w:rsidR="00875334" w:rsidRPr="00875334" w:rsidRDefault="003563D1" w:rsidP="006277FB">
      <w:pPr>
        <w:shd w:val="clear" w:color="auto" w:fill="FFFFFF"/>
        <w:ind w:left="900" w:hanging="540"/>
        <w:rPr>
          <w:rFonts w:ascii="Arial" w:hAnsi="Arial" w:cs="Arial"/>
          <w:bCs/>
          <w:sz w:val="22"/>
          <w:szCs w:val="22"/>
        </w:rPr>
      </w:pPr>
      <w:r>
        <w:rPr>
          <w:rFonts w:ascii="Arial" w:hAnsi="Arial" w:cs="Arial"/>
          <w:bCs/>
          <w:sz w:val="22"/>
          <w:szCs w:val="22"/>
        </w:rPr>
        <w:t>43</w:t>
      </w:r>
      <w:r w:rsidR="00875334">
        <w:rPr>
          <w:rFonts w:ascii="Arial" w:hAnsi="Arial" w:cs="Arial"/>
          <w:bCs/>
          <w:sz w:val="22"/>
          <w:szCs w:val="22"/>
        </w:rPr>
        <w:t>.</w:t>
      </w:r>
      <w:r w:rsidR="00875334">
        <w:rPr>
          <w:rFonts w:ascii="Arial" w:hAnsi="Arial" w:cs="Arial"/>
          <w:bCs/>
          <w:sz w:val="22"/>
          <w:szCs w:val="22"/>
        </w:rPr>
        <w:tab/>
      </w:r>
      <w:r w:rsidR="00875334">
        <w:rPr>
          <w:rFonts w:ascii="Arial" w:hAnsi="Arial" w:cs="Arial"/>
          <w:b/>
          <w:sz w:val="22"/>
          <w:szCs w:val="22"/>
        </w:rPr>
        <w:t>L. Bruce Gladden.</w:t>
      </w:r>
      <w:r w:rsidR="006B7D8C" w:rsidRPr="006B7D8C">
        <w:rPr>
          <w:rFonts w:ascii="Arial" w:hAnsi="Arial" w:cs="Arial"/>
          <w:bCs/>
          <w:sz w:val="22"/>
          <w:szCs w:val="22"/>
        </w:rPr>
        <w:t xml:space="preserve">  </w:t>
      </w:r>
      <w:r w:rsidR="006277FB">
        <w:rPr>
          <w:rFonts w:ascii="Arial" w:hAnsi="Arial" w:cs="Arial"/>
          <w:bCs/>
          <w:sz w:val="22"/>
          <w:szCs w:val="22"/>
        </w:rPr>
        <w:t xml:space="preserve">Is There a Role for </w:t>
      </w:r>
      <w:r w:rsidR="006B7D8C" w:rsidRPr="006B7D8C">
        <w:rPr>
          <w:rFonts w:ascii="Arial" w:hAnsi="Arial" w:cs="Arial"/>
          <w:bCs/>
          <w:sz w:val="22"/>
          <w:szCs w:val="22"/>
        </w:rPr>
        <w:t>O</w:t>
      </w:r>
      <w:r w:rsidR="006B7D8C" w:rsidRPr="006B7D8C">
        <w:rPr>
          <w:rFonts w:ascii="Arial" w:hAnsi="Arial" w:cs="Arial"/>
          <w:bCs/>
          <w:sz w:val="22"/>
          <w:szCs w:val="22"/>
          <w:vertAlign w:val="subscript"/>
        </w:rPr>
        <w:t>2</w:t>
      </w:r>
      <w:r w:rsidR="006B7D8C" w:rsidRPr="006B7D8C">
        <w:rPr>
          <w:rFonts w:ascii="Arial" w:hAnsi="Arial" w:cs="Arial"/>
          <w:bCs/>
          <w:sz w:val="22"/>
          <w:szCs w:val="22"/>
        </w:rPr>
        <w:t xml:space="preserve"> in </w:t>
      </w:r>
      <w:r w:rsidR="006277FB">
        <w:rPr>
          <w:rFonts w:ascii="Arial" w:hAnsi="Arial" w:cs="Arial"/>
          <w:bCs/>
          <w:sz w:val="22"/>
          <w:szCs w:val="22"/>
        </w:rPr>
        <w:t xml:space="preserve">Lactate Metabolism. </w:t>
      </w:r>
      <w:r w:rsidR="006B7D8C" w:rsidRPr="006B7D8C">
        <w:rPr>
          <w:rFonts w:ascii="Arial" w:hAnsi="Arial" w:cs="Arial"/>
          <w:bCs/>
          <w:sz w:val="22"/>
          <w:szCs w:val="22"/>
        </w:rPr>
        <w:t>Part of a symposium entitled, “</w:t>
      </w:r>
      <w:r w:rsidR="006277FB">
        <w:rPr>
          <w:rFonts w:ascii="Arial" w:hAnsi="Arial" w:cs="Arial"/>
          <w:iCs/>
          <w:sz w:val="22"/>
          <w:szCs w:val="22"/>
        </w:rPr>
        <w:t>The anaerobic threshold: 50+ years of controversy</w:t>
      </w:r>
      <w:r w:rsidR="006277FB">
        <w:rPr>
          <w:rFonts w:ascii="Arial" w:hAnsi="Arial" w:cs="Arial"/>
          <w:bCs/>
          <w:sz w:val="22"/>
          <w:szCs w:val="22"/>
        </w:rPr>
        <w:t>.</w:t>
      </w:r>
      <w:r w:rsidR="006B7D8C" w:rsidRPr="006B7D8C">
        <w:rPr>
          <w:rFonts w:ascii="Arial" w:hAnsi="Arial" w:cs="Arial"/>
          <w:bCs/>
          <w:sz w:val="22"/>
          <w:szCs w:val="22"/>
        </w:rPr>
        <w:t xml:space="preserve">”  Annual meeting of the </w:t>
      </w:r>
      <w:r w:rsidR="006277FB">
        <w:rPr>
          <w:rFonts w:ascii="Arial" w:hAnsi="Arial" w:cs="Arial"/>
          <w:bCs/>
          <w:sz w:val="22"/>
          <w:szCs w:val="22"/>
        </w:rPr>
        <w:t>Southwest ACSM</w:t>
      </w:r>
      <w:r w:rsidR="006B7D8C" w:rsidRPr="006B7D8C">
        <w:rPr>
          <w:rFonts w:ascii="Arial" w:hAnsi="Arial" w:cs="Arial"/>
          <w:bCs/>
          <w:sz w:val="22"/>
          <w:szCs w:val="22"/>
        </w:rPr>
        <w:t xml:space="preserve">, </w:t>
      </w:r>
      <w:r w:rsidR="006277FB">
        <w:rPr>
          <w:rFonts w:ascii="Arial" w:hAnsi="Arial" w:cs="Arial"/>
          <w:bCs/>
          <w:sz w:val="22"/>
          <w:szCs w:val="22"/>
        </w:rPr>
        <w:t>Costa Mesa, CA</w:t>
      </w:r>
      <w:r w:rsidR="006B7D8C" w:rsidRPr="006B7D8C">
        <w:rPr>
          <w:rFonts w:ascii="Arial" w:hAnsi="Arial" w:cs="Arial"/>
          <w:bCs/>
          <w:sz w:val="22"/>
          <w:szCs w:val="22"/>
        </w:rPr>
        <w:t xml:space="preserve">, </w:t>
      </w:r>
      <w:r w:rsidR="006277FB">
        <w:rPr>
          <w:rFonts w:ascii="Arial" w:hAnsi="Arial" w:cs="Arial"/>
          <w:bCs/>
          <w:sz w:val="22"/>
          <w:szCs w:val="22"/>
        </w:rPr>
        <w:t>October 29-30, 2021</w:t>
      </w:r>
      <w:r w:rsidR="006B7D8C" w:rsidRPr="006B7D8C">
        <w:rPr>
          <w:rFonts w:ascii="Arial" w:hAnsi="Arial" w:cs="Arial"/>
          <w:bCs/>
          <w:sz w:val="22"/>
          <w:szCs w:val="22"/>
        </w:rPr>
        <w:t>.</w:t>
      </w:r>
    </w:p>
    <w:p w14:paraId="445C8D4C" w14:textId="0E1A74CA" w:rsidR="00875334" w:rsidRPr="00875334" w:rsidRDefault="003563D1" w:rsidP="0068235D">
      <w:pPr>
        <w:shd w:val="clear" w:color="auto" w:fill="FFFFFF"/>
        <w:ind w:left="900" w:hanging="540"/>
        <w:rPr>
          <w:rFonts w:ascii="Arial" w:hAnsi="Arial" w:cs="Arial"/>
          <w:bCs/>
          <w:sz w:val="22"/>
          <w:szCs w:val="22"/>
        </w:rPr>
      </w:pPr>
      <w:r>
        <w:rPr>
          <w:rFonts w:ascii="Arial" w:hAnsi="Arial" w:cs="Arial"/>
          <w:bCs/>
          <w:sz w:val="22"/>
          <w:szCs w:val="22"/>
        </w:rPr>
        <w:t>42</w:t>
      </w:r>
      <w:r w:rsidR="00875334">
        <w:rPr>
          <w:rFonts w:ascii="Arial" w:hAnsi="Arial" w:cs="Arial"/>
          <w:bCs/>
          <w:sz w:val="22"/>
          <w:szCs w:val="22"/>
        </w:rPr>
        <w:t>.</w:t>
      </w:r>
      <w:r w:rsidR="00875334">
        <w:rPr>
          <w:rFonts w:ascii="Arial" w:hAnsi="Arial" w:cs="Arial"/>
          <w:bCs/>
          <w:sz w:val="22"/>
          <w:szCs w:val="22"/>
        </w:rPr>
        <w:tab/>
      </w:r>
      <w:r w:rsidR="00875334">
        <w:rPr>
          <w:rFonts w:ascii="Arial" w:hAnsi="Arial" w:cs="Arial"/>
          <w:b/>
          <w:sz w:val="22"/>
          <w:szCs w:val="22"/>
        </w:rPr>
        <w:t>L. Bruce Gladden.</w:t>
      </w:r>
      <w:r w:rsidR="00875334">
        <w:rPr>
          <w:rFonts w:ascii="Arial" w:hAnsi="Arial" w:cs="Arial"/>
          <w:bCs/>
          <w:sz w:val="22"/>
          <w:szCs w:val="22"/>
        </w:rPr>
        <w:t xml:space="preserve"> ATP Usage in a World Class Marathon: An Integrative Topic. D.B. Dill Lecture at Southwest ACSM annual meeting in Costa Mesa, CA, October 29-30, 2021.</w:t>
      </w:r>
    </w:p>
    <w:p w14:paraId="418E9B85" w14:textId="66CEC49A" w:rsidR="0068235D" w:rsidRPr="0068235D" w:rsidRDefault="003563D1" w:rsidP="0068235D">
      <w:pPr>
        <w:shd w:val="clear" w:color="auto" w:fill="FFFFFF"/>
        <w:ind w:left="900" w:hanging="540"/>
        <w:rPr>
          <w:rFonts w:ascii="Arial" w:hAnsi="Arial" w:cs="Arial"/>
          <w:sz w:val="22"/>
          <w:szCs w:val="22"/>
          <w:lang w:val="en"/>
        </w:rPr>
      </w:pPr>
      <w:r>
        <w:rPr>
          <w:rFonts w:ascii="Arial" w:hAnsi="Arial" w:cs="Arial"/>
          <w:bCs/>
          <w:sz w:val="22"/>
          <w:szCs w:val="22"/>
        </w:rPr>
        <w:t>41</w:t>
      </w:r>
      <w:r w:rsidR="0068235D">
        <w:rPr>
          <w:rFonts w:ascii="Arial" w:hAnsi="Arial" w:cs="Arial"/>
          <w:bCs/>
          <w:sz w:val="22"/>
          <w:szCs w:val="22"/>
        </w:rPr>
        <w:t>.</w:t>
      </w:r>
      <w:r w:rsidR="0068235D">
        <w:rPr>
          <w:rFonts w:ascii="Arial" w:hAnsi="Arial" w:cs="Arial"/>
          <w:bCs/>
          <w:sz w:val="22"/>
          <w:szCs w:val="22"/>
        </w:rPr>
        <w:tab/>
      </w:r>
      <w:r w:rsidR="0068235D">
        <w:rPr>
          <w:rFonts w:ascii="Arial" w:hAnsi="Arial" w:cs="Arial"/>
          <w:b/>
          <w:sz w:val="22"/>
          <w:szCs w:val="22"/>
        </w:rPr>
        <w:t>L. Bruce Gladden.</w:t>
      </w:r>
      <w:r w:rsidR="0068235D">
        <w:rPr>
          <w:rFonts w:ascii="Arial" w:hAnsi="Arial" w:cs="Arial"/>
          <w:bCs/>
          <w:sz w:val="22"/>
          <w:szCs w:val="22"/>
        </w:rPr>
        <w:t xml:space="preserve"> </w:t>
      </w:r>
      <w:r w:rsidR="0068235D" w:rsidRPr="00D37305">
        <w:rPr>
          <w:rFonts w:ascii="Arial" w:hAnsi="Arial" w:cs="Arial"/>
          <w:sz w:val="22"/>
          <w:szCs w:val="22"/>
        </w:rPr>
        <w:t>Red Blood Cell versus Plasma Concentration: An Overlooked Problem in Lactate Measurement</w:t>
      </w:r>
      <w:r w:rsidR="0068235D">
        <w:rPr>
          <w:rFonts w:ascii="Arial" w:hAnsi="Arial" w:cs="Arial"/>
          <w:sz w:val="22"/>
          <w:szCs w:val="22"/>
        </w:rPr>
        <w:t xml:space="preserve">. </w:t>
      </w:r>
      <w:proofErr w:type="spellStart"/>
      <w:r w:rsidR="0068235D" w:rsidRPr="00ED52B2">
        <w:rPr>
          <w:rFonts w:ascii="Arial" w:hAnsi="Arial" w:cs="Arial"/>
          <w:sz w:val="22"/>
          <w:szCs w:val="22"/>
          <w:lang w:val="es-ES"/>
        </w:rPr>
        <w:t>Invited</w:t>
      </w:r>
      <w:proofErr w:type="spellEnd"/>
      <w:r w:rsidR="0068235D" w:rsidRPr="00ED52B2">
        <w:rPr>
          <w:rFonts w:ascii="Arial" w:hAnsi="Arial" w:cs="Arial"/>
          <w:sz w:val="22"/>
          <w:szCs w:val="22"/>
          <w:lang w:val="es-ES"/>
        </w:rPr>
        <w:t xml:space="preserve"> </w:t>
      </w:r>
      <w:proofErr w:type="spellStart"/>
      <w:r w:rsidR="0068235D" w:rsidRPr="00ED52B2">
        <w:rPr>
          <w:rFonts w:ascii="Arial" w:hAnsi="Arial" w:cs="Arial"/>
          <w:sz w:val="22"/>
          <w:szCs w:val="22"/>
          <w:lang w:val="es-ES"/>
        </w:rPr>
        <w:t>presentation</w:t>
      </w:r>
      <w:proofErr w:type="spellEnd"/>
      <w:r w:rsidR="0068235D" w:rsidRPr="00ED52B2">
        <w:rPr>
          <w:rFonts w:ascii="Arial" w:hAnsi="Arial" w:cs="Arial"/>
          <w:sz w:val="22"/>
          <w:szCs w:val="22"/>
          <w:lang w:val="es-ES"/>
        </w:rPr>
        <w:t xml:space="preserve">: Jornada Internacional de Excelencia en Medicina del Deporte. </w:t>
      </w:r>
      <w:r w:rsidR="0068235D">
        <w:rPr>
          <w:rFonts w:ascii="Arial" w:hAnsi="Arial" w:cs="Arial"/>
          <w:sz w:val="22"/>
          <w:szCs w:val="22"/>
        </w:rPr>
        <w:t xml:space="preserve">ACSM </w:t>
      </w:r>
      <w:proofErr w:type="spellStart"/>
      <w:r w:rsidR="0068235D">
        <w:rPr>
          <w:rFonts w:ascii="Arial" w:hAnsi="Arial" w:cs="Arial"/>
          <w:sz w:val="22"/>
          <w:szCs w:val="22"/>
        </w:rPr>
        <w:t>en</w:t>
      </w:r>
      <w:proofErr w:type="spellEnd"/>
      <w:r w:rsidR="0068235D">
        <w:rPr>
          <w:rFonts w:ascii="Arial" w:hAnsi="Arial" w:cs="Arial"/>
          <w:sz w:val="22"/>
          <w:szCs w:val="22"/>
        </w:rPr>
        <w:t xml:space="preserve"> </w:t>
      </w:r>
      <w:proofErr w:type="spellStart"/>
      <w:r w:rsidR="0068235D">
        <w:rPr>
          <w:rFonts w:ascii="Arial" w:hAnsi="Arial" w:cs="Arial"/>
          <w:sz w:val="22"/>
          <w:szCs w:val="22"/>
        </w:rPr>
        <w:t>Expañol</w:t>
      </w:r>
      <w:proofErr w:type="spellEnd"/>
      <w:r w:rsidR="0068235D">
        <w:rPr>
          <w:rFonts w:ascii="Arial" w:hAnsi="Arial" w:cs="Arial"/>
          <w:sz w:val="22"/>
          <w:szCs w:val="22"/>
        </w:rPr>
        <w:t>, (International Day of Excellence in Sports Medicine. ACSM in Spanish), October 22, 2021.</w:t>
      </w:r>
    </w:p>
    <w:p w14:paraId="34E4C77C" w14:textId="5105A981" w:rsidR="00A46BF2" w:rsidRPr="00D37305" w:rsidRDefault="003563D1" w:rsidP="00D37305">
      <w:pPr>
        <w:shd w:val="clear" w:color="auto" w:fill="FFFFFF"/>
        <w:ind w:left="900" w:hanging="540"/>
        <w:rPr>
          <w:rFonts w:ascii="Arial" w:hAnsi="Arial" w:cs="Arial"/>
          <w:sz w:val="22"/>
          <w:szCs w:val="22"/>
        </w:rPr>
      </w:pPr>
      <w:r>
        <w:rPr>
          <w:rFonts w:ascii="Arial" w:hAnsi="Arial" w:cs="Arial"/>
          <w:bCs/>
          <w:sz w:val="22"/>
          <w:szCs w:val="22"/>
        </w:rPr>
        <w:t>40</w:t>
      </w:r>
      <w:r w:rsidR="00A46BF2">
        <w:rPr>
          <w:rFonts w:ascii="Arial" w:hAnsi="Arial" w:cs="Arial"/>
          <w:bCs/>
          <w:sz w:val="22"/>
          <w:szCs w:val="22"/>
        </w:rPr>
        <w:t>.</w:t>
      </w:r>
      <w:r w:rsidR="00A46BF2">
        <w:rPr>
          <w:rFonts w:ascii="Arial" w:hAnsi="Arial" w:cs="Arial"/>
          <w:bCs/>
          <w:sz w:val="22"/>
          <w:szCs w:val="22"/>
        </w:rPr>
        <w:tab/>
      </w:r>
      <w:r w:rsidR="00A46BF2">
        <w:rPr>
          <w:rFonts w:ascii="Arial" w:hAnsi="Arial" w:cs="Arial"/>
          <w:b/>
          <w:sz w:val="22"/>
          <w:szCs w:val="22"/>
        </w:rPr>
        <w:t>L. Bruce Gladden.</w:t>
      </w:r>
      <w:r w:rsidR="00A46BF2">
        <w:rPr>
          <w:rFonts w:ascii="Arial" w:hAnsi="Arial" w:cs="Arial"/>
          <w:bCs/>
          <w:sz w:val="22"/>
          <w:szCs w:val="22"/>
        </w:rPr>
        <w:t xml:space="preserve"> </w:t>
      </w:r>
      <w:r w:rsidR="00D37305" w:rsidRPr="00D37305">
        <w:rPr>
          <w:rFonts w:ascii="Arial" w:hAnsi="Arial" w:cs="Arial"/>
          <w:sz w:val="22"/>
          <w:szCs w:val="22"/>
        </w:rPr>
        <w:t>Red Blood Cell versus Plasma Concentration: An Overlooked Problem in Lactate Measurement</w:t>
      </w:r>
      <w:r w:rsidR="00D37305">
        <w:rPr>
          <w:rFonts w:ascii="Arial" w:hAnsi="Arial" w:cs="Arial"/>
          <w:sz w:val="22"/>
          <w:szCs w:val="22"/>
        </w:rPr>
        <w:t>. Invited presentation: Sport Sciences Research Institute of Iran Virtual International Symposium on Lactate, A Phoenix Rising in Exercise Physiology, October 11, 2021.</w:t>
      </w:r>
    </w:p>
    <w:p w14:paraId="73174DE6" w14:textId="47057757" w:rsidR="00A46BF2" w:rsidRPr="00A46BF2" w:rsidRDefault="003563D1" w:rsidP="00A46BF2">
      <w:pPr>
        <w:shd w:val="clear" w:color="auto" w:fill="FFFFFF"/>
        <w:ind w:left="900" w:hanging="540"/>
        <w:rPr>
          <w:rFonts w:ascii="Arial" w:hAnsi="Arial" w:cs="Arial"/>
          <w:bCs/>
          <w:sz w:val="22"/>
          <w:szCs w:val="22"/>
        </w:rPr>
      </w:pPr>
      <w:r>
        <w:rPr>
          <w:rFonts w:ascii="Arial" w:hAnsi="Arial" w:cs="Arial"/>
          <w:bCs/>
          <w:sz w:val="22"/>
          <w:szCs w:val="22"/>
        </w:rPr>
        <w:t>39</w:t>
      </w:r>
      <w:r w:rsidR="00A46BF2">
        <w:rPr>
          <w:rFonts w:ascii="Arial" w:hAnsi="Arial" w:cs="Arial"/>
          <w:bCs/>
          <w:sz w:val="22"/>
          <w:szCs w:val="22"/>
        </w:rPr>
        <w:t>.</w:t>
      </w:r>
      <w:r w:rsidR="00A46BF2">
        <w:rPr>
          <w:rFonts w:ascii="Arial" w:hAnsi="Arial" w:cs="Arial"/>
          <w:bCs/>
          <w:sz w:val="22"/>
          <w:szCs w:val="22"/>
        </w:rPr>
        <w:tab/>
      </w:r>
      <w:r w:rsidR="00A46BF2">
        <w:rPr>
          <w:rFonts w:ascii="Arial" w:hAnsi="Arial" w:cs="Arial"/>
          <w:b/>
          <w:sz w:val="22"/>
          <w:szCs w:val="22"/>
        </w:rPr>
        <w:t>L. Bruce Gladden.</w:t>
      </w:r>
      <w:r w:rsidR="00A46BF2">
        <w:rPr>
          <w:rFonts w:ascii="Arial" w:hAnsi="Arial" w:cs="Arial"/>
          <w:bCs/>
          <w:sz w:val="22"/>
          <w:szCs w:val="22"/>
        </w:rPr>
        <w:t xml:space="preserve"> </w:t>
      </w:r>
      <w:r w:rsidR="00A46BF2" w:rsidRPr="00A46BF2">
        <w:rPr>
          <w:rFonts w:ascii="Arial" w:hAnsi="Arial" w:cs="Arial"/>
          <w:bCs/>
          <w:sz w:val="22"/>
          <w:szCs w:val="22"/>
        </w:rPr>
        <w:t>Why the Anaerobic Threshold Is Not Anaerobic</w:t>
      </w:r>
      <w:r w:rsidR="00A46BF2">
        <w:rPr>
          <w:rFonts w:ascii="Arial" w:hAnsi="Arial" w:cs="Arial"/>
          <w:bCs/>
          <w:sz w:val="22"/>
          <w:szCs w:val="22"/>
        </w:rPr>
        <w:t>. Invited presentation: Sport Sciences Research Institute of Iran Virtual 12</w:t>
      </w:r>
      <w:r w:rsidR="00A46BF2" w:rsidRPr="00A46BF2">
        <w:rPr>
          <w:rFonts w:ascii="Arial" w:hAnsi="Arial" w:cs="Arial"/>
          <w:bCs/>
          <w:sz w:val="22"/>
          <w:szCs w:val="22"/>
          <w:vertAlign w:val="superscript"/>
        </w:rPr>
        <w:t>th</w:t>
      </w:r>
      <w:r w:rsidR="00A46BF2">
        <w:rPr>
          <w:rFonts w:ascii="Arial" w:hAnsi="Arial" w:cs="Arial"/>
          <w:bCs/>
          <w:sz w:val="22"/>
          <w:szCs w:val="22"/>
        </w:rPr>
        <w:t xml:space="preserve"> International Congress on Sports Sciences, November 9-12, 2020.</w:t>
      </w:r>
    </w:p>
    <w:p w14:paraId="38136F7B" w14:textId="5A9C8CAA" w:rsidR="00BA061C" w:rsidRPr="00EF672D" w:rsidRDefault="003563D1" w:rsidP="005F7B7A">
      <w:pPr>
        <w:shd w:val="clear" w:color="auto" w:fill="FFFFFF"/>
        <w:ind w:left="900" w:hanging="540"/>
        <w:rPr>
          <w:rFonts w:ascii="Arial" w:hAnsi="Arial" w:cs="Arial"/>
          <w:bCs/>
          <w:sz w:val="22"/>
          <w:szCs w:val="22"/>
        </w:rPr>
      </w:pPr>
      <w:r>
        <w:rPr>
          <w:rFonts w:ascii="Arial" w:hAnsi="Arial" w:cs="Arial"/>
          <w:bCs/>
          <w:sz w:val="22"/>
          <w:szCs w:val="22"/>
        </w:rPr>
        <w:t>38</w:t>
      </w:r>
      <w:r w:rsidR="005F7B7A" w:rsidRPr="00EF672D">
        <w:rPr>
          <w:rFonts w:ascii="Arial" w:hAnsi="Arial" w:cs="Arial"/>
          <w:bCs/>
          <w:sz w:val="22"/>
          <w:szCs w:val="22"/>
        </w:rPr>
        <w:t>.</w:t>
      </w:r>
      <w:r w:rsidR="005F7B7A" w:rsidRPr="00EF672D">
        <w:rPr>
          <w:rFonts w:ascii="Arial" w:hAnsi="Arial" w:cs="Arial"/>
          <w:bCs/>
          <w:sz w:val="22"/>
          <w:szCs w:val="22"/>
        </w:rPr>
        <w:tab/>
      </w:r>
      <w:r w:rsidR="00B03DDB" w:rsidRPr="00EF672D">
        <w:rPr>
          <w:rFonts w:ascii="Arial" w:hAnsi="Arial" w:cs="Arial"/>
          <w:b/>
          <w:sz w:val="22"/>
          <w:szCs w:val="22"/>
        </w:rPr>
        <w:t>L. Bruce Gladden</w:t>
      </w:r>
      <w:r w:rsidR="00DB4CCD" w:rsidRPr="00EF672D">
        <w:rPr>
          <w:rFonts w:ascii="Arial" w:hAnsi="Arial" w:cs="Arial"/>
          <w:b/>
          <w:sz w:val="22"/>
          <w:szCs w:val="22"/>
        </w:rPr>
        <w:t>.</w:t>
      </w:r>
      <w:r w:rsidR="00DB4CCD" w:rsidRPr="00EF672D">
        <w:rPr>
          <w:rFonts w:ascii="Arial" w:hAnsi="Arial" w:cs="Arial"/>
          <w:sz w:val="22"/>
          <w:szCs w:val="22"/>
        </w:rPr>
        <w:t xml:space="preserve"> Introduction to symposium, </w:t>
      </w:r>
      <w:r w:rsidR="00DB4CCD" w:rsidRPr="00EF672D">
        <w:rPr>
          <w:rFonts w:ascii="Arial" w:hAnsi="Arial" w:cs="Arial"/>
          <w:bCs/>
          <w:sz w:val="22"/>
          <w:szCs w:val="22"/>
        </w:rPr>
        <w:t>I</w:t>
      </w:r>
      <w:r w:rsidR="00B52781" w:rsidRPr="00EF672D">
        <w:rPr>
          <w:rFonts w:ascii="Arial" w:hAnsi="Arial" w:cs="Arial"/>
          <w:bCs/>
          <w:sz w:val="22"/>
          <w:szCs w:val="22"/>
        </w:rPr>
        <w:t>s Mitochondr</w:t>
      </w:r>
      <w:r w:rsidR="00DB4CCD" w:rsidRPr="00EF672D">
        <w:rPr>
          <w:rFonts w:ascii="Arial" w:hAnsi="Arial" w:cs="Arial"/>
          <w:bCs/>
          <w:sz w:val="22"/>
          <w:szCs w:val="22"/>
        </w:rPr>
        <w:t>ial Respiration a Limiting Factor of Oxidative Metabolism? An Integrated Approach to Exercise. Invited presentation; Integrative Physiology of Exercise meeting in San Diego, CA, September 5-8, 2018.</w:t>
      </w:r>
    </w:p>
    <w:p w14:paraId="5CA89F31" w14:textId="69DFF0A9" w:rsidR="00B52781" w:rsidRPr="00EF672D" w:rsidRDefault="003563D1" w:rsidP="005F7B7A">
      <w:pPr>
        <w:shd w:val="clear" w:color="auto" w:fill="FFFFFF"/>
        <w:ind w:left="900" w:hanging="540"/>
        <w:rPr>
          <w:rFonts w:ascii="Arial" w:hAnsi="Arial" w:cs="Arial"/>
          <w:sz w:val="22"/>
          <w:szCs w:val="22"/>
        </w:rPr>
      </w:pPr>
      <w:r>
        <w:rPr>
          <w:rFonts w:ascii="Arial" w:hAnsi="Arial" w:cs="Arial"/>
          <w:bCs/>
          <w:sz w:val="22"/>
          <w:szCs w:val="22"/>
        </w:rPr>
        <w:t>37</w:t>
      </w:r>
      <w:r w:rsidR="005F7B7A" w:rsidRPr="00EF672D">
        <w:rPr>
          <w:rFonts w:ascii="Arial" w:hAnsi="Arial" w:cs="Arial"/>
          <w:bCs/>
          <w:sz w:val="22"/>
          <w:szCs w:val="22"/>
        </w:rPr>
        <w:t>.</w:t>
      </w:r>
      <w:r w:rsidR="005F7B7A" w:rsidRPr="00EF672D">
        <w:rPr>
          <w:rFonts w:ascii="Arial" w:hAnsi="Arial" w:cs="Arial"/>
          <w:bCs/>
          <w:sz w:val="22"/>
          <w:szCs w:val="22"/>
        </w:rPr>
        <w:tab/>
      </w:r>
      <w:r w:rsidR="00B03DDB" w:rsidRPr="00EF672D">
        <w:rPr>
          <w:rFonts w:ascii="Arial" w:hAnsi="Arial" w:cs="Arial"/>
          <w:b/>
          <w:sz w:val="22"/>
          <w:szCs w:val="22"/>
        </w:rPr>
        <w:t xml:space="preserve">L. Bruce </w:t>
      </w:r>
      <w:r w:rsidR="00B52781" w:rsidRPr="00EF672D">
        <w:rPr>
          <w:rFonts w:ascii="Arial" w:hAnsi="Arial" w:cs="Arial"/>
          <w:b/>
          <w:sz w:val="22"/>
          <w:szCs w:val="22"/>
        </w:rPr>
        <w:t>Gladden.</w:t>
      </w:r>
      <w:r w:rsidR="00B52781" w:rsidRPr="00EF672D">
        <w:rPr>
          <w:rFonts w:ascii="Arial" w:hAnsi="Arial" w:cs="Arial"/>
          <w:sz w:val="22"/>
          <w:szCs w:val="22"/>
        </w:rPr>
        <w:t xml:space="preserve"> </w:t>
      </w:r>
      <w:r w:rsidR="00983338" w:rsidRPr="00EF672D">
        <w:rPr>
          <w:rFonts w:ascii="Arial" w:hAnsi="Arial" w:cs="Arial"/>
          <w:sz w:val="22"/>
          <w:szCs w:val="22"/>
        </w:rPr>
        <w:t>Is There a Role for O</w:t>
      </w:r>
      <w:r w:rsidR="00983338" w:rsidRPr="00EF672D">
        <w:rPr>
          <w:rFonts w:ascii="Arial" w:hAnsi="Arial" w:cs="Arial"/>
          <w:sz w:val="22"/>
          <w:szCs w:val="22"/>
          <w:vertAlign w:val="subscript"/>
        </w:rPr>
        <w:t>2</w:t>
      </w:r>
      <w:r w:rsidR="00983338" w:rsidRPr="00EF672D">
        <w:rPr>
          <w:rFonts w:ascii="Arial" w:hAnsi="Arial" w:cs="Arial"/>
          <w:sz w:val="22"/>
          <w:szCs w:val="22"/>
        </w:rPr>
        <w:t xml:space="preserve"> in Lactate Metabolism during Exercise? Invited presentation; Division of Respiratory Critical Care Physiology and Medicine, David Geffen School of Medicine, Harbor-UCLA Medical Center, Los Angeles, CA, September 4, 2018.</w:t>
      </w:r>
    </w:p>
    <w:p w14:paraId="4BF00F04" w14:textId="5ED36121" w:rsidR="00ED59FF" w:rsidRPr="00EF672D" w:rsidRDefault="003563D1" w:rsidP="005F7B7A">
      <w:pPr>
        <w:shd w:val="clear" w:color="auto" w:fill="FFFFFF"/>
        <w:ind w:left="900" w:hanging="540"/>
        <w:rPr>
          <w:rFonts w:ascii="Arial" w:hAnsi="Arial" w:cs="Arial"/>
          <w:sz w:val="22"/>
          <w:szCs w:val="22"/>
        </w:rPr>
      </w:pPr>
      <w:r>
        <w:rPr>
          <w:rFonts w:ascii="Arial" w:hAnsi="Arial" w:cs="Arial"/>
          <w:bCs/>
          <w:sz w:val="22"/>
          <w:szCs w:val="22"/>
        </w:rPr>
        <w:t>36</w:t>
      </w:r>
      <w:r w:rsidR="005F7B7A" w:rsidRPr="00EF672D">
        <w:rPr>
          <w:rFonts w:ascii="Arial" w:hAnsi="Arial" w:cs="Arial"/>
          <w:bCs/>
          <w:sz w:val="22"/>
          <w:szCs w:val="22"/>
        </w:rPr>
        <w:t>.</w:t>
      </w:r>
      <w:r w:rsidR="005F7B7A" w:rsidRPr="00EF672D">
        <w:rPr>
          <w:rFonts w:ascii="Arial" w:hAnsi="Arial" w:cs="Arial"/>
          <w:bCs/>
          <w:sz w:val="22"/>
          <w:szCs w:val="22"/>
        </w:rPr>
        <w:tab/>
      </w:r>
      <w:r w:rsidR="00B03DDB" w:rsidRPr="00EF672D">
        <w:rPr>
          <w:rFonts w:ascii="Arial" w:hAnsi="Arial" w:cs="Arial"/>
          <w:b/>
          <w:sz w:val="22"/>
          <w:szCs w:val="22"/>
        </w:rPr>
        <w:t xml:space="preserve">L. Bruce </w:t>
      </w:r>
      <w:r w:rsidR="00ED59FF" w:rsidRPr="00EF672D">
        <w:rPr>
          <w:rFonts w:ascii="Arial" w:hAnsi="Arial" w:cs="Arial"/>
          <w:b/>
          <w:sz w:val="22"/>
          <w:szCs w:val="22"/>
        </w:rPr>
        <w:t>Gladden</w:t>
      </w:r>
      <w:r w:rsidR="00ED59FF" w:rsidRPr="00EF672D">
        <w:rPr>
          <w:rFonts w:ascii="Arial" w:hAnsi="Arial" w:cs="Arial"/>
          <w:sz w:val="22"/>
          <w:szCs w:val="22"/>
        </w:rPr>
        <w:t>. Does ATP Release from Red Blood Cells Play a Role in Exercise Blood Flow? Invited Pre-Conference Tutorial presentation for SEACSM Rapid Research Race; SEACSM annual meeting in Greenville, SC, February 16-18, 2017.</w:t>
      </w:r>
    </w:p>
    <w:p w14:paraId="537CDBBA" w14:textId="525D59F3" w:rsidR="00ED59FF" w:rsidRPr="00EF672D" w:rsidRDefault="003563D1" w:rsidP="005F7B7A">
      <w:pPr>
        <w:shd w:val="clear" w:color="auto" w:fill="FFFFFF"/>
        <w:ind w:left="900" w:hanging="540"/>
        <w:rPr>
          <w:rFonts w:ascii="Arial" w:hAnsi="Arial" w:cs="Arial"/>
          <w:sz w:val="22"/>
          <w:szCs w:val="22"/>
        </w:rPr>
      </w:pPr>
      <w:r>
        <w:rPr>
          <w:rFonts w:ascii="Arial" w:hAnsi="Arial" w:cs="Arial"/>
          <w:bCs/>
          <w:sz w:val="22"/>
          <w:szCs w:val="22"/>
        </w:rPr>
        <w:t>35</w:t>
      </w:r>
      <w:r w:rsidR="00B03DDB" w:rsidRPr="00EF672D">
        <w:rPr>
          <w:rFonts w:ascii="Arial" w:hAnsi="Arial" w:cs="Arial"/>
          <w:bCs/>
          <w:sz w:val="22"/>
          <w:szCs w:val="22"/>
        </w:rPr>
        <w:t>.</w:t>
      </w:r>
      <w:r w:rsidR="00B03DDB" w:rsidRPr="00EF672D">
        <w:rPr>
          <w:rFonts w:ascii="Arial" w:hAnsi="Arial" w:cs="Arial"/>
          <w:bCs/>
          <w:sz w:val="22"/>
          <w:szCs w:val="22"/>
        </w:rPr>
        <w:tab/>
      </w:r>
      <w:r w:rsidR="00B03DDB" w:rsidRPr="00EF672D">
        <w:rPr>
          <w:rFonts w:ascii="Arial" w:hAnsi="Arial" w:cs="Arial"/>
          <w:b/>
          <w:sz w:val="22"/>
          <w:szCs w:val="22"/>
        </w:rPr>
        <w:t xml:space="preserve">L. Bruce </w:t>
      </w:r>
      <w:r w:rsidR="00ED59FF" w:rsidRPr="00EF672D">
        <w:rPr>
          <w:rFonts w:ascii="Arial" w:hAnsi="Arial" w:cs="Arial"/>
          <w:b/>
          <w:sz w:val="22"/>
          <w:szCs w:val="22"/>
        </w:rPr>
        <w:t>Gladden</w:t>
      </w:r>
      <w:r w:rsidR="00ED59FF" w:rsidRPr="00EF672D">
        <w:rPr>
          <w:rFonts w:ascii="Arial" w:hAnsi="Arial" w:cs="Arial"/>
          <w:sz w:val="22"/>
          <w:szCs w:val="22"/>
        </w:rPr>
        <w:t>. Town Hall Discussion for Trainees. Invited Tutorial participation with Scott Powers and Peter Wagner at SEACSM annual meeting in Greenville, SC, February 16-18, 2017.</w:t>
      </w:r>
    </w:p>
    <w:p w14:paraId="78064F26" w14:textId="3BDDBFF1" w:rsidR="005452A9" w:rsidRPr="00EF672D" w:rsidRDefault="003563D1" w:rsidP="005F7B7A">
      <w:pPr>
        <w:shd w:val="clear" w:color="auto" w:fill="FFFFFF"/>
        <w:ind w:left="900" w:hanging="540"/>
        <w:rPr>
          <w:rFonts w:ascii="Arial" w:hAnsi="Arial" w:cs="Arial"/>
          <w:bCs/>
          <w:sz w:val="22"/>
          <w:szCs w:val="22"/>
        </w:rPr>
      </w:pPr>
      <w:r>
        <w:rPr>
          <w:rFonts w:ascii="Arial" w:hAnsi="Arial" w:cs="Arial"/>
          <w:sz w:val="22"/>
          <w:szCs w:val="22"/>
        </w:rPr>
        <w:lastRenderedPageBreak/>
        <w:t>34</w:t>
      </w:r>
      <w:r w:rsidR="00B03DDB" w:rsidRPr="00EF672D">
        <w:rPr>
          <w:rFonts w:ascii="Arial" w:hAnsi="Arial" w:cs="Arial"/>
          <w:sz w:val="22"/>
          <w:szCs w:val="22"/>
        </w:rPr>
        <w:t>.</w:t>
      </w:r>
      <w:r w:rsidR="00B03DDB" w:rsidRPr="00EF672D">
        <w:rPr>
          <w:rFonts w:ascii="Arial" w:hAnsi="Arial" w:cs="Arial"/>
          <w:sz w:val="22"/>
          <w:szCs w:val="22"/>
        </w:rPr>
        <w:tab/>
      </w:r>
      <w:r w:rsidR="005452A9" w:rsidRPr="00EF672D">
        <w:rPr>
          <w:rFonts w:ascii="Arial" w:hAnsi="Arial" w:cs="Arial"/>
          <w:b/>
          <w:bCs/>
          <w:sz w:val="22"/>
          <w:szCs w:val="22"/>
        </w:rPr>
        <w:t>L. Bruce Gladden</w:t>
      </w:r>
      <w:r w:rsidR="005452A9" w:rsidRPr="00EF672D">
        <w:rPr>
          <w:rFonts w:ascii="Arial" w:hAnsi="Arial" w:cs="Arial"/>
          <w:bCs/>
          <w:sz w:val="22"/>
          <w:szCs w:val="22"/>
        </w:rPr>
        <w:t xml:space="preserve">. </w:t>
      </w:r>
      <w:proofErr w:type="gramStart"/>
      <w:r w:rsidR="005452A9" w:rsidRPr="00EF672D">
        <w:rPr>
          <w:rFonts w:ascii="Arial" w:hAnsi="Arial" w:cs="Arial"/>
          <w:bCs/>
          <w:sz w:val="22"/>
          <w:szCs w:val="22"/>
        </w:rPr>
        <w:t>Lactate in Health and Disease,</w:t>
      </w:r>
      <w:proofErr w:type="gramEnd"/>
      <w:r w:rsidR="005452A9" w:rsidRPr="00EF672D">
        <w:rPr>
          <w:rFonts w:ascii="Arial" w:hAnsi="Arial" w:cs="Arial"/>
          <w:bCs/>
          <w:sz w:val="22"/>
          <w:szCs w:val="22"/>
        </w:rPr>
        <w:t xml:space="preserve"> invited lecture as part of Sixth Annual Texas A &amp; M Health &amp; Kinesiology Distinguished Lecture Series, in College Station, TX, April 7-8, 2015.</w:t>
      </w:r>
    </w:p>
    <w:p w14:paraId="25176A2E" w14:textId="5EACCF43" w:rsidR="005E1428" w:rsidRPr="00EF672D" w:rsidRDefault="003563D1" w:rsidP="005F7B7A">
      <w:pPr>
        <w:shd w:val="clear" w:color="auto" w:fill="FFFFFF"/>
        <w:ind w:left="900" w:hanging="540"/>
        <w:rPr>
          <w:rFonts w:ascii="Arial" w:hAnsi="Arial" w:cs="Arial"/>
          <w:bCs/>
          <w:sz w:val="22"/>
          <w:szCs w:val="22"/>
        </w:rPr>
      </w:pPr>
      <w:r>
        <w:rPr>
          <w:rFonts w:ascii="Arial" w:hAnsi="Arial" w:cs="Arial"/>
          <w:sz w:val="22"/>
          <w:szCs w:val="22"/>
        </w:rPr>
        <w:t>33</w:t>
      </w:r>
      <w:r w:rsidR="00B03DDB" w:rsidRPr="00EF672D">
        <w:rPr>
          <w:rFonts w:ascii="Arial" w:hAnsi="Arial" w:cs="Arial"/>
          <w:sz w:val="22"/>
          <w:szCs w:val="22"/>
        </w:rPr>
        <w:t>.</w:t>
      </w:r>
      <w:r w:rsidR="00B03DDB" w:rsidRPr="00EF672D">
        <w:rPr>
          <w:rFonts w:ascii="Arial" w:hAnsi="Arial" w:cs="Arial"/>
          <w:sz w:val="22"/>
          <w:szCs w:val="22"/>
        </w:rPr>
        <w:tab/>
      </w:r>
      <w:r w:rsidR="005E1428" w:rsidRPr="00EF672D">
        <w:rPr>
          <w:rFonts w:ascii="Arial" w:hAnsi="Arial" w:cs="Arial"/>
          <w:b/>
          <w:bCs/>
          <w:sz w:val="22"/>
          <w:szCs w:val="22"/>
        </w:rPr>
        <w:t>L. Bruce Gladden</w:t>
      </w:r>
      <w:r w:rsidR="005E1428" w:rsidRPr="00EF672D">
        <w:rPr>
          <w:rFonts w:ascii="Arial" w:hAnsi="Arial" w:cs="Arial"/>
          <w:bCs/>
          <w:sz w:val="22"/>
          <w:szCs w:val="22"/>
        </w:rPr>
        <w:t>. Blood Lactate: Practical Applications to Basic Mechanisms.  Departments of Physiology and Human Movement Sciences at Vrije Universiteit Amsterdam, Amsterdam, The Netherlands, October 24, 2013.</w:t>
      </w:r>
    </w:p>
    <w:p w14:paraId="0E51267A" w14:textId="3A7CE7C5" w:rsidR="005E1428" w:rsidRPr="00EF672D" w:rsidRDefault="003563D1" w:rsidP="005F7B7A">
      <w:pPr>
        <w:shd w:val="clear" w:color="auto" w:fill="FFFFFF"/>
        <w:ind w:left="900" w:hanging="540"/>
        <w:rPr>
          <w:rFonts w:ascii="Arial" w:hAnsi="Arial" w:cs="Arial"/>
          <w:bCs/>
          <w:sz w:val="22"/>
          <w:szCs w:val="22"/>
        </w:rPr>
      </w:pPr>
      <w:r>
        <w:rPr>
          <w:rFonts w:ascii="Arial" w:hAnsi="Arial" w:cs="Arial"/>
          <w:sz w:val="22"/>
          <w:szCs w:val="22"/>
        </w:rPr>
        <w:t>32</w:t>
      </w:r>
      <w:r w:rsidR="00B03DDB" w:rsidRPr="00EF672D">
        <w:rPr>
          <w:rFonts w:ascii="Arial" w:hAnsi="Arial" w:cs="Arial"/>
          <w:sz w:val="22"/>
          <w:szCs w:val="22"/>
        </w:rPr>
        <w:t>.</w:t>
      </w:r>
      <w:r w:rsidR="00B03DDB" w:rsidRPr="00EF672D">
        <w:rPr>
          <w:rFonts w:ascii="Arial" w:hAnsi="Arial" w:cs="Arial"/>
          <w:sz w:val="22"/>
          <w:szCs w:val="22"/>
        </w:rPr>
        <w:tab/>
      </w:r>
      <w:r w:rsidR="005E1428" w:rsidRPr="00EF672D">
        <w:rPr>
          <w:rFonts w:ascii="Arial" w:hAnsi="Arial" w:cs="Arial"/>
          <w:b/>
          <w:bCs/>
          <w:sz w:val="22"/>
          <w:szCs w:val="22"/>
        </w:rPr>
        <w:t>L. Bruce Gladden</w:t>
      </w:r>
      <w:r w:rsidR="005E1428" w:rsidRPr="00EF672D">
        <w:rPr>
          <w:rFonts w:ascii="Arial" w:hAnsi="Arial" w:cs="Arial"/>
          <w:bCs/>
          <w:sz w:val="22"/>
          <w:szCs w:val="22"/>
        </w:rPr>
        <w:t xml:space="preserve">. Blood Lactate: From the Practical to the Mechanistic. University of Utah School of Medicine, Department of </w:t>
      </w:r>
      <w:proofErr w:type="spellStart"/>
      <w:r w:rsidR="005E1428" w:rsidRPr="00EF672D">
        <w:rPr>
          <w:rFonts w:ascii="Arial" w:hAnsi="Arial" w:cs="Arial"/>
          <w:bCs/>
          <w:sz w:val="22"/>
          <w:szCs w:val="22"/>
        </w:rPr>
        <w:t>Orthopaedics</w:t>
      </w:r>
      <w:proofErr w:type="spellEnd"/>
      <w:r w:rsidR="005E1428" w:rsidRPr="00EF672D">
        <w:rPr>
          <w:rFonts w:ascii="Arial" w:hAnsi="Arial" w:cs="Arial"/>
          <w:bCs/>
          <w:sz w:val="22"/>
          <w:szCs w:val="22"/>
        </w:rPr>
        <w:t xml:space="preserve"> Grand Rounds, September 17, 2013.</w:t>
      </w:r>
    </w:p>
    <w:p w14:paraId="5A3DDFE6" w14:textId="5216325C" w:rsidR="005E1428" w:rsidRPr="00EF672D" w:rsidRDefault="003563D1" w:rsidP="005F7B7A">
      <w:pPr>
        <w:shd w:val="clear" w:color="auto" w:fill="FFFFFF"/>
        <w:ind w:left="900" w:hanging="540"/>
        <w:rPr>
          <w:rFonts w:ascii="Arial" w:hAnsi="Arial" w:cs="Arial"/>
          <w:bCs/>
          <w:sz w:val="22"/>
          <w:szCs w:val="22"/>
          <w:u w:val="single"/>
        </w:rPr>
      </w:pPr>
      <w:r>
        <w:rPr>
          <w:rFonts w:ascii="Arial" w:hAnsi="Arial" w:cs="Arial"/>
          <w:sz w:val="22"/>
          <w:szCs w:val="22"/>
        </w:rPr>
        <w:t>31</w:t>
      </w:r>
      <w:r w:rsidR="00B03DDB" w:rsidRPr="00EF672D">
        <w:rPr>
          <w:rFonts w:ascii="Arial" w:hAnsi="Arial" w:cs="Arial"/>
          <w:sz w:val="22"/>
          <w:szCs w:val="22"/>
        </w:rPr>
        <w:t>.</w:t>
      </w:r>
      <w:r w:rsidR="00B03DDB" w:rsidRPr="00EF672D">
        <w:rPr>
          <w:rFonts w:ascii="Arial" w:hAnsi="Arial" w:cs="Arial"/>
          <w:sz w:val="22"/>
          <w:szCs w:val="22"/>
        </w:rPr>
        <w:tab/>
      </w:r>
      <w:r w:rsidR="005E1428" w:rsidRPr="00EF672D">
        <w:rPr>
          <w:rFonts w:ascii="Arial" w:hAnsi="Arial" w:cs="Arial"/>
          <w:b/>
          <w:bCs/>
          <w:sz w:val="22"/>
          <w:szCs w:val="22"/>
        </w:rPr>
        <w:t>L. Bruce Gladden</w:t>
      </w:r>
      <w:r w:rsidR="005E1428" w:rsidRPr="00EF672D">
        <w:rPr>
          <w:rFonts w:ascii="Arial" w:hAnsi="Arial" w:cs="Arial"/>
          <w:bCs/>
          <w:sz w:val="22"/>
          <w:szCs w:val="22"/>
        </w:rPr>
        <w:t xml:space="preserve">. Lactate and Cancer. Sarcoma Research in Progress Group at University of Utah School of Medicine, Department of </w:t>
      </w:r>
      <w:proofErr w:type="spellStart"/>
      <w:r w:rsidR="005E1428" w:rsidRPr="00EF672D">
        <w:rPr>
          <w:rFonts w:ascii="Arial" w:hAnsi="Arial" w:cs="Arial"/>
          <w:bCs/>
          <w:sz w:val="22"/>
          <w:szCs w:val="22"/>
        </w:rPr>
        <w:t>Orthopaedics</w:t>
      </w:r>
      <w:proofErr w:type="spellEnd"/>
      <w:r w:rsidR="005E1428" w:rsidRPr="00EF672D">
        <w:rPr>
          <w:rFonts w:ascii="Arial" w:hAnsi="Arial" w:cs="Arial"/>
          <w:bCs/>
          <w:sz w:val="22"/>
          <w:szCs w:val="22"/>
        </w:rPr>
        <w:t>, September 16, 2013.</w:t>
      </w:r>
    </w:p>
    <w:p w14:paraId="12C362A2" w14:textId="30B6E577" w:rsidR="005E1428" w:rsidRPr="00EF672D" w:rsidRDefault="00F832E2" w:rsidP="005F7B7A">
      <w:pPr>
        <w:shd w:val="clear" w:color="auto" w:fill="FFFFFF"/>
        <w:ind w:left="900" w:hanging="540"/>
        <w:rPr>
          <w:rFonts w:ascii="Arial" w:hAnsi="Arial" w:cs="Arial"/>
          <w:bCs/>
          <w:sz w:val="22"/>
          <w:szCs w:val="22"/>
        </w:rPr>
      </w:pPr>
      <w:r>
        <w:rPr>
          <w:rFonts w:ascii="Arial" w:hAnsi="Arial" w:cs="Arial"/>
          <w:sz w:val="22"/>
          <w:szCs w:val="22"/>
        </w:rPr>
        <w:t>30</w:t>
      </w:r>
      <w:r w:rsidR="00B03DDB" w:rsidRPr="00EF672D">
        <w:rPr>
          <w:rFonts w:ascii="Arial" w:hAnsi="Arial" w:cs="Arial"/>
          <w:sz w:val="22"/>
          <w:szCs w:val="22"/>
        </w:rPr>
        <w:t>.</w:t>
      </w:r>
      <w:r w:rsidR="00B03DDB" w:rsidRPr="00EF672D">
        <w:rPr>
          <w:rFonts w:ascii="Arial" w:hAnsi="Arial" w:cs="Arial"/>
          <w:b/>
          <w:bCs/>
          <w:sz w:val="22"/>
          <w:szCs w:val="22"/>
        </w:rPr>
        <w:tab/>
      </w:r>
      <w:r w:rsidR="005E1428" w:rsidRPr="00EF672D">
        <w:rPr>
          <w:rFonts w:ascii="Arial" w:hAnsi="Arial" w:cs="Arial"/>
          <w:b/>
          <w:bCs/>
          <w:sz w:val="22"/>
          <w:szCs w:val="22"/>
        </w:rPr>
        <w:t>L. Bruce Gladden</w:t>
      </w:r>
      <w:r w:rsidR="005E1428" w:rsidRPr="00EF672D">
        <w:rPr>
          <w:rFonts w:ascii="Arial" w:hAnsi="Arial" w:cs="Arial"/>
          <w:bCs/>
          <w:sz w:val="22"/>
          <w:szCs w:val="22"/>
        </w:rPr>
        <w:t>.</w:t>
      </w:r>
      <w:r w:rsidR="006B2C7C">
        <w:rPr>
          <w:rFonts w:ascii="Arial" w:hAnsi="Arial" w:cs="Arial"/>
          <w:bCs/>
          <w:sz w:val="22"/>
          <w:szCs w:val="22"/>
        </w:rPr>
        <w:t xml:space="preserve"> </w:t>
      </w:r>
      <w:r w:rsidR="005E1428" w:rsidRPr="00EF672D">
        <w:rPr>
          <w:rFonts w:ascii="Arial" w:hAnsi="Arial" w:cs="Arial"/>
          <w:bCs/>
          <w:sz w:val="22"/>
          <w:szCs w:val="22"/>
        </w:rPr>
        <w:t>The Dynamics of Skeletal Muscle Bioenergetics.  Invited speaker as part of symposium on” Exercise Induced Activation of Bioenergetic Pathways in Skeletal Muscle.” Annual meeting of the American College of Sports Medicine, San Francisco, CA, May 29-June 2, 2012.</w:t>
      </w:r>
    </w:p>
    <w:p w14:paraId="6CAB9FCA" w14:textId="63FDE9C0" w:rsidR="005E1428" w:rsidRPr="00EF672D" w:rsidRDefault="00F832E2" w:rsidP="00EF4582">
      <w:pPr>
        <w:shd w:val="clear" w:color="auto" w:fill="FFFFFF"/>
        <w:ind w:left="900" w:hanging="540"/>
        <w:rPr>
          <w:rFonts w:ascii="Arial" w:hAnsi="Arial" w:cs="Arial"/>
          <w:sz w:val="22"/>
          <w:szCs w:val="22"/>
        </w:rPr>
      </w:pPr>
      <w:r>
        <w:rPr>
          <w:rFonts w:ascii="Arial" w:hAnsi="Arial" w:cs="Arial"/>
          <w:bCs/>
          <w:sz w:val="22"/>
          <w:szCs w:val="22"/>
        </w:rPr>
        <w:t>29</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 xml:space="preserve">L. Bruce </w:t>
      </w:r>
      <w:r w:rsidR="005E1428" w:rsidRPr="00EF672D">
        <w:rPr>
          <w:rFonts w:ascii="Arial" w:hAnsi="Arial" w:cs="Arial"/>
          <w:b/>
          <w:sz w:val="22"/>
          <w:szCs w:val="22"/>
        </w:rPr>
        <w:t>Gladden</w:t>
      </w:r>
      <w:r w:rsidR="005E1428" w:rsidRPr="00EF672D">
        <w:rPr>
          <w:rFonts w:ascii="Arial" w:hAnsi="Arial" w:cs="Arial"/>
          <w:sz w:val="22"/>
          <w:szCs w:val="22"/>
        </w:rPr>
        <w:t>. Cancer Therapy: A New Role for Lactate? Department of Health and Human Performance Distinguished Scholar Lecture at Virginia Commonwealth University, Richmond, VA, April 7, 2011.</w:t>
      </w:r>
    </w:p>
    <w:p w14:paraId="0F1DF867" w14:textId="2D09D6E8" w:rsidR="005E1428" w:rsidRPr="00EF672D" w:rsidRDefault="00F832E2" w:rsidP="00EF4582">
      <w:pPr>
        <w:shd w:val="clear" w:color="auto" w:fill="FFFFFF"/>
        <w:ind w:left="900" w:hanging="540"/>
        <w:rPr>
          <w:rFonts w:ascii="Arial" w:hAnsi="Arial" w:cs="Arial"/>
          <w:sz w:val="22"/>
          <w:szCs w:val="22"/>
          <w:u w:val="single"/>
        </w:rPr>
      </w:pPr>
      <w:r>
        <w:rPr>
          <w:rFonts w:ascii="Arial" w:hAnsi="Arial" w:cs="Arial"/>
          <w:bCs/>
          <w:sz w:val="22"/>
          <w:szCs w:val="22"/>
        </w:rPr>
        <w:t>28</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 xml:space="preserve">L. Bruce </w:t>
      </w:r>
      <w:r w:rsidR="005E1428" w:rsidRPr="00EF672D">
        <w:rPr>
          <w:rFonts w:ascii="Arial" w:hAnsi="Arial" w:cs="Arial"/>
          <w:b/>
          <w:sz w:val="22"/>
          <w:szCs w:val="22"/>
        </w:rPr>
        <w:t>Gladden</w:t>
      </w:r>
      <w:r w:rsidR="005E1428" w:rsidRPr="00EF672D">
        <w:rPr>
          <w:rFonts w:ascii="Arial" w:hAnsi="Arial" w:cs="Arial"/>
          <w:sz w:val="22"/>
          <w:szCs w:val="22"/>
        </w:rPr>
        <w:t>. Surprises on the trail of O</w:t>
      </w:r>
      <w:r w:rsidR="005E1428" w:rsidRPr="00EF672D">
        <w:rPr>
          <w:rFonts w:ascii="Arial" w:hAnsi="Arial" w:cs="Arial"/>
          <w:sz w:val="22"/>
          <w:szCs w:val="22"/>
          <w:vertAlign w:val="subscript"/>
        </w:rPr>
        <w:t>2</w:t>
      </w:r>
      <w:r w:rsidR="005E1428" w:rsidRPr="00EF672D">
        <w:rPr>
          <w:rFonts w:ascii="Arial" w:hAnsi="Arial" w:cs="Arial"/>
          <w:sz w:val="22"/>
          <w:szCs w:val="22"/>
        </w:rPr>
        <w:t xml:space="preserve"> and lactate. Outstanding Exercise Science Alumni Award Lecture, University of Tennessee, Knoxville, April 16, 2010.</w:t>
      </w:r>
    </w:p>
    <w:p w14:paraId="0BCF502D" w14:textId="2E4309C8" w:rsidR="00CC6B67" w:rsidRPr="00EF672D" w:rsidRDefault="00F832E2" w:rsidP="00EF4582">
      <w:pPr>
        <w:shd w:val="clear" w:color="auto" w:fill="FFFFFF"/>
        <w:ind w:left="900" w:hanging="540"/>
        <w:rPr>
          <w:rFonts w:ascii="Arial" w:hAnsi="Arial" w:cs="Arial"/>
          <w:sz w:val="22"/>
          <w:szCs w:val="22"/>
        </w:rPr>
      </w:pPr>
      <w:r>
        <w:rPr>
          <w:rFonts w:ascii="Arial" w:hAnsi="Arial" w:cs="Arial"/>
          <w:bCs/>
          <w:sz w:val="22"/>
          <w:szCs w:val="22"/>
        </w:rPr>
        <w:t>27</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 xml:space="preserve">L. Bruce </w:t>
      </w:r>
      <w:r w:rsidR="00CC6B67" w:rsidRPr="00EF672D">
        <w:rPr>
          <w:rFonts w:ascii="Arial" w:hAnsi="Arial" w:cs="Arial"/>
          <w:b/>
          <w:sz w:val="22"/>
          <w:szCs w:val="22"/>
        </w:rPr>
        <w:t>Gladden</w:t>
      </w:r>
      <w:r w:rsidR="00CC6B67" w:rsidRPr="00EF672D">
        <w:rPr>
          <w:rFonts w:ascii="Arial" w:hAnsi="Arial" w:cs="Arial"/>
          <w:sz w:val="22"/>
          <w:szCs w:val="22"/>
        </w:rPr>
        <w:t xml:space="preserve">. Lactate </w:t>
      </w:r>
      <w:proofErr w:type="gramStart"/>
      <w:r w:rsidR="00CC6B67" w:rsidRPr="00EF672D">
        <w:rPr>
          <w:rFonts w:ascii="Arial" w:hAnsi="Arial" w:cs="Arial"/>
          <w:sz w:val="22"/>
          <w:szCs w:val="22"/>
        </w:rPr>
        <w:t>as</w:t>
      </w:r>
      <w:proofErr w:type="gramEnd"/>
      <w:r w:rsidR="00CC6B67" w:rsidRPr="00EF672D">
        <w:rPr>
          <w:rFonts w:ascii="Arial" w:hAnsi="Arial" w:cs="Arial"/>
          <w:sz w:val="22"/>
          <w:szCs w:val="22"/>
        </w:rPr>
        <w:t xml:space="preserve"> a primary metabolite in physiology. Warburg Seminar, University Medical Center Groningen, The Netherlands, January 22, 2010.</w:t>
      </w:r>
    </w:p>
    <w:p w14:paraId="2B439023" w14:textId="6A794A0D" w:rsidR="00384DA7" w:rsidRPr="00EF672D" w:rsidRDefault="00F832E2" w:rsidP="00EF4582">
      <w:pPr>
        <w:shd w:val="clear" w:color="auto" w:fill="FFFFFF"/>
        <w:ind w:left="900" w:hanging="540"/>
        <w:rPr>
          <w:rFonts w:ascii="Arial" w:hAnsi="Arial" w:cs="Arial"/>
          <w:sz w:val="22"/>
          <w:szCs w:val="22"/>
          <w:u w:val="single"/>
        </w:rPr>
      </w:pPr>
      <w:r>
        <w:rPr>
          <w:rFonts w:ascii="Arial" w:hAnsi="Arial" w:cs="Arial"/>
          <w:bCs/>
          <w:sz w:val="22"/>
          <w:szCs w:val="22"/>
        </w:rPr>
        <w:t>26</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 xml:space="preserve">L. Bruce </w:t>
      </w:r>
      <w:r w:rsidR="00384DA7" w:rsidRPr="00EF672D">
        <w:rPr>
          <w:rFonts w:ascii="Arial" w:hAnsi="Arial" w:cs="Arial"/>
          <w:b/>
          <w:sz w:val="22"/>
          <w:szCs w:val="22"/>
        </w:rPr>
        <w:t>Gladden</w:t>
      </w:r>
      <w:r w:rsidR="00384DA7" w:rsidRPr="00EF672D">
        <w:rPr>
          <w:rFonts w:ascii="Arial" w:hAnsi="Arial" w:cs="Arial"/>
          <w:sz w:val="22"/>
          <w:szCs w:val="22"/>
        </w:rPr>
        <w:t xml:space="preserve">. </w:t>
      </w:r>
      <w:r w:rsidR="00C6592A" w:rsidRPr="00EF672D">
        <w:rPr>
          <w:rFonts w:ascii="Arial" w:hAnsi="Arial" w:cs="Arial"/>
          <w:sz w:val="22"/>
          <w:szCs w:val="22"/>
        </w:rPr>
        <w:t>O</w:t>
      </w:r>
      <w:r w:rsidR="00C6592A" w:rsidRPr="00EF672D">
        <w:rPr>
          <w:rFonts w:ascii="Arial" w:hAnsi="Arial" w:cs="Arial"/>
          <w:sz w:val="22"/>
          <w:szCs w:val="22"/>
          <w:vertAlign w:val="subscript"/>
        </w:rPr>
        <w:t>2</w:t>
      </w:r>
      <w:r w:rsidR="00C6592A" w:rsidRPr="00EF672D">
        <w:rPr>
          <w:rFonts w:ascii="Arial" w:hAnsi="Arial" w:cs="Arial"/>
          <w:sz w:val="22"/>
          <w:szCs w:val="22"/>
        </w:rPr>
        <w:t xml:space="preserve"> delivery and O</w:t>
      </w:r>
      <w:r w:rsidR="00C6592A" w:rsidRPr="00EF672D">
        <w:rPr>
          <w:rFonts w:ascii="Arial" w:hAnsi="Arial" w:cs="Arial"/>
          <w:sz w:val="22"/>
          <w:szCs w:val="22"/>
          <w:vertAlign w:val="subscript"/>
        </w:rPr>
        <w:t>2</w:t>
      </w:r>
      <w:r w:rsidR="00C6592A" w:rsidRPr="00EF672D">
        <w:rPr>
          <w:rFonts w:ascii="Arial" w:hAnsi="Arial" w:cs="Arial"/>
          <w:sz w:val="22"/>
          <w:szCs w:val="22"/>
        </w:rPr>
        <w:t xml:space="preserve"> uptake on-kinetics in isolated whole muscle </w:t>
      </w:r>
      <w:r w:rsidR="00C6592A" w:rsidRPr="00EF672D">
        <w:rPr>
          <w:rFonts w:ascii="Arial" w:hAnsi="Arial" w:cs="Arial"/>
          <w:i/>
          <w:sz w:val="22"/>
          <w:szCs w:val="22"/>
        </w:rPr>
        <w:t>in situ</w:t>
      </w:r>
      <w:r w:rsidR="00C6592A" w:rsidRPr="00EF672D">
        <w:rPr>
          <w:rFonts w:ascii="Arial" w:hAnsi="Arial" w:cs="Arial"/>
          <w:sz w:val="22"/>
          <w:szCs w:val="22"/>
        </w:rPr>
        <w:t>. Seminar for Japanese Respiration Society</w:t>
      </w:r>
      <w:r w:rsidR="00AC63E0" w:rsidRPr="00EF672D">
        <w:rPr>
          <w:rFonts w:ascii="Arial" w:hAnsi="Arial" w:cs="Arial"/>
          <w:sz w:val="22"/>
          <w:szCs w:val="22"/>
        </w:rPr>
        <w:t>, Niigata, Japan, September 17, 2009.</w:t>
      </w:r>
    </w:p>
    <w:p w14:paraId="59FD549F" w14:textId="08DC8354" w:rsidR="00384DA7" w:rsidRPr="00EF672D" w:rsidRDefault="00F832E2" w:rsidP="00EF4582">
      <w:pPr>
        <w:shd w:val="clear" w:color="auto" w:fill="FFFFFF"/>
        <w:ind w:left="900" w:hanging="540"/>
        <w:rPr>
          <w:rFonts w:ascii="Arial" w:hAnsi="Arial" w:cs="Arial"/>
          <w:sz w:val="22"/>
          <w:szCs w:val="22"/>
          <w:u w:val="single"/>
        </w:rPr>
      </w:pPr>
      <w:r>
        <w:rPr>
          <w:rFonts w:ascii="Arial" w:hAnsi="Arial" w:cs="Arial"/>
          <w:bCs/>
          <w:sz w:val="22"/>
          <w:szCs w:val="22"/>
        </w:rPr>
        <w:t>25</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384DA7" w:rsidRPr="00EF672D">
        <w:rPr>
          <w:rFonts w:ascii="Arial" w:hAnsi="Arial" w:cs="Arial"/>
          <w:sz w:val="22"/>
          <w:szCs w:val="22"/>
        </w:rPr>
        <w:t xml:space="preserve">. Why does lactate increase during exercise? Seminar for Department of Sports Medicine for Health Promotion, Tokyo Medical University, Tokyo, Japan, September </w:t>
      </w:r>
      <w:r w:rsidR="00AC63E0" w:rsidRPr="00EF672D">
        <w:rPr>
          <w:rFonts w:ascii="Arial" w:hAnsi="Arial" w:cs="Arial"/>
          <w:sz w:val="22"/>
          <w:szCs w:val="22"/>
        </w:rPr>
        <w:t>14</w:t>
      </w:r>
      <w:r w:rsidR="00384DA7" w:rsidRPr="00EF672D">
        <w:rPr>
          <w:rFonts w:ascii="Arial" w:hAnsi="Arial" w:cs="Arial"/>
          <w:sz w:val="22"/>
          <w:szCs w:val="22"/>
        </w:rPr>
        <w:t>, 2009.</w:t>
      </w:r>
    </w:p>
    <w:p w14:paraId="66A443A8" w14:textId="6F6A4B7D" w:rsidR="002E3922" w:rsidRPr="00EF672D" w:rsidRDefault="00F832E2" w:rsidP="00EF4582">
      <w:pPr>
        <w:shd w:val="clear" w:color="auto" w:fill="FFFFFF"/>
        <w:ind w:left="900" w:hanging="540"/>
        <w:rPr>
          <w:rFonts w:ascii="Arial" w:hAnsi="Arial" w:cs="Arial"/>
          <w:sz w:val="22"/>
          <w:szCs w:val="22"/>
        </w:rPr>
      </w:pPr>
      <w:r>
        <w:rPr>
          <w:rFonts w:ascii="Arial" w:hAnsi="Arial" w:cs="Arial"/>
          <w:bCs/>
          <w:sz w:val="22"/>
          <w:szCs w:val="22"/>
        </w:rPr>
        <w:t>24</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2E3922" w:rsidRPr="00EF672D">
        <w:rPr>
          <w:rFonts w:ascii="Arial" w:hAnsi="Arial" w:cs="Arial"/>
          <w:sz w:val="22"/>
          <w:szCs w:val="22"/>
        </w:rPr>
        <w:t>. Lactate Metabolism: Recent Perspectives.  Seminar for Department of Health, Leisure, and Exercise Science, Appalachian State University, Boone, North Carolina, April 2, 2007.</w:t>
      </w:r>
    </w:p>
    <w:p w14:paraId="46C47373" w14:textId="2FD9860F" w:rsidR="002E3922" w:rsidRPr="00EF672D" w:rsidRDefault="00F832E2" w:rsidP="00EF4582">
      <w:pPr>
        <w:shd w:val="clear" w:color="auto" w:fill="FFFFFF"/>
        <w:ind w:left="900" w:hanging="540"/>
        <w:rPr>
          <w:rFonts w:ascii="Arial" w:hAnsi="Arial" w:cs="Arial"/>
          <w:sz w:val="22"/>
          <w:szCs w:val="22"/>
        </w:rPr>
      </w:pPr>
      <w:r>
        <w:rPr>
          <w:rFonts w:ascii="Arial" w:hAnsi="Arial" w:cs="Arial"/>
          <w:bCs/>
          <w:sz w:val="22"/>
          <w:szCs w:val="22"/>
        </w:rPr>
        <w:t>23</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2E3922" w:rsidRPr="00EF672D">
        <w:rPr>
          <w:rFonts w:ascii="Arial" w:hAnsi="Arial" w:cs="Arial"/>
          <w:sz w:val="22"/>
          <w:szCs w:val="22"/>
        </w:rPr>
        <w:t>. Lactate Metabolism in Skeletal Muscle. Invited Symposium participant for Ed Howley Retirement, Department of Exercise, Sport, and Leisure Studies, University of Tennessee, Knoxville, Tennessee, March 30, 2007.</w:t>
      </w:r>
    </w:p>
    <w:p w14:paraId="798DE06F" w14:textId="4CA233D1" w:rsidR="00B0654B" w:rsidRPr="00EF672D" w:rsidRDefault="00F832E2" w:rsidP="00EF4582">
      <w:pPr>
        <w:shd w:val="clear" w:color="auto" w:fill="FFFFFF"/>
        <w:ind w:left="900" w:hanging="540"/>
        <w:rPr>
          <w:rFonts w:ascii="Arial" w:hAnsi="Arial" w:cs="Arial"/>
          <w:sz w:val="22"/>
          <w:szCs w:val="22"/>
        </w:rPr>
      </w:pPr>
      <w:r>
        <w:rPr>
          <w:rFonts w:ascii="Arial" w:hAnsi="Arial" w:cs="Arial"/>
          <w:bCs/>
          <w:sz w:val="22"/>
          <w:szCs w:val="22"/>
        </w:rPr>
        <w:t>22</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B0654B" w:rsidRPr="00EF672D">
        <w:rPr>
          <w:rFonts w:ascii="Arial" w:hAnsi="Arial" w:cs="Arial"/>
          <w:sz w:val="22"/>
          <w:szCs w:val="22"/>
        </w:rPr>
        <w:t>. Presentation and consultation on lactate metabolism, Metabasis Therapeutics, La Jolla, CA, April 12-13, 2007.</w:t>
      </w:r>
    </w:p>
    <w:p w14:paraId="52E80479" w14:textId="6D8C8A8F" w:rsidR="00E137C6" w:rsidRPr="00EF672D" w:rsidRDefault="00F832E2" w:rsidP="00EF4582">
      <w:pPr>
        <w:shd w:val="clear" w:color="auto" w:fill="FFFFFF"/>
        <w:ind w:left="900" w:hanging="540"/>
        <w:rPr>
          <w:rFonts w:ascii="Arial" w:hAnsi="Arial" w:cs="Arial"/>
          <w:sz w:val="22"/>
          <w:szCs w:val="22"/>
          <w:u w:val="single"/>
        </w:rPr>
      </w:pPr>
      <w:r>
        <w:rPr>
          <w:rFonts w:ascii="Arial" w:hAnsi="Arial" w:cs="Arial"/>
          <w:bCs/>
          <w:sz w:val="22"/>
          <w:szCs w:val="22"/>
        </w:rPr>
        <w:t>21</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E137C6" w:rsidRPr="00EF672D">
        <w:rPr>
          <w:rFonts w:ascii="Arial" w:hAnsi="Arial" w:cs="Arial"/>
          <w:sz w:val="22"/>
          <w:szCs w:val="22"/>
        </w:rPr>
        <w:t xml:space="preserve"> A ‘</w:t>
      </w:r>
      <w:proofErr w:type="spellStart"/>
      <w:r w:rsidR="00E137C6" w:rsidRPr="00EF672D">
        <w:rPr>
          <w:rFonts w:ascii="Arial" w:hAnsi="Arial" w:cs="Arial"/>
          <w:sz w:val="22"/>
          <w:szCs w:val="22"/>
        </w:rPr>
        <w:t>lactatic</w:t>
      </w:r>
      <w:proofErr w:type="spellEnd"/>
      <w:r w:rsidR="00E137C6" w:rsidRPr="00EF672D">
        <w:rPr>
          <w:rFonts w:ascii="Arial" w:hAnsi="Arial" w:cs="Arial"/>
          <w:sz w:val="22"/>
          <w:szCs w:val="22"/>
        </w:rPr>
        <w:t>’ perspective on metabolism. American College of Sports Medicine Conference on Integrative Physiology of Exercise, Indianapolis, IN, September 27-30, 2006.</w:t>
      </w:r>
      <w:r w:rsidR="00E733A7" w:rsidRPr="00EF672D">
        <w:rPr>
          <w:rFonts w:ascii="Arial" w:hAnsi="Arial" w:cs="Arial"/>
          <w:sz w:val="22"/>
          <w:szCs w:val="22"/>
        </w:rPr>
        <w:t xml:space="preserve">  Also organized symposium on “Current Trends in Lactate Metabolism.</w:t>
      </w:r>
    </w:p>
    <w:p w14:paraId="2A00836E" w14:textId="5380167D" w:rsidR="005C5430" w:rsidRPr="00EF672D" w:rsidRDefault="00F832E2" w:rsidP="00EF4582">
      <w:pPr>
        <w:ind w:left="900" w:hanging="540"/>
        <w:rPr>
          <w:rFonts w:ascii="Arial" w:hAnsi="Arial" w:cs="Arial"/>
          <w:sz w:val="22"/>
          <w:szCs w:val="22"/>
        </w:rPr>
      </w:pPr>
      <w:r>
        <w:rPr>
          <w:rFonts w:ascii="Arial" w:hAnsi="Arial" w:cs="Arial"/>
          <w:bCs/>
          <w:sz w:val="22"/>
          <w:szCs w:val="22"/>
        </w:rPr>
        <w:t>20</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Blood lactate: An indicator of training and/or overtraining?  Third Annual Diabetes Technology Meeting, San Francisco, CA, November 6-8, 2003.</w:t>
      </w:r>
    </w:p>
    <w:p w14:paraId="70BED4E5" w14:textId="2928CD86" w:rsidR="005C5430" w:rsidRPr="00EF672D" w:rsidRDefault="00F832E2" w:rsidP="00EF4582">
      <w:pPr>
        <w:ind w:left="900" w:hanging="540"/>
        <w:rPr>
          <w:rFonts w:ascii="Arial" w:hAnsi="Arial" w:cs="Arial"/>
          <w:sz w:val="22"/>
          <w:szCs w:val="22"/>
          <w:u w:val="single"/>
        </w:rPr>
      </w:pPr>
      <w:r>
        <w:rPr>
          <w:rFonts w:ascii="Arial" w:hAnsi="Arial" w:cs="Arial"/>
          <w:bCs/>
          <w:sz w:val="22"/>
          <w:szCs w:val="22"/>
        </w:rPr>
        <w:t>19</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Net lactate uptake: roles of metabolic rate and epinephrine.  Symposium presentation at 50th Annual Meeting of the American College of Sports Medicine, San Francisco, CA, May 28-31, 2003.</w:t>
      </w:r>
    </w:p>
    <w:p w14:paraId="63FA4F66" w14:textId="360EF9AB" w:rsidR="005C5430" w:rsidRPr="00EF672D" w:rsidRDefault="00F832E2" w:rsidP="00EF4582">
      <w:pPr>
        <w:ind w:left="900" w:hanging="540"/>
        <w:rPr>
          <w:rFonts w:ascii="Arial" w:hAnsi="Arial" w:cs="Arial"/>
          <w:sz w:val="22"/>
          <w:szCs w:val="22"/>
        </w:rPr>
      </w:pPr>
      <w:r>
        <w:rPr>
          <w:rFonts w:ascii="Arial" w:hAnsi="Arial" w:cs="Arial"/>
          <w:bCs/>
          <w:sz w:val="22"/>
          <w:szCs w:val="22"/>
        </w:rPr>
        <w:t>18</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Seminar at University of Milano, Milano, Italy, April 15, 2003.  Lactate Threshold: Underlying Mechanisms.</w:t>
      </w:r>
    </w:p>
    <w:p w14:paraId="14C4DFCA" w14:textId="6D8822AD" w:rsidR="005C5430" w:rsidRPr="00EF672D" w:rsidRDefault="00F832E2" w:rsidP="00EF4582">
      <w:pPr>
        <w:ind w:left="900" w:hanging="540"/>
        <w:rPr>
          <w:rFonts w:ascii="Arial" w:hAnsi="Arial" w:cs="Arial"/>
          <w:sz w:val="22"/>
          <w:szCs w:val="22"/>
        </w:rPr>
      </w:pPr>
      <w:r>
        <w:rPr>
          <w:rFonts w:ascii="Arial" w:hAnsi="Arial" w:cs="Arial"/>
          <w:bCs/>
          <w:sz w:val="22"/>
          <w:szCs w:val="22"/>
        </w:rPr>
        <w:t>17</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Confessions of a lactic </w:t>
      </w:r>
      <w:proofErr w:type="spellStart"/>
      <w:r w:rsidR="005C5430" w:rsidRPr="00EF672D">
        <w:rPr>
          <w:rFonts w:ascii="Arial" w:hAnsi="Arial" w:cs="Arial"/>
          <w:sz w:val="22"/>
          <w:szCs w:val="22"/>
        </w:rPr>
        <w:t>acidologist</w:t>
      </w:r>
      <w:proofErr w:type="spellEnd"/>
      <w:r w:rsidR="005C5430" w:rsidRPr="00EF672D">
        <w:rPr>
          <w:rFonts w:ascii="Arial" w:hAnsi="Arial" w:cs="Arial"/>
          <w:sz w:val="22"/>
          <w:szCs w:val="22"/>
        </w:rPr>
        <w:t>. Lecture at 28</w:t>
      </w:r>
      <w:r w:rsidR="005C5430" w:rsidRPr="00EF672D">
        <w:rPr>
          <w:rFonts w:ascii="Arial" w:hAnsi="Arial" w:cs="Arial"/>
          <w:sz w:val="22"/>
          <w:szCs w:val="22"/>
          <w:vertAlign w:val="superscript"/>
        </w:rPr>
        <w:t>th</w:t>
      </w:r>
      <w:r w:rsidR="005C5430" w:rsidRPr="00EF672D">
        <w:rPr>
          <w:rFonts w:ascii="Arial" w:hAnsi="Arial" w:cs="Arial"/>
          <w:sz w:val="22"/>
          <w:szCs w:val="22"/>
        </w:rPr>
        <w:t xml:space="preserve"> Annual Meeting of Southeast Chapter of American College of Sports Medicine, Charlotte, NC, January 27-29, </w:t>
      </w:r>
      <w:proofErr w:type="gramStart"/>
      <w:r w:rsidR="005C5430" w:rsidRPr="00EF672D">
        <w:rPr>
          <w:rFonts w:ascii="Arial" w:hAnsi="Arial" w:cs="Arial"/>
          <w:sz w:val="22"/>
          <w:szCs w:val="22"/>
        </w:rPr>
        <w:t>2000</w:t>
      </w:r>
      <w:proofErr w:type="gramEnd"/>
      <w:r w:rsidR="005C5430" w:rsidRPr="00EF672D">
        <w:rPr>
          <w:rFonts w:ascii="Arial" w:hAnsi="Arial" w:cs="Arial"/>
          <w:sz w:val="22"/>
          <w:szCs w:val="22"/>
        </w:rPr>
        <w:t xml:space="preserve"> as a consequence of being selected the Year 2000 Henry J. </w:t>
      </w:r>
      <w:proofErr w:type="spellStart"/>
      <w:r w:rsidR="005C5430" w:rsidRPr="00EF672D">
        <w:rPr>
          <w:rFonts w:ascii="Arial" w:hAnsi="Arial" w:cs="Arial"/>
          <w:sz w:val="22"/>
          <w:szCs w:val="22"/>
        </w:rPr>
        <w:t>Montoye</w:t>
      </w:r>
      <w:proofErr w:type="spellEnd"/>
      <w:r w:rsidR="005C5430" w:rsidRPr="00EF672D">
        <w:rPr>
          <w:rFonts w:ascii="Arial" w:hAnsi="Arial" w:cs="Arial"/>
          <w:sz w:val="22"/>
          <w:szCs w:val="22"/>
        </w:rPr>
        <w:t xml:space="preserve"> Scholar.</w:t>
      </w:r>
    </w:p>
    <w:p w14:paraId="5FC9F2CA" w14:textId="4DEAE3A3" w:rsidR="005C5430" w:rsidRPr="00EF672D" w:rsidRDefault="00140A38" w:rsidP="00EF4582">
      <w:pPr>
        <w:ind w:left="900" w:hanging="540"/>
        <w:rPr>
          <w:rFonts w:ascii="Arial" w:hAnsi="Arial" w:cs="Arial"/>
          <w:sz w:val="22"/>
          <w:szCs w:val="22"/>
        </w:rPr>
      </w:pPr>
      <w:r>
        <w:rPr>
          <w:rFonts w:ascii="Arial" w:hAnsi="Arial" w:cs="Arial"/>
          <w:bCs/>
          <w:sz w:val="22"/>
          <w:szCs w:val="22"/>
        </w:rPr>
        <w:lastRenderedPageBreak/>
        <w:t>16</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Central Alabama Sports Medicine, Fall meeting; October 8, 1998.  Limits to Exercise Performance.</w:t>
      </w:r>
    </w:p>
    <w:p w14:paraId="6174283E" w14:textId="7142455A" w:rsidR="005C5430" w:rsidRPr="00EF672D" w:rsidRDefault="00140A38" w:rsidP="00EF4582">
      <w:pPr>
        <w:ind w:left="900" w:hanging="540"/>
        <w:rPr>
          <w:rFonts w:ascii="Arial" w:hAnsi="Arial" w:cs="Arial"/>
          <w:sz w:val="22"/>
          <w:szCs w:val="22"/>
        </w:rPr>
      </w:pPr>
      <w:r>
        <w:rPr>
          <w:rFonts w:ascii="Arial" w:hAnsi="Arial" w:cs="Arial"/>
          <w:bCs/>
          <w:sz w:val="22"/>
          <w:szCs w:val="22"/>
        </w:rPr>
        <w:t>15</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Seminar at Vanderbilt University Department of Molecular Physiology and Biophysics, July 27, 1998. Lactate uptake by contracting skeletal muscle.</w:t>
      </w:r>
    </w:p>
    <w:p w14:paraId="4038ABD7" w14:textId="080CC835" w:rsidR="005C5430" w:rsidRPr="00EF672D" w:rsidRDefault="00140A38" w:rsidP="00EF4582">
      <w:pPr>
        <w:ind w:left="900" w:hanging="540"/>
        <w:rPr>
          <w:rFonts w:ascii="Arial" w:hAnsi="Arial" w:cs="Arial"/>
          <w:sz w:val="22"/>
          <w:szCs w:val="22"/>
          <w:lang w:val="it-IT"/>
        </w:rPr>
      </w:pPr>
      <w:r>
        <w:rPr>
          <w:rFonts w:ascii="Arial" w:hAnsi="Arial" w:cs="Arial"/>
          <w:bCs/>
          <w:sz w:val="22"/>
          <w:szCs w:val="22"/>
        </w:rPr>
        <w:t>14</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Why does [lactate] increase during exercise? </w:t>
      </w:r>
      <w:r w:rsidR="005C5430" w:rsidRPr="00EF672D">
        <w:rPr>
          <w:rFonts w:ascii="Arial" w:hAnsi="Arial" w:cs="Arial"/>
          <w:sz w:val="22"/>
          <w:szCs w:val="22"/>
          <w:lang w:val="it-IT"/>
        </w:rPr>
        <w:t>New insights into an old issue.  Presented at June 26, 1997 Seminario di Fisiologia Dell’Esercizio, in Milano, Italy at Instituto di Tecnologie Biomediche Avanzate, Consiglio Nazionale Delle Ricerche and Dipartimento Scienze e Tecnologie Biomediche, Universita di Milano.</w:t>
      </w:r>
    </w:p>
    <w:p w14:paraId="59251E5C" w14:textId="2B9F60DB" w:rsidR="005C5430" w:rsidRPr="00EF672D" w:rsidRDefault="00140A38" w:rsidP="00EF4582">
      <w:pPr>
        <w:ind w:left="900" w:hanging="540"/>
        <w:rPr>
          <w:rFonts w:ascii="Arial" w:hAnsi="Arial" w:cs="Arial"/>
          <w:sz w:val="22"/>
          <w:szCs w:val="22"/>
        </w:rPr>
      </w:pPr>
      <w:r>
        <w:rPr>
          <w:rFonts w:ascii="Arial" w:hAnsi="Arial" w:cs="Arial"/>
          <w:bCs/>
          <w:sz w:val="22"/>
          <w:szCs w:val="22"/>
        </w:rPr>
        <w:t>13</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6B2C7C">
        <w:rPr>
          <w:rFonts w:ascii="Arial" w:hAnsi="Arial" w:cs="Arial"/>
          <w:sz w:val="22"/>
          <w:szCs w:val="22"/>
        </w:rPr>
        <w:t>.</w:t>
      </w:r>
      <w:r w:rsidR="005C5430" w:rsidRPr="00EF672D">
        <w:rPr>
          <w:rFonts w:ascii="Arial" w:hAnsi="Arial" w:cs="Arial"/>
          <w:sz w:val="22"/>
          <w:szCs w:val="22"/>
        </w:rPr>
        <w:t xml:space="preserve"> Lactate Transport Across the Sarcolemma. Symposium at University of Florida, Gainesville, entitled Advances in Respiratory and Locomotor Muscle Biology III: Effects of </w:t>
      </w:r>
      <w:proofErr w:type="gramStart"/>
      <w:r w:rsidR="005C5430" w:rsidRPr="00EF672D">
        <w:rPr>
          <w:rFonts w:ascii="Arial" w:hAnsi="Arial" w:cs="Arial"/>
          <w:sz w:val="22"/>
          <w:szCs w:val="22"/>
        </w:rPr>
        <w:t>Exercise,  September</w:t>
      </w:r>
      <w:proofErr w:type="gramEnd"/>
      <w:r w:rsidR="005C5430" w:rsidRPr="00EF672D">
        <w:rPr>
          <w:rFonts w:ascii="Arial" w:hAnsi="Arial" w:cs="Arial"/>
          <w:sz w:val="22"/>
          <w:szCs w:val="22"/>
        </w:rPr>
        <w:t xml:space="preserve"> 7-8, 1995.</w:t>
      </w:r>
    </w:p>
    <w:p w14:paraId="000AA5AA" w14:textId="5B2BEC4A" w:rsidR="005C5430" w:rsidRPr="00EF672D" w:rsidRDefault="00140A38" w:rsidP="00EF4582">
      <w:pPr>
        <w:ind w:left="900" w:hanging="540"/>
        <w:rPr>
          <w:rFonts w:ascii="Arial" w:hAnsi="Arial" w:cs="Arial"/>
          <w:sz w:val="22"/>
          <w:szCs w:val="22"/>
        </w:rPr>
      </w:pPr>
      <w:r>
        <w:rPr>
          <w:rFonts w:ascii="Arial" w:hAnsi="Arial" w:cs="Arial"/>
          <w:bCs/>
          <w:sz w:val="22"/>
          <w:szCs w:val="22"/>
        </w:rPr>
        <w:t>12</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Anaerobic Threshold: Mechanisms. Basic Science Lecture at </w:t>
      </w:r>
      <w:proofErr w:type="gramStart"/>
      <w:r w:rsidR="005C5430" w:rsidRPr="00EF672D">
        <w:rPr>
          <w:rFonts w:ascii="Arial" w:hAnsi="Arial" w:cs="Arial"/>
          <w:sz w:val="22"/>
          <w:szCs w:val="22"/>
        </w:rPr>
        <w:t>February,</w:t>
      </w:r>
      <w:proofErr w:type="gramEnd"/>
      <w:r w:rsidR="005C5430" w:rsidRPr="00EF672D">
        <w:rPr>
          <w:rFonts w:ascii="Arial" w:hAnsi="Arial" w:cs="Arial"/>
          <w:sz w:val="22"/>
          <w:szCs w:val="22"/>
        </w:rPr>
        <w:t xml:space="preserve"> 1995 annual meeting of Southeast Chapter of American College of Sports Medicine, Lexington, Kentucky. </w:t>
      </w:r>
    </w:p>
    <w:p w14:paraId="33821000" w14:textId="017B82D3" w:rsidR="005C5430" w:rsidRPr="00EF672D" w:rsidRDefault="00140A38" w:rsidP="00EF4582">
      <w:pPr>
        <w:ind w:left="900" w:hanging="540"/>
        <w:rPr>
          <w:rFonts w:ascii="Arial" w:hAnsi="Arial" w:cs="Arial"/>
          <w:b/>
          <w:sz w:val="22"/>
          <w:szCs w:val="22"/>
          <w:bdr w:val="single" w:sz="4" w:space="0" w:color="auto"/>
          <w:shd w:val="pct5" w:color="auto" w:fill="FFFFFF"/>
        </w:rPr>
      </w:pPr>
      <w:r>
        <w:rPr>
          <w:rFonts w:ascii="Arial" w:hAnsi="Arial" w:cs="Arial"/>
          <w:bCs/>
          <w:sz w:val="22"/>
          <w:szCs w:val="22"/>
        </w:rPr>
        <w:t>11</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Lactate Transport in Blood. Seminar for Department of Nutrition, Food and Movement Science, Florida State University, Tallahassee, Florida, December 2, 1994.</w:t>
      </w:r>
    </w:p>
    <w:p w14:paraId="1FAC8E0B" w14:textId="2CE975B7" w:rsidR="005C5430" w:rsidRPr="00EF672D" w:rsidRDefault="00140A38" w:rsidP="00EF4582">
      <w:pPr>
        <w:ind w:left="900" w:hanging="540"/>
        <w:rPr>
          <w:rFonts w:ascii="Arial" w:hAnsi="Arial" w:cs="Arial"/>
          <w:sz w:val="22"/>
          <w:szCs w:val="22"/>
        </w:rPr>
      </w:pPr>
      <w:r>
        <w:rPr>
          <w:rFonts w:ascii="Arial" w:hAnsi="Arial" w:cs="Arial"/>
          <w:bCs/>
          <w:sz w:val="22"/>
          <w:szCs w:val="22"/>
        </w:rPr>
        <w:t>10</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Lactate Uptake </w:t>
      </w:r>
      <w:proofErr w:type="gramStart"/>
      <w:r w:rsidR="005C5430" w:rsidRPr="00EF672D">
        <w:rPr>
          <w:rFonts w:ascii="Arial" w:hAnsi="Arial" w:cs="Arial"/>
          <w:sz w:val="22"/>
          <w:szCs w:val="22"/>
        </w:rPr>
        <w:t>By</w:t>
      </w:r>
      <w:proofErr w:type="gramEnd"/>
      <w:r w:rsidR="005C5430" w:rsidRPr="00EF672D">
        <w:rPr>
          <w:rFonts w:ascii="Arial" w:hAnsi="Arial" w:cs="Arial"/>
          <w:sz w:val="22"/>
          <w:szCs w:val="22"/>
        </w:rPr>
        <w:t xml:space="preserve"> Contracting Skeletal Muscle. Presented to Department of Physiology, School of Medicine, University of South Carolina, Columbia, South Carolina, March 21, 1994.</w:t>
      </w:r>
    </w:p>
    <w:p w14:paraId="39D20C65" w14:textId="183E5E98" w:rsidR="005C5430" w:rsidRPr="00EF672D" w:rsidRDefault="00140A38" w:rsidP="00EF4582">
      <w:pPr>
        <w:ind w:left="900" w:hanging="540"/>
        <w:rPr>
          <w:rFonts w:ascii="Arial" w:hAnsi="Arial" w:cs="Arial"/>
          <w:sz w:val="22"/>
          <w:szCs w:val="22"/>
        </w:rPr>
      </w:pPr>
      <w:r>
        <w:rPr>
          <w:rFonts w:ascii="Arial" w:hAnsi="Arial" w:cs="Arial"/>
          <w:bCs/>
          <w:sz w:val="22"/>
          <w:szCs w:val="22"/>
        </w:rPr>
        <w:t>9</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Blood Lactate Response to Exercise: The Lactate Threshold.  Presented to Department of Exercise Science, University of South Carolina, Columbia, South Carolina, March 21, 1994.</w:t>
      </w:r>
    </w:p>
    <w:p w14:paraId="4A3254B5" w14:textId="037850DC" w:rsidR="005C5430" w:rsidRPr="00EF672D" w:rsidRDefault="00140A38" w:rsidP="00EF4582">
      <w:pPr>
        <w:ind w:left="900" w:hanging="540"/>
        <w:rPr>
          <w:rFonts w:ascii="Arial" w:hAnsi="Arial" w:cs="Arial"/>
          <w:sz w:val="22"/>
          <w:szCs w:val="22"/>
        </w:rPr>
      </w:pPr>
      <w:r>
        <w:rPr>
          <w:rFonts w:ascii="Arial" w:hAnsi="Arial" w:cs="Arial"/>
          <w:bCs/>
          <w:sz w:val="22"/>
          <w:szCs w:val="22"/>
        </w:rPr>
        <w:t>8</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Lactate Transport in Red Blood Cells. Presented at Symposium at University of Florida, Gainesville, entitled Advances in Respiratory and Locomotor Muscle Biology II: Effects of Exercise, November 18-19, 1993.</w:t>
      </w:r>
    </w:p>
    <w:p w14:paraId="07E891AD" w14:textId="11D6CACA" w:rsidR="005C5430" w:rsidRPr="00EF672D" w:rsidRDefault="00140A38" w:rsidP="00EF4582">
      <w:pPr>
        <w:ind w:left="900" w:hanging="540"/>
        <w:rPr>
          <w:rFonts w:ascii="Arial" w:hAnsi="Arial" w:cs="Arial"/>
          <w:sz w:val="22"/>
          <w:szCs w:val="22"/>
        </w:rPr>
      </w:pPr>
      <w:r>
        <w:rPr>
          <w:rFonts w:ascii="Arial" w:hAnsi="Arial" w:cs="Arial"/>
          <w:bCs/>
          <w:sz w:val="22"/>
          <w:szCs w:val="22"/>
        </w:rPr>
        <w:t>7</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The Metabolism of Lactic Acid. Presented at The Fourth Annual Colloquia on Applied Science in Sports Medicine, presented by Fondren Orthopedic Group, April 23-24, 1993, Houston, Texas.</w:t>
      </w:r>
    </w:p>
    <w:p w14:paraId="00295F3C" w14:textId="0E3D1141" w:rsidR="005C5430" w:rsidRPr="00EF672D" w:rsidRDefault="00140A38" w:rsidP="00EF4582">
      <w:pPr>
        <w:ind w:left="900" w:hanging="540"/>
        <w:rPr>
          <w:rFonts w:ascii="Arial" w:hAnsi="Arial" w:cs="Arial"/>
          <w:sz w:val="22"/>
          <w:szCs w:val="22"/>
        </w:rPr>
      </w:pPr>
      <w:r>
        <w:rPr>
          <w:rFonts w:ascii="Arial" w:hAnsi="Arial" w:cs="Arial"/>
          <w:bCs/>
          <w:sz w:val="22"/>
          <w:szCs w:val="22"/>
        </w:rPr>
        <w:t>6</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5C5430" w:rsidRPr="00EF672D">
        <w:rPr>
          <w:rFonts w:ascii="Arial" w:hAnsi="Arial" w:cs="Arial"/>
          <w:sz w:val="22"/>
          <w:szCs w:val="22"/>
        </w:rPr>
        <w:t xml:space="preserve"> Net Lactate Uptake by Skeletal Muscle: Metabolic Rate, Blood Flow, Concentration, and Transport. Presented at Symposium at University of Florida, Gainesville, entitled Advances in Locomotor and Respiratory Muscle Biology: Effects of Acute and Chronic Exercise, November 21-22, 1991.</w:t>
      </w:r>
    </w:p>
    <w:p w14:paraId="4E373BEA" w14:textId="4FB05175" w:rsidR="00030DA9" w:rsidRPr="00EF672D" w:rsidRDefault="00EF4582" w:rsidP="00EF4582">
      <w:pPr>
        <w:ind w:left="900" w:hanging="540"/>
        <w:rPr>
          <w:rFonts w:ascii="Arial" w:hAnsi="Arial" w:cs="Arial"/>
          <w:sz w:val="22"/>
          <w:szCs w:val="22"/>
        </w:rPr>
      </w:pPr>
      <w:r w:rsidRPr="00EF672D">
        <w:rPr>
          <w:rFonts w:ascii="Arial" w:hAnsi="Arial" w:cs="Arial"/>
          <w:bCs/>
          <w:sz w:val="22"/>
          <w:szCs w:val="22"/>
        </w:rPr>
        <w:t>5.</w:t>
      </w:r>
      <w:r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030DA9" w:rsidRPr="00EF672D">
        <w:rPr>
          <w:rFonts w:ascii="Arial" w:hAnsi="Arial" w:cs="Arial"/>
          <w:sz w:val="22"/>
          <w:szCs w:val="22"/>
        </w:rPr>
        <w:t xml:space="preserve"> Anaerobic Threshold: A Review. The Glaxo Lecture.  Presented at Special Symposium on Oxygen Transport During Exercise: Issues and Future Directions.  Louisiana State University, Baton Rouge, Louisiana. November 19-20, 1987.</w:t>
      </w:r>
    </w:p>
    <w:p w14:paraId="380265EA" w14:textId="05C773C0" w:rsidR="00030DA9" w:rsidRPr="00EF672D" w:rsidRDefault="00685812" w:rsidP="00EF4582">
      <w:pPr>
        <w:ind w:left="900" w:hanging="540"/>
        <w:rPr>
          <w:rFonts w:ascii="Arial" w:hAnsi="Arial" w:cs="Arial"/>
          <w:sz w:val="22"/>
          <w:szCs w:val="22"/>
        </w:rPr>
      </w:pPr>
      <w:r>
        <w:rPr>
          <w:rFonts w:ascii="Arial" w:hAnsi="Arial" w:cs="Arial"/>
          <w:bCs/>
          <w:sz w:val="22"/>
          <w:szCs w:val="22"/>
        </w:rPr>
        <w:t>4</w:t>
      </w:r>
      <w:r w:rsidR="00EF4582" w:rsidRPr="00EF672D">
        <w:rPr>
          <w:rFonts w:ascii="Arial" w:hAnsi="Arial" w:cs="Arial"/>
          <w:bCs/>
          <w:sz w:val="22"/>
          <w:szCs w:val="22"/>
        </w:rPr>
        <w:t>.</w:t>
      </w:r>
      <w:r w:rsidR="00EF4582" w:rsidRPr="00EF672D">
        <w:rPr>
          <w:rFonts w:ascii="Arial" w:hAnsi="Arial" w:cs="Arial"/>
          <w:b/>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030DA9" w:rsidRPr="00EF672D">
        <w:rPr>
          <w:rFonts w:ascii="Arial" w:hAnsi="Arial" w:cs="Arial"/>
          <w:sz w:val="22"/>
          <w:szCs w:val="22"/>
        </w:rPr>
        <w:t xml:space="preserve"> Lactate Metabolism and Metabolic Rate. Presented at Special Symposium on Oxygen Transport During Exercise: Issues and Future Directions.  Louisiana State University, Baton Rouge, Louisiana. November 19-20, 1987.</w:t>
      </w:r>
    </w:p>
    <w:p w14:paraId="4F0C8511" w14:textId="5DB1FB4C" w:rsidR="00030DA9" w:rsidRPr="00EF672D" w:rsidRDefault="00685812" w:rsidP="00EF4582">
      <w:pPr>
        <w:ind w:left="900" w:hanging="540"/>
        <w:rPr>
          <w:rFonts w:ascii="Arial" w:hAnsi="Arial" w:cs="Arial"/>
          <w:sz w:val="22"/>
          <w:szCs w:val="22"/>
        </w:rPr>
      </w:pPr>
      <w:r>
        <w:rPr>
          <w:rFonts w:ascii="Arial" w:hAnsi="Arial" w:cs="Arial"/>
          <w:bCs/>
          <w:sz w:val="22"/>
          <w:szCs w:val="22"/>
        </w:rPr>
        <w:t>3</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030DA9" w:rsidRPr="00EF672D">
        <w:rPr>
          <w:rFonts w:ascii="Arial" w:hAnsi="Arial" w:cs="Arial"/>
          <w:sz w:val="22"/>
          <w:szCs w:val="22"/>
        </w:rPr>
        <w:t xml:space="preserve"> Current 'Anaerobic Threshold' Controversies. Presented </w:t>
      </w:r>
      <w:proofErr w:type="gramStart"/>
      <w:r w:rsidR="00030DA9" w:rsidRPr="00EF672D">
        <w:rPr>
          <w:rFonts w:ascii="Arial" w:hAnsi="Arial" w:cs="Arial"/>
          <w:sz w:val="22"/>
          <w:szCs w:val="22"/>
        </w:rPr>
        <w:t>at</w:t>
      </w:r>
      <w:proofErr w:type="gramEnd"/>
      <w:r w:rsidR="00030DA9" w:rsidRPr="00EF672D">
        <w:rPr>
          <w:rFonts w:ascii="Arial" w:hAnsi="Arial" w:cs="Arial"/>
          <w:sz w:val="22"/>
          <w:szCs w:val="22"/>
        </w:rPr>
        <w:t xml:space="preserve"> August, 1984 American Physiological Society meeting. Lexington, Kentucky. Also organized </w:t>
      </w:r>
      <w:proofErr w:type="gramStart"/>
      <w:r w:rsidR="00030DA9" w:rsidRPr="00EF672D">
        <w:rPr>
          <w:rFonts w:ascii="Arial" w:hAnsi="Arial" w:cs="Arial"/>
          <w:sz w:val="22"/>
          <w:szCs w:val="22"/>
        </w:rPr>
        <w:t>Refresher</w:t>
      </w:r>
      <w:proofErr w:type="gramEnd"/>
      <w:r w:rsidR="00030DA9" w:rsidRPr="00EF672D">
        <w:rPr>
          <w:rFonts w:ascii="Arial" w:hAnsi="Arial" w:cs="Arial"/>
          <w:sz w:val="22"/>
          <w:szCs w:val="22"/>
        </w:rPr>
        <w:t xml:space="preserve"> Course on "Anaerobic Threshold".</w:t>
      </w:r>
    </w:p>
    <w:p w14:paraId="2E59CCD2" w14:textId="27C3D3E6" w:rsidR="00030DA9" w:rsidRPr="00EF672D" w:rsidRDefault="00685812" w:rsidP="00EF4582">
      <w:pPr>
        <w:ind w:left="900" w:hanging="540"/>
        <w:rPr>
          <w:rFonts w:ascii="Arial" w:hAnsi="Arial" w:cs="Arial"/>
          <w:sz w:val="22"/>
          <w:szCs w:val="22"/>
        </w:rPr>
      </w:pPr>
      <w:r>
        <w:rPr>
          <w:rFonts w:ascii="Arial" w:hAnsi="Arial" w:cs="Arial"/>
          <w:bCs/>
          <w:sz w:val="22"/>
          <w:szCs w:val="22"/>
        </w:rPr>
        <w:t>2</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030DA9" w:rsidRPr="00EF672D">
        <w:rPr>
          <w:rFonts w:ascii="Arial" w:hAnsi="Arial" w:cs="Arial"/>
          <w:sz w:val="22"/>
          <w:szCs w:val="22"/>
        </w:rPr>
        <w:t xml:space="preserve"> Laboratory Methods in Measurement of Gas Exchange during Exercise. Presented at Winter, 1983 meeting of Southeast Chapter of American College of Sports Medicine. Gainesville, Florida.</w:t>
      </w:r>
    </w:p>
    <w:p w14:paraId="67E93F45" w14:textId="77777777" w:rsidR="006562BF" w:rsidRDefault="00685812" w:rsidP="006562BF">
      <w:pPr>
        <w:ind w:left="900" w:hanging="540"/>
        <w:rPr>
          <w:rFonts w:ascii="Arial" w:hAnsi="Arial" w:cs="Arial"/>
          <w:sz w:val="22"/>
          <w:szCs w:val="22"/>
        </w:rPr>
      </w:pPr>
      <w:r>
        <w:rPr>
          <w:rFonts w:ascii="Arial" w:hAnsi="Arial" w:cs="Arial"/>
          <w:bCs/>
          <w:sz w:val="22"/>
          <w:szCs w:val="22"/>
        </w:rPr>
        <w:t>1</w:t>
      </w:r>
      <w:r w:rsidR="00EF4582" w:rsidRPr="00EF672D">
        <w:rPr>
          <w:rFonts w:ascii="Arial" w:hAnsi="Arial" w:cs="Arial"/>
          <w:bCs/>
          <w:sz w:val="22"/>
          <w:szCs w:val="22"/>
        </w:rPr>
        <w:t>.</w:t>
      </w:r>
      <w:r w:rsidR="00EF4582" w:rsidRPr="00EF672D">
        <w:rPr>
          <w:rFonts w:ascii="Arial" w:hAnsi="Arial" w:cs="Arial"/>
          <w:bCs/>
          <w:sz w:val="22"/>
          <w:szCs w:val="22"/>
        </w:rPr>
        <w:tab/>
      </w:r>
      <w:r w:rsidR="00AD5207" w:rsidRPr="00EF672D">
        <w:rPr>
          <w:rFonts w:ascii="Arial" w:hAnsi="Arial" w:cs="Arial"/>
          <w:b/>
          <w:sz w:val="22"/>
          <w:szCs w:val="22"/>
        </w:rPr>
        <w:t>L. Bruce Gladden</w:t>
      </w:r>
      <w:r w:rsidR="00AD5207" w:rsidRPr="00EF672D">
        <w:rPr>
          <w:rFonts w:ascii="Arial" w:hAnsi="Arial" w:cs="Arial"/>
          <w:sz w:val="22"/>
          <w:szCs w:val="22"/>
        </w:rPr>
        <w:t>.</w:t>
      </w:r>
      <w:r w:rsidR="00030DA9" w:rsidRPr="00EF672D">
        <w:rPr>
          <w:rFonts w:ascii="Arial" w:hAnsi="Arial" w:cs="Arial"/>
          <w:sz w:val="22"/>
          <w:szCs w:val="22"/>
        </w:rPr>
        <w:t xml:space="preserve"> Preparing for Gas Exchange Measurements. Presented at Winter, 1981 meeting of Southeast Chapter of American College of Sports Medicine.  Charleston, South Carolina.</w:t>
      </w:r>
    </w:p>
    <w:p w14:paraId="331E8661" w14:textId="77777777" w:rsidR="006562BF" w:rsidRDefault="006562BF" w:rsidP="006562BF">
      <w:pPr>
        <w:ind w:left="900" w:hanging="540"/>
        <w:rPr>
          <w:rFonts w:ascii="Arial" w:hAnsi="Arial" w:cs="Arial"/>
          <w:sz w:val="22"/>
          <w:szCs w:val="22"/>
        </w:rPr>
      </w:pPr>
    </w:p>
    <w:p w14:paraId="28A014B3" w14:textId="5E56F98E" w:rsidR="006562BF" w:rsidRPr="000D0A65" w:rsidRDefault="000D0A65" w:rsidP="000D0A65">
      <w:pPr>
        <w:rPr>
          <w:rFonts w:ascii="Arial" w:hAnsi="Arial" w:cs="Arial"/>
          <w:b/>
          <w:sz w:val="52"/>
          <w:szCs w:val="52"/>
        </w:rPr>
      </w:pPr>
      <w:r>
        <w:rPr>
          <w:rFonts w:ascii="Arial" w:hAnsi="Arial" w:cs="Arial"/>
          <w:b/>
          <w:sz w:val="22"/>
          <w:szCs w:val="22"/>
        </w:rPr>
        <w:lastRenderedPageBreak/>
        <w:t>Other</w:t>
      </w:r>
      <w:r w:rsidRPr="00EF672D">
        <w:rPr>
          <w:rFonts w:ascii="Arial" w:hAnsi="Arial" w:cs="Arial"/>
          <w:b/>
          <w:sz w:val="22"/>
          <w:szCs w:val="22"/>
        </w:rPr>
        <w:t xml:space="preserve"> Presentations/Lectures</w:t>
      </w:r>
      <w:r>
        <w:rPr>
          <w:rFonts w:ascii="Arial" w:hAnsi="Arial" w:cs="Arial"/>
          <w:b/>
          <w:sz w:val="22"/>
          <w:szCs w:val="22"/>
        </w:rPr>
        <w:t>/Posters</w:t>
      </w:r>
    </w:p>
    <w:p w14:paraId="42881734" w14:textId="6AEBFC71" w:rsidR="00A34377" w:rsidRDefault="004B25C9" w:rsidP="00BD54DD">
      <w:pPr>
        <w:ind w:left="900" w:hanging="540"/>
        <w:rPr>
          <w:rFonts w:ascii="Arial" w:hAnsi="Arial" w:cs="Arial"/>
          <w:sz w:val="22"/>
          <w:szCs w:val="22"/>
        </w:rPr>
      </w:pPr>
      <w:r>
        <w:rPr>
          <w:rFonts w:ascii="Arial" w:hAnsi="Arial" w:cs="Arial"/>
          <w:sz w:val="22"/>
          <w:szCs w:val="22"/>
        </w:rPr>
        <w:t>5</w:t>
      </w:r>
      <w:r w:rsidR="00FD2DC2">
        <w:rPr>
          <w:rFonts w:ascii="Arial" w:hAnsi="Arial" w:cs="Arial"/>
          <w:sz w:val="22"/>
          <w:szCs w:val="22"/>
        </w:rPr>
        <w:t>2</w:t>
      </w:r>
      <w:r>
        <w:rPr>
          <w:rFonts w:ascii="Arial" w:hAnsi="Arial" w:cs="Arial"/>
          <w:sz w:val="22"/>
          <w:szCs w:val="22"/>
        </w:rPr>
        <w:t>.</w:t>
      </w:r>
      <w:r>
        <w:rPr>
          <w:rFonts w:ascii="Arial" w:hAnsi="Arial" w:cs="Arial"/>
          <w:sz w:val="22"/>
          <w:szCs w:val="22"/>
        </w:rPr>
        <w:tab/>
      </w:r>
      <w:r w:rsidR="0092346E" w:rsidRPr="00FF0521">
        <w:rPr>
          <w:rFonts w:ascii="Arial" w:hAnsi="Arial" w:cs="Arial"/>
          <w:b/>
          <w:sz w:val="22"/>
          <w:szCs w:val="22"/>
        </w:rPr>
        <w:t>Gladden, L. Bruce</w:t>
      </w:r>
      <w:r w:rsidR="0092346E" w:rsidRPr="00FF0521">
        <w:rPr>
          <w:rFonts w:ascii="Arial" w:hAnsi="Arial" w:cs="Arial"/>
          <w:sz w:val="22"/>
          <w:szCs w:val="22"/>
        </w:rPr>
        <w:t xml:space="preserve">. </w:t>
      </w:r>
      <w:r w:rsidR="00FA4EF9">
        <w:rPr>
          <w:rFonts w:ascii="Arial" w:hAnsi="Arial" w:cs="Arial"/>
          <w:sz w:val="22"/>
          <w:szCs w:val="22"/>
        </w:rPr>
        <w:t>Oxygen, Lactate</w:t>
      </w:r>
      <w:r w:rsidR="0092346E" w:rsidRPr="00FF0521">
        <w:rPr>
          <w:rFonts w:ascii="Arial" w:hAnsi="Arial" w:cs="Arial"/>
          <w:sz w:val="22"/>
          <w:szCs w:val="22"/>
        </w:rPr>
        <w:t>,</w:t>
      </w:r>
      <w:r w:rsidR="00FA4EF9">
        <w:rPr>
          <w:rFonts w:ascii="Arial" w:hAnsi="Arial" w:cs="Arial"/>
          <w:sz w:val="22"/>
          <w:szCs w:val="22"/>
        </w:rPr>
        <w:t xml:space="preserve"> and Oxygen Uptake On-Kinetics</w:t>
      </w:r>
      <w:r w:rsidR="00A11A0F">
        <w:rPr>
          <w:rFonts w:ascii="Arial" w:hAnsi="Arial" w:cs="Arial"/>
          <w:sz w:val="22"/>
          <w:szCs w:val="22"/>
        </w:rPr>
        <w:t>,</w:t>
      </w:r>
      <w:r w:rsidR="0092346E" w:rsidRPr="00FF0521">
        <w:rPr>
          <w:rFonts w:ascii="Arial" w:hAnsi="Arial" w:cs="Arial"/>
          <w:sz w:val="22"/>
          <w:szCs w:val="22"/>
        </w:rPr>
        <w:t xml:space="preserve"> </w:t>
      </w:r>
      <w:r w:rsidR="00EE7FBA">
        <w:rPr>
          <w:rFonts w:ascii="Arial" w:hAnsi="Arial" w:cs="Arial"/>
          <w:sz w:val="22"/>
          <w:szCs w:val="22"/>
        </w:rPr>
        <w:t xml:space="preserve">part of a symposium </w:t>
      </w:r>
      <w:r w:rsidR="0092346E" w:rsidRPr="00FF0521">
        <w:rPr>
          <w:rFonts w:ascii="Arial" w:hAnsi="Arial" w:cs="Arial"/>
          <w:sz w:val="22"/>
          <w:szCs w:val="22"/>
        </w:rPr>
        <w:t xml:space="preserve">co-chaired by </w:t>
      </w:r>
      <w:r w:rsidR="00A11A0F">
        <w:rPr>
          <w:rFonts w:ascii="Arial" w:hAnsi="Arial" w:cs="Arial"/>
          <w:sz w:val="22"/>
          <w:szCs w:val="22"/>
        </w:rPr>
        <w:t>Michael C. Hogan</w:t>
      </w:r>
      <w:r w:rsidR="0092346E" w:rsidRPr="00FF0521">
        <w:rPr>
          <w:rFonts w:ascii="Arial" w:hAnsi="Arial" w:cs="Arial"/>
          <w:sz w:val="22"/>
          <w:szCs w:val="22"/>
        </w:rPr>
        <w:t xml:space="preserve"> and </w:t>
      </w:r>
      <w:r w:rsidR="0092346E" w:rsidRPr="00FF0521">
        <w:rPr>
          <w:rFonts w:ascii="Arial" w:hAnsi="Arial" w:cs="Arial"/>
          <w:b/>
          <w:sz w:val="22"/>
          <w:szCs w:val="22"/>
        </w:rPr>
        <w:t>L. Bruce Gladden</w:t>
      </w:r>
      <w:r w:rsidR="0024214A">
        <w:rPr>
          <w:rFonts w:ascii="Arial" w:hAnsi="Arial" w:cs="Arial"/>
          <w:sz w:val="22"/>
          <w:szCs w:val="22"/>
        </w:rPr>
        <w:t>, entitled, “Oxygen and Striated Muscle Function”.</w:t>
      </w:r>
      <w:r w:rsidR="0092346E" w:rsidRPr="00FF0521">
        <w:rPr>
          <w:rFonts w:ascii="Arial" w:hAnsi="Arial" w:cs="Arial"/>
          <w:sz w:val="22"/>
          <w:szCs w:val="22"/>
        </w:rPr>
        <w:t xml:space="preserve"> Annual meeting of the American College of Sports Medicine, </w:t>
      </w:r>
      <w:r w:rsidR="0024214A">
        <w:rPr>
          <w:rFonts w:ascii="Arial" w:hAnsi="Arial" w:cs="Arial"/>
          <w:sz w:val="22"/>
          <w:szCs w:val="22"/>
        </w:rPr>
        <w:t>Denver, CO</w:t>
      </w:r>
      <w:r w:rsidR="0092346E" w:rsidRPr="00FF0521">
        <w:rPr>
          <w:rFonts w:ascii="Arial" w:hAnsi="Arial" w:cs="Arial"/>
          <w:sz w:val="22"/>
          <w:szCs w:val="22"/>
        </w:rPr>
        <w:t xml:space="preserve">, </w:t>
      </w:r>
      <w:r w:rsidR="0024214A">
        <w:rPr>
          <w:rFonts w:ascii="Arial" w:hAnsi="Arial" w:cs="Arial"/>
          <w:sz w:val="22"/>
          <w:szCs w:val="22"/>
        </w:rPr>
        <w:t xml:space="preserve">May </w:t>
      </w:r>
      <w:r w:rsidR="00F01485">
        <w:rPr>
          <w:rFonts w:ascii="Arial" w:hAnsi="Arial" w:cs="Arial"/>
          <w:sz w:val="22"/>
          <w:szCs w:val="22"/>
        </w:rPr>
        <w:t>30</w:t>
      </w:r>
      <w:r w:rsidR="00FA4EF9">
        <w:rPr>
          <w:rFonts w:ascii="Arial" w:hAnsi="Arial" w:cs="Arial"/>
          <w:sz w:val="22"/>
          <w:szCs w:val="22"/>
        </w:rPr>
        <w:t xml:space="preserve"> </w:t>
      </w:r>
      <w:r w:rsidR="00F01485">
        <w:rPr>
          <w:rFonts w:ascii="Arial" w:hAnsi="Arial" w:cs="Arial"/>
          <w:sz w:val="22"/>
          <w:szCs w:val="22"/>
        </w:rPr>
        <w:t>-</w:t>
      </w:r>
      <w:r w:rsidR="00FA4EF9">
        <w:rPr>
          <w:rFonts w:ascii="Arial" w:hAnsi="Arial" w:cs="Arial"/>
          <w:sz w:val="22"/>
          <w:szCs w:val="22"/>
        </w:rPr>
        <w:t xml:space="preserve"> </w:t>
      </w:r>
      <w:r w:rsidR="00F01485">
        <w:rPr>
          <w:rFonts w:ascii="Arial" w:hAnsi="Arial" w:cs="Arial"/>
          <w:sz w:val="22"/>
          <w:szCs w:val="22"/>
        </w:rPr>
        <w:t>June 2,</w:t>
      </w:r>
      <w:r w:rsidR="0092346E" w:rsidRPr="00FF0521">
        <w:rPr>
          <w:rFonts w:ascii="Arial" w:hAnsi="Arial" w:cs="Arial"/>
          <w:sz w:val="22"/>
          <w:szCs w:val="22"/>
        </w:rPr>
        <w:t xml:space="preserve"> </w:t>
      </w:r>
      <w:r w:rsidR="00F01485">
        <w:rPr>
          <w:rFonts w:ascii="Arial" w:hAnsi="Arial" w:cs="Arial"/>
          <w:sz w:val="22"/>
          <w:szCs w:val="22"/>
        </w:rPr>
        <w:t>2023</w:t>
      </w:r>
      <w:r w:rsidR="0092346E" w:rsidRPr="00FF0521">
        <w:rPr>
          <w:rFonts w:ascii="Arial" w:hAnsi="Arial" w:cs="Arial"/>
          <w:sz w:val="22"/>
          <w:szCs w:val="22"/>
        </w:rPr>
        <w:t>.</w:t>
      </w:r>
    </w:p>
    <w:p w14:paraId="0AF4F2A8" w14:textId="4918C3CC" w:rsidR="006B05DA" w:rsidRPr="00046E25" w:rsidRDefault="006B05DA" w:rsidP="00BD54DD">
      <w:pPr>
        <w:ind w:left="900" w:hanging="540"/>
        <w:rPr>
          <w:rFonts w:ascii="Arial" w:hAnsi="Arial" w:cs="Arial"/>
          <w:sz w:val="22"/>
          <w:szCs w:val="22"/>
        </w:rPr>
      </w:pPr>
      <w:r>
        <w:rPr>
          <w:rFonts w:ascii="Arial" w:hAnsi="Arial" w:cs="Arial"/>
          <w:sz w:val="22"/>
          <w:szCs w:val="22"/>
        </w:rPr>
        <w:t>51.</w:t>
      </w:r>
      <w:r>
        <w:rPr>
          <w:rFonts w:ascii="Arial" w:hAnsi="Arial" w:cs="Arial"/>
          <w:sz w:val="22"/>
          <w:szCs w:val="22"/>
        </w:rPr>
        <w:tab/>
      </w:r>
      <w:r>
        <w:rPr>
          <w:rFonts w:ascii="Arial" w:hAnsi="Arial" w:cs="Arial"/>
          <w:b/>
          <w:bCs/>
          <w:sz w:val="22"/>
          <w:szCs w:val="22"/>
        </w:rPr>
        <w:t>Gladden, L. Bruce</w:t>
      </w:r>
      <w:r w:rsidR="00046E25">
        <w:rPr>
          <w:rFonts w:ascii="Arial" w:hAnsi="Arial" w:cs="Arial"/>
          <w:b/>
          <w:bCs/>
          <w:sz w:val="22"/>
          <w:szCs w:val="22"/>
        </w:rPr>
        <w:t>.</w:t>
      </w:r>
      <w:r w:rsidR="00046E25">
        <w:rPr>
          <w:rFonts w:ascii="Arial" w:hAnsi="Arial" w:cs="Arial"/>
          <w:sz w:val="22"/>
          <w:szCs w:val="22"/>
        </w:rPr>
        <w:t xml:space="preserve"> </w:t>
      </w:r>
      <w:r w:rsidR="00FD2DC2">
        <w:rPr>
          <w:rFonts w:ascii="Arial" w:hAnsi="Arial" w:cs="Arial"/>
          <w:sz w:val="22"/>
          <w:szCs w:val="22"/>
        </w:rPr>
        <w:t xml:space="preserve">Bioenergetics of the </w:t>
      </w:r>
      <w:r w:rsidR="00DD3F48">
        <w:rPr>
          <w:rFonts w:ascii="Arial" w:hAnsi="Arial" w:cs="Arial"/>
          <w:sz w:val="22"/>
          <w:szCs w:val="22"/>
        </w:rPr>
        <w:t xml:space="preserve">Two-Hour Marathon. Annual meeting of the Southeast Chapter of the American College of Sports Medicine, </w:t>
      </w:r>
      <w:r w:rsidR="00336033">
        <w:rPr>
          <w:rFonts w:ascii="Arial" w:hAnsi="Arial" w:cs="Arial"/>
          <w:sz w:val="22"/>
          <w:szCs w:val="22"/>
        </w:rPr>
        <w:t>Greenville, SC, February 23-25, 2023.</w:t>
      </w:r>
    </w:p>
    <w:p w14:paraId="77A2ECB3" w14:textId="6D07A781" w:rsidR="00407A2F" w:rsidRPr="00FF0521" w:rsidRDefault="00811636" w:rsidP="00407A2F">
      <w:pPr>
        <w:ind w:left="900" w:hanging="540"/>
        <w:rPr>
          <w:rFonts w:ascii="Arial" w:hAnsi="Arial" w:cs="Arial"/>
          <w:sz w:val="22"/>
          <w:szCs w:val="22"/>
        </w:rPr>
      </w:pPr>
      <w:r>
        <w:rPr>
          <w:rFonts w:ascii="Arial" w:hAnsi="Arial" w:cs="Arial"/>
          <w:sz w:val="22"/>
          <w:szCs w:val="22"/>
        </w:rPr>
        <w:t>5</w:t>
      </w:r>
      <w:r w:rsidR="00DE7E1A">
        <w:rPr>
          <w:rFonts w:ascii="Arial" w:hAnsi="Arial" w:cs="Arial"/>
          <w:sz w:val="22"/>
          <w:szCs w:val="22"/>
        </w:rPr>
        <w:t>0</w:t>
      </w:r>
      <w:r w:rsidR="000D0A65">
        <w:rPr>
          <w:rFonts w:ascii="Arial" w:hAnsi="Arial" w:cs="Arial"/>
          <w:sz w:val="22"/>
          <w:szCs w:val="22"/>
        </w:rPr>
        <w:t>.</w:t>
      </w:r>
      <w:r w:rsidR="000D0A65">
        <w:rPr>
          <w:rFonts w:ascii="Arial" w:hAnsi="Arial" w:cs="Arial"/>
          <w:sz w:val="22"/>
          <w:szCs w:val="22"/>
        </w:rPr>
        <w:tab/>
      </w:r>
      <w:r w:rsidR="00585A17" w:rsidRPr="00FF0521">
        <w:rPr>
          <w:rFonts w:ascii="Arial" w:hAnsi="Arial" w:cs="Arial"/>
          <w:sz w:val="22"/>
          <w:szCs w:val="22"/>
        </w:rPr>
        <w:t xml:space="preserve">Willis, Wayne, </w:t>
      </w:r>
      <w:r w:rsidR="00585A17" w:rsidRPr="00FF0521">
        <w:rPr>
          <w:rFonts w:ascii="Arial" w:hAnsi="Arial" w:cs="Arial"/>
          <w:b/>
          <w:bCs/>
          <w:sz w:val="22"/>
          <w:szCs w:val="22"/>
        </w:rPr>
        <w:t>Bruce Gladden</w:t>
      </w:r>
      <w:r w:rsidR="00585A17" w:rsidRPr="00FF0521">
        <w:rPr>
          <w:rFonts w:ascii="Arial" w:hAnsi="Arial" w:cs="Arial"/>
          <w:sz w:val="22"/>
          <w:szCs w:val="22"/>
        </w:rPr>
        <w:t>, Brian Glancy. Thermodynamic barriers to mitochondrial lactate oxidation: Insights from computational modeling. 2019 NHLBI Mitochondrial Biology Symposium: On Mitochondrial Networks and Energetics at the National Institutes of Health, Bethesda, Maryland, September 26-27, 2019.</w:t>
      </w:r>
    </w:p>
    <w:p w14:paraId="58274728" w14:textId="3650CD30" w:rsidR="00407A2F" w:rsidRPr="00FF0521" w:rsidRDefault="00DE7E1A" w:rsidP="00407A2F">
      <w:pPr>
        <w:ind w:left="900" w:hanging="540"/>
        <w:rPr>
          <w:rFonts w:ascii="Arial" w:hAnsi="Arial" w:cs="Arial"/>
          <w:sz w:val="22"/>
          <w:szCs w:val="22"/>
        </w:rPr>
      </w:pPr>
      <w:r>
        <w:rPr>
          <w:rFonts w:ascii="Arial" w:hAnsi="Arial" w:cs="Arial"/>
          <w:sz w:val="22"/>
          <w:szCs w:val="22"/>
        </w:rPr>
        <w:t>49</w:t>
      </w:r>
      <w:r w:rsidR="00407A2F" w:rsidRPr="00FF0521">
        <w:rPr>
          <w:rFonts w:ascii="Arial" w:hAnsi="Arial" w:cs="Arial"/>
          <w:sz w:val="22"/>
          <w:szCs w:val="22"/>
        </w:rPr>
        <w:t>.</w:t>
      </w:r>
      <w:r w:rsidR="00407A2F" w:rsidRPr="00FF0521">
        <w:rPr>
          <w:rFonts w:ascii="Arial" w:hAnsi="Arial" w:cs="Arial"/>
          <w:sz w:val="22"/>
          <w:szCs w:val="22"/>
        </w:rPr>
        <w:tab/>
      </w:r>
      <w:r w:rsidR="00585A17" w:rsidRPr="00FF0521">
        <w:rPr>
          <w:rFonts w:ascii="Arial" w:hAnsi="Arial" w:cs="Arial"/>
          <w:b/>
          <w:bCs/>
          <w:sz w:val="22"/>
          <w:szCs w:val="22"/>
        </w:rPr>
        <w:t>Gladden, L. Bruce</w:t>
      </w:r>
      <w:r w:rsidR="00585A17" w:rsidRPr="00FF0521">
        <w:rPr>
          <w:rFonts w:ascii="Arial" w:hAnsi="Arial" w:cs="Arial"/>
          <w:sz w:val="22"/>
          <w:szCs w:val="22"/>
        </w:rPr>
        <w:t>, John L. Dobson, Edith W. Smith, Zachary B. Rightmire, Andreas N. Kavazis. Lactate transport in plasma and red blood cells. The 10</w:t>
      </w:r>
      <w:r w:rsidR="00585A17" w:rsidRPr="00FF0521">
        <w:rPr>
          <w:rFonts w:ascii="Arial" w:hAnsi="Arial" w:cs="Arial"/>
          <w:sz w:val="22"/>
          <w:szCs w:val="22"/>
          <w:vertAlign w:val="superscript"/>
        </w:rPr>
        <w:t>th</w:t>
      </w:r>
      <w:r w:rsidR="00585A17" w:rsidRPr="00FF0521">
        <w:rPr>
          <w:rFonts w:ascii="Arial" w:hAnsi="Arial" w:cs="Arial"/>
          <w:sz w:val="22"/>
          <w:szCs w:val="22"/>
        </w:rPr>
        <w:t xml:space="preserve"> International Congress of Comparative Physiology and Biochemistry in Ottawa, Ontario, Canada, August 5-9, 2019.</w:t>
      </w:r>
    </w:p>
    <w:p w14:paraId="69A1EE34" w14:textId="2BCB3DF5" w:rsidR="00407A2F" w:rsidRPr="00FF0521" w:rsidRDefault="00811636" w:rsidP="00407A2F">
      <w:pPr>
        <w:ind w:left="900" w:hanging="540"/>
        <w:rPr>
          <w:rFonts w:ascii="Arial" w:hAnsi="Arial" w:cs="Arial"/>
          <w:sz w:val="22"/>
          <w:szCs w:val="22"/>
        </w:rPr>
      </w:pPr>
      <w:r>
        <w:rPr>
          <w:rFonts w:ascii="Arial" w:hAnsi="Arial" w:cs="Arial"/>
          <w:sz w:val="22"/>
          <w:szCs w:val="22"/>
        </w:rPr>
        <w:t>4</w:t>
      </w:r>
      <w:r w:rsidR="00DE7E1A">
        <w:rPr>
          <w:rFonts w:ascii="Arial" w:hAnsi="Arial" w:cs="Arial"/>
          <w:sz w:val="22"/>
          <w:szCs w:val="22"/>
        </w:rPr>
        <w:t>8</w:t>
      </w:r>
      <w:r w:rsidR="00407A2F" w:rsidRPr="00FF0521">
        <w:rPr>
          <w:rFonts w:ascii="Arial" w:hAnsi="Arial" w:cs="Arial"/>
          <w:sz w:val="22"/>
          <w:szCs w:val="22"/>
        </w:rPr>
        <w:t>.</w:t>
      </w:r>
      <w:r w:rsidR="00407A2F" w:rsidRPr="00FF0521">
        <w:rPr>
          <w:rFonts w:ascii="Arial" w:hAnsi="Arial" w:cs="Arial"/>
          <w:sz w:val="22"/>
          <w:szCs w:val="22"/>
        </w:rPr>
        <w:tab/>
      </w:r>
      <w:r w:rsidR="00585A17" w:rsidRPr="00FF0521">
        <w:rPr>
          <w:rFonts w:ascii="Arial" w:hAnsi="Arial" w:cs="Arial"/>
          <w:sz w:val="22"/>
          <w:szCs w:val="22"/>
        </w:rPr>
        <w:t xml:space="preserve">Rightmire, Zachary B., Gustavo R. da Mota, Jeffrey S. Martin, James R. McDonald, Andreas N. Kavazis, David D. Pascoe, </w:t>
      </w:r>
      <w:r w:rsidR="00585A17" w:rsidRPr="00FF0521">
        <w:rPr>
          <w:rFonts w:ascii="Arial" w:hAnsi="Arial" w:cs="Arial"/>
          <w:b/>
          <w:sz w:val="22"/>
          <w:szCs w:val="22"/>
        </w:rPr>
        <w:t>L. Bruce Gladden</w:t>
      </w:r>
      <w:r w:rsidR="00585A17" w:rsidRPr="00FF0521">
        <w:rPr>
          <w:rFonts w:ascii="Arial" w:hAnsi="Arial" w:cs="Arial"/>
          <w:sz w:val="22"/>
          <w:szCs w:val="22"/>
        </w:rPr>
        <w:t xml:space="preserve">. Ischemic Preconditioning Does Not Affect Performance in Young Healthy Females during Maximal Arm Cycle Ergometry. </w:t>
      </w:r>
      <w:r w:rsidR="00585A17" w:rsidRPr="00FF0521">
        <w:rPr>
          <w:rFonts w:ascii="Arial" w:hAnsi="Arial" w:cs="Arial"/>
          <w:bCs/>
          <w:sz w:val="22"/>
          <w:szCs w:val="22"/>
        </w:rPr>
        <w:t>Integrative Physiology of Exercise meeting in San Diego, CA, September 5-8, 2018.</w:t>
      </w:r>
    </w:p>
    <w:p w14:paraId="57FB690A" w14:textId="45E02B08" w:rsidR="00064481" w:rsidRPr="00FF0521" w:rsidRDefault="00811636" w:rsidP="00064481">
      <w:pPr>
        <w:ind w:left="900" w:hanging="540"/>
        <w:rPr>
          <w:rFonts w:ascii="Arial" w:hAnsi="Arial" w:cs="Arial"/>
          <w:sz w:val="22"/>
          <w:szCs w:val="22"/>
        </w:rPr>
      </w:pPr>
      <w:r>
        <w:rPr>
          <w:rFonts w:ascii="Arial" w:hAnsi="Arial" w:cs="Arial"/>
          <w:sz w:val="22"/>
          <w:szCs w:val="22"/>
        </w:rPr>
        <w:t>4</w:t>
      </w:r>
      <w:r w:rsidR="00DE7E1A">
        <w:rPr>
          <w:rFonts w:ascii="Arial" w:hAnsi="Arial" w:cs="Arial"/>
          <w:sz w:val="22"/>
          <w:szCs w:val="22"/>
        </w:rPr>
        <w:t>7</w:t>
      </w:r>
      <w:r w:rsidR="00407A2F" w:rsidRPr="00FF0521">
        <w:rPr>
          <w:rFonts w:ascii="Arial" w:hAnsi="Arial" w:cs="Arial"/>
          <w:sz w:val="22"/>
          <w:szCs w:val="22"/>
        </w:rPr>
        <w:t>.</w:t>
      </w:r>
      <w:r w:rsidR="00407A2F" w:rsidRPr="00FF0521">
        <w:rPr>
          <w:rFonts w:ascii="Arial" w:hAnsi="Arial" w:cs="Arial"/>
          <w:sz w:val="22"/>
          <w:szCs w:val="22"/>
        </w:rPr>
        <w:tab/>
      </w:r>
      <w:r w:rsidR="00585A17" w:rsidRPr="00FF0521">
        <w:rPr>
          <w:rFonts w:ascii="Arial" w:hAnsi="Arial" w:cs="Arial"/>
          <w:sz w:val="22"/>
          <w:szCs w:val="22"/>
        </w:rPr>
        <w:t xml:space="preserve">Haun, Cody T., Christopher G. Vann, Christopher B. Mobley, Paul A. Roberson, Shelby C. Osburn, Petey W. Mumford, Matthew A. Romero, Kaelin C. Young, Jordan S. Moon, </w:t>
      </w:r>
      <w:r w:rsidR="00585A17" w:rsidRPr="00FF0521">
        <w:rPr>
          <w:rFonts w:ascii="Arial" w:hAnsi="Arial" w:cs="Arial"/>
          <w:b/>
          <w:sz w:val="22"/>
          <w:szCs w:val="22"/>
        </w:rPr>
        <w:t>L. Bruce Gladden</w:t>
      </w:r>
      <w:r w:rsidR="00585A17" w:rsidRPr="00FF0521">
        <w:rPr>
          <w:rFonts w:ascii="Arial" w:hAnsi="Arial" w:cs="Arial"/>
          <w:sz w:val="22"/>
          <w:szCs w:val="22"/>
        </w:rPr>
        <w:t xml:space="preserve">, Robert D. Arnold, Michael </w:t>
      </w:r>
      <w:proofErr w:type="spellStart"/>
      <w:r w:rsidR="00585A17" w:rsidRPr="00FF0521">
        <w:rPr>
          <w:rFonts w:ascii="Arial" w:hAnsi="Arial" w:cs="Arial"/>
          <w:sz w:val="22"/>
          <w:szCs w:val="22"/>
        </w:rPr>
        <w:t>Israetel</w:t>
      </w:r>
      <w:proofErr w:type="spellEnd"/>
      <w:r w:rsidR="00585A17" w:rsidRPr="00FF0521">
        <w:rPr>
          <w:rFonts w:ascii="Arial" w:hAnsi="Arial" w:cs="Arial"/>
          <w:sz w:val="22"/>
          <w:szCs w:val="22"/>
        </w:rPr>
        <w:t xml:space="preserve">, Annie N. Kirby, Michael D. Roberts. Effects of Graded Whey Protein Supplementation on Hypertrophic Indices during Extreme Volumes of Resistance Training. </w:t>
      </w:r>
      <w:r w:rsidR="00585A17" w:rsidRPr="00FF0521">
        <w:rPr>
          <w:rFonts w:ascii="Arial" w:hAnsi="Arial" w:cs="Arial"/>
          <w:bCs/>
          <w:sz w:val="22"/>
          <w:szCs w:val="22"/>
        </w:rPr>
        <w:t>Integrative Physiology of Exercise meeting in San Diego, CA, September 5-8, 2018.</w:t>
      </w:r>
    </w:p>
    <w:p w14:paraId="4BAE37B1" w14:textId="7975D168" w:rsidR="00064481" w:rsidRPr="00FF0521" w:rsidRDefault="00811636" w:rsidP="00064481">
      <w:pPr>
        <w:ind w:left="900" w:hanging="540"/>
        <w:rPr>
          <w:rFonts w:ascii="Arial" w:hAnsi="Arial" w:cs="Arial"/>
          <w:sz w:val="22"/>
          <w:szCs w:val="22"/>
        </w:rPr>
      </w:pPr>
      <w:r>
        <w:rPr>
          <w:rFonts w:ascii="Arial" w:hAnsi="Arial" w:cs="Arial"/>
          <w:sz w:val="22"/>
          <w:szCs w:val="22"/>
        </w:rPr>
        <w:t>4</w:t>
      </w:r>
      <w:r w:rsidR="00DE7E1A">
        <w:rPr>
          <w:rFonts w:ascii="Arial" w:hAnsi="Arial" w:cs="Arial"/>
          <w:sz w:val="22"/>
          <w:szCs w:val="22"/>
        </w:rPr>
        <w:t>6</w:t>
      </w:r>
      <w:r w:rsidR="00064481" w:rsidRPr="00FF0521">
        <w:rPr>
          <w:rFonts w:ascii="Arial" w:hAnsi="Arial" w:cs="Arial"/>
          <w:sz w:val="22"/>
          <w:szCs w:val="22"/>
        </w:rPr>
        <w:t>.</w:t>
      </w:r>
      <w:r w:rsidR="00064481"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Wendell Stainsby, Oxygen, and Lactate, Part of a symposium</w:t>
      </w:r>
      <w:r w:rsidR="00EE7FBA">
        <w:rPr>
          <w:rFonts w:ascii="Arial" w:hAnsi="Arial" w:cs="Arial"/>
          <w:sz w:val="22"/>
          <w:szCs w:val="22"/>
        </w:rPr>
        <w:t xml:space="preserve"> chaired by </w:t>
      </w:r>
      <w:r w:rsidR="001A108C">
        <w:rPr>
          <w:rFonts w:ascii="Arial" w:hAnsi="Arial" w:cs="Arial"/>
          <w:b/>
          <w:bCs/>
          <w:sz w:val="22"/>
          <w:szCs w:val="22"/>
        </w:rPr>
        <w:t>L. Bruce Gladden</w:t>
      </w:r>
      <w:r w:rsidR="001A108C">
        <w:rPr>
          <w:rFonts w:ascii="Arial" w:hAnsi="Arial" w:cs="Arial"/>
          <w:sz w:val="22"/>
          <w:szCs w:val="22"/>
        </w:rPr>
        <w:t>,</w:t>
      </w:r>
      <w:r w:rsidR="00585A17" w:rsidRPr="00FF0521">
        <w:rPr>
          <w:rFonts w:ascii="Arial" w:hAnsi="Arial" w:cs="Arial"/>
          <w:sz w:val="22"/>
          <w:szCs w:val="22"/>
        </w:rPr>
        <w:t xml:space="preserve"> entitled, “Wendell Stainsby's Scientific Legacy: The Roles of Oxygen and Lactate in Exercise Metabolism.” Annual meeting of the American College of Sports Medicine, Minneapolis, MN, May 29 – June 2, 2018.</w:t>
      </w:r>
    </w:p>
    <w:p w14:paraId="0F96AAE9" w14:textId="77CC0E88" w:rsidR="00A9720E" w:rsidRPr="00FF0521" w:rsidRDefault="00811636" w:rsidP="00A9720E">
      <w:pPr>
        <w:ind w:left="900" w:hanging="540"/>
        <w:rPr>
          <w:rFonts w:ascii="Arial" w:hAnsi="Arial" w:cs="Arial"/>
          <w:sz w:val="22"/>
          <w:szCs w:val="22"/>
        </w:rPr>
      </w:pPr>
      <w:r>
        <w:rPr>
          <w:rFonts w:ascii="Arial" w:hAnsi="Arial" w:cs="Arial"/>
          <w:sz w:val="22"/>
          <w:szCs w:val="22"/>
        </w:rPr>
        <w:t>4</w:t>
      </w:r>
      <w:r w:rsidR="00DE7E1A">
        <w:rPr>
          <w:rFonts w:ascii="Arial" w:hAnsi="Arial" w:cs="Arial"/>
          <w:sz w:val="22"/>
          <w:szCs w:val="22"/>
        </w:rPr>
        <w:t>5</w:t>
      </w:r>
      <w:r w:rsidR="00064481" w:rsidRPr="00FF0521">
        <w:rPr>
          <w:rFonts w:ascii="Arial" w:hAnsi="Arial" w:cs="Arial"/>
          <w:sz w:val="22"/>
          <w:szCs w:val="22"/>
        </w:rPr>
        <w:t>.</w:t>
      </w:r>
      <w:r w:rsidR="00064481"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Lactate Metabolism Today, Part of a symposium</w:t>
      </w:r>
      <w:r w:rsidR="00A46FB5">
        <w:rPr>
          <w:rFonts w:ascii="Arial" w:hAnsi="Arial" w:cs="Arial"/>
          <w:sz w:val="22"/>
          <w:szCs w:val="22"/>
        </w:rPr>
        <w:t xml:space="preserve"> chaired by </w:t>
      </w:r>
      <w:r w:rsidR="00A46FB5">
        <w:rPr>
          <w:rFonts w:ascii="Arial" w:hAnsi="Arial" w:cs="Arial"/>
          <w:b/>
          <w:bCs/>
          <w:sz w:val="22"/>
          <w:szCs w:val="22"/>
        </w:rPr>
        <w:t>L. Bruce Gladden</w:t>
      </w:r>
      <w:r w:rsidR="00A46FB5">
        <w:rPr>
          <w:rFonts w:ascii="Arial" w:hAnsi="Arial" w:cs="Arial"/>
          <w:sz w:val="22"/>
          <w:szCs w:val="22"/>
        </w:rPr>
        <w:t>,</w:t>
      </w:r>
      <w:r w:rsidR="00585A17" w:rsidRPr="00FF0521">
        <w:rPr>
          <w:rFonts w:ascii="Arial" w:hAnsi="Arial" w:cs="Arial"/>
          <w:sz w:val="22"/>
          <w:szCs w:val="22"/>
        </w:rPr>
        <w:t xml:space="preserve"> entitled, “Lactate Metabolism: History and Update.” Annual meeting of the Southeast Chapter of the American College of Sports Medicine, Chattanooga, TN, February 15 – 17, 2018.</w:t>
      </w:r>
    </w:p>
    <w:p w14:paraId="729398F3" w14:textId="1398FD97" w:rsidR="00A9720E" w:rsidRPr="00FF0521" w:rsidRDefault="00811636" w:rsidP="00A9720E">
      <w:pPr>
        <w:ind w:left="900" w:hanging="540"/>
        <w:rPr>
          <w:rFonts w:ascii="Arial" w:hAnsi="Arial" w:cs="Arial"/>
          <w:sz w:val="22"/>
          <w:szCs w:val="22"/>
        </w:rPr>
      </w:pPr>
      <w:r>
        <w:rPr>
          <w:rFonts w:ascii="Arial" w:hAnsi="Arial" w:cs="Arial"/>
          <w:sz w:val="22"/>
          <w:szCs w:val="22"/>
        </w:rPr>
        <w:t>4</w:t>
      </w:r>
      <w:r w:rsidR="00DE7E1A">
        <w:rPr>
          <w:rFonts w:ascii="Arial" w:hAnsi="Arial" w:cs="Arial"/>
          <w:sz w:val="22"/>
          <w:szCs w:val="22"/>
        </w:rPr>
        <w:t>4</w:t>
      </w:r>
      <w:r w:rsidR="00A9720E" w:rsidRPr="00FF0521">
        <w:rPr>
          <w:rFonts w:ascii="Arial" w:hAnsi="Arial" w:cs="Arial"/>
          <w:sz w:val="22"/>
          <w:szCs w:val="22"/>
        </w:rPr>
        <w:t>.</w:t>
      </w:r>
      <w:r w:rsidR="00A9720E"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O</w:t>
      </w:r>
      <w:r w:rsidR="00585A17" w:rsidRPr="00FF0521">
        <w:rPr>
          <w:rFonts w:ascii="Arial" w:hAnsi="Arial" w:cs="Arial"/>
          <w:sz w:val="22"/>
          <w:szCs w:val="22"/>
          <w:vertAlign w:val="subscript"/>
        </w:rPr>
        <w:t>2</w:t>
      </w:r>
      <w:r w:rsidR="00585A17" w:rsidRPr="00FF0521">
        <w:rPr>
          <w:rFonts w:ascii="Arial" w:hAnsi="Arial" w:cs="Arial"/>
          <w:sz w:val="22"/>
          <w:szCs w:val="22"/>
        </w:rPr>
        <w:t xml:space="preserve"> On-kinetics in Perfused Skeletal Muscle, Part of a symposium </w:t>
      </w:r>
      <w:r w:rsidR="00D82724">
        <w:rPr>
          <w:rFonts w:ascii="Arial" w:hAnsi="Arial" w:cs="Arial"/>
          <w:sz w:val="22"/>
          <w:szCs w:val="22"/>
        </w:rPr>
        <w:t xml:space="preserve">co-chaired by </w:t>
      </w:r>
      <w:r w:rsidR="00D82724">
        <w:rPr>
          <w:rFonts w:ascii="Arial" w:hAnsi="Arial" w:cs="Arial"/>
          <w:b/>
          <w:bCs/>
          <w:sz w:val="22"/>
          <w:szCs w:val="22"/>
        </w:rPr>
        <w:t xml:space="preserve">L. Bruce Gladden </w:t>
      </w:r>
      <w:r w:rsidR="006266FA">
        <w:rPr>
          <w:rFonts w:ascii="Arial" w:hAnsi="Arial" w:cs="Arial"/>
          <w:sz w:val="22"/>
          <w:szCs w:val="22"/>
        </w:rPr>
        <w:t xml:space="preserve">and Andreas N. Kavazis, </w:t>
      </w:r>
      <w:r w:rsidR="00585A17" w:rsidRPr="00FF0521">
        <w:rPr>
          <w:rFonts w:ascii="Arial" w:hAnsi="Arial" w:cs="Arial"/>
          <w:sz w:val="22"/>
          <w:szCs w:val="22"/>
        </w:rPr>
        <w:t>entitled, “Interrogation of Mitochondrial Function from the Organelle to the Whole Body.” Annual meeting of the American College of Sports Medicine, Denver, CO, May 30 – June 3, 2017.</w:t>
      </w:r>
    </w:p>
    <w:p w14:paraId="11F779F0" w14:textId="4F1ACE5E" w:rsidR="00A9720E" w:rsidRPr="00FF0521" w:rsidRDefault="00811636" w:rsidP="00A9720E">
      <w:pPr>
        <w:ind w:left="900" w:hanging="540"/>
        <w:rPr>
          <w:rFonts w:ascii="Arial" w:hAnsi="Arial" w:cs="Arial"/>
          <w:sz w:val="22"/>
          <w:szCs w:val="22"/>
        </w:rPr>
      </w:pPr>
      <w:r>
        <w:rPr>
          <w:rFonts w:ascii="Arial" w:hAnsi="Arial" w:cs="Arial"/>
          <w:sz w:val="22"/>
          <w:szCs w:val="22"/>
        </w:rPr>
        <w:t>4</w:t>
      </w:r>
      <w:r w:rsidR="00DE7E1A">
        <w:rPr>
          <w:rFonts w:ascii="Arial" w:hAnsi="Arial" w:cs="Arial"/>
          <w:sz w:val="22"/>
          <w:szCs w:val="22"/>
        </w:rPr>
        <w:t>3</w:t>
      </w:r>
      <w:r w:rsidR="00A9720E" w:rsidRPr="00FF0521">
        <w:rPr>
          <w:rFonts w:ascii="Arial" w:hAnsi="Arial" w:cs="Arial"/>
          <w:sz w:val="22"/>
          <w:szCs w:val="22"/>
        </w:rPr>
        <w:t>.</w:t>
      </w:r>
      <w:r w:rsidR="00A9720E"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Impact Factors:  Strengths and Weaknesses, Part of a symposium</w:t>
      </w:r>
      <w:r w:rsidR="00CB475B">
        <w:rPr>
          <w:rFonts w:ascii="Arial" w:hAnsi="Arial" w:cs="Arial"/>
          <w:sz w:val="22"/>
          <w:szCs w:val="22"/>
        </w:rPr>
        <w:t xml:space="preserve"> chaired by David D. Pascoe,</w:t>
      </w:r>
      <w:r w:rsidR="00585A17" w:rsidRPr="00FF0521">
        <w:rPr>
          <w:rFonts w:ascii="Arial" w:hAnsi="Arial" w:cs="Arial"/>
          <w:sz w:val="22"/>
          <w:szCs w:val="22"/>
        </w:rPr>
        <w:t xml:space="preserve"> entitled, “Impact Factors, h-Indices, and a Wet Finger in the Wind.”  Annual meeting of Southeast Chapter of the American College of Sports Medicine, Greenville, SC, February 18-29, 2016.</w:t>
      </w:r>
    </w:p>
    <w:p w14:paraId="23630289" w14:textId="0DADF488" w:rsidR="006403B8" w:rsidRPr="00FF0521" w:rsidRDefault="00811636" w:rsidP="006403B8">
      <w:pPr>
        <w:ind w:left="900" w:hanging="540"/>
        <w:rPr>
          <w:rFonts w:ascii="Arial" w:hAnsi="Arial" w:cs="Arial"/>
          <w:sz w:val="22"/>
          <w:szCs w:val="22"/>
        </w:rPr>
      </w:pPr>
      <w:r>
        <w:rPr>
          <w:rFonts w:ascii="Arial" w:hAnsi="Arial" w:cs="Arial"/>
          <w:sz w:val="22"/>
          <w:szCs w:val="22"/>
        </w:rPr>
        <w:t>4</w:t>
      </w:r>
      <w:r w:rsidR="00DE7E1A">
        <w:rPr>
          <w:rFonts w:ascii="Arial" w:hAnsi="Arial" w:cs="Arial"/>
          <w:sz w:val="22"/>
          <w:szCs w:val="22"/>
        </w:rPr>
        <w:t>2</w:t>
      </w:r>
      <w:r w:rsidR="00A9720E" w:rsidRPr="00FF0521">
        <w:rPr>
          <w:rFonts w:ascii="Arial" w:hAnsi="Arial" w:cs="Arial"/>
          <w:sz w:val="22"/>
          <w:szCs w:val="22"/>
        </w:rPr>
        <w:t>.</w:t>
      </w:r>
      <w:r w:rsidR="00A9720E"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xml:space="preserve">. </w:t>
      </w:r>
      <w:r w:rsidR="00585A17" w:rsidRPr="00FF0521">
        <w:rPr>
          <w:rFonts w:ascii="Arial" w:eastAsia="Calibri" w:hAnsi="Arial" w:cs="Arial"/>
          <w:sz w:val="22"/>
          <w:szCs w:val="22"/>
        </w:rPr>
        <w:t>Introduction to</w:t>
      </w:r>
      <w:r w:rsidR="00585A17" w:rsidRPr="00FF0521">
        <w:rPr>
          <w:rFonts w:ascii="Arial" w:hAnsi="Arial" w:cs="Arial"/>
          <w:sz w:val="22"/>
          <w:szCs w:val="22"/>
        </w:rPr>
        <w:t xml:space="preserve"> symposium entitled, “Interrogation of Mitochondrial Function from the Cell to the Whole Body,” co-chaired by Andreas Kavazis and </w:t>
      </w:r>
      <w:r w:rsidR="00585A17" w:rsidRPr="00FF0521">
        <w:rPr>
          <w:rFonts w:ascii="Arial" w:hAnsi="Arial" w:cs="Arial"/>
          <w:b/>
          <w:sz w:val="22"/>
          <w:szCs w:val="22"/>
        </w:rPr>
        <w:t>L. Bruce Gladden</w:t>
      </w:r>
      <w:r w:rsidR="00585A17" w:rsidRPr="00FF0521">
        <w:rPr>
          <w:rFonts w:ascii="Arial" w:hAnsi="Arial" w:cs="Arial"/>
          <w:sz w:val="22"/>
          <w:szCs w:val="22"/>
        </w:rPr>
        <w:t>. Annual meeting of Southeast Chapter of the American College of Sports Medicine, Greenville, SC, February 18-29, 2016.</w:t>
      </w:r>
    </w:p>
    <w:p w14:paraId="2F89C019" w14:textId="15EF0742" w:rsidR="006403B8" w:rsidRPr="00FF0521" w:rsidRDefault="00811636" w:rsidP="006403B8">
      <w:pPr>
        <w:ind w:left="900" w:hanging="540"/>
        <w:rPr>
          <w:rFonts w:ascii="Arial" w:hAnsi="Arial" w:cs="Arial"/>
          <w:sz w:val="22"/>
          <w:szCs w:val="22"/>
        </w:rPr>
      </w:pPr>
      <w:r>
        <w:rPr>
          <w:rFonts w:ascii="Arial" w:hAnsi="Arial" w:cs="Arial"/>
          <w:sz w:val="22"/>
          <w:szCs w:val="22"/>
        </w:rPr>
        <w:t>4</w:t>
      </w:r>
      <w:r w:rsidR="00DE7E1A">
        <w:rPr>
          <w:rFonts w:ascii="Arial" w:hAnsi="Arial" w:cs="Arial"/>
          <w:sz w:val="22"/>
          <w:szCs w:val="22"/>
        </w:rPr>
        <w:t>1</w:t>
      </w:r>
      <w:r w:rsidR="006403B8" w:rsidRPr="00FF0521">
        <w:rPr>
          <w:rFonts w:ascii="Arial" w:hAnsi="Arial" w:cs="Arial"/>
          <w:sz w:val="22"/>
          <w:szCs w:val="22"/>
        </w:rPr>
        <w:t>.</w:t>
      </w:r>
      <w:r w:rsidR="006403B8"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xml:space="preserve">. </w:t>
      </w:r>
      <w:r w:rsidR="00585A17" w:rsidRPr="00FF0521">
        <w:rPr>
          <w:rFonts w:ascii="Arial" w:eastAsia="Calibri" w:hAnsi="Arial" w:cs="Arial"/>
          <w:sz w:val="22"/>
          <w:szCs w:val="22"/>
        </w:rPr>
        <w:fldChar w:fldCharType="begin"/>
      </w:r>
      <w:r w:rsidR="00585A17" w:rsidRPr="00FF0521">
        <w:rPr>
          <w:rFonts w:ascii="Arial" w:eastAsia="Calibri" w:hAnsi="Arial" w:cs="Arial"/>
          <w:sz w:val="22"/>
          <w:szCs w:val="22"/>
        </w:rPr>
        <w:instrText xml:space="preserve"> eq \o (V,</w:instrText>
      </w:r>
      <w:r w:rsidR="00585A17" w:rsidRPr="00FF0521">
        <w:rPr>
          <w:rFonts w:ascii="Arial" w:eastAsia="Calibri" w:hAnsi="Arial" w:cs="Arial"/>
          <w:position w:val="6"/>
          <w:sz w:val="22"/>
          <w:szCs w:val="22"/>
          <w:vertAlign w:val="superscript"/>
        </w:rPr>
        <w:instrText>•</w:instrText>
      </w:r>
      <w:r w:rsidR="00585A17" w:rsidRPr="00FF0521">
        <w:rPr>
          <w:rFonts w:ascii="Arial" w:eastAsia="Calibri" w:hAnsi="Arial" w:cs="Arial"/>
          <w:sz w:val="22"/>
          <w:szCs w:val="22"/>
        </w:rPr>
        <w:instrText>)</w:instrText>
      </w:r>
      <w:r w:rsidR="00585A17" w:rsidRPr="00FF0521">
        <w:rPr>
          <w:rFonts w:ascii="Arial" w:eastAsia="Calibri" w:hAnsi="Arial" w:cs="Arial"/>
          <w:sz w:val="22"/>
          <w:szCs w:val="22"/>
        </w:rPr>
        <w:fldChar w:fldCharType="end"/>
      </w:r>
      <w:r w:rsidR="00585A17" w:rsidRPr="00FF0521">
        <w:rPr>
          <w:rFonts w:ascii="Arial" w:eastAsia="Calibri" w:hAnsi="Arial" w:cs="Arial"/>
          <w:bCs/>
          <w:sz w:val="22"/>
          <w:szCs w:val="22"/>
        </w:rPr>
        <w:t>O</w:t>
      </w:r>
      <w:r w:rsidR="00585A17" w:rsidRPr="00FF0521">
        <w:rPr>
          <w:rFonts w:ascii="Arial" w:eastAsia="Calibri" w:hAnsi="Arial" w:cs="Arial"/>
          <w:bCs/>
          <w:sz w:val="22"/>
          <w:szCs w:val="22"/>
          <w:vertAlign w:val="subscript"/>
        </w:rPr>
        <w:t>2</w:t>
      </w:r>
      <w:r w:rsidR="00585A17" w:rsidRPr="00FF0521">
        <w:rPr>
          <w:rFonts w:ascii="Arial" w:hAnsi="Arial" w:cs="Arial"/>
          <w:sz w:val="22"/>
          <w:szCs w:val="22"/>
        </w:rPr>
        <w:t xml:space="preserve"> On-kinetics in Perfused Skeletal Muscle, Part of a symposium entitled, “Interrogation of Mitochondrial Function from the Cell to the Whole </w:t>
      </w:r>
      <w:r w:rsidR="00585A17" w:rsidRPr="00FF0521">
        <w:rPr>
          <w:rFonts w:ascii="Arial" w:hAnsi="Arial" w:cs="Arial"/>
          <w:sz w:val="22"/>
          <w:szCs w:val="22"/>
        </w:rPr>
        <w:lastRenderedPageBreak/>
        <w:t>Body.”  Annual meeting of Southeast Chapter of the American College of Sports Medicine, Greenville, SC, February 18-29, 2016.</w:t>
      </w:r>
    </w:p>
    <w:p w14:paraId="05472481" w14:textId="39CAA8D3" w:rsidR="006403B8" w:rsidRPr="00FF0521" w:rsidRDefault="00225A7C" w:rsidP="006403B8">
      <w:pPr>
        <w:ind w:left="900" w:hanging="540"/>
        <w:rPr>
          <w:rFonts w:ascii="Arial" w:hAnsi="Arial" w:cs="Arial"/>
          <w:sz w:val="22"/>
          <w:szCs w:val="22"/>
        </w:rPr>
      </w:pPr>
      <w:r>
        <w:rPr>
          <w:rFonts w:ascii="Arial" w:hAnsi="Arial" w:cs="Arial"/>
          <w:sz w:val="22"/>
          <w:szCs w:val="22"/>
        </w:rPr>
        <w:t>4</w:t>
      </w:r>
      <w:r w:rsidR="00DE7E1A">
        <w:rPr>
          <w:rFonts w:ascii="Arial" w:hAnsi="Arial" w:cs="Arial"/>
          <w:sz w:val="22"/>
          <w:szCs w:val="22"/>
        </w:rPr>
        <w:t>0</w:t>
      </w:r>
      <w:r w:rsidR="006403B8" w:rsidRPr="00FF0521">
        <w:rPr>
          <w:rFonts w:ascii="Arial" w:hAnsi="Arial" w:cs="Arial"/>
          <w:sz w:val="22"/>
          <w:szCs w:val="22"/>
        </w:rPr>
        <w:t>.</w:t>
      </w:r>
      <w:r w:rsidR="006403B8"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xml:space="preserve">. Conventional History of ATP, Part of a symposium </w:t>
      </w:r>
      <w:r w:rsidR="00694AD0">
        <w:rPr>
          <w:rFonts w:ascii="Arial" w:hAnsi="Arial" w:cs="Arial"/>
          <w:sz w:val="22"/>
          <w:szCs w:val="22"/>
        </w:rPr>
        <w:t xml:space="preserve">chaired by </w:t>
      </w:r>
      <w:r w:rsidR="00694AD0">
        <w:rPr>
          <w:rFonts w:ascii="Arial" w:hAnsi="Arial" w:cs="Arial"/>
          <w:b/>
          <w:bCs/>
          <w:sz w:val="22"/>
          <w:szCs w:val="22"/>
        </w:rPr>
        <w:t xml:space="preserve">L. Bruce Gladden </w:t>
      </w:r>
      <w:r w:rsidR="00694AD0">
        <w:rPr>
          <w:rFonts w:ascii="Arial" w:hAnsi="Arial" w:cs="Arial"/>
          <w:sz w:val="22"/>
          <w:szCs w:val="22"/>
        </w:rPr>
        <w:t xml:space="preserve">and Heidi </w:t>
      </w:r>
      <w:proofErr w:type="spellStart"/>
      <w:r w:rsidR="00694AD0">
        <w:rPr>
          <w:rFonts w:ascii="Arial" w:hAnsi="Arial" w:cs="Arial"/>
          <w:sz w:val="22"/>
          <w:szCs w:val="22"/>
        </w:rPr>
        <w:t>Kluess</w:t>
      </w:r>
      <w:proofErr w:type="spellEnd"/>
      <w:r w:rsidR="00694AD0">
        <w:rPr>
          <w:rFonts w:ascii="Arial" w:hAnsi="Arial" w:cs="Arial"/>
          <w:sz w:val="22"/>
          <w:szCs w:val="22"/>
        </w:rPr>
        <w:t xml:space="preserve">, </w:t>
      </w:r>
      <w:r w:rsidR="00585A17" w:rsidRPr="00FF0521">
        <w:rPr>
          <w:rFonts w:ascii="Arial" w:hAnsi="Arial" w:cs="Arial"/>
          <w:sz w:val="22"/>
          <w:szCs w:val="22"/>
        </w:rPr>
        <w:t>entitled, “ATP and Blood Flow:  A New Role for the Energy Transfer Molecule?” Annual meeting of Southeast Chapter of the American College of Sports Medicine, Greenville, SC, February 18-29, 2016.</w:t>
      </w:r>
    </w:p>
    <w:p w14:paraId="6F5B1487" w14:textId="4C9DC9B6" w:rsidR="006403B8" w:rsidRPr="00FF0521" w:rsidRDefault="00DE7E1A" w:rsidP="006403B8">
      <w:pPr>
        <w:ind w:left="900" w:hanging="540"/>
        <w:rPr>
          <w:rFonts w:ascii="Arial" w:hAnsi="Arial" w:cs="Arial"/>
          <w:sz w:val="22"/>
          <w:szCs w:val="22"/>
        </w:rPr>
      </w:pPr>
      <w:r>
        <w:rPr>
          <w:rFonts w:ascii="Arial" w:hAnsi="Arial" w:cs="Arial"/>
          <w:sz w:val="22"/>
          <w:szCs w:val="22"/>
        </w:rPr>
        <w:t>39</w:t>
      </w:r>
      <w:r w:rsidR="006403B8" w:rsidRPr="00FF0521">
        <w:rPr>
          <w:rFonts w:ascii="Arial" w:hAnsi="Arial" w:cs="Arial"/>
          <w:sz w:val="22"/>
          <w:szCs w:val="22"/>
        </w:rPr>
        <w:t>.</w:t>
      </w:r>
      <w:r w:rsidR="006403B8"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The Role of Oxygen in the Lactate Threshold, Part of a symposium</w:t>
      </w:r>
      <w:r w:rsidR="00BD686B">
        <w:rPr>
          <w:rFonts w:ascii="Arial" w:hAnsi="Arial" w:cs="Arial"/>
          <w:sz w:val="22"/>
          <w:szCs w:val="22"/>
        </w:rPr>
        <w:t xml:space="preserve"> chaired by </w:t>
      </w:r>
      <w:r w:rsidR="00BD686B">
        <w:rPr>
          <w:rFonts w:ascii="Arial" w:hAnsi="Arial" w:cs="Arial"/>
          <w:b/>
          <w:bCs/>
          <w:sz w:val="22"/>
          <w:szCs w:val="22"/>
        </w:rPr>
        <w:t>L. Bruce Gladden</w:t>
      </w:r>
      <w:r w:rsidR="00BD686B">
        <w:rPr>
          <w:rFonts w:ascii="Arial" w:hAnsi="Arial" w:cs="Arial"/>
          <w:sz w:val="22"/>
          <w:szCs w:val="22"/>
        </w:rPr>
        <w:t>,</w:t>
      </w:r>
      <w:r w:rsidR="00585A17" w:rsidRPr="00FF0521">
        <w:rPr>
          <w:rFonts w:ascii="Arial" w:hAnsi="Arial" w:cs="Arial"/>
          <w:sz w:val="22"/>
          <w:szCs w:val="22"/>
        </w:rPr>
        <w:t xml:space="preserve"> entitled “A Tribute to Hugh G. Welch:  SEACSM’s First Scholar.” Annual meeting of Southeast Chapter of the American College of Sports Medicine, Jacksonville, FL, February 12-14, 2015.</w:t>
      </w:r>
    </w:p>
    <w:p w14:paraId="14AE430A" w14:textId="0B8C66D3" w:rsidR="00F02896" w:rsidRPr="00FF0521" w:rsidRDefault="00225A7C" w:rsidP="00F02896">
      <w:pPr>
        <w:ind w:left="900" w:hanging="540"/>
        <w:rPr>
          <w:rFonts w:ascii="Arial" w:hAnsi="Arial" w:cs="Arial"/>
          <w:sz w:val="22"/>
          <w:szCs w:val="22"/>
        </w:rPr>
      </w:pPr>
      <w:r>
        <w:rPr>
          <w:rFonts w:ascii="Arial" w:hAnsi="Arial" w:cs="Arial"/>
          <w:sz w:val="22"/>
          <w:szCs w:val="22"/>
        </w:rPr>
        <w:t>3</w:t>
      </w:r>
      <w:r w:rsidR="00DE7E1A">
        <w:rPr>
          <w:rFonts w:ascii="Arial" w:hAnsi="Arial" w:cs="Arial"/>
          <w:sz w:val="22"/>
          <w:szCs w:val="22"/>
        </w:rPr>
        <w:t>8</w:t>
      </w:r>
      <w:r w:rsidR="006403B8" w:rsidRPr="00FF0521">
        <w:rPr>
          <w:rFonts w:ascii="Arial" w:hAnsi="Arial" w:cs="Arial"/>
          <w:sz w:val="22"/>
          <w:szCs w:val="22"/>
        </w:rPr>
        <w:t>.</w:t>
      </w:r>
      <w:r w:rsidR="006403B8"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xml:space="preserve">. Introduction to symposium on “Powerhouse:  Mitochondrial Structure, Exercise Function, and Training Response.” Annual meeting of the American College of Sports Medicine, Orlando, FL, May 27-May 31, 2014. Co-organized and co-chaired by Michael C. Hogan and </w:t>
      </w:r>
      <w:r w:rsidR="00BD686B">
        <w:rPr>
          <w:rFonts w:ascii="Arial" w:hAnsi="Arial" w:cs="Arial"/>
          <w:b/>
          <w:bCs/>
          <w:sz w:val="22"/>
          <w:szCs w:val="22"/>
        </w:rPr>
        <w:t>L. Bruce Gladden</w:t>
      </w:r>
      <w:r w:rsidR="00585A17" w:rsidRPr="00FF0521">
        <w:rPr>
          <w:rFonts w:ascii="Arial" w:hAnsi="Arial" w:cs="Arial"/>
          <w:sz w:val="22"/>
          <w:szCs w:val="22"/>
        </w:rPr>
        <w:t>.</w:t>
      </w:r>
    </w:p>
    <w:p w14:paraId="5C16401F" w14:textId="5FED4EA7" w:rsidR="00F02896" w:rsidRPr="00FF0521" w:rsidRDefault="00225A7C" w:rsidP="00F02896">
      <w:pPr>
        <w:ind w:left="900" w:hanging="540"/>
        <w:rPr>
          <w:rFonts w:ascii="Arial" w:hAnsi="Arial" w:cs="Arial"/>
          <w:sz w:val="22"/>
          <w:szCs w:val="22"/>
        </w:rPr>
      </w:pPr>
      <w:r>
        <w:rPr>
          <w:rFonts w:ascii="Arial" w:hAnsi="Arial" w:cs="Arial"/>
          <w:sz w:val="22"/>
          <w:szCs w:val="22"/>
        </w:rPr>
        <w:t>3</w:t>
      </w:r>
      <w:r w:rsidR="00DE7E1A">
        <w:rPr>
          <w:rFonts w:ascii="Arial" w:hAnsi="Arial" w:cs="Arial"/>
          <w:sz w:val="22"/>
          <w:szCs w:val="22"/>
        </w:rPr>
        <w:t>7</w:t>
      </w:r>
      <w:r w:rsidR="00F02896" w:rsidRPr="00FF0521">
        <w:rPr>
          <w:rFonts w:ascii="Arial" w:hAnsi="Arial" w:cs="Arial"/>
          <w:sz w:val="22"/>
          <w:szCs w:val="22"/>
        </w:rPr>
        <w:t>.</w:t>
      </w:r>
      <w:r w:rsidR="00F02896"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Tutorial Lecture – “Publishing in Medicine &amp; Science in Sports &amp; Exercise.”  Annual meeting of the American College of Sports Medicine, Orlando, FL, May 27-31, 2014.</w:t>
      </w:r>
    </w:p>
    <w:p w14:paraId="5D925A48" w14:textId="4DBA4302" w:rsidR="00F02896" w:rsidRPr="00FF0521" w:rsidRDefault="00225A7C" w:rsidP="00F02896">
      <w:pPr>
        <w:ind w:left="900" w:hanging="540"/>
        <w:rPr>
          <w:rFonts w:ascii="Arial" w:hAnsi="Arial" w:cs="Arial"/>
          <w:sz w:val="22"/>
          <w:szCs w:val="22"/>
        </w:rPr>
      </w:pPr>
      <w:r>
        <w:rPr>
          <w:rFonts w:ascii="Arial" w:hAnsi="Arial" w:cs="Arial"/>
          <w:sz w:val="22"/>
          <w:szCs w:val="22"/>
        </w:rPr>
        <w:t>3</w:t>
      </w:r>
      <w:r w:rsidR="00DE7E1A">
        <w:rPr>
          <w:rFonts w:ascii="Arial" w:hAnsi="Arial" w:cs="Arial"/>
          <w:sz w:val="22"/>
          <w:szCs w:val="22"/>
        </w:rPr>
        <w:t>6</w:t>
      </w:r>
      <w:r w:rsidR="00F02896" w:rsidRPr="00FF0521">
        <w:rPr>
          <w:rFonts w:ascii="Arial" w:hAnsi="Arial" w:cs="Arial"/>
          <w:sz w:val="22"/>
          <w:szCs w:val="22"/>
        </w:rPr>
        <w:t>.</w:t>
      </w:r>
      <w:r w:rsidR="00F02896" w:rsidRPr="00FF0521">
        <w:rPr>
          <w:rFonts w:ascii="Arial" w:hAnsi="Arial" w:cs="Arial"/>
          <w:sz w:val="22"/>
          <w:szCs w:val="22"/>
        </w:rPr>
        <w:tab/>
      </w:r>
      <w:r w:rsidR="00585A17" w:rsidRPr="00FF0521">
        <w:rPr>
          <w:rFonts w:ascii="Arial" w:hAnsi="Arial" w:cs="Arial"/>
          <w:b/>
          <w:sz w:val="22"/>
          <w:szCs w:val="22"/>
        </w:rPr>
        <w:t>Gladden, L. Bruce</w:t>
      </w:r>
      <w:r w:rsidR="00585A17" w:rsidRPr="00FF0521">
        <w:rPr>
          <w:rFonts w:ascii="Arial" w:hAnsi="Arial" w:cs="Arial"/>
          <w:sz w:val="22"/>
          <w:szCs w:val="22"/>
        </w:rPr>
        <w:t>. Co-Chair and Co-Organizer of symposium on “Adaptations of Mitochondrial Oxidative Phosphorylation to Changing O</w:t>
      </w:r>
      <w:r w:rsidR="00585A17" w:rsidRPr="00FF0521">
        <w:rPr>
          <w:rFonts w:ascii="Arial" w:hAnsi="Arial" w:cs="Arial"/>
          <w:sz w:val="22"/>
          <w:szCs w:val="22"/>
          <w:vertAlign w:val="subscript"/>
        </w:rPr>
        <w:t>2</w:t>
      </w:r>
      <w:r w:rsidR="00585A17" w:rsidRPr="00FF0521">
        <w:rPr>
          <w:rFonts w:ascii="Arial" w:hAnsi="Arial" w:cs="Arial"/>
          <w:sz w:val="22"/>
          <w:szCs w:val="22"/>
        </w:rPr>
        <w:t xml:space="preserve"> Environments.” Experimental Biology Meeting, San Diego, CA, April 26-30, 2014.</w:t>
      </w:r>
    </w:p>
    <w:p w14:paraId="28A1574C" w14:textId="6CC3F881" w:rsidR="00F02896" w:rsidRPr="00FF0521" w:rsidRDefault="00225A7C" w:rsidP="00F02896">
      <w:pPr>
        <w:ind w:left="900" w:hanging="540"/>
        <w:rPr>
          <w:rFonts w:ascii="Arial" w:hAnsi="Arial" w:cs="Arial"/>
          <w:sz w:val="22"/>
          <w:szCs w:val="22"/>
        </w:rPr>
      </w:pPr>
      <w:r>
        <w:rPr>
          <w:rFonts w:ascii="Arial" w:hAnsi="Arial" w:cs="Arial"/>
          <w:sz w:val="22"/>
          <w:szCs w:val="22"/>
        </w:rPr>
        <w:t>3</w:t>
      </w:r>
      <w:r w:rsidR="00DE7E1A">
        <w:rPr>
          <w:rFonts w:ascii="Arial" w:hAnsi="Arial" w:cs="Arial"/>
          <w:sz w:val="22"/>
          <w:szCs w:val="22"/>
        </w:rPr>
        <w:t>5</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Introduction to symposium on “New Insights into Skeletal Muscle Fatigue: From Single Myofibers to Humans.” Annual meeting of the American College of Sports Medicine, Indianapolis, IN, May 28-June 1, 2013.  Co-organized and co-chaired by Michael C. Hogan and </w:t>
      </w:r>
      <w:r w:rsidR="005A2D5A">
        <w:rPr>
          <w:rFonts w:ascii="Arial" w:hAnsi="Arial" w:cs="Arial"/>
          <w:b/>
          <w:bCs/>
          <w:sz w:val="22"/>
          <w:szCs w:val="22"/>
        </w:rPr>
        <w:t>L. Bruce Gladden</w:t>
      </w:r>
      <w:r w:rsidR="00F74505" w:rsidRPr="00FF0521">
        <w:rPr>
          <w:rFonts w:ascii="Arial" w:hAnsi="Arial" w:cs="Arial"/>
          <w:sz w:val="22"/>
          <w:szCs w:val="22"/>
        </w:rPr>
        <w:t>.</w:t>
      </w:r>
    </w:p>
    <w:p w14:paraId="53DDEED8" w14:textId="436B242D" w:rsidR="00F02896" w:rsidRPr="00FF0521" w:rsidRDefault="00402022" w:rsidP="00F02896">
      <w:pPr>
        <w:ind w:left="900" w:hanging="540"/>
        <w:rPr>
          <w:rFonts w:ascii="Arial" w:hAnsi="Arial" w:cs="Arial"/>
          <w:sz w:val="22"/>
          <w:szCs w:val="22"/>
        </w:rPr>
      </w:pPr>
      <w:r>
        <w:rPr>
          <w:rFonts w:ascii="Arial" w:hAnsi="Arial" w:cs="Arial"/>
          <w:sz w:val="22"/>
          <w:szCs w:val="22"/>
        </w:rPr>
        <w:t>34</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Introduction and “</w:t>
      </w:r>
      <w:r w:rsidR="00F74505" w:rsidRPr="00FF0521">
        <w:rPr>
          <w:rFonts w:ascii="Arial" w:hAnsi="Arial" w:cs="Arial"/>
          <w:bCs/>
          <w:sz w:val="22"/>
          <w:szCs w:val="22"/>
        </w:rPr>
        <w:t xml:space="preserve">Hyperlactatemia, Hypoglycemia, and Cancer.” Annual meeting of the American College of Sports Medicine, San Francisco, CA, May 29-June 2, 2012. Part of a symposium on “Lactate and Cancer” organized and chaired by Matthew L. Goodwin and </w:t>
      </w:r>
      <w:r w:rsidR="005A2D5A">
        <w:rPr>
          <w:rFonts w:ascii="Arial" w:hAnsi="Arial" w:cs="Arial"/>
          <w:b/>
          <w:sz w:val="22"/>
          <w:szCs w:val="22"/>
        </w:rPr>
        <w:t>L. Bruce Gladden</w:t>
      </w:r>
      <w:r w:rsidR="00F74505" w:rsidRPr="00FF0521">
        <w:rPr>
          <w:rFonts w:ascii="Arial" w:hAnsi="Arial" w:cs="Arial"/>
          <w:bCs/>
          <w:sz w:val="22"/>
          <w:szCs w:val="22"/>
        </w:rPr>
        <w:t>.</w:t>
      </w:r>
    </w:p>
    <w:p w14:paraId="63336BF6" w14:textId="407807F6" w:rsidR="00F02896" w:rsidRPr="00FF0521" w:rsidRDefault="00225A7C" w:rsidP="00F02896">
      <w:pPr>
        <w:ind w:left="900" w:hanging="540"/>
        <w:rPr>
          <w:rFonts w:ascii="Arial" w:hAnsi="Arial" w:cs="Arial"/>
          <w:sz w:val="22"/>
          <w:szCs w:val="22"/>
        </w:rPr>
      </w:pPr>
      <w:r>
        <w:rPr>
          <w:rFonts w:ascii="Arial" w:hAnsi="Arial" w:cs="Arial"/>
          <w:sz w:val="22"/>
          <w:szCs w:val="22"/>
        </w:rPr>
        <w:t>3</w:t>
      </w:r>
      <w:r w:rsidR="00402022">
        <w:rPr>
          <w:rFonts w:ascii="Arial" w:hAnsi="Arial" w:cs="Arial"/>
          <w:sz w:val="22"/>
          <w:szCs w:val="22"/>
        </w:rPr>
        <w:t>3</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Introduction to Featured Science Session on “Cellular Regulators of Metabolic Function During Exercise.” Annual meeting of the American College of Sports Medicine, San Francisco, CA, May 29-June 2, </w:t>
      </w:r>
      <w:proofErr w:type="gramStart"/>
      <w:r w:rsidR="00F74505" w:rsidRPr="00FF0521">
        <w:rPr>
          <w:rFonts w:ascii="Arial" w:hAnsi="Arial" w:cs="Arial"/>
          <w:sz w:val="22"/>
          <w:szCs w:val="22"/>
        </w:rPr>
        <w:t>2012  Featured</w:t>
      </w:r>
      <w:proofErr w:type="gramEnd"/>
      <w:r w:rsidR="00F74505" w:rsidRPr="00FF0521">
        <w:rPr>
          <w:rFonts w:ascii="Arial" w:hAnsi="Arial" w:cs="Arial"/>
          <w:sz w:val="22"/>
          <w:szCs w:val="22"/>
        </w:rPr>
        <w:t xml:space="preserve"> Science Session organized and chaired by </w:t>
      </w:r>
      <w:r w:rsidR="005A2D5A">
        <w:rPr>
          <w:rFonts w:ascii="Arial" w:hAnsi="Arial" w:cs="Arial"/>
          <w:b/>
          <w:bCs/>
          <w:sz w:val="22"/>
          <w:szCs w:val="22"/>
        </w:rPr>
        <w:t>L. Bruce Gladden</w:t>
      </w:r>
      <w:r w:rsidR="00F74505" w:rsidRPr="00FF0521">
        <w:rPr>
          <w:rFonts w:ascii="Arial" w:hAnsi="Arial" w:cs="Arial"/>
          <w:sz w:val="22"/>
          <w:szCs w:val="22"/>
        </w:rPr>
        <w:t>.</w:t>
      </w:r>
    </w:p>
    <w:p w14:paraId="5230BE58" w14:textId="50553B38" w:rsidR="00F02896" w:rsidRPr="00FF0521" w:rsidRDefault="00225A7C" w:rsidP="00F02896">
      <w:pPr>
        <w:ind w:left="900" w:hanging="540"/>
        <w:rPr>
          <w:rFonts w:ascii="Arial" w:hAnsi="Arial" w:cs="Arial"/>
          <w:sz w:val="22"/>
          <w:szCs w:val="22"/>
        </w:rPr>
      </w:pPr>
      <w:r>
        <w:rPr>
          <w:rFonts w:ascii="Arial" w:hAnsi="Arial" w:cs="Arial"/>
          <w:sz w:val="22"/>
          <w:szCs w:val="22"/>
        </w:rPr>
        <w:t>3</w:t>
      </w:r>
      <w:r w:rsidR="00402022">
        <w:rPr>
          <w:rFonts w:ascii="Arial" w:hAnsi="Arial" w:cs="Arial"/>
          <w:sz w:val="22"/>
          <w:szCs w:val="22"/>
        </w:rPr>
        <w:t>2</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Measuring Oxygen Uptake: Then and </w:t>
      </w:r>
      <w:proofErr w:type="gramStart"/>
      <w:r w:rsidR="00F74505" w:rsidRPr="00FF0521">
        <w:rPr>
          <w:rFonts w:ascii="Arial" w:hAnsi="Arial" w:cs="Arial"/>
          <w:sz w:val="22"/>
          <w:szCs w:val="22"/>
        </w:rPr>
        <w:t>Now</w:t>
      </w:r>
      <w:proofErr w:type="gramEnd"/>
      <w:r w:rsidR="00F74505" w:rsidRPr="00FF0521">
        <w:rPr>
          <w:rFonts w:ascii="Arial" w:hAnsi="Arial" w:cs="Arial"/>
          <w:sz w:val="22"/>
          <w:szCs w:val="22"/>
        </w:rPr>
        <w:t>. Annual meeting of Southeast Chapter of American College of Sports Medicine, Jacksonville, FL, February 9-11, 2012.</w:t>
      </w:r>
    </w:p>
    <w:p w14:paraId="10D67ACB" w14:textId="1DE9D0B4" w:rsidR="00F02896" w:rsidRPr="00FF0521" w:rsidRDefault="00225A7C" w:rsidP="00F02896">
      <w:pPr>
        <w:ind w:left="900" w:hanging="540"/>
        <w:rPr>
          <w:rFonts w:ascii="Arial" w:hAnsi="Arial" w:cs="Arial"/>
          <w:sz w:val="22"/>
          <w:szCs w:val="22"/>
        </w:rPr>
      </w:pPr>
      <w:r>
        <w:rPr>
          <w:rFonts w:ascii="Arial" w:hAnsi="Arial" w:cs="Arial"/>
          <w:sz w:val="22"/>
          <w:szCs w:val="22"/>
        </w:rPr>
        <w:t>3</w:t>
      </w:r>
      <w:r w:rsidR="00402022">
        <w:rPr>
          <w:rFonts w:ascii="Arial" w:hAnsi="Arial" w:cs="Arial"/>
          <w:sz w:val="22"/>
          <w:szCs w:val="22"/>
        </w:rPr>
        <w:t>1</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Introduction to symposium on “Energy Cost in Resting and Exercising Skeletal Muscle at the Cellular Level.” Annual meeting of the American College of Sports Medicine, Denver, CO, May 31-June 4, 2011.  Symposium </w:t>
      </w:r>
      <w:r w:rsidR="005A2D5A">
        <w:rPr>
          <w:rFonts w:ascii="Arial" w:hAnsi="Arial" w:cs="Arial"/>
          <w:sz w:val="22"/>
          <w:szCs w:val="22"/>
        </w:rPr>
        <w:t>co-chaired by</w:t>
      </w:r>
      <w:r w:rsidR="00F74505" w:rsidRPr="00FF0521">
        <w:rPr>
          <w:rFonts w:ascii="Arial" w:hAnsi="Arial" w:cs="Arial"/>
          <w:sz w:val="22"/>
          <w:szCs w:val="22"/>
        </w:rPr>
        <w:t xml:space="preserve"> Mi</w:t>
      </w:r>
      <w:r w:rsidR="001C57D2">
        <w:rPr>
          <w:rFonts w:ascii="Arial" w:hAnsi="Arial" w:cs="Arial"/>
          <w:sz w:val="22"/>
          <w:szCs w:val="22"/>
        </w:rPr>
        <w:t>chael C.</w:t>
      </w:r>
      <w:r w:rsidR="00F74505" w:rsidRPr="00FF0521">
        <w:rPr>
          <w:rFonts w:ascii="Arial" w:hAnsi="Arial" w:cs="Arial"/>
          <w:sz w:val="22"/>
          <w:szCs w:val="22"/>
        </w:rPr>
        <w:t xml:space="preserve"> Hogan and </w:t>
      </w:r>
      <w:r w:rsidR="001C57D2">
        <w:rPr>
          <w:rFonts w:ascii="Arial" w:hAnsi="Arial" w:cs="Arial"/>
          <w:b/>
          <w:bCs/>
          <w:sz w:val="22"/>
          <w:szCs w:val="22"/>
        </w:rPr>
        <w:t>L. Bruce Gladden</w:t>
      </w:r>
      <w:r w:rsidR="00F74505" w:rsidRPr="00FF0521">
        <w:rPr>
          <w:rFonts w:ascii="Arial" w:hAnsi="Arial" w:cs="Arial"/>
          <w:sz w:val="22"/>
          <w:szCs w:val="22"/>
        </w:rPr>
        <w:t>.</w:t>
      </w:r>
    </w:p>
    <w:p w14:paraId="337FA99A" w14:textId="2BDE6D4C" w:rsidR="00F02896" w:rsidRPr="00FF0521" w:rsidRDefault="00225A7C" w:rsidP="00F02896">
      <w:pPr>
        <w:ind w:left="900" w:hanging="540"/>
        <w:rPr>
          <w:rFonts w:ascii="Arial" w:hAnsi="Arial" w:cs="Arial"/>
          <w:sz w:val="22"/>
          <w:szCs w:val="22"/>
        </w:rPr>
      </w:pPr>
      <w:r>
        <w:rPr>
          <w:rFonts w:ascii="Arial" w:hAnsi="Arial" w:cs="Arial"/>
          <w:sz w:val="22"/>
          <w:szCs w:val="22"/>
        </w:rPr>
        <w:t>3</w:t>
      </w:r>
      <w:r w:rsidR="00402022">
        <w:rPr>
          <w:rFonts w:ascii="Arial" w:hAnsi="Arial" w:cs="Arial"/>
          <w:sz w:val="22"/>
          <w:szCs w:val="22"/>
        </w:rPr>
        <w:t>0</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Introduction to symposium on “Lactate-Protected Hypoglycemia (“LPH”): A Potential Cancer </w:t>
      </w:r>
      <w:proofErr w:type="gramStart"/>
      <w:r w:rsidR="00F74505" w:rsidRPr="00FF0521">
        <w:rPr>
          <w:rFonts w:ascii="Arial" w:hAnsi="Arial" w:cs="Arial"/>
          <w:sz w:val="22"/>
          <w:szCs w:val="22"/>
        </w:rPr>
        <w:t>Treatment?.</w:t>
      </w:r>
      <w:proofErr w:type="gramEnd"/>
      <w:r w:rsidR="00F74505" w:rsidRPr="00FF0521">
        <w:rPr>
          <w:rFonts w:ascii="Arial" w:hAnsi="Arial" w:cs="Arial"/>
          <w:sz w:val="22"/>
          <w:szCs w:val="22"/>
        </w:rPr>
        <w:t xml:space="preserve">” Annual meeting of Southeast Chapter of American College of Sports Medicine, Greenville, SC, February 3-5, 2011.  Symposium organized by </w:t>
      </w:r>
      <w:r w:rsidR="001C57D2">
        <w:rPr>
          <w:rFonts w:ascii="Arial" w:hAnsi="Arial" w:cs="Arial"/>
          <w:b/>
          <w:bCs/>
          <w:sz w:val="22"/>
          <w:szCs w:val="22"/>
        </w:rPr>
        <w:t>L. Bruce Gladden</w:t>
      </w:r>
      <w:r w:rsidR="00F74505" w:rsidRPr="00FF0521">
        <w:rPr>
          <w:rFonts w:ascii="Arial" w:hAnsi="Arial" w:cs="Arial"/>
          <w:sz w:val="22"/>
          <w:szCs w:val="22"/>
        </w:rPr>
        <w:t>.</w:t>
      </w:r>
    </w:p>
    <w:p w14:paraId="69C1352F" w14:textId="698A7E2B" w:rsidR="00F02896" w:rsidRPr="00FF0521" w:rsidRDefault="00402022" w:rsidP="00F02896">
      <w:pPr>
        <w:ind w:left="900" w:hanging="540"/>
        <w:rPr>
          <w:rFonts w:ascii="Arial" w:hAnsi="Arial" w:cs="Arial"/>
          <w:sz w:val="22"/>
          <w:szCs w:val="22"/>
        </w:rPr>
      </w:pPr>
      <w:r>
        <w:rPr>
          <w:rFonts w:ascii="Arial" w:hAnsi="Arial" w:cs="Arial"/>
          <w:sz w:val="22"/>
          <w:szCs w:val="22"/>
        </w:rPr>
        <w:t>29</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w:t>
      </w:r>
      <w:r w:rsidR="00F74505" w:rsidRPr="00FF0521">
        <w:rPr>
          <w:rFonts w:ascii="Arial" w:hAnsi="Arial" w:cs="Arial"/>
          <w:sz w:val="22"/>
          <w:szCs w:val="22"/>
        </w:rPr>
        <w:fldChar w:fldCharType="begin"/>
      </w:r>
      <w:r w:rsidR="00F74505" w:rsidRPr="00FF0521">
        <w:rPr>
          <w:rFonts w:ascii="Arial" w:hAnsi="Arial" w:cs="Arial"/>
          <w:sz w:val="22"/>
          <w:szCs w:val="22"/>
        </w:rPr>
        <w:instrText xml:space="preserve"> eq \o (V,</w:instrText>
      </w:r>
      <w:r w:rsidR="00F74505" w:rsidRPr="00FF0521">
        <w:rPr>
          <w:rFonts w:ascii="Arial" w:hAnsi="Arial" w:cs="Arial"/>
          <w:position w:val="6"/>
          <w:sz w:val="22"/>
          <w:szCs w:val="22"/>
          <w:vertAlign w:val="superscript"/>
        </w:rPr>
        <w:instrText>•</w:instrText>
      </w:r>
      <w:r w:rsidR="00F74505" w:rsidRPr="00FF0521">
        <w:rPr>
          <w:rFonts w:ascii="Arial" w:hAnsi="Arial" w:cs="Arial"/>
          <w:sz w:val="22"/>
          <w:szCs w:val="22"/>
        </w:rPr>
        <w:instrText>)</w:instrText>
      </w:r>
      <w:r w:rsidR="00F74505" w:rsidRPr="00FF0521">
        <w:rPr>
          <w:rFonts w:ascii="Arial" w:hAnsi="Arial" w:cs="Arial"/>
          <w:sz w:val="22"/>
          <w:szCs w:val="22"/>
        </w:rPr>
        <w:fldChar w:fldCharType="end"/>
      </w:r>
      <w:r w:rsidR="00F74505" w:rsidRPr="00FF0521">
        <w:rPr>
          <w:rFonts w:ascii="Arial" w:hAnsi="Arial" w:cs="Arial"/>
          <w:sz w:val="22"/>
          <w:szCs w:val="22"/>
        </w:rPr>
        <w:t>O</w:t>
      </w:r>
      <w:r w:rsidR="00F74505" w:rsidRPr="00FF0521">
        <w:rPr>
          <w:rFonts w:ascii="Arial" w:hAnsi="Arial" w:cs="Arial"/>
          <w:sz w:val="22"/>
          <w:szCs w:val="22"/>
          <w:vertAlign w:val="subscript"/>
        </w:rPr>
        <w:t>2</w:t>
      </w:r>
      <w:r w:rsidR="00F74505" w:rsidRPr="00FF0521">
        <w:rPr>
          <w:rFonts w:ascii="Arial" w:hAnsi="Arial" w:cs="Arial"/>
          <w:sz w:val="22"/>
          <w:szCs w:val="22"/>
        </w:rPr>
        <w:t xml:space="preserve"> On-Kinetics:  An Eyepiece into Oxidative Metabolism.  Annual meeting of Southeast Chapter of American College of Sports Medicine, Greenville, SC, February 3-5, 2011. Part of a symposium on “Assessing Oxygen Delivery and Mitochondrial Function” organized by Kevin McCully of University of Georgia.</w:t>
      </w:r>
    </w:p>
    <w:p w14:paraId="359962B9" w14:textId="6E30AB8D" w:rsidR="00F02896" w:rsidRPr="00FF0521" w:rsidRDefault="00225A7C" w:rsidP="00F02896">
      <w:pPr>
        <w:ind w:left="900" w:hanging="540"/>
        <w:rPr>
          <w:rFonts w:ascii="Arial" w:hAnsi="Arial" w:cs="Arial"/>
          <w:sz w:val="22"/>
          <w:szCs w:val="22"/>
        </w:rPr>
      </w:pPr>
      <w:r>
        <w:rPr>
          <w:rFonts w:ascii="Arial" w:hAnsi="Arial" w:cs="Arial"/>
          <w:sz w:val="22"/>
          <w:szCs w:val="22"/>
        </w:rPr>
        <w:t>2</w:t>
      </w:r>
      <w:r w:rsidR="00402022">
        <w:rPr>
          <w:rFonts w:ascii="Arial" w:hAnsi="Arial" w:cs="Arial"/>
          <w:sz w:val="22"/>
          <w:szCs w:val="22"/>
        </w:rPr>
        <w:t>8</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sz w:val="22"/>
          <w:szCs w:val="22"/>
        </w:rPr>
        <w:t xml:space="preserve">McDonald, James R., Bruno Grassi, Nicola Lai, Michael C. Hogan, Yi Sun, and </w:t>
      </w:r>
      <w:r w:rsidR="00F74505" w:rsidRPr="00FF0521">
        <w:rPr>
          <w:rFonts w:ascii="Arial" w:hAnsi="Arial" w:cs="Arial"/>
          <w:b/>
          <w:bCs/>
          <w:sz w:val="22"/>
          <w:szCs w:val="22"/>
        </w:rPr>
        <w:t>L. Bruce Gladden</w:t>
      </w:r>
      <w:r w:rsidR="00F74505" w:rsidRPr="00FF0521">
        <w:rPr>
          <w:rFonts w:ascii="Arial" w:hAnsi="Arial" w:cs="Arial"/>
          <w:sz w:val="22"/>
          <w:szCs w:val="22"/>
        </w:rPr>
        <w:t>. Effect of hypoxia with matched convective O</w:t>
      </w:r>
      <w:r w:rsidR="00F74505" w:rsidRPr="00FF0521">
        <w:rPr>
          <w:rFonts w:ascii="Arial" w:hAnsi="Arial" w:cs="Arial"/>
          <w:sz w:val="22"/>
          <w:szCs w:val="22"/>
          <w:vertAlign w:val="subscript"/>
        </w:rPr>
        <w:t>2</w:t>
      </w:r>
      <w:r w:rsidR="00F74505" w:rsidRPr="00FF0521">
        <w:rPr>
          <w:rFonts w:ascii="Arial" w:hAnsi="Arial" w:cs="Arial"/>
          <w:sz w:val="22"/>
          <w:szCs w:val="22"/>
        </w:rPr>
        <w:t xml:space="preserve"> delivery on VO</w:t>
      </w:r>
      <w:r w:rsidR="00F74505" w:rsidRPr="00FF0521">
        <w:rPr>
          <w:rFonts w:ascii="Arial" w:hAnsi="Arial" w:cs="Arial"/>
          <w:sz w:val="22"/>
          <w:szCs w:val="22"/>
          <w:vertAlign w:val="subscript"/>
        </w:rPr>
        <w:t>2</w:t>
      </w:r>
      <w:r w:rsidR="00F74505" w:rsidRPr="00FF0521">
        <w:rPr>
          <w:rFonts w:ascii="Arial" w:hAnsi="Arial" w:cs="Arial"/>
          <w:sz w:val="22"/>
          <w:szCs w:val="22"/>
        </w:rPr>
        <w:t xml:space="preserve"> on-</w:t>
      </w:r>
      <w:r w:rsidR="00F74505" w:rsidRPr="00FF0521">
        <w:rPr>
          <w:rFonts w:ascii="Arial" w:hAnsi="Arial" w:cs="Arial"/>
          <w:sz w:val="22"/>
          <w:szCs w:val="22"/>
        </w:rPr>
        <w:lastRenderedPageBreak/>
        <w:t xml:space="preserve">kinetics in canine skeletal muscle </w:t>
      </w:r>
      <w:r w:rsidR="00F74505" w:rsidRPr="00FF0521">
        <w:rPr>
          <w:rFonts w:ascii="Arial" w:hAnsi="Arial" w:cs="Arial"/>
          <w:i/>
          <w:sz w:val="22"/>
          <w:szCs w:val="22"/>
        </w:rPr>
        <w:t>in situ</w:t>
      </w:r>
      <w:r w:rsidR="00F74505" w:rsidRPr="00FF0521">
        <w:rPr>
          <w:rFonts w:ascii="Arial" w:hAnsi="Arial" w:cs="Arial"/>
          <w:sz w:val="22"/>
          <w:szCs w:val="22"/>
        </w:rPr>
        <w:t xml:space="preserve">. Presented at the Integrative Physiology of Exercise meeting, September 22-25, </w:t>
      </w:r>
      <w:proofErr w:type="gramStart"/>
      <w:r w:rsidR="00F74505" w:rsidRPr="00FF0521">
        <w:rPr>
          <w:rFonts w:ascii="Arial" w:hAnsi="Arial" w:cs="Arial"/>
          <w:sz w:val="22"/>
          <w:szCs w:val="22"/>
        </w:rPr>
        <w:t>2010;</w:t>
      </w:r>
      <w:proofErr w:type="gramEnd"/>
      <w:r w:rsidR="00F74505" w:rsidRPr="00FF0521">
        <w:rPr>
          <w:rFonts w:ascii="Arial" w:hAnsi="Arial" w:cs="Arial"/>
          <w:sz w:val="22"/>
          <w:szCs w:val="22"/>
        </w:rPr>
        <w:t xml:space="preserve"> Miami Beach, FL.</w:t>
      </w:r>
    </w:p>
    <w:p w14:paraId="7F74764B" w14:textId="0C9CACCE" w:rsidR="00F02896" w:rsidRPr="00FF0521" w:rsidRDefault="00225A7C" w:rsidP="00F02896">
      <w:pPr>
        <w:ind w:left="900" w:hanging="540"/>
        <w:rPr>
          <w:rFonts w:ascii="Arial" w:hAnsi="Arial" w:cs="Arial"/>
          <w:sz w:val="22"/>
          <w:szCs w:val="22"/>
        </w:rPr>
      </w:pPr>
      <w:r>
        <w:rPr>
          <w:rFonts w:ascii="Arial" w:hAnsi="Arial" w:cs="Arial"/>
          <w:sz w:val="22"/>
          <w:szCs w:val="22"/>
        </w:rPr>
        <w:t>2</w:t>
      </w:r>
      <w:r w:rsidR="00402022">
        <w:rPr>
          <w:rFonts w:ascii="Arial" w:hAnsi="Arial" w:cs="Arial"/>
          <w:sz w:val="22"/>
          <w:szCs w:val="22"/>
        </w:rPr>
        <w:t>7</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Oxygen delivery and oxygen uptake on-kinetics in isolated canine muscle </w:t>
      </w:r>
      <w:r w:rsidR="00F74505" w:rsidRPr="00FF0521">
        <w:rPr>
          <w:rFonts w:ascii="Arial" w:hAnsi="Arial" w:cs="Arial"/>
          <w:i/>
          <w:sz w:val="22"/>
          <w:szCs w:val="22"/>
        </w:rPr>
        <w:t>in situ</w:t>
      </w:r>
      <w:r w:rsidR="00F74505" w:rsidRPr="00FF0521">
        <w:rPr>
          <w:rFonts w:ascii="Arial" w:hAnsi="Arial" w:cs="Arial"/>
          <w:sz w:val="22"/>
          <w:szCs w:val="22"/>
        </w:rPr>
        <w:t xml:space="preserve">. Annual meeting of Southeast Chapter of American College of Sports Medicine, Greenville, SC, February 11-13, 2010. Part of a symposium on “Oxygen Uptake On-Kinetics: History, Mechanisms, and Effect of Aging” organized by Matthew L. Goodwin and </w:t>
      </w:r>
      <w:r w:rsidR="001C57D2">
        <w:rPr>
          <w:rFonts w:ascii="Arial" w:hAnsi="Arial" w:cs="Arial"/>
          <w:b/>
          <w:bCs/>
          <w:sz w:val="22"/>
          <w:szCs w:val="22"/>
        </w:rPr>
        <w:t>L. Bruce Gladden</w:t>
      </w:r>
      <w:r w:rsidR="00F74505" w:rsidRPr="00FF0521">
        <w:rPr>
          <w:rFonts w:ascii="Arial" w:hAnsi="Arial" w:cs="Arial"/>
          <w:sz w:val="22"/>
          <w:szCs w:val="22"/>
        </w:rPr>
        <w:t>.</w:t>
      </w:r>
    </w:p>
    <w:p w14:paraId="22893E23" w14:textId="5AC56022" w:rsidR="00F02896" w:rsidRPr="00FF0521" w:rsidRDefault="00225A7C" w:rsidP="00F02896">
      <w:pPr>
        <w:ind w:left="900" w:hanging="540"/>
        <w:rPr>
          <w:rFonts w:ascii="Arial" w:hAnsi="Arial" w:cs="Arial"/>
          <w:sz w:val="22"/>
          <w:szCs w:val="22"/>
        </w:rPr>
      </w:pPr>
      <w:r>
        <w:rPr>
          <w:rFonts w:ascii="Arial" w:hAnsi="Arial" w:cs="Arial"/>
          <w:sz w:val="22"/>
          <w:szCs w:val="22"/>
        </w:rPr>
        <w:t>2</w:t>
      </w:r>
      <w:r w:rsidR="00402022">
        <w:rPr>
          <w:rFonts w:ascii="Arial" w:hAnsi="Arial" w:cs="Arial"/>
          <w:sz w:val="22"/>
          <w:szCs w:val="22"/>
        </w:rPr>
        <w:t>6</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Introduction, and “</w:t>
      </w:r>
      <w:r w:rsidR="00F74505" w:rsidRPr="00FF0521">
        <w:rPr>
          <w:rFonts w:ascii="Arial" w:hAnsi="Arial" w:cs="Arial"/>
          <w:sz w:val="22"/>
          <w:szCs w:val="22"/>
        </w:rPr>
        <w:fldChar w:fldCharType="begin"/>
      </w:r>
      <w:r w:rsidR="00F74505" w:rsidRPr="00FF0521">
        <w:rPr>
          <w:rFonts w:ascii="Arial" w:hAnsi="Arial" w:cs="Arial"/>
          <w:sz w:val="22"/>
          <w:szCs w:val="22"/>
        </w:rPr>
        <w:instrText xml:space="preserve"> eq \o (V,</w:instrText>
      </w:r>
      <w:r w:rsidR="00F74505" w:rsidRPr="00FF0521">
        <w:rPr>
          <w:rFonts w:ascii="Arial" w:hAnsi="Arial" w:cs="Arial"/>
          <w:position w:val="6"/>
          <w:sz w:val="22"/>
          <w:szCs w:val="22"/>
          <w:vertAlign w:val="superscript"/>
        </w:rPr>
        <w:instrText>•</w:instrText>
      </w:r>
      <w:r w:rsidR="00F74505" w:rsidRPr="00FF0521">
        <w:rPr>
          <w:rFonts w:ascii="Arial" w:hAnsi="Arial" w:cs="Arial"/>
          <w:sz w:val="22"/>
          <w:szCs w:val="22"/>
        </w:rPr>
        <w:instrText>)</w:instrText>
      </w:r>
      <w:r w:rsidR="00F74505" w:rsidRPr="00FF0521">
        <w:rPr>
          <w:rFonts w:ascii="Arial" w:hAnsi="Arial" w:cs="Arial"/>
          <w:sz w:val="22"/>
          <w:szCs w:val="22"/>
        </w:rPr>
        <w:fldChar w:fldCharType="end"/>
      </w:r>
      <w:r w:rsidR="00F74505" w:rsidRPr="00FF0521">
        <w:rPr>
          <w:rFonts w:ascii="Arial" w:hAnsi="Arial" w:cs="Arial"/>
          <w:sz w:val="22"/>
          <w:szCs w:val="22"/>
        </w:rPr>
        <w:t>O</w:t>
      </w:r>
      <w:r w:rsidR="00F74505" w:rsidRPr="00FF0521">
        <w:rPr>
          <w:rFonts w:ascii="Arial" w:hAnsi="Arial" w:cs="Arial"/>
          <w:sz w:val="22"/>
          <w:szCs w:val="22"/>
          <w:vertAlign w:val="subscript"/>
        </w:rPr>
        <w:t>2</w:t>
      </w:r>
      <w:r w:rsidR="00F74505" w:rsidRPr="00FF0521">
        <w:rPr>
          <w:rFonts w:ascii="Arial" w:hAnsi="Arial" w:cs="Arial"/>
          <w:sz w:val="22"/>
          <w:szCs w:val="22"/>
        </w:rPr>
        <w:t xml:space="preserve"> on-kinetics in isolated whole muscle.” Annual meeting of American College of Sports Medicine, Seattle, WA, May 27 – May 30, 2009. Part of a symposium on “Mitochondrial Turn-On Time at Exercise Onset” organized by </w:t>
      </w:r>
      <w:r w:rsidR="001C57D2">
        <w:rPr>
          <w:rFonts w:ascii="Arial" w:hAnsi="Arial" w:cs="Arial"/>
          <w:b/>
          <w:bCs/>
          <w:sz w:val="22"/>
          <w:szCs w:val="22"/>
        </w:rPr>
        <w:t>L. Bruce Gladden</w:t>
      </w:r>
      <w:r w:rsidR="00F74505" w:rsidRPr="00FF0521">
        <w:rPr>
          <w:rFonts w:ascii="Arial" w:hAnsi="Arial" w:cs="Arial"/>
          <w:sz w:val="22"/>
          <w:szCs w:val="22"/>
        </w:rPr>
        <w:t>.</w:t>
      </w:r>
    </w:p>
    <w:p w14:paraId="51A12372" w14:textId="3AC18C6B" w:rsidR="00EA345D" w:rsidRPr="00FF0521" w:rsidRDefault="00225A7C" w:rsidP="00EA345D">
      <w:pPr>
        <w:ind w:left="900" w:hanging="540"/>
        <w:rPr>
          <w:rFonts w:ascii="Arial" w:hAnsi="Arial" w:cs="Arial"/>
          <w:sz w:val="22"/>
          <w:szCs w:val="22"/>
        </w:rPr>
      </w:pPr>
      <w:r>
        <w:rPr>
          <w:rFonts w:ascii="Arial" w:hAnsi="Arial" w:cs="Arial"/>
          <w:sz w:val="22"/>
          <w:szCs w:val="22"/>
        </w:rPr>
        <w:t>2</w:t>
      </w:r>
      <w:r w:rsidR="00402022">
        <w:rPr>
          <w:rFonts w:ascii="Arial" w:hAnsi="Arial" w:cs="Arial"/>
          <w:sz w:val="22"/>
          <w:szCs w:val="22"/>
        </w:rPr>
        <w:t>5</w:t>
      </w:r>
      <w:r w:rsidR="00F02896" w:rsidRPr="00FF0521">
        <w:rPr>
          <w:rFonts w:ascii="Arial" w:hAnsi="Arial" w:cs="Arial"/>
          <w:sz w:val="22"/>
          <w:szCs w:val="22"/>
        </w:rPr>
        <w:t>.</w:t>
      </w:r>
      <w:r w:rsidR="00F02896" w:rsidRPr="00FF0521">
        <w:rPr>
          <w:rFonts w:ascii="Arial" w:hAnsi="Arial" w:cs="Arial"/>
          <w:sz w:val="22"/>
          <w:szCs w:val="22"/>
        </w:rPr>
        <w:tab/>
      </w:r>
      <w:r w:rsidR="00F74505" w:rsidRPr="00FF0521">
        <w:rPr>
          <w:rFonts w:ascii="Arial" w:hAnsi="Arial" w:cs="Arial"/>
          <w:sz w:val="22"/>
          <w:szCs w:val="22"/>
        </w:rPr>
        <w:t xml:space="preserve">Østergaard, L., Kirsten Kjaer, Kurt Jensen, </w:t>
      </w:r>
      <w:r w:rsidR="00F74505" w:rsidRPr="00FF0521">
        <w:rPr>
          <w:rFonts w:ascii="Arial" w:hAnsi="Arial" w:cs="Arial"/>
          <w:b/>
          <w:bCs/>
          <w:sz w:val="22"/>
          <w:szCs w:val="22"/>
        </w:rPr>
        <w:t>L. Bruce Gladden</w:t>
      </w:r>
      <w:r w:rsidR="00F74505" w:rsidRPr="00FF0521">
        <w:rPr>
          <w:rFonts w:ascii="Arial" w:hAnsi="Arial" w:cs="Arial"/>
          <w:sz w:val="22"/>
          <w:szCs w:val="22"/>
        </w:rPr>
        <w:t>, and Preben K. Pedersen. Enlarged O</w:t>
      </w:r>
      <w:r w:rsidR="00F74505" w:rsidRPr="00FF0521">
        <w:rPr>
          <w:rFonts w:ascii="Arial" w:hAnsi="Arial" w:cs="Arial"/>
          <w:sz w:val="22"/>
          <w:szCs w:val="22"/>
          <w:vertAlign w:val="subscript"/>
        </w:rPr>
        <w:t>2</w:t>
      </w:r>
      <w:r w:rsidR="00F74505" w:rsidRPr="00FF0521">
        <w:rPr>
          <w:rFonts w:ascii="Arial" w:hAnsi="Arial" w:cs="Arial"/>
          <w:sz w:val="22"/>
          <w:szCs w:val="22"/>
        </w:rPr>
        <w:t xml:space="preserve"> deficit with CO</w:t>
      </w:r>
      <w:r w:rsidR="00F74505" w:rsidRPr="00FF0521">
        <w:rPr>
          <w:rFonts w:ascii="Arial" w:hAnsi="Arial" w:cs="Arial"/>
          <w:sz w:val="22"/>
          <w:szCs w:val="22"/>
          <w:vertAlign w:val="subscript"/>
        </w:rPr>
        <w:t>2</w:t>
      </w:r>
      <w:r w:rsidR="00F74505" w:rsidRPr="00FF0521">
        <w:rPr>
          <w:rFonts w:ascii="Arial" w:hAnsi="Arial" w:cs="Arial"/>
          <w:sz w:val="22"/>
          <w:szCs w:val="22"/>
        </w:rPr>
        <w:t xml:space="preserve">-inhalation during heavy exercise. Presented at the Integrative Biology of Exercise meeting, September 24-27, </w:t>
      </w:r>
      <w:proofErr w:type="gramStart"/>
      <w:r w:rsidR="00F74505" w:rsidRPr="00FF0521">
        <w:rPr>
          <w:rFonts w:ascii="Arial" w:hAnsi="Arial" w:cs="Arial"/>
          <w:sz w:val="22"/>
          <w:szCs w:val="22"/>
        </w:rPr>
        <w:t>2008;</w:t>
      </w:r>
      <w:proofErr w:type="gramEnd"/>
      <w:r w:rsidR="00F74505" w:rsidRPr="00FF0521">
        <w:rPr>
          <w:rFonts w:ascii="Arial" w:hAnsi="Arial" w:cs="Arial"/>
          <w:sz w:val="22"/>
          <w:szCs w:val="22"/>
        </w:rPr>
        <w:t xml:space="preserve"> Hilton Head, SC.</w:t>
      </w:r>
    </w:p>
    <w:p w14:paraId="73E57E73" w14:textId="35EA3BCB" w:rsidR="00EA345D" w:rsidRPr="00FF0521" w:rsidRDefault="00225A7C" w:rsidP="00EA345D">
      <w:pPr>
        <w:ind w:left="900" w:hanging="540"/>
        <w:rPr>
          <w:rFonts w:ascii="Arial" w:hAnsi="Arial" w:cs="Arial"/>
          <w:sz w:val="22"/>
          <w:szCs w:val="22"/>
        </w:rPr>
      </w:pPr>
      <w:r>
        <w:rPr>
          <w:rFonts w:ascii="Arial" w:hAnsi="Arial" w:cs="Arial"/>
          <w:sz w:val="22"/>
          <w:szCs w:val="22"/>
        </w:rPr>
        <w:t>2</w:t>
      </w:r>
      <w:r w:rsidR="00402022">
        <w:rPr>
          <w:rFonts w:ascii="Arial" w:hAnsi="Arial" w:cs="Arial"/>
          <w:sz w:val="22"/>
          <w:szCs w:val="22"/>
        </w:rPr>
        <w:t>4</w:t>
      </w:r>
      <w:r w:rsidR="00EA345D" w:rsidRPr="00FF0521">
        <w:rPr>
          <w:rFonts w:ascii="Arial" w:hAnsi="Arial" w:cs="Arial"/>
          <w:sz w:val="22"/>
          <w:szCs w:val="22"/>
        </w:rPr>
        <w:t>.</w:t>
      </w:r>
      <w:r w:rsidR="00EA345D"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Introduction and Overview. Annual meeting of American College of Sports Medicine, Indianapolis, IN, May 28 – May 31, 2008. Part of a symposium on “The Lactate Paradox at High Altitude” organized by </w:t>
      </w:r>
      <w:r w:rsidR="00ED0034">
        <w:rPr>
          <w:rFonts w:ascii="Arial" w:hAnsi="Arial" w:cs="Arial"/>
          <w:b/>
          <w:bCs/>
          <w:sz w:val="22"/>
          <w:szCs w:val="22"/>
        </w:rPr>
        <w:t>L. Bruce Gladden</w:t>
      </w:r>
      <w:r w:rsidR="00F74505" w:rsidRPr="00FF0521">
        <w:rPr>
          <w:rFonts w:ascii="Arial" w:hAnsi="Arial" w:cs="Arial"/>
          <w:sz w:val="22"/>
          <w:szCs w:val="22"/>
        </w:rPr>
        <w:t>.</w:t>
      </w:r>
    </w:p>
    <w:p w14:paraId="524C4358" w14:textId="2D0C761D" w:rsidR="00EA345D" w:rsidRPr="00FF0521" w:rsidRDefault="00225A7C" w:rsidP="00EA345D">
      <w:pPr>
        <w:ind w:left="900" w:hanging="540"/>
        <w:rPr>
          <w:rFonts w:ascii="Arial" w:hAnsi="Arial" w:cs="Arial"/>
          <w:sz w:val="22"/>
          <w:szCs w:val="22"/>
        </w:rPr>
      </w:pPr>
      <w:r>
        <w:rPr>
          <w:rFonts w:ascii="Arial" w:hAnsi="Arial" w:cs="Arial"/>
          <w:sz w:val="22"/>
          <w:szCs w:val="22"/>
        </w:rPr>
        <w:t>2</w:t>
      </w:r>
      <w:r w:rsidR="00402022">
        <w:rPr>
          <w:rFonts w:ascii="Arial" w:hAnsi="Arial" w:cs="Arial"/>
          <w:sz w:val="22"/>
          <w:szCs w:val="22"/>
        </w:rPr>
        <w:t>3</w:t>
      </w:r>
      <w:r w:rsidR="00EA345D" w:rsidRPr="00FF0521">
        <w:rPr>
          <w:rFonts w:ascii="Arial" w:hAnsi="Arial" w:cs="Arial"/>
          <w:sz w:val="22"/>
          <w:szCs w:val="22"/>
        </w:rPr>
        <w:t>.</w:t>
      </w:r>
      <w:r w:rsidR="00EA345D"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Oxygen and the Increase in Lactate Concentration during Exercise. Annual meeting of American College of Sports Medicine, Indianapolis, IN, May 28 – May 31, 2008. Part of a symposium on “The Lactate Paradox at High Altitude” organized by </w:t>
      </w:r>
      <w:r w:rsidR="00ED0034">
        <w:rPr>
          <w:rFonts w:ascii="Arial" w:hAnsi="Arial" w:cs="Arial"/>
          <w:b/>
          <w:bCs/>
          <w:sz w:val="22"/>
          <w:szCs w:val="22"/>
        </w:rPr>
        <w:t>L. Bruce Gladden</w:t>
      </w:r>
      <w:r w:rsidR="00F74505" w:rsidRPr="00FF0521">
        <w:rPr>
          <w:rFonts w:ascii="Arial" w:hAnsi="Arial" w:cs="Arial"/>
          <w:sz w:val="22"/>
          <w:szCs w:val="22"/>
        </w:rPr>
        <w:t>.</w:t>
      </w:r>
    </w:p>
    <w:p w14:paraId="53F1F456" w14:textId="19458935" w:rsidR="00EA345D" w:rsidRPr="00FF0521" w:rsidRDefault="00225A7C" w:rsidP="00EA345D">
      <w:pPr>
        <w:ind w:left="900" w:hanging="540"/>
        <w:rPr>
          <w:rFonts w:ascii="Arial" w:hAnsi="Arial" w:cs="Arial"/>
          <w:sz w:val="22"/>
          <w:szCs w:val="22"/>
        </w:rPr>
      </w:pPr>
      <w:r>
        <w:rPr>
          <w:rFonts w:ascii="Arial" w:hAnsi="Arial" w:cs="Arial"/>
          <w:sz w:val="22"/>
          <w:szCs w:val="22"/>
        </w:rPr>
        <w:t>2</w:t>
      </w:r>
      <w:r w:rsidR="00402022">
        <w:rPr>
          <w:rFonts w:ascii="Arial" w:hAnsi="Arial" w:cs="Arial"/>
          <w:sz w:val="22"/>
          <w:szCs w:val="22"/>
        </w:rPr>
        <w:t>2</w:t>
      </w:r>
      <w:r w:rsidR="00EA345D" w:rsidRPr="00FF0521">
        <w:rPr>
          <w:rFonts w:ascii="Arial" w:hAnsi="Arial" w:cs="Arial"/>
          <w:sz w:val="22"/>
          <w:szCs w:val="22"/>
        </w:rPr>
        <w:t>.</w:t>
      </w:r>
      <w:r w:rsidR="00EA345D"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Introduction and Overview. Annual meeting of American College of Sports Medicine, Indianapolis, IN, May 28 – May 31, 2008. Part of a symposium on “Skeletal Muscle Fatigue:  New Insights” organized by Dr. Michael C. Hogan and </w:t>
      </w:r>
      <w:r w:rsidR="00ED0034">
        <w:rPr>
          <w:rFonts w:ascii="Arial" w:hAnsi="Arial" w:cs="Arial"/>
          <w:b/>
          <w:bCs/>
          <w:sz w:val="22"/>
          <w:szCs w:val="22"/>
        </w:rPr>
        <w:t>L. Bruce Gladden</w:t>
      </w:r>
      <w:r w:rsidR="00F74505" w:rsidRPr="00FF0521">
        <w:rPr>
          <w:rFonts w:ascii="Arial" w:hAnsi="Arial" w:cs="Arial"/>
          <w:sz w:val="22"/>
          <w:szCs w:val="22"/>
        </w:rPr>
        <w:t>.</w:t>
      </w:r>
    </w:p>
    <w:p w14:paraId="4AD3B722" w14:textId="65E9462C" w:rsidR="00EA345D" w:rsidRPr="00FF0521" w:rsidRDefault="00225A7C" w:rsidP="00EA345D">
      <w:pPr>
        <w:ind w:left="900" w:hanging="540"/>
        <w:rPr>
          <w:rFonts w:ascii="Arial" w:hAnsi="Arial" w:cs="Arial"/>
          <w:sz w:val="22"/>
          <w:szCs w:val="22"/>
        </w:rPr>
      </w:pPr>
      <w:r>
        <w:rPr>
          <w:rFonts w:ascii="Arial" w:hAnsi="Arial" w:cs="Arial"/>
          <w:sz w:val="22"/>
          <w:szCs w:val="22"/>
        </w:rPr>
        <w:t>2</w:t>
      </w:r>
      <w:r w:rsidR="00402022">
        <w:rPr>
          <w:rFonts w:ascii="Arial" w:hAnsi="Arial" w:cs="Arial"/>
          <w:sz w:val="22"/>
          <w:szCs w:val="22"/>
        </w:rPr>
        <w:t>1</w:t>
      </w:r>
      <w:r w:rsidR="00EA345D" w:rsidRPr="00FF0521">
        <w:rPr>
          <w:rFonts w:ascii="Arial" w:hAnsi="Arial" w:cs="Arial"/>
          <w:sz w:val="22"/>
          <w:szCs w:val="22"/>
        </w:rPr>
        <w:t>.</w:t>
      </w:r>
      <w:r w:rsidR="00EA345D"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Introduction, and “O</w:t>
      </w:r>
      <w:r w:rsidR="00F74505" w:rsidRPr="00FF0521">
        <w:rPr>
          <w:rFonts w:ascii="Arial" w:hAnsi="Arial" w:cs="Arial"/>
          <w:sz w:val="22"/>
          <w:szCs w:val="22"/>
          <w:vertAlign w:val="subscript"/>
        </w:rPr>
        <w:t>2</w:t>
      </w:r>
      <w:r w:rsidR="00F74505" w:rsidRPr="00FF0521">
        <w:rPr>
          <w:rFonts w:ascii="Arial" w:hAnsi="Arial" w:cs="Arial"/>
          <w:sz w:val="22"/>
          <w:szCs w:val="22"/>
        </w:rPr>
        <w:t xml:space="preserve"> and Lactate during Exercise.” Annual meeting of Southeast Chapter of American College of Sports Medicine, Birmingham, AL, February 14 – February 16, 2008. Part of a symposium on “High Altitude Lactate Paradox: Pros and Cons,” organized by </w:t>
      </w:r>
      <w:r w:rsidR="00ED0034">
        <w:rPr>
          <w:rFonts w:ascii="Arial" w:hAnsi="Arial" w:cs="Arial"/>
          <w:b/>
          <w:bCs/>
          <w:sz w:val="22"/>
          <w:szCs w:val="22"/>
        </w:rPr>
        <w:t>L. Bruce Gladden</w:t>
      </w:r>
      <w:r w:rsidR="00F74505" w:rsidRPr="00FF0521">
        <w:rPr>
          <w:rFonts w:ascii="Arial" w:hAnsi="Arial" w:cs="Arial"/>
          <w:sz w:val="22"/>
          <w:szCs w:val="22"/>
        </w:rPr>
        <w:t xml:space="preserve"> and including two of my Ph.D. students, Andrés </w:t>
      </w:r>
      <w:proofErr w:type="gramStart"/>
      <w:r w:rsidR="00F74505" w:rsidRPr="00FF0521">
        <w:rPr>
          <w:rFonts w:ascii="Arial" w:hAnsi="Arial" w:cs="Arial"/>
          <w:sz w:val="22"/>
          <w:szCs w:val="22"/>
        </w:rPr>
        <w:t>Hernandez</w:t>
      </w:r>
      <w:proofErr w:type="gramEnd"/>
      <w:r w:rsidR="00F74505" w:rsidRPr="00FF0521">
        <w:rPr>
          <w:rFonts w:ascii="Arial" w:hAnsi="Arial" w:cs="Arial"/>
          <w:sz w:val="22"/>
          <w:szCs w:val="22"/>
        </w:rPr>
        <w:t xml:space="preserve"> and Matthew L. Goodwin.</w:t>
      </w:r>
    </w:p>
    <w:p w14:paraId="6E32E863" w14:textId="503C353F" w:rsidR="00EA345D" w:rsidRPr="00FF0521" w:rsidRDefault="00225A7C" w:rsidP="00EA345D">
      <w:pPr>
        <w:ind w:left="900" w:hanging="540"/>
        <w:rPr>
          <w:rFonts w:ascii="Arial" w:hAnsi="Arial" w:cs="Arial"/>
          <w:sz w:val="22"/>
          <w:szCs w:val="22"/>
        </w:rPr>
      </w:pPr>
      <w:r>
        <w:rPr>
          <w:rFonts w:ascii="Arial" w:hAnsi="Arial" w:cs="Arial"/>
          <w:sz w:val="22"/>
          <w:szCs w:val="22"/>
        </w:rPr>
        <w:t>2</w:t>
      </w:r>
      <w:r w:rsidR="00402022">
        <w:rPr>
          <w:rFonts w:ascii="Arial" w:hAnsi="Arial" w:cs="Arial"/>
          <w:sz w:val="22"/>
          <w:szCs w:val="22"/>
        </w:rPr>
        <w:t>0</w:t>
      </w:r>
      <w:r w:rsidR="00EA345D" w:rsidRPr="00FF0521">
        <w:rPr>
          <w:rFonts w:ascii="Arial" w:hAnsi="Arial" w:cs="Arial"/>
          <w:sz w:val="22"/>
          <w:szCs w:val="22"/>
        </w:rPr>
        <w:t>.</w:t>
      </w:r>
      <w:r w:rsidR="00EA345D"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Introduction and Overview. Annual meeting of American College of Sports Medicine, New Orleans, LA, May 30 – June 2, 2007. Part of a symposium on “</w:t>
      </w:r>
      <w:r w:rsidR="00F74505" w:rsidRPr="00FF0521">
        <w:rPr>
          <w:rFonts w:ascii="Arial" w:hAnsi="Arial" w:cs="Arial"/>
          <w:sz w:val="22"/>
          <w:szCs w:val="22"/>
        </w:rPr>
        <w:fldChar w:fldCharType="begin"/>
      </w:r>
      <w:r w:rsidR="00F74505" w:rsidRPr="00FF0521">
        <w:rPr>
          <w:rFonts w:ascii="Arial" w:hAnsi="Arial" w:cs="Arial"/>
          <w:sz w:val="22"/>
          <w:szCs w:val="22"/>
        </w:rPr>
        <w:instrText xml:space="preserve"> eq \o (V,</w:instrText>
      </w:r>
      <w:r w:rsidR="00F74505" w:rsidRPr="00FF0521">
        <w:rPr>
          <w:rFonts w:ascii="Arial" w:hAnsi="Arial" w:cs="Arial"/>
          <w:position w:val="6"/>
          <w:sz w:val="22"/>
          <w:szCs w:val="22"/>
          <w:vertAlign w:val="superscript"/>
        </w:rPr>
        <w:instrText>•</w:instrText>
      </w:r>
      <w:r w:rsidR="00F74505" w:rsidRPr="00FF0521">
        <w:rPr>
          <w:rFonts w:ascii="Arial" w:hAnsi="Arial" w:cs="Arial"/>
          <w:sz w:val="22"/>
          <w:szCs w:val="22"/>
        </w:rPr>
        <w:instrText>)</w:instrText>
      </w:r>
      <w:r w:rsidR="00F74505" w:rsidRPr="00FF0521">
        <w:rPr>
          <w:rFonts w:ascii="Arial" w:hAnsi="Arial" w:cs="Arial"/>
          <w:sz w:val="22"/>
          <w:szCs w:val="22"/>
        </w:rPr>
        <w:fldChar w:fldCharType="end"/>
      </w:r>
      <w:r w:rsidR="00F74505" w:rsidRPr="00FF0521">
        <w:rPr>
          <w:rFonts w:ascii="Arial" w:hAnsi="Arial" w:cs="Arial"/>
          <w:sz w:val="22"/>
          <w:szCs w:val="22"/>
        </w:rPr>
        <w:t>O</w:t>
      </w:r>
      <w:r w:rsidR="00F74505" w:rsidRPr="00FF0521">
        <w:rPr>
          <w:rFonts w:ascii="Arial" w:hAnsi="Arial" w:cs="Arial"/>
          <w:sz w:val="22"/>
          <w:szCs w:val="22"/>
          <w:vertAlign w:val="subscript"/>
        </w:rPr>
        <w:t>2max</w:t>
      </w:r>
      <w:r w:rsidR="00F74505" w:rsidRPr="00FF0521">
        <w:rPr>
          <w:rFonts w:ascii="Arial" w:hAnsi="Arial" w:cs="Arial"/>
          <w:sz w:val="22"/>
          <w:szCs w:val="22"/>
        </w:rPr>
        <w:t xml:space="preserve"> Revisited:  From Whole Body to Single Cell” organized by Dr. Michael C. Hogan and </w:t>
      </w:r>
      <w:r w:rsidR="00ED0034">
        <w:rPr>
          <w:rFonts w:ascii="Arial" w:hAnsi="Arial" w:cs="Arial"/>
          <w:b/>
          <w:bCs/>
          <w:sz w:val="22"/>
          <w:szCs w:val="22"/>
        </w:rPr>
        <w:t>L. Bruce Gladden</w:t>
      </w:r>
      <w:r w:rsidR="00F74505" w:rsidRPr="00FF0521">
        <w:rPr>
          <w:rFonts w:ascii="Arial" w:hAnsi="Arial" w:cs="Arial"/>
          <w:sz w:val="22"/>
          <w:szCs w:val="22"/>
        </w:rPr>
        <w:t>.</w:t>
      </w:r>
    </w:p>
    <w:p w14:paraId="43A6B46E" w14:textId="40C29270" w:rsidR="00EA345D" w:rsidRPr="00FF0521" w:rsidRDefault="00402022" w:rsidP="00EA345D">
      <w:pPr>
        <w:ind w:left="900" w:hanging="540"/>
        <w:rPr>
          <w:rFonts w:ascii="Arial" w:hAnsi="Arial" w:cs="Arial"/>
          <w:sz w:val="22"/>
          <w:szCs w:val="22"/>
        </w:rPr>
      </w:pPr>
      <w:r>
        <w:rPr>
          <w:rFonts w:ascii="Arial" w:hAnsi="Arial" w:cs="Arial"/>
          <w:sz w:val="22"/>
          <w:szCs w:val="22"/>
        </w:rPr>
        <w:t>19</w:t>
      </w:r>
      <w:r w:rsidR="00EA345D" w:rsidRPr="00FF0521">
        <w:rPr>
          <w:rFonts w:ascii="Arial" w:hAnsi="Arial" w:cs="Arial"/>
          <w:sz w:val="22"/>
          <w:szCs w:val="22"/>
        </w:rPr>
        <w:t>.</w:t>
      </w:r>
      <w:r w:rsidR="00EA345D"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Whole Body </w:t>
      </w:r>
      <w:r w:rsidR="00F74505" w:rsidRPr="00FF0521">
        <w:rPr>
          <w:rFonts w:ascii="Arial" w:hAnsi="Arial" w:cs="Arial"/>
          <w:sz w:val="22"/>
          <w:szCs w:val="22"/>
        </w:rPr>
        <w:fldChar w:fldCharType="begin"/>
      </w:r>
      <w:r w:rsidR="00F74505" w:rsidRPr="00FF0521">
        <w:rPr>
          <w:rFonts w:ascii="Arial" w:hAnsi="Arial" w:cs="Arial"/>
          <w:sz w:val="22"/>
          <w:szCs w:val="22"/>
        </w:rPr>
        <w:instrText xml:space="preserve"> eq \o (V,</w:instrText>
      </w:r>
      <w:r w:rsidR="00F74505" w:rsidRPr="00FF0521">
        <w:rPr>
          <w:rFonts w:ascii="Arial" w:hAnsi="Arial" w:cs="Arial"/>
          <w:position w:val="6"/>
          <w:sz w:val="22"/>
          <w:szCs w:val="22"/>
          <w:vertAlign w:val="superscript"/>
        </w:rPr>
        <w:instrText>•</w:instrText>
      </w:r>
      <w:r w:rsidR="00F74505" w:rsidRPr="00FF0521">
        <w:rPr>
          <w:rFonts w:ascii="Arial" w:hAnsi="Arial" w:cs="Arial"/>
          <w:sz w:val="22"/>
          <w:szCs w:val="22"/>
        </w:rPr>
        <w:instrText>)</w:instrText>
      </w:r>
      <w:r w:rsidR="00F74505" w:rsidRPr="00FF0521">
        <w:rPr>
          <w:rFonts w:ascii="Arial" w:hAnsi="Arial" w:cs="Arial"/>
          <w:sz w:val="22"/>
          <w:szCs w:val="22"/>
        </w:rPr>
        <w:fldChar w:fldCharType="end"/>
      </w:r>
      <w:r w:rsidR="00F74505" w:rsidRPr="00FF0521">
        <w:rPr>
          <w:rFonts w:ascii="Arial" w:hAnsi="Arial" w:cs="Arial"/>
          <w:sz w:val="22"/>
          <w:szCs w:val="22"/>
        </w:rPr>
        <w:t>O</w:t>
      </w:r>
      <w:r w:rsidR="00F74505" w:rsidRPr="00FF0521">
        <w:rPr>
          <w:rFonts w:ascii="Arial" w:hAnsi="Arial" w:cs="Arial"/>
          <w:sz w:val="22"/>
          <w:szCs w:val="22"/>
          <w:vertAlign w:val="subscript"/>
        </w:rPr>
        <w:t>2max</w:t>
      </w:r>
      <w:r w:rsidR="00F74505" w:rsidRPr="00FF0521">
        <w:rPr>
          <w:rFonts w:ascii="Arial" w:hAnsi="Arial" w:cs="Arial"/>
          <w:sz w:val="22"/>
          <w:szCs w:val="22"/>
        </w:rPr>
        <w:t>: The Plateau Revisited. Annual meeting of American College of Sports Medicine, New Orleans, LA, May 30 – June 2, 2007. Part of a symposium on “</w:t>
      </w:r>
      <w:r w:rsidR="00F74505" w:rsidRPr="00FF0521">
        <w:rPr>
          <w:rFonts w:ascii="Arial" w:hAnsi="Arial" w:cs="Arial"/>
          <w:sz w:val="22"/>
          <w:szCs w:val="22"/>
        </w:rPr>
        <w:fldChar w:fldCharType="begin"/>
      </w:r>
      <w:r w:rsidR="00F74505" w:rsidRPr="00FF0521">
        <w:rPr>
          <w:rFonts w:ascii="Arial" w:hAnsi="Arial" w:cs="Arial"/>
          <w:sz w:val="22"/>
          <w:szCs w:val="22"/>
        </w:rPr>
        <w:instrText xml:space="preserve"> eq \o (V,</w:instrText>
      </w:r>
      <w:r w:rsidR="00F74505" w:rsidRPr="00FF0521">
        <w:rPr>
          <w:rFonts w:ascii="Arial" w:hAnsi="Arial" w:cs="Arial"/>
          <w:position w:val="6"/>
          <w:sz w:val="22"/>
          <w:szCs w:val="22"/>
          <w:vertAlign w:val="superscript"/>
        </w:rPr>
        <w:instrText>•</w:instrText>
      </w:r>
      <w:r w:rsidR="00F74505" w:rsidRPr="00FF0521">
        <w:rPr>
          <w:rFonts w:ascii="Arial" w:hAnsi="Arial" w:cs="Arial"/>
          <w:sz w:val="22"/>
          <w:szCs w:val="22"/>
        </w:rPr>
        <w:instrText>)</w:instrText>
      </w:r>
      <w:r w:rsidR="00F74505" w:rsidRPr="00FF0521">
        <w:rPr>
          <w:rFonts w:ascii="Arial" w:hAnsi="Arial" w:cs="Arial"/>
          <w:sz w:val="22"/>
          <w:szCs w:val="22"/>
        </w:rPr>
        <w:fldChar w:fldCharType="end"/>
      </w:r>
      <w:r w:rsidR="00F74505" w:rsidRPr="00FF0521">
        <w:rPr>
          <w:rFonts w:ascii="Arial" w:hAnsi="Arial" w:cs="Arial"/>
          <w:sz w:val="22"/>
          <w:szCs w:val="22"/>
        </w:rPr>
        <w:t>O</w:t>
      </w:r>
      <w:r w:rsidR="00F74505" w:rsidRPr="00FF0521">
        <w:rPr>
          <w:rFonts w:ascii="Arial" w:hAnsi="Arial" w:cs="Arial"/>
          <w:sz w:val="22"/>
          <w:szCs w:val="22"/>
          <w:vertAlign w:val="subscript"/>
        </w:rPr>
        <w:t>2max</w:t>
      </w:r>
      <w:r w:rsidR="00F74505" w:rsidRPr="00FF0521">
        <w:rPr>
          <w:rFonts w:ascii="Arial" w:hAnsi="Arial" w:cs="Arial"/>
          <w:sz w:val="22"/>
          <w:szCs w:val="22"/>
        </w:rPr>
        <w:t xml:space="preserve"> Revisited:  From Whole Body to Single Cell” organized by Dr. Michael C. Hogan and </w:t>
      </w:r>
      <w:r w:rsidR="00ED0034">
        <w:rPr>
          <w:rFonts w:ascii="Arial" w:hAnsi="Arial" w:cs="Arial"/>
          <w:b/>
          <w:bCs/>
          <w:sz w:val="22"/>
          <w:szCs w:val="22"/>
        </w:rPr>
        <w:t>L. Bruce Gladden</w:t>
      </w:r>
      <w:r w:rsidR="00F74505" w:rsidRPr="00FF0521">
        <w:rPr>
          <w:rFonts w:ascii="Arial" w:hAnsi="Arial" w:cs="Arial"/>
          <w:sz w:val="22"/>
          <w:szCs w:val="22"/>
        </w:rPr>
        <w:t>.</w:t>
      </w:r>
    </w:p>
    <w:p w14:paraId="59221AF9" w14:textId="4551E1CE" w:rsidR="00EA345D" w:rsidRPr="00FF0521" w:rsidRDefault="00225A7C" w:rsidP="00EA345D">
      <w:pPr>
        <w:ind w:left="900" w:hanging="540"/>
        <w:rPr>
          <w:rFonts w:ascii="Arial" w:hAnsi="Arial" w:cs="Arial"/>
          <w:sz w:val="22"/>
          <w:szCs w:val="22"/>
        </w:rPr>
      </w:pPr>
      <w:r>
        <w:rPr>
          <w:rFonts w:ascii="Arial" w:hAnsi="Arial" w:cs="Arial"/>
          <w:sz w:val="22"/>
          <w:szCs w:val="22"/>
        </w:rPr>
        <w:t>1</w:t>
      </w:r>
      <w:r w:rsidR="00402022">
        <w:rPr>
          <w:rFonts w:ascii="Arial" w:hAnsi="Arial" w:cs="Arial"/>
          <w:sz w:val="22"/>
          <w:szCs w:val="22"/>
        </w:rPr>
        <w:t>8</w:t>
      </w:r>
      <w:r w:rsidR="00EA345D" w:rsidRPr="00FF0521">
        <w:rPr>
          <w:rFonts w:ascii="Arial" w:hAnsi="Arial" w:cs="Arial"/>
          <w:sz w:val="22"/>
          <w:szCs w:val="22"/>
        </w:rPr>
        <w:t>.</w:t>
      </w:r>
      <w:r w:rsidR="00EA345D" w:rsidRPr="00FF0521">
        <w:rPr>
          <w:rFonts w:ascii="Arial" w:hAnsi="Arial" w:cs="Arial"/>
          <w:sz w:val="22"/>
          <w:szCs w:val="22"/>
        </w:rPr>
        <w:tab/>
      </w:r>
      <w:r w:rsidR="00F74505" w:rsidRPr="00FF0521">
        <w:rPr>
          <w:rFonts w:ascii="Arial" w:hAnsi="Arial" w:cs="Arial"/>
          <w:b/>
          <w:bCs/>
          <w:sz w:val="22"/>
          <w:szCs w:val="22"/>
        </w:rPr>
        <w:t>Gladden, L. Bruce</w:t>
      </w:r>
      <w:r w:rsidR="00F74505" w:rsidRPr="00740511">
        <w:rPr>
          <w:rFonts w:ascii="Arial" w:hAnsi="Arial" w:cs="Arial"/>
          <w:sz w:val="22"/>
          <w:szCs w:val="22"/>
        </w:rPr>
        <w:t>.</w:t>
      </w:r>
      <w:r w:rsidR="00F74505" w:rsidRPr="00FF0521">
        <w:rPr>
          <w:rFonts w:ascii="Arial" w:hAnsi="Arial" w:cs="Arial"/>
          <w:sz w:val="22"/>
          <w:szCs w:val="22"/>
        </w:rPr>
        <w:t xml:space="preserve"> A ‘</w:t>
      </w:r>
      <w:proofErr w:type="spellStart"/>
      <w:r w:rsidR="00F74505" w:rsidRPr="00FF0521">
        <w:rPr>
          <w:rFonts w:ascii="Arial" w:hAnsi="Arial" w:cs="Arial"/>
          <w:sz w:val="22"/>
          <w:szCs w:val="22"/>
        </w:rPr>
        <w:t>lactatic</w:t>
      </w:r>
      <w:proofErr w:type="spellEnd"/>
      <w:r w:rsidR="00F74505" w:rsidRPr="00FF0521">
        <w:rPr>
          <w:rFonts w:ascii="Arial" w:hAnsi="Arial" w:cs="Arial"/>
          <w:sz w:val="22"/>
          <w:szCs w:val="22"/>
        </w:rPr>
        <w:t>’ perspective on metabolism. American College of Sports Medicine Conference on Integrative Physiology of Exercise, Indianapolis, IN, September 27-30, 2006. Also organized symposium on “Current Trends in Lactate Metabolism.”</w:t>
      </w:r>
    </w:p>
    <w:p w14:paraId="172ECF53" w14:textId="35C24AE7" w:rsidR="004E0F61" w:rsidRPr="00FF0521" w:rsidRDefault="00225A7C" w:rsidP="00EA345D">
      <w:pPr>
        <w:ind w:left="900" w:hanging="540"/>
        <w:rPr>
          <w:rFonts w:ascii="Arial" w:hAnsi="Arial" w:cs="Arial"/>
          <w:sz w:val="22"/>
          <w:szCs w:val="22"/>
        </w:rPr>
      </w:pPr>
      <w:r>
        <w:rPr>
          <w:rFonts w:ascii="Arial" w:hAnsi="Arial" w:cs="Arial"/>
          <w:sz w:val="22"/>
          <w:szCs w:val="22"/>
        </w:rPr>
        <w:t>1</w:t>
      </w:r>
      <w:r w:rsidR="00402022">
        <w:rPr>
          <w:rFonts w:ascii="Arial" w:hAnsi="Arial" w:cs="Arial"/>
          <w:sz w:val="22"/>
          <w:szCs w:val="22"/>
        </w:rPr>
        <w:t>7</w:t>
      </w:r>
      <w:r w:rsidR="00EA345D" w:rsidRPr="00FF0521">
        <w:rPr>
          <w:rFonts w:ascii="Arial" w:hAnsi="Arial" w:cs="Arial"/>
          <w:sz w:val="22"/>
          <w:szCs w:val="22"/>
        </w:rPr>
        <w:t>.</w:t>
      </w:r>
      <w:r w:rsidR="00EA345D" w:rsidRPr="00FF0521">
        <w:rPr>
          <w:rFonts w:ascii="Arial" w:hAnsi="Arial" w:cs="Arial"/>
          <w:sz w:val="22"/>
          <w:szCs w:val="22"/>
        </w:rPr>
        <w:tab/>
      </w:r>
      <w:r w:rsidR="00F74505" w:rsidRPr="00FF0521">
        <w:rPr>
          <w:rFonts w:ascii="Arial" w:hAnsi="Arial" w:cs="Arial"/>
          <w:sz w:val="22"/>
          <w:szCs w:val="22"/>
        </w:rPr>
        <w:t xml:space="preserve">Harris, James E., Andrés Hernandez, Matthew L. Goodwin, and </w:t>
      </w:r>
      <w:r w:rsidR="00F74505" w:rsidRPr="00FF0521">
        <w:rPr>
          <w:rFonts w:ascii="Arial" w:hAnsi="Arial" w:cs="Arial"/>
          <w:b/>
          <w:bCs/>
          <w:sz w:val="22"/>
          <w:szCs w:val="22"/>
        </w:rPr>
        <w:t>L. Bruce Gladden</w:t>
      </w:r>
      <w:r w:rsidR="00F74505" w:rsidRPr="00FF0521">
        <w:rPr>
          <w:rFonts w:ascii="Arial" w:hAnsi="Arial" w:cs="Arial"/>
          <w:sz w:val="22"/>
          <w:szCs w:val="22"/>
        </w:rPr>
        <w:t xml:space="preserve">. Confirmation of treadmill </w:t>
      </w:r>
      <w:r w:rsidR="00F74505" w:rsidRPr="00FF0521">
        <w:rPr>
          <w:rFonts w:ascii="Arial" w:hAnsi="Arial" w:cs="Arial"/>
          <w:sz w:val="22"/>
          <w:szCs w:val="22"/>
        </w:rPr>
        <w:fldChar w:fldCharType="begin"/>
      </w:r>
      <w:r w:rsidR="00F74505" w:rsidRPr="00FF0521">
        <w:rPr>
          <w:rFonts w:ascii="Arial" w:hAnsi="Arial" w:cs="Arial"/>
          <w:sz w:val="22"/>
          <w:szCs w:val="22"/>
        </w:rPr>
        <w:instrText xml:space="preserve"> eq \o (V,</w:instrText>
      </w:r>
      <w:r w:rsidR="00F74505" w:rsidRPr="00FF0521">
        <w:rPr>
          <w:rFonts w:ascii="Arial" w:hAnsi="Arial" w:cs="Arial"/>
          <w:position w:val="6"/>
          <w:sz w:val="22"/>
          <w:szCs w:val="22"/>
          <w:vertAlign w:val="superscript"/>
        </w:rPr>
        <w:instrText>•</w:instrText>
      </w:r>
      <w:r w:rsidR="00F74505" w:rsidRPr="00FF0521">
        <w:rPr>
          <w:rFonts w:ascii="Arial" w:hAnsi="Arial" w:cs="Arial"/>
          <w:sz w:val="22"/>
          <w:szCs w:val="22"/>
        </w:rPr>
        <w:instrText>)</w:instrText>
      </w:r>
      <w:r w:rsidR="00F74505" w:rsidRPr="00FF0521">
        <w:rPr>
          <w:rFonts w:ascii="Arial" w:hAnsi="Arial" w:cs="Arial"/>
          <w:sz w:val="22"/>
          <w:szCs w:val="22"/>
        </w:rPr>
        <w:fldChar w:fldCharType="end"/>
      </w:r>
      <w:r w:rsidR="00F74505" w:rsidRPr="00FF0521">
        <w:rPr>
          <w:rFonts w:ascii="Arial" w:hAnsi="Arial" w:cs="Arial"/>
          <w:sz w:val="22"/>
          <w:szCs w:val="22"/>
        </w:rPr>
        <w:t>O</w:t>
      </w:r>
      <w:r w:rsidR="00F74505" w:rsidRPr="00FF0521">
        <w:rPr>
          <w:rFonts w:ascii="Arial" w:hAnsi="Arial" w:cs="Arial"/>
          <w:sz w:val="22"/>
          <w:szCs w:val="22"/>
          <w:vertAlign w:val="subscript"/>
        </w:rPr>
        <w:t>2max</w:t>
      </w:r>
      <w:r w:rsidR="00F74505" w:rsidRPr="00FF0521">
        <w:rPr>
          <w:rFonts w:ascii="Arial" w:hAnsi="Arial" w:cs="Arial"/>
          <w:sz w:val="22"/>
          <w:szCs w:val="22"/>
        </w:rPr>
        <w:t xml:space="preserve"> in sprinters and </w:t>
      </w:r>
      <w:proofErr w:type="gramStart"/>
      <w:r w:rsidR="00F74505" w:rsidRPr="00FF0521">
        <w:rPr>
          <w:rFonts w:ascii="Arial" w:hAnsi="Arial" w:cs="Arial"/>
          <w:sz w:val="22"/>
          <w:szCs w:val="22"/>
        </w:rPr>
        <w:t>long distance</w:t>
      </w:r>
      <w:proofErr w:type="gramEnd"/>
      <w:r w:rsidR="00F74505" w:rsidRPr="00FF0521">
        <w:rPr>
          <w:rFonts w:ascii="Arial" w:hAnsi="Arial" w:cs="Arial"/>
          <w:sz w:val="22"/>
          <w:szCs w:val="22"/>
        </w:rPr>
        <w:t xml:space="preserve"> runners. Presented at American College of Sports Medicine Conference on Integrative Physiology of Exercise, Indianapolis, IN, September 27-30, 2006.</w:t>
      </w:r>
    </w:p>
    <w:p w14:paraId="2BD7D748" w14:textId="600FDDE0" w:rsidR="004E0F61" w:rsidRPr="00FF0521" w:rsidRDefault="00225A7C" w:rsidP="004E0F61">
      <w:pPr>
        <w:ind w:left="900" w:hanging="540"/>
        <w:rPr>
          <w:rFonts w:ascii="Arial" w:hAnsi="Arial" w:cs="Arial"/>
          <w:sz w:val="22"/>
          <w:szCs w:val="22"/>
        </w:rPr>
      </w:pPr>
      <w:r>
        <w:rPr>
          <w:rFonts w:ascii="Arial" w:hAnsi="Arial" w:cs="Arial"/>
          <w:sz w:val="22"/>
          <w:szCs w:val="22"/>
        </w:rPr>
        <w:t>1</w:t>
      </w:r>
      <w:r w:rsidR="00402022">
        <w:rPr>
          <w:rFonts w:ascii="Arial" w:hAnsi="Arial" w:cs="Arial"/>
          <w:sz w:val="22"/>
          <w:szCs w:val="22"/>
        </w:rPr>
        <w:t>6</w:t>
      </w:r>
      <w:r w:rsidR="004E0F61" w:rsidRPr="00FF0521">
        <w:rPr>
          <w:rFonts w:ascii="Arial" w:hAnsi="Arial" w:cs="Arial"/>
          <w:sz w:val="22"/>
          <w:szCs w:val="22"/>
        </w:rPr>
        <w:t>.</w:t>
      </w:r>
      <w:r w:rsidR="004E0F61"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Muscle Oxygen Uptake On-Kinetics: Why is there a lag in oxygen uptake at the onset of exercise? Presented at 30</w:t>
      </w:r>
      <w:r w:rsidR="00F74505" w:rsidRPr="00FF0521">
        <w:rPr>
          <w:rFonts w:ascii="Arial" w:hAnsi="Arial" w:cs="Arial"/>
          <w:sz w:val="22"/>
          <w:szCs w:val="22"/>
          <w:vertAlign w:val="superscript"/>
        </w:rPr>
        <w:t>th</w:t>
      </w:r>
      <w:r w:rsidR="00F74505" w:rsidRPr="00FF0521">
        <w:rPr>
          <w:rFonts w:ascii="Arial" w:hAnsi="Arial" w:cs="Arial"/>
          <w:sz w:val="22"/>
          <w:szCs w:val="22"/>
        </w:rPr>
        <w:t xml:space="preserve"> Annual Meeting of Southeast Chapter of American College of Sports Medicine, Atlanta, GA, January 31-February 2, 2002.</w:t>
      </w:r>
    </w:p>
    <w:p w14:paraId="3AB92668" w14:textId="6751528B" w:rsidR="004E0F61" w:rsidRPr="00FF0521" w:rsidRDefault="00225A7C" w:rsidP="004E0F61">
      <w:pPr>
        <w:ind w:left="900" w:hanging="540"/>
        <w:rPr>
          <w:rFonts w:ascii="Arial" w:hAnsi="Arial" w:cs="Arial"/>
          <w:sz w:val="22"/>
          <w:szCs w:val="22"/>
        </w:rPr>
      </w:pPr>
      <w:r>
        <w:rPr>
          <w:rFonts w:ascii="Arial" w:hAnsi="Arial" w:cs="Arial"/>
          <w:sz w:val="22"/>
          <w:szCs w:val="22"/>
        </w:rPr>
        <w:lastRenderedPageBreak/>
        <w:t>1</w:t>
      </w:r>
      <w:r w:rsidR="00402022">
        <w:rPr>
          <w:rFonts w:ascii="Arial" w:hAnsi="Arial" w:cs="Arial"/>
          <w:sz w:val="22"/>
          <w:szCs w:val="22"/>
        </w:rPr>
        <w:t>5</w:t>
      </w:r>
      <w:r w:rsidR="004E0F61" w:rsidRPr="00FF0521">
        <w:rPr>
          <w:rFonts w:ascii="Arial" w:hAnsi="Arial" w:cs="Arial"/>
          <w:sz w:val="22"/>
          <w:szCs w:val="22"/>
        </w:rPr>
        <w:t>.</w:t>
      </w:r>
      <w:r w:rsidR="004E0F61" w:rsidRPr="00FF0521">
        <w:rPr>
          <w:rFonts w:ascii="Arial" w:hAnsi="Arial" w:cs="Arial"/>
          <w:sz w:val="22"/>
          <w:szCs w:val="22"/>
        </w:rPr>
        <w:tab/>
      </w:r>
      <w:r w:rsidR="00F74505" w:rsidRPr="00FF0521">
        <w:rPr>
          <w:rFonts w:ascii="Arial" w:hAnsi="Arial" w:cs="Arial"/>
          <w:sz w:val="22"/>
          <w:szCs w:val="22"/>
        </w:rPr>
        <w:t xml:space="preserve">Aschenbach, William G., </w:t>
      </w:r>
      <w:r w:rsidR="00F74505" w:rsidRPr="00FF0521">
        <w:rPr>
          <w:rFonts w:ascii="Arial" w:hAnsi="Arial" w:cs="Arial"/>
          <w:b/>
          <w:bCs/>
          <w:sz w:val="22"/>
          <w:szCs w:val="22"/>
        </w:rPr>
        <w:t>L. Bruce Gladden</w:t>
      </w:r>
      <w:r w:rsidR="00F74505" w:rsidRPr="00FF0521">
        <w:rPr>
          <w:rFonts w:ascii="Arial" w:hAnsi="Arial" w:cs="Arial"/>
          <w:sz w:val="22"/>
          <w:szCs w:val="22"/>
        </w:rPr>
        <w:t>, and Gregory L. Brower. Gender-specific morbidity and functional responses in a rat model of heart failure. Presented at the 22</w:t>
      </w:r>
      <w:r w:rsidR="00F74505" w:rsidRPr="00FF0521">
        <w:rPr>
          <w:rFonts w:ascii="Arial" w:hAnsi="Arial" w:cs="Arial"/>
          <w:sz w:val="22"/>
          <w:szCs w:val="22"/>
          <w:vertAlign w:val="superscript"/>
        </w:rPr>
        <w:t>nd</w:t>
      </w:r>
      <w:r w:rsidR="00F74505" w:rsidRPr="00FF0521">
        <w:rPr>
          <w:rFonts w:ascii="Arial" w:hAnsi="Arial" w:cs="Arial"/>
          <w:sz w:val="22"/>
          <w:szCs w:val="22"/>
        </w:rPr>
        <w:t xml:space="preserve"> Annual Scientific Sessions of the American Section of the International Society for Heart Research, Louisville, KY, June 14-18, 2000.</w:t>
      </w:r>
    </w:p>
    <w:p w14:paraId="4711025F" w14:textId="4F5BEC95" w:rsidR="004E0F61" w:rsidRPr="00FF0521" w:rsidRDefault="00225A7C" w:rsidP="004E0F61">
      <w:pPr>
        <w:ind w:left="900" w:hanging="540"/>
        <w:rPr>
          <w:rFonts w:ascii="Arial" w:hAnsi="Arial" w:cs="Arial"/>
          <w:sz w:val="22"/>
          <w:szCs w:val="22"/>
        </w:rPr>
      </w:pPr>
      <w:r>
        <w:rPr>
          <w:rFonts w:ascii="Arial" w:hAnsi="Arial" w:cs="Arial"/>
          <w:sz w:val="22"/>
          <w:szCs w:val="22"/>
        </w:rPr>
        <w:t>1</w:t>
      </w:r>
      <w:r w:rsidR="00402022">
        <w:rPr>
          <w:rFonts w:ascii="Arial" w:hAnsi="Arial" w:cs="Arial"/>
          <w:sz w:val="22"/>
          <w:szCs w:val="22"/>
        </w:rPr>
        <w:t>4</w:t>
      </w:r>
      <w:r w:rsidR="004E0F61" w:rsidRPr="00FF0521">
        <w:rPr>
          <w:rFonts w:ascii="Arial" w:hAnsi="Arial" w:cs="Arial"/>
          <w:sz w:val="22"/>
          <w:szCs w:val="22"/>
        </w:rPr>
        <w:t>.</w:t>
      </w:r>
      <w:r w:rsidR="004E0F61" w:rsidRPr="00FF0521">
        <w:rPr>
          <w:rFonts w:ascii="Arial" w:hAnsi="Arial" w:cs="Arial"/>
          <w:sz w:val="22"/>
          <w:szCs w:val="22"/>
        </w:rPr>
        <w:tab/>
      </w:r>
      <w:r w:rsidR="00F74505" w:rsidRPr="00FF0521">
        <w:rPr>
          <w:rFonts w:ascii="Arial" w:hAnsi="Arial" w:cs="Arial"/>
          <w:sz w:val="22"/>
          <w:szCs w:val="22"/>
        </w:rPr>
        <w:t xml:space="preserve">Evans, Ronald K., Dean D. Schwartz, and </w:t>
      </w:r>
      <w:r w:rsidR="00F74505" w:rsidRPr="00FF0521">
        <w:rPr>
          <w:rFonts w:ascii="Arial" w:hAnsi="Arial" w:cs="Arial"/>
          <w:b/>
          <w:bCs/>
          <w:sz w:val="22"/>
          <w:szCs w:val="22"/>
        </w:rPr>
        <w:t>L. Bruce Gladden</w:t>
      </w:r>
      <w:r w:rsidR="00F74505" w:rsidRPr="00FF0521">
        <w:rPr>
          <w:rFonts w:ascii="Arial" w:hAnsi="Arial" w:cs="Arial"/>
          <w:sz w:val="22"/>
          <w:szCs w:val="22"/>
        </w:rPr>
        <w:t>. Single-cell measurements of lactate transport into isolated rat ventricular cardiac myocytes.  Presented at 28</w:t>
      </w:r>
      <w:r w:rsidR="00F74505" w:rsidRPr="00FF0521">
        <w:rPr>
          <w:rFonts w:ascii="Arial" w:hAnsi="Arial" w:cs="Arial"/>
          <w:sz w:val="22"/>
          <w:szCs w:val="22"/>
          <w:vertAlign w:val="superscript"/>
        </w:rPr>
        <w:t>th</w:t>
      </w:r>
      <w:r w:rsidR="00F74505" w:rsidRPr="00FF0521">
        <w:rPr>
          <w:rFonts w:ascii="Arial" w:hAnsi="Arial" w:cs="Arial"/>
          <w:sz w:val="22"/>
          <w:szCs w:val="22"/>
        </w:rPr>
        <w:t xml:space="preserve"> Annual Meeting of Southeast Chapter of American College of Sports Medicine, Charlotte, NC, January 27-29, 2000.</w:t>
      </w:r>
    </w:p>
    <w:p w14:paraId="2A1C8D21" w14:textId="70D317F8" w:rsidR="004E0F61" w:rsidRPr="00FF0521" w:rsidRDefault="00225A7C" w:rsidP="004E0F61">
      <w:pPr>
        <w:ind w:left="900" w:hanging="540"/>
        <w:rPr>
          <w:rFonts w:ascii="Arial" w:hAnsi="Arial" w:cs="Arial"/>
          <w:sz w:val="22"/>
          <w:szCs w:val="22"/>
        </w:rPr>
      </w:pPr>
      <w:r>
        <w:rPr>
          <w:rFonts w:ascii="Arial" w:hAnsi="Arial" w:cs="Arial"/>
          <w:sz w:val="22"/>
          <w:szCs w:val="22"/>
        </w:rPr>
        <w:t>1</w:t>
      </w:r>
      <w:r w:rsidR="00402022">
        <w:rPr>
          <w:rFonts w:ascii="Arial" w:hAnsi="Arial" w:cs="Arial"/>
          <w:sz w:val="22"/>
          <w:szCs w:val="22"/>
        </w:rPr>
        <w:t>3</w:t>
      </w:r>
      <w:r w:rsidR="004E0F61" w:rsidRPr="00FF0521">
        <w:rPr>
          <w:rFonts w:ascii="Arial" w:hAnsi="Arial" w:cs="Arial"/>
          <w:sz w:val="22"/>
          <w:szCs w:val="22"/>
        </w:rPr>
        <w:t>.</w:t>
      </w:r>
      <w:r w:rsidR="004E0F61" w:rsidRPr="00FF0521">
        <w:rPr>
          <w:rFonts w:ascii="Arial" w:hAnsi="Arial" w:cs="Arial"/>
          <w:sz w:val="22"/>
          <w:szCs w:val="22"/>
        </w:rPr>
        <w:tab/>
      </w:r>
      <w:r w:rsidR="00F74505" w:rsidRPr="00FF0521">
        <w:rPr>
          <w:rFonts w:ascii="Arial" w:hAnsi="Arial" w:cs="Arial"/>
          <w:sz w:val="22"/>
          <w:szCs w:val="22"/>
        </w:rPr>
        <w:t xml:space="preserve">Dobson, John L., Edith W. Smith, and </w:t>
      </w:r>
      <w:r w:rsidR="00F74505" w:rsidRPr="00FF0521">
        <w:rPr>
          <w:rFonts w:ascii="Arial" w:hAnsi="Arial" w:cs="Arial"/>
          <w:b/>
          <w:bCs/>
          <w:sz w:val="22"/>
          <w:szCs w:val="22"/>
        </w:rPr>
        <w:t>L. Bruce Gladden</w:t>
      </w:r>
      <w:r w:rsidR="00F74505" w:rsidRPr="00FF0521">
        <w:rPr>
          <w:rFonts w:ascii="Arial" w:hAnsi="Arial" w:cs="Arial"/>
          <w:sz w:val="22"/>
          <w:szCs w:val="22"/>
        </w:rPr>
        <w:t>. Relationship between plasma and whole blood lactate concentrations in various exercise protocols. Presented at 28</w:t>
      </w:r>
      <w:r w:rsidR="00F74505" w:rsidRPr="00FF0521">
        <w:rPr>
          <w:rFonts w:ascii="Arial" w:hAnsi="Arial" w:cs="Arial"/>
          <w:sz w:val="22"/>
          <w:szCs w:val="22"/>
          <w:vertAlign w:val="superscript"/>
        </w:rPr>
        <w:t>th</w:t>
      </w:r>
      <w:r w:rsidR="00F74505" w:rsidRPr="00FF0521">
        <w:rPr>
          <w:rFonts w:ascii="Arial" w:hAnsi="Arial" w:cs="Arial"/>
          <w:sz w:val="22"/>
          <w:szCs w:val="22"/>
        </w:rPr>
        <w:t xml:space="preserve"> Annual Meeting of Southeast Chapter of American College of Sports Medicine, Charlotte, NC, January 27-29, 2000.</w:t>
      </w:r>
    </w:p>
    <w:p w14:paraId="7465C5F7" w14:textId="34D9E5E7" w:rsidR="000810B6" w:rsidRPr="00FF0521" w:rsidRDefault="00225A7C" w:rsidP="00402022">
      <w:pPr>
        <w:ind w:left="900" w:hanging="540"/>
        <w:rPr>
          <w:rFonts w:ascii="Arial" w:hAnsi="Arial" w:cs="Arial"/>
          <w:sz w:val="22"/>
          <w:szCs w:val="22"/>
        </w:rPr>
      </w:pPr>
      <w:r>
        <w:rPr>
          <w:rFonts w:ascii="Arial" w:hAnsi="Arial" w:cs="Arial"/>
          <w:sz w:val="22"/>
          <w:szCs w:val="22"/>
        </w:rPr>
        <w:t>1</w:t>
      </w:r>
      <w:r w:rsidR="00402022">
        <w:rPr>
          <w:rFonts w:ascii="Arial" w:hAnsi="Arial" w:cs="Arial"/>
          <w:sz w:val="22"/>
          <w:szCs w:val="22"/>
        </w:rPr>
        <w:t>2</w:t>
      </w:r>
      <w:r w:rsidR="004E0F61" w:rsidRPr="00FF0521">
        <w:rPr>
          <w:rFonts w:ascii="Arial" w:hAnsi="Arial" w:cs="Arial"/>
          <w:sz w:val="22"/>
          <w:szCs w:val="22"/>
        </w:rPr>
        <w:t>.</w:t>
      </w:r>
      <w:r w:rsidR="004E0F61" w:rsidRPr="00FF0521">
        <w:rPr>
          <w:rFonts w:ascii="Arial" w:hAnsi="Arial" w:cs="Arial"/>
          <w:sz w:val="22"/>
          <w:szCs w:val="22"/>
        </w:rPr>
        <w:tab/>
      </w:r>
      <w:r w:rsidR="00F74505" w:rsidRPr="00FF0521">
        <w:rPr>
          <w:rFonts w:ascii="Arial" w:hAnsi="Arial" w:cs="Arial"/>
          <w:sz w:val="22"/>
          <w:szCs w:val="22"/>
        </w:rPr>
        <w:t xml:space="preserve">Aschenbach, William G., and </w:t>
      </w:r>
      <w:r w:rsidR="00F74505" w:rsidRPr="00FF0521">
        <w:rPr>
          <w:rFonts w:ascii="Arial" w:hAnsi="Arial" w:cs="Arial"/>
          <w:b/>
          <w:bCs/>
          <w:sz w:val="22"/>
          <w:szCs w:val="22"/>
        </w:rPr>
        <w:t>L. Bruce Gladden</w:t>
      </w:r>
      <w:r w:rsidR="00F74505" w:rsidRPr="00FF0521">
        <w:rPr>
          <w:rFonts w:ascii="Arial" w:hAnsi="Arial" w:cs="Arial"/>
          <w:sz w:val="22"/>
          <w:szCs w:val="22"/>
        </w:rPr>
        <w:t xml:space="preserve">. </w:t>
      </w:r>
      <w:r w:rsidR="00F74505" w:rsidRPr="00FF0521">
        <w:rPr>
          <w:rStyle w:val="PageNumber"/>
          <w:rFonts w:ascii="Arial" w:hAnsi="Arial" w:cs="Arial"/>
          <w:sz w:val="22"/>
          <w:szCs w:val="22"/>
        </w:rPr>
        <w:t>Membrane transport of lactic acid in striated muscle</w:t>
      </w:r>
      <w:r w:rsidR="00F74505" w:rsidRPr="00FF0521">
        <w:rPr>
          <w:rFonts w:ascii="Arial" w:hAnsi="Arial" w:cs="Arial"/>
          <w:sz w:val="22"/>
          <w:szCs w:val="22"/>
        </w:rPr>
        <w:t>. Tutorial presented at 28</w:t>
      </w:r>
      <w:r w:rsidR="00F74505" w:rsidRPr="00FF0521">
        <w:rPr>
          <w:rFonts w:ascii="Arial" w:hAnsi="Arial" w:cs="Arial"/>
          <w:sz w:val="22"/>
          <w:szCs w:val="22"/>
          <w:vertAlign w:val="superscript"/>
        </w:rPr>
        <w:t>th</w:t>
      </w:r>
      <w:r w:rsidR="00F74505" w:rsidRPr="00FF0521">
        <w:rPr>
          <w:rFonts w:ascii="Arial" w:hAnsi="Arial" w:cs="Arial"/>
          <w:sz w:val="22"/>
          <w:szCs w:val="22"/>
        </w:rPr>
        <w:t xml:space="preserve"> Annual Meeting of Southeast Chapter of American College of Sports Medicine, Charlotte, NC, January 27-29, 2000.</w:t>
      </w:r>
      <w:r w:rsidR="004E0F61" w:rsidRPr="00FF0521">
        <w:rPr>
          <w:rFonts w:ascii="Arial" w:hAnsi="Arial" w:cs="Arial"/>
          <w:sz w:val="22"/>
          <w:szCs w:val="22"/>
        </w:rPr>
        <w:tab/>
      </w:r>
    </w:p>
    <w:p w14:paraId="549E460C" w14:textId="6BABC2A9" w:rsidR="000810B6" w:rsidRPr="00FF0521" w:rsidRDefault="00225A7C" w:rsidP="000810B6">
      <w:pPr>
        <w:ind w:left="900" w:hanging="540"/>
        <w:rPr>
          <w:rFonts w:ascii="Arial" w:hAnsi="Arial" w:cs="Arial"/>
          <w:sz w:val="22"/>
          <w:szCs w:val="22"/>
        </w:rPr>
      </w:pPr>
      <w:r>
        <w:rPr>
          <w:rFonts w:ascii="Arial" w:hAnsi="Arial" w:cs="Arial"/>
          <w:sz w:val="22"/>
          <w:szCs w:val="22"/>
        </w:rPr>
        <w:t>11</w:t>
      </w:r>
      <w:r w:rsidR="000810B6" w:rsidRPr="00FF0521">
        <w:rPr>
          <w:rFonts w:ascii="Arial" w:hAnsi="Arial" w:cs="Arial"/>
          <w:sz w:val="22"/>
          <w:szCs w:val="22"/>
        </w:rPr>
        <w:t>.</w:t>
      </w:r>
      <w:r w:rsidR="000810B6" w:rsidRPr="00FF0521">
        <w:rPr>
          <w:rFonts w:ascii="Arial" w:hAnsi="Arial" w:cs="Arial"/>
          <w:sz w:val="22"/>
          <w:szCs w:val="22"/>
        </w:rPr>
        <w:tab/>
      </w:r>
      <w:r w:rsidR="00F74505" w:rsidRPr="00FF0521">
        <w:rPr>
          <w:rFonts w:ascii="Arial" w:hAnsi="Arial" w:cs="Arial"/>
          <w:sz w:val="22"/>
          <w:szCs w:val="22"/>
        </w:rPr>
        <w:t xml:space="preserve">Ronald K. Evans, Jason J. Hamann, and </w:t>
      </w:r>
      <w:r w:rsidR="00F74505" w:rsidRPr="00FF0521">
        <w:rPr>
          <w:rFonts w:ascii="Arial" w:hAnsi="Arial" w:cs="Arial"/>
          <w:b/>
          <w:bCs/>
          <w:sz w:val="22"/>
          <w:szCs w:val="22"/>
        </w:rPr>
        <w:t>L. Bruce Gladden</w:t>
      </w:r>
      <w:r w:rsidR="00F74505" w:rsidRPr="00FF0521">
        <w:rPr>
          <w:rFonts w:ascii="Arial" w:hAnsi="Arial" w:cs="Arial"/>
          <w:sz w:val="22"/>
          <w:szCs w:val="22"/>
        </w:rPr>
        <w:t>.  Lactate influx into red blood cells of trained and untrained greyhounds. Presented at 27th Annual Meeting of Southeast Chapter of American College of Sports Medicine, Norfolk, VA, February 4-6, 1999.</w:t>
      </w:r>
    </w:p>
    <w:p w14:paraId="3228A37B" w14:textId="3A5B27AA" w:rsidR="000810B6" w:rsidRPr="00FF0521" w:rsidRDefault="00225A7C" w:rsidP="000810B6">
      <w:pPr>
        <w:ind w:left="900" w:hanging="540"/>
        <w:rPr>
          <w:rFonts w:ascii="Arial" w:hAnsi="Arial" w:cs="Arial"/>
          <w:sz w:val="22"/>
          <w:szCs w:val="22"/>
        </w:rPr>
      </w:pPr>
      <w:r>
        <w:rPr>
          <w:rFonts w:ascii="Arial" w:hAnsi="Arial" w:cs="Arial"/>
          <w:sz w:val="22"/>
          <w:szCs w:val="22"/>
        </w:rPr>
        <w:t>10</w:t>
      </w:r>
      <w:r w:rsidR="000810B6" w:rsidRPr="00FF0521">
        <w:rPr>
          <w:rFonts w:ascii="Arial" w:hAnsi="Arial" w:cs="Arial"/>
          <w:sz w:val="22"/>
          <w:szCs w:val="22"/>
        </w:rPr>
        <w:t>.</w:t>
      </w:r>
      <w:r w:rsidR="000810B6" w:rsidRPr="00FF0521">
        <w:rPr>
          <w:rFonts w:ascii="Arial" w:hAnsi="Arial" w:cs="Arial"/>
          <w:sz w:val="22"/>
          <w:szCs w:val="22"/>
        </w:rPr>
        <w:tab/>
      </w:r>
      <w:r w:rsidR="00F74505" w:rsidRPr="00FF0521">
        <w:rPr>
          <w:rFonts w:ascii="Arial" w:hAnsi="Arial" w:cs="Arial"/>
          <w:sz w:val="22"/>
          <w:szCs w:val="22"/>
        </w:rPr>
        <w:t xml:space="preserve">Kevin M. Kelley, William G. Aschenbach, Jason J. Hamann, Ronald K. Evans, Robin E. Pattillo, and </w:t>
      </w:r>
      <w:r w:rsidR="00F74505" w:rsidRPr="00FF0521">
        <w:rPr>
          <w:rFonts w:ascii="Arial" w:hAnsi="Arial" w:cs="Arial"/>
          <w:b/>
          <w:bCs/>
          <w:sz w:val="22"/>
          <w:szCs w:val="22"/>
        </w:rPr>
        <w:t>L. Bruce Gladden</w:t>
      </w:r>
      <w:r w:rsidR="00F74505" w:rsidRPr="00FF0521">
        <w:rPr>
          <w:rFonts w:ascii="Arial" w:hAnsi="Arial" w:cs="Arial"/>
          <w:sz w:val="22"/>
          <w:szCs w:val="22"/>
        </w:rPr>
        <w:t>. Peak metabolic rate in canine gastrocnemius muscle:  intact arterial vs. contralateral shunt perfusion.  Presented at 27th Annual Meeting of Southeast Chapter of American College of Sports Medicine, Norfolk, VA, February 4-6, 1999.</w:t>
      </w:r>
    </w:p>
    <w:p w14:paraId="320F459F" w14:textId="5BCA8744" w:rsidR="000810B6" w:rsidRPr="00FF0521" w:rsidRDefault="00225A7C" w:rsidP="000810B6">
      <w:pPr>
        <w:ind w:left="900" w:hanging="540"/>
        <w:rPr>
          <w:rFonts w:ascii="Arial" w:hAnsi="Arial" w:cs="Arial"/>
          <w:sz w:val="22"/>
          <w:szCs w:val="22"/>
        </w:rPr>
      </w:pPr>
      <w:r>
        <w:rPr>
          <w:rFonts w:ascii="Arial" w:hAnsi="Arial" w:cs="Arial"/>
          <w:sz w:val="22"/>
          <w:szCs w:val="22"/>
        </w:rPr>
        <w:t>9</w:t>
      </w:r>
      <w:r w:rsidR="000810B6" w:rsidRPr="00FF0521">
        <w:rPr>
          <w:rFonts w:ascii="Arial" w:hAnsi="Arial" w:cs="Arial"/>
          <w:sz w:val="22"/>
          <w:szCs w:val="22"/>
        </w:rPr>
        <w:t>.</w:t>
      </w:r>
      <w:r w:rsidR="000810B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Muscle as a Consumer of Lactate. Presented at </w:t>
      </w:r>
      <w:proofErr w:type="gramStart"/>
      <w:r w:rsidR="00F74505" w:rsidRPr="00FF0521">
        <w:rPr>
          <w:rFonts w:ascii="Arial" w:hAnsi="Arial" w:cs="Arial"/>
          <w:sz w:val="22"/>
          <w:szCs w:val="22"/>
        </w:rPr>
        <w:t>May,</w:t>
      </w:r>
      <w:proofErr w:type="gramEnd"/>
      <w:r w:rsidR="00F74505" w:rsidRPr="00FF0521">
        <w:rPr>
          <w:rFonts w:ascii="Arial" w:hAnsi="Arial" w:cs="Arial"/>
          <w:sz w:val="22"/>
          <w:szCs w:val="22"/>
        </w:rPr>
        <w:t xml:space="preserve"> 1997 annual meeting of American College of Sports Medicine, Denver, Colorado.</w:t>
      </w:r>
    </w:p>
    <w:p w14:paraId="2B589E0B" w14:textId="300CD743" w:rsidR="000810B6" w:rsidRPr="00FF0521" w:rsidRDefault="00225A7C" w:rsidP="000810B6">
      <w:pPr>
        <w:ind w:left="900" w:hanging="540"/>
        <w:rPr>
          <w:rFonts w:ascii="Arial" w:hAnsi="Arial" w:cs="Arial"/>
          <w:sz w:val="22"/>
          <w:szCs w:val="22"/>
        </w:rPr>
      </w:pPr>
      <w:r>
        <w:rPr>
          <w:rFonts w:ascii="Arial" w:hAnsi="Arial" w:cs="Arial"/>
          <w:sz w:val="22"/>
          <w:szCs w:val="22"/>
        </w:rPr>
        <w:t>8</w:t>
      </w:r>
      <w:r w:rsidR="000810B6" w:rsidRPr="00FF0521">
        <w:rPr>
          <w:rFonts w:ascii="Arial" w:hAnsi="Arial" w:cs="Arial"/>
          <w:sz w:val="22"/>
          <w:szCs w:val="22"/>
        </w:rPr>
        <w:t>.</w:t>
      </w:r>
      <w:r w:rsidR="000810B6" w:rsidRPr="00FF0521">
        <w:rPr>
          <w:rFonts w:ascii="Arial" w:hAnsi="Arial" w:cs="Arial"/>
          <w:sz w:val="22"/>
          <w:szCs w:val="22"/>
        </w:rPr>
        <w:tab/>
      </w:r>
      <w:r w:rsidR="00F74505" w:rsidRPr="00FF0521">
        <w:rPr>
          <w:rFonts w:ascii="Arial" w:hAnsi="Arial" w:cs="Arial"/>
          <w:sz w:val="22"/>
          <w:szCs w:val="22"/>
        </w:rPr>
        <w:t xml:space="preserve">Crawford, Robert E., Michael J. Webster and </w:t>
      </w:r>
      <w:r w:rsidR="00F74505" w:rsidRPr="00FF0521">
        <w:rPr>
          <w:rFonts w:ascii="Arial" w:hAnsi="Arial" w:cs="Arial"/>
          <w:b/>
          <w:bCs/>
          <w:sz w:val="22"/>
          <w:szCs w:val="22"/>
        </w:rPr>
        <w:t>L. Bruce Gladden</w:t>
      </w:r>
      <w:r w:rsidR="00F74505" w:rsidRPr="00FF0521">
        <w:rPr>
          <w:rFonts w:ascii="Arial" w:hAnsi="Arial" w:cs="Arial"/>
          <w:sz w:val="22"/>
          <w:szCs w:val="22"/>
        </w:rPr>
        <w:t xml:space="preserve">. Muscle </w:t>
      </w:r>
      <w:proofErr w:type="spellStart"/>
      <w:r w:rsidR="00F74505" w:rsidRPr="00FF0521">
        <w:rPr>
          <w:rFonts w:ascii="Arial" w:hAnsi="Arial" w:cs="Arial"/>
          <w:sz w:val="22"/>
          <w:szCs w:val="22"/>
        </w:rPr>
        <w:t>fasiculation</w:t>
      </w:r>
      <w:proofErr w:type="spellEnd"/>
      <w:r w:rsidR="00F74505" w:rsidRPr="00FF0521">
        <w:rPr>
          <w:rFonts w:ascii="Arial" w:hAnsi="Arial" w:cs="Arial"/>
          <w:sz w:val="22"/>
          <w:szCs w:val="22"/>
        </w:rPr>
        <w:t xml:space="preserve"> with high lactate concentration during contractions of in situ canine skeletal muscle. Presented by R. E. Crawford at </w:t>
      </w:r>
      <w:proofErr w:type="gramStart"/>
      <w:r w:rsidR="00F74505" w:rsidRPr="00FF0521">
        <w:rPr>
          <w:rFonts w:ascii="Arial" w:hAnsi="Arial" w:cs="Arial"/>
          <w:sz w:val="22"/>
          <w:szCs w:val="22"/>
        </w:rPr>
        <w:t>January,</w:t>
      </w:r>
      <w:proofErr w:type="gramEnd"/>
      <w:r w:rsidR="00F74505" w:rsidRPr="00FF0521">
        <w:rPr>
          <w:rFonts w:ascii="Arial" w:hAnsi="Arial" w:cs="Arial"/>
          <w:sz w:val="22"/>
          <w:szCs w:val="22"/>
        </w:rPr>
        <w:t xml:space="preserve"> 1991 annual meeting of Southeast Chapter of American College of Sports Medicine, Louisville, Kentucky.</w:t>
      </w:r>
    </w:p>
    <w:p w14:paraId="7930E94F" w14:textId="74C1C841" w:rsidR="000810B6" w:rsidRPr="00FF0521" w:rsidRDefault="00225A7C" w:rsidP="000810B6">
      <w:pPr>
        <w:ind w:left="900" w:hanging="540"/>
        <w:rPr>
          <w:rFonts w:ascii="Arial" w:hAnsi="Arial" w:cs="Arial"/>
          <w:sz w:val="22"/>
          <w:szCs w:val="22"/>
        </w:rPr>
      </w:pPr>
      <w:r>
        <w:rPr>
          <w:rFonts w:ascii="Arial" w:hAnsi="Arial" w:cs="Arial"/>
          <w:sz w:val="22"/>
          <w:szCs w:val="22"/>
        </w:rPr>
        <w:t>7</w:t>
      </w:r>
      <w:r w:rsidR="000810B6" w:rsidRPr="00FF0521">
        <w:rPr>
          <w:rFonts w:ascii="Arial" w:hAnsi="Arial" w:cs="Arial"/>
          <w:sz w:val="22"/>
          <w:szCs w:val="22"/>
        </w:rPr>
        <w:t>.</w:t>
      </w:r>
      <w:r w:rsidR="000810B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A lactate carrier in skeletal muscle? A tutorial presented at </w:t>
      </w:r>
      <w:proofErr w:type="gramStart"/>
      <w:r w:rsidR="00F74505" w:rsidRPr="00FF0521">
        <w:rPr>
          <w:rFonts w:ascii="Arial" w:hAnsi="Arial" w:cs="Arial"/>
          <w:sz w:val="22"/>
          <w:szCs w:val="22"/>
        </w:rPr>
        <w:t>January,</w:t>
      </w:r>
      <w:proofErr w:type="gramEnd"/>
      <w:r w:rsidR="00F74505" w:rsidRPr="00FF0521">
        <w:rPr>
          <w:rFonts w:ascii="Arial" w:hAnsi="Arial" w:cs="Arial"/>
          <w:sz w:val="22"/>
          <w:szCs w:val="22"/>
        </w:rPr>
        <w:t xml:space="preserve"> 1990 annual meeting of Southeast Chapter of American College of Sports Medicine, Columbia, South Carolina.</w:t>
      </w:r>
    </w:p>
    <w:p w14:paraId="1C2F6934" w14:textId="43850020" w:rsidR="000810B6" w:rsidRPr="00FF0521" w:rsidRDefault="00225A7C" w:rsidP="000810B6">
      <w:pPr>
        <w:ind w:left="900" w:hanging="540"/>
        <w:rPr>
          <w:rFonts w:ascii="Arial" w:hAnsi="Arial" w:cs="Arial"/>
          <w:sz w:val="22"/>
          <w:szCs w:val="22"/>
        </w:rPr>
      </w:pPr>
      <w:r>
        <w:rPr>
          <w:rFonts w:ascii="Arial" w:hAnsi="Arial" w:cs="Arial"/>
          <w:sz w:val="22"/>
          <w:szCs w:val="22"/>
        </w:rPr>
        <w:t>6</w:t>
      </w:r>
      <w:r w:rsidR="000810B6" w:rsidRPr="00FF0521">
        <w:rPr>
          <w:rFonts w:ascii="Arial" w:hAnsi="Arial" w:cs="Arial"/>
          <w:sz w:val="22"/>
          <w:szCs w:val="22"/>
        </w:rPr>
        <w:t>.</w:t>
      </w:r>
      <w:r w:rsidR="000810B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Skeletal muscle as a site of lactate uptake. A tutorial presented at </w:t>
      </w:r>
      <w:proofErr w:type="gramStart"/>
      <w:r w:rsidR="00F74505" w:rsidRPr="00FF0521">
        <w:rPr>
          <w:rFonts w:ascii="Arial" w:hAnsi="Arial" w:cs="Arial"/>
          <w:sz w:val="22"/>
          <w:szCs w:val="22"/>
        </w:rPr>
        <w:t>January,</w:t>
      </w:r>
      <w:proofErr w:type="gramEnd"/>
      <w:r w:rsidR="00F74505" w:rsidRPr="00FF0521">
        <w:rPr>
          <w:rFonts w:ascii="Arial" w:hAnsi="Arial" w:cs="Arial"/>
          <w:sz w:val="22"/>
          <w:szCs w:val="22"/>
        </w:rPr>
        <w:t xml:space="preserve"> 1989 annual meeting of Southeast Chapter of American College of Sports Medicine, Atlanta, Georgia.</w:t>
      </w:r>
    </w:p>
    <w:p w14:paraId="09E8D120" w14:textId="44F6A671" w:rsidR="000810B6" w:rsidRPr="00FF0521" w:rsidRDefault="00225A7C" w:rsidP="000810B6">
      <w:pPr>
        <w:ind w:left="900" w:hanging="540"/>
        <w:rPr>
          <w:rFonts w:ascii="Arial" w:hAnsi="Arial" w:cs="Arial"/>
          <w:sz w:val="22"/>
          <w:szCs w:val="22"/>
        </w:rPr>
      </w:pPr>
      <w:r>
        <w:rPr>
          <w:rFonts w:ascii="Arial" w:hAnsi="Arial" w:cs="Arial"/>
          <w:sz w:val="22"/>
          <w:szCs w:val="22"/>
        </w:rPr>
        <w:t>5</w:t>
      </w:r>
      <w:r w:rsidR="000810B6" w:rsidRPr="00FF0521">
        <w:rPr>
          <w:rFonts w:ascii="Arial" w:hAnsi="Arial" w:cs="Arial"/>
          <w:sz w:val="22"/>
          <w:szCs w:val="22"/>
        </w:rPr>
        <w:t>.</w:t>
      </w:r>
      <w:r w:rsidR="000810B6"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John A. Morrow and Ronald D. Fell. </w:t>
      </w:r>
      <w:proofErr w:type="gramStart"/>
      <w:r w:rsidR="00F74505" w:rsidRPr="00FF0521">
        <w:rPr>
          <w:rFonts w:ascii="Arial" w:hAnsi="Arial" w:cs="Arial"/>
          <w:sz w:val="22"/>
          <w:szCs w:val="22"/>
        </w:rPr>
        <w:t>Effect</w:t>
      </w:r>
      <w:proofErr w:type="gramEnd"/>
      <w:r w:rsidR="00F74505" w:rsidRPr="00FF0521">
        <w:rPr>
          <w:rFonts w:ascii="Arial" w:hAnsi="Arial" w:cs="Arial"/>
          <w:sz w:val="22"/>
          <w:szCs w:val="22"/>
        </w:rPr>
        <w:t xml:space="preserve"> of respiratory alkalosis on blood lactate concentration and performance. Presented at </w:t>
      </w:r>
      <w:proofErr w:type="gramStart"/>
      <w:r w:rsidR="00F74505" w:rsidRPr="00FF0521">
        <w:rPr>
          <w:rFonts w:ascii="Arial" w:hAnsi="Arial" w:cs="Arial"/>
          <w:sz w:val="22"/>
          <w:szCs w:val="22"/>
        </w:rPr>
        <w:t>January,</w:t>
      </w:r>
      <w:proofErr w:type="gramEnd"/>
      <w:r w:rsidR="00F74505" w:rsidRPr="00FF0521">
        <w:rPr>
          <w:rFonts w:ascii="Arial" w:hAnsi="Arial" w:cs="Arial"/>
          <w:sz w:val="22"/>
          <w:szCs w:val="22"/>
        </w:rPr>
        <w:t xml:space="preserve"> 1987 annual meeting of Southeast Chapter of American College of Sports Medicine.  Charleston, South Carolina.</w:t>
      </w:r>
    </w:p>
    <w:p w14:paraId="2BA41F6C" w14:textId="12A1D8AB" w:rsidR="00F24AC4" w:rsidRPr="00FF0521" w:rsidRDefault="00225A7C" w:rsidP="00F24AC4">
      <w:pPr>
        <w:ind w:left="900" w:hanging="540"/>
        <w:rPr>
          <w:rFonts w:ascii="Arial" w:hAnsi="Arial" w:cs="Arial"/>
          <w:sz w:val="22"/>
          <w:szCs w:val="22"/>
        </w:rPr>
      </w:pPr>
      <w:r>
        <w:rPr>
          <w:rFonts w:ascii="Arial" w:hAnsi="Arial" w:cs="Arial"/>
          <w:sz w:val="22"/>
          <w:szCs w:val="22"/>
        </w:rPr>
        <w:t>4</w:t>
      </w:r>
      <w:r w:rsidR="00F24AC4" w:rsidRPr="00FF0521">
        <w:rPr>
          <w:rFonts w:ascii="Arial" w:hAnsi="Arial" w:cs="Arial"/>
          <w:sz w:val="22"/>
          <w:szCs w:val="22"/>
        </w:rPr>
        <w:t>.</w:t>
      </w:r>
      <w:r w:rsidR="00F24AC4"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Lactic Acid and Muscle Fatigue. Presented at </w:t>
      </w:r>
      <w:proofErr w:type="gramStart"/>
      <w:r w:rsidR="00F74505" w:rsidRPr="00FF0521">
        <w:rPr>
          <w:rFonts w:ascii="Arial" w:hAnsi="Arial" w:cs="Arial"/>
          <w:sz w:val="22"/>
          <w:szCs w:val="22"/>
        </w:rPr>
        <w:t>March,</w:t>
      </w:r>
      <w:proofErr w:type="gramEnd"/>
      <w:r w:rsidR="00F74505" w:rsidRPr="00FF0521">
        <w:rPr>
          <w:rFonts w:ascii="Arial" w:hAnsi="Arial" w:cs="Arial"/>
          <w:sz w:val="22"/>
          <w:szCs w:val="22"/>
        </w:rPr>
        <w:t xml:space="preserve"> 1980 University of Louisville Exercise Physiology Symposium, sponsored by University of Louisville Graduate School and the American College of Sports Medicine. Louisville, Kentucky.</w:t>
      </w:r>
    </w:p>
    <w:p w14:paraId="738ED254" w14:textId="6601D0B1" w:rsidR="00F24AC4" w:rsidRPr="00FF0521" w:rsidRDefault="00225A7C" w:rsidP="00F24AC4">
      <w:pPr>
        <w:ind w:left="900" w:hanging="540"/>
        <w:rPr>
          <w:rFonts w:ascii="Arial" w:hAnsi="Arial" w:cs="Arial"/>
          <w:sz w:val="22"/>
          <w:szCs w:val="22"/>
        </w:rPr>
      </w:pPr>
      <w:r>
        <w:rPr>
          <w:rFonts w:ascii="Arial" w:hAnsi="Arial" w:cs="Arial"/>
          <w:sz w:val="22"/>
          <w:szCs w:val="22"/>
        </w:rPr>
        <w:t>3</w:t>
      </w:r>
      <w:r w:rsidR="00F24AC4" w:rsidRPr="00FF0521">
        <w:rPr>
          <w:rFonts w:ascii="Arial" w:hAnsi="Arial" w:cs="Arial"/>
          <w:sz w:val="22"/>
          <w:szCs w:val="22"/>
        </w:rPr>
        <w:t>.</w:t>
      </w:r>
      <w:r w:rsidR="00F24AC4" w:rsidRPr="00FF0521">
        <w:rPr>
          <w:rFonts w:ascii="Arial" w:hAnsi="Arial" w:cs="Arial"/>
          <w:sz w:val="22"/>
          <w:szCs w:val="22"/>
        </w:rPr>
        <w:tab/>
      </w:r>
      <w:r w:rsidR="00F74505" w:rsidRPr="00DE4827">
        <w:rPr>
          <w:rFonts w:ascii="Arial" w:hAnsi="Arial" w:cs="Arial"/>
          <w:b/>
          <w:bCs/>
          <w:sz w:val="22"/>
          <w:szCs w:val="22"/>
        </w:rPr>
        <w:t>Gladden, L. Bruce</w:t>
      </w:r>
      <w:r w:rsidR="00F74505" w:rsidRPr="00FF0521">
        <w:rPr>
          <w:rFonts w:ascii="Arial" w:hAnsi="Arial" w:cs="Arial"/>
          <w:sz w:val="22"/>
          <w:szCs w:val="22"/>
        </w:rPr>
        <w:t>. Limiting Factors of Maximal O</w:t>
      </w:r>
      <w:r w:rsidR="00F74505" w:rsidRPr="00FF0521">
        <w:rPr>
          <w:rFonts w:ascii="Arial" w:hAnsi="Arial" w:cs="Arial"/>
          <w:sz w:val="22"/>
          <w:szCs w:val="22"/>
          <w:vertAlign w:val="subscript"/>
        </w:rPr>
        <w:t>2</w:t>
      </w:r>
      <w:r w:rsidR="00F74505" w:rsidRPr="00FF0521">
        <w:rPr>
          <w:rFonts w:ascii="Arial" w:hAnsi="Arial" w:cs="Arial"/>
          <w:sz w:val="22"/>
          <w:szCs w:val="22"/>
        </w:rPr>
        <w:t xml:space="preserve"> Uptake.  Presented at Winter, 1979 meeting of Southeast Chapter of American College of Sports Medicine.  Charleston, South Carolina.</w:t>
      </w:r>
    </w:p>
    <w:p w14:paraId="69C41B8D" w14:textId="16A60B74" w:rsidR="00F24AC4" w:rsidRPr="00FF0521" w:rsidRDefault="00225A7C" w:rsidP="00F24AC4">
      <w:pPr>
        <w:ind w:left="900" w:hanging="540"/>
        <w:rPr>
          <w:rFonts w:ascii="Arial" w:hAnsi="Arial" w:cs="Arial"/>
          <w:sz w:val="22"/>
          <w:szCs w:val="22"/>
        </w:rPr>
      </w:pPr>
      <w:r>
        <w:rPr>
          <w:rFonts w:ascii="Arial" w:hAnsi="Arial" w:cs="Arial"/>
          <w:sz w:val="22"/>
          <w:szCs w:val="22"/>
        </w:rPr>
        <w:t>2</w:t>
      </w:r>
      <w:r w:rsidR="00F24AC4" w:rsidRPr="00FF0521">
        <w:rPr>
          <w:rFonts w:ascii="Arial" w:hAnsi="Arial" w:cs="Arial"/>
          <w:sz w:val="22"/>
          <w:szCs w:val="22"/>
        </w:rPr>
        <w:t>.</w:t>
      </w:r>
      <w:r w:rsidR="00F24AC4"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xml:space="preserve">. Exercise Efficiency: How Valid is Baseline Subtraction?  Presented in Thursday night </w:t>
      </w:r>
      <w:proofErr w:type="gramStart"/>
      <w:r w:rsidR="00F74505" w:rsidRPr="00FF0521">
        <w:rPr>
          <w:rFonts w:ascii="Arial" w:hAnsi="Arial" w:cs="Arial"/>
          <w:sz w:val="22"/>
          <w:szCs w:val="22"/>
        </w:rPr>
        <w:t>mini-session</w:t>
      </w:r>
      <w:proofErr w:type="gramEnd"/>
      <w:r w:rsidR="00F74505" w:rsidRPr="00FF0521">
        <w:rPr>
          <w:rFonts w:ascii="Arial" w:hAnsi="Arial" w:cs="Arial"/>
          <w:sz w:val="22"/>
          <w:szCs w:val="22"/>
        </w:rPr>
        <w:t xml:space="preserve"> at Spring, 1978 meeting of American College of Sports Medicine. Washington, D.C.</w:t>
      </w:r>
    </w:p>
    <w:p w14:paraId="65F725AF" w14:textId="6CFEFEC8" w:rsidR="00F74505" w:rsidRPr="00FF0521" w:rsidRDefault="00225A7C" w:rsidP="00F24AC4">
      <w:pPr>
        <w:ind w:left="900" w:hanging="540"/>
        <w:rPr>
          <w:rFonts w:ascii="Arial" w:hAnsi="Arial" w:cs="Arial"/>
          <w:sz w:val="22"/>
          <w:szCs w:val="22"/>
        </w:rPr>
      </w:pPr>
      <w:r>
        <w:rPr>
          <w:rFonts w:ascii="Arial" w:hAnsi="Arial" w:cs="Arial"/>
          <w:sz w:val="22"/>
          <w:szCs w:val="22"/>
        </w:rPr>
        <w:lastRenderedPageBreak/>
        <w:t>1</w:t>
      </w:r>
      <w:r w:rsidR="00F24AC4" w:rsidRPr="00FF0521">
        <w:rPr>
          <w:rFonts w:ascii="Arial" w:hAnsi="Arial" w:cs="Arial"/>
          <w:sz w:val="22"/>
          <w:szCs w:val="22"/>
        </w:rPr>
        <w:t>.</w:t>
      </w:r>
      <w:r w:rsidR="00F24AC4" w:rsidRPr="00FF0521">
        <w:rPr>
          <w:rFonts w:ascii="Arial" w:hAnsi="Arial" w:cs="Arial"/>
          <w:sz w:val="22"/>
          <w:szCs w:val="22"/>
        </w:rPr>
        <w:tab/>
      </w:r>
      <w:r w:rsidR="00F74505" w:rsidRPr="00FF0521">
        <w:rPr>
          <w:rFonts w:ascii="Arial" w:hAnsi="Arial" w:cs="Arial"/>
          <w:b/>
          <w:bCs/>
          <w:sz w:val="22"/>
          <w:szCs w:val="22"/>
        </w:rPr>
        <w:t>Gladden, L. Bruce</w:t>
      </w:r>
      <w:r w:rsidR="00F74505" w:rsidRPr="00FF0521">
        <w:rPr>
          <w:rFonts w:ascii="Arial" w:hAnsi="Arial" w:cs="Arial"/>
          <w:sz w:val="22"/>
          <w:szCs w:val="22"/>
        </w:rPr>
        <w:t>. The Anaerobic Threshold: Is It Really Anaerobic? Presented at Fall, 1977 meeting of Southeast Chapter of American College of Sports Medicine.  Lexington, Kentucky.</w:t>
      </w:r>
    </w:p>
    <w:p w14:paraId="38C7B1F2" w14:textId="77777777" w:rsidR="00F74505" w:rsidRDefault="00F74505" w:rsidP="00F44151">
      <w:pPr>
        <w:rPr>
          <w:rFonts w:ascii="Arial" w:hAnsi="Arial" w:cs="Arial"/>
          <w:sz w:val="22"/>
          <w:szCs w:val="22"/>
        </w:rPr>
      </w:pPr>
    </w:p>
    <w:p w14:paraId="376D301F" w14:textId="476FE7AA" w:rsidR="00172E68" w:rsidRDefault="00172E68" w:rsidP="00F44151">
      <w:pPr>
        <w:rPr>
          <w:rFonts w:ascii="Arial" w:hAnsi="Arial" w:cs="Arial"/>
          <w:sz w:val="22"/>
          <w:szCs w:val="22"/>
        </w:rPr>
      </w:pPr>
      <w:r>
        <w:rPr>
          <w:rFonts w:ascii="Arial" w:hAnsi="Arial" w:cs="Arial"/>
          <w:b/>
          <w:bCs/>
          <w:sz w:val="22"/>
          <w:szCs w:val="22"/>
        </w:rPr>
        <w:t>Podcasts</w:t>
      </w:r>
    </w:p>
    <w:p w14:paraId="2B172F17" w14:textId="04C91621" w:rsidR="00172E68" w:rsidRPr="00172E68" w:rsidRDefault="00172E68" w:rsidP="00172E68">
      <w:pPr>
        <w:ind w:left="900" w:hanging="540"/>
        <w:rPr>
          <w:rFonts w:ascii="Arial" w:hAnsi="Arial" w:cs="Arial"/>
          <w:bCs/>
          <w:sz w:val="22"/>
          <w:szCs w:val="22"/>
        </w:rPr>
      </w:pPr>
      <w:r w:rsidRPr="00172E68">
        <w:rPr>
          <w:rFonts w:ascii="Arial" w:hAnsi="Arial" w:cs="Arial"/>
          <w:bCs/>
          <w:sz w:val="22"/>
          <w:szCs w:val="22"/>
        </w:rPr>
        <w:t xml:space="preserve">1. “Lactate/Lactic Acid” on Run with </w:t>
      </w:r>
      <w:proofErr w:type="spellStart"/>
      <w:r w:rsidRPr="00172E68">
        <w:rPr>
          <w:rFonts w:ascii="Arial" w:hAnsi="Arial" w:cs="Arial"/>
          <w:bCs/>
          <w:sz w:val="22"/>
          <w:szCs w:val="22"/>
        </w:rPr>
        <w:t>Fitpage</w:t>
      </w:r>
      <w:proofErr w:type="spellEnd"/>
      <w:r w:rsidRPr="00172E68">
        <w:rPr>
          <w:rFonts w:ascii="Arial" w:hAnsi="Arial" w:cs="Arial"/>
          <w:bCs/>
          <w:sz w:val="22"/>
          <w:szCs w:val="22"/>
        </w:rPr>
        <w:t xml:space="preserve">, 2022. </w:t>
      </w:r>
    </w:p>
    <w:p w14:paraId="01EC8BB9" w14:textId="77777777" w:rsidR="00B73B67" w:rsidRDefault="00172E68" w:rsidP="00172E68">
      <w:pPr>
        <w:ind w:left="900" w:hanging="540"/>
        <w:rPr>
          <w:rFonts w:ascii="Arial" w:hAnsi="Arial" w:cs="Arial"/>
          <w:bCs/>
          <w:sz w:val="22"/>
          <w:szCs w:val="22"/>
        </w:rPr>
      </w:pPr>
      <w:r w:rsidRPr="00172E68">
        <w:rPr>
          <w:rFonts w:ascii="Arial" w:hAnsi="Arial" w:cs="Arial"/>
          <w:bCs/>
          <w:sz w:val="22"/>
          <w:szCs w:val="22"/>
        </w:rPr>
        <w:t>2. “Lactate with Bruce Gladden” on Science of Ultra, 2015.</w:t>
      </w:r>
    </w:p>
    <w:p w14:paraId="11724698" w14:textId="3FA39734" w:rsidR="00172E68" w:rsidRPr="00172E68" w:rsidRDefault="00172E68" w:rsidP="00B73B67">
      <w:pPr>
        <w:ind w:left="900" w:hanging="180"/>
        <w:rPr>
          <w:rFonts w:ascii="Arial" w:hAnsi="Arial" w:cs="Arial"/>
          <w:bCs/>
          <w:sz w:val="22"/>
          <w:szCs w:val="22"/>
        </w:rPr>
      </w:pPr>
      <w:r w:rsidRPr="00172E68">
        <w:rPr>
          <w:rFonts w:ascii="Arial" w:hAnsi="Arial" w:cs="Arial"/>
          <w:bCs/>
          <w:sz w:val="22"/>
          <w:szCs w:val="22"/>
        </w:rPr>
        <w:t>https://www.scienceofultra.com/podcasts/10</w:t>
      </w:r>
    </w:p>
    <w:p w14:paraId="5A8308A2" w14:textId="77777777" w:rsidR="00172E68" w:rsidRPr="00172E68" w:rsidRDefault="00172E68" w:rsidP="00F44151">
      <w:pPr>
        <w:rPr>
          <w:rFonts w:ascii="Arial" w:hAnsi="Arial" w:cs="Arial"/>
          <w:sz w:val="22"/>
          <w:szCs w:val="22"/>
        </w:rPr>
      </w:pPr>
    </w:p>
    <w:p w14:paraId="6C4D4CE3" w14:textId="77777777" w:rsidR="00187ECD" w:rsidRPr="00EF672D" w:rsidRDefault="003975DC" w:rsidP="00F44151">
      <w:pPr>
        <w:rPr>
          <w:rFonts w:ascii="Arial" w:hAnsi="Arial" w:cs="Arial"/>
          <w:b/>
          <w:sz w:val="22"/>
          <w:szCs w:val="22"/>
        </w:rPr>
      </w:pPr>
      <w:r w:rsidRPr="00EF672D">
        <w:rPr>
          <w:rFonts w:ascii="Arial" w:hAnsi="Arial" w:cs="Arial"/>
          <w:b/>
          <w:sz w:val="22"/>
          <w:szCs w:val="22"/>
        </w:rPr>
        <w:t>Grants and Contracts</w:t>
      </w:r>
    </w:p>
    <w:p w14:paraId="6C8B8F82" w14:textId="3D9D68DC" w:rsidR="00A03CF1" w:rsidRPr="00EF672D" w:rsidRDefault="00F44151" w:rsidP="00527703">
      <w:pPr>
        <w:rPr>
          <w:rFonts w:ascii="Arial" w:hAnsi="Arial" w:cs="Arial"/>
          <w:sz w:val="22"/>
          <w:szCs w:val="22"/>
        </w:rPr>
      </w:pPr>
      <w:r w:rsidRPr="00EF672D">
        <w:rPr>
          <w:rFonts w:ascii="Arial" w:hAnsi="Arial" w:cs="Arial"/>
          <w:sz w:val="22"/>
          <w:szCs w:val="22"/>
        </w:rPr>
        <w:t>I was Principal Investigator on all items listed unless otherwise noted. Dollar amounts are direct costs.</w:t>
      </w:r>
    </w:p>
    <w:p w14:paraId="410D4F8F" w14:textId="77777777" w:rsidR="00B10985" w:rsidRPr="00EF672D" w:rsidRDefault="00187ECD" w:rsidP="00EB6875">
      <w:pPr>
        <w:ind w:left="540" w:hanging="540"/>
        <w:rPr>
          <w:rFonts w:ascii="Arial" w:hAnsi="Arial" w:cs="Arial"/>
          <w:b/>
          <w:sz w:val="22"/>
          <w:szCs w:val="22"/>
        </w:rPr>
      </w:pPr>
      <w:r w:rsidRPr="00EF672D">
        <w:rPr>
          <w:rFonts w:ascii="Arial" w:hAnsi="Arial" w:cs="Arial"/>
          <w:b/>
          <w:sz w:val="22"/>
          <w:szCs w:val="22"/>
        </w:rPr>
        <w:t>Funded</w:t>
      </w:r>
      <w:r w:rsidR="00C43A42" w:rsidRPr="00EF672D">
        <w:rPr>
          <w:rFonts w:ascii="Arial" w:hAnsi="Arial" w:cs="Arial"/>
          <w:b/>
          <w:sz w:val="22"/>
          <w:szCs w:val="22"/>
        </w:rPr>
        <w:t xml:space="preserve"> Grants</w:t>
      </w:r>
    </w:p>
    <w:p w14:paraId="36B1F8FE" w14:textId="77777777" w:rsidR="006956B4" w:rsidRPr="00EF672D" w:rsidRDefault="006956B4" w:rsidP="006956B4">
      <w:pPr>
        <w:ind w:left="540" w:hanging="540"/>
        <w:rPr>
          <w:rFonts w:ascii="Arial" w:hAnsi="Arial" w:cs="Arial"/>
          <w:sz w:val="22"/>
          <w:szCs w:val="22"/>
        </w:rPr>
      </w:pPr>
      <w:bookmarkStart w:id="6" w:name="_Hlk48207706"/>
      <w:r w:rsidRPr="00EF672D">
        <w:rPr>
          <w:rFonts w:ascii="Arial" w:hAnsi="Arial" w:cs="Arial"/>
          <w:sz w:val="22"/>
          <w:szCs w:val="22"/>
          <w:lang w:val="de-DE"/>
        </w:rPr>
        <w:t xml:space="preserve">Auburn University PAIR Grant; </w:t>
      </w:r>
      <w:r w:rsidRPr="00EF672D">
        <w:rPr>
          <w:rFonts w:ascii="Arial" w:hAnsi="Arial" w:cs="Arial"/>
          <w:sz w:val="22"/>
          <w:szCs w:val="22"/>
        </w:rPr>
        <w:t xml:space="preserve">A Mobile Mitochondria Laboratory (AU </w:t>
      </w:r>
      <w:proofErr w:type="spellStart"/>
      <w:r w:rsidRPr="00EF672D">
        <w:rPr>
          <w:rFonts w:ascii="Arial" w:hAnsi="Arial" w:cs="Arial"/>
          <w:sz w:val="22"/>
          <w:szCs w:val="22"/>
        </w:rPr>
        <w:t>MitoMobile</w:t>
      </w:r>
      <w:proofErr w:type="spellEnd"/>
      <w:r w:rsidRPr="00EF672D">
        <w:rPr>
          <w:rFonts w:ascii="Arial" w:hAnsi="Arial" w:cs="Arial"/>
          <w:sz w:val="22"/>
          <w:szCs w:val="22"/>
        </w:rPr>
        <w:t xml:space="preserve">) to Lead the World in Measuring Bioenergetics in Natural Settings; 01/01/2019 – 01/01/2022. Co-I. </w:t>
      </w:r>
      <w:r w:rsidRPr="00EF672D">
        <w:rPr>
          <w:rFonts w:ascii="Arial" w:hAnsi="Arial" w:cs="Arial"/>
          <w:bCs/>
          <w:sz w:val="22"/>
          <w:szCs w:val="22"/>
        </w:rPr>
        <w:t>$636,941</w:t>
      </w:r>
    </w:p>
    <w:bookmarkEnd w:id="6"/>
    <w:p w14:paraId="4B96052D" w14:textId="18D8EFE3" w:rsidR="0057322E" w:rsidRDefault="0057322E" w:rsidP="00527703">
      <w:pPr>
        <w:ind w:left="540" w:hanging="540"/>
        <w:rPr>
          <w:rFonts w:ascii="Arial" w:hAnsi="Arial" w:cs="Arial"/>
          <w:sz w:val="22"/>
          <w:szCs w:val="22"/>
        </w:rPr>
      </w:pPr>
      <w:r>
        <w:rPr>
          <w:rFonts w:ascii="Arial" w:hAnsi="Arial" w:cs="Arial"/>
          <w:sz w:val="22"/>
          <w:szCs w:val="22"/>
        </w:rPr>
        <w:t>Editorial Grant-in-Aid; American College of Sports Medicine. 2013-present. $232,000.</w:t>
      </w:r>
    </w:p>
    <w:p w14:paraId="64A9EC28" w14:textId="0FC31F57" w:rsidR="00C40E85" w:rsidRPr="00EF672D" w:rsidRDefault="0028184F" w:rsidP="00527703">
      <w:pPr>
        <w:ind w:left="540" w:hanging="540"/>
        <w:rPr>
          <w:rFonts w:ascii="Arial" w:hAnsi="Arial" w:cs="Arial"/>
          <w:sz w:val="22"/>
          <w:szCs w:val="22"/>
        </w:rPr>
      </w:pPr>
      <w:r w:rsidRPr="00EF672D">
        <w:rPr>
          <w:rFonts w:ascii="Arial" w:hAnsi="Arial" w:cs="Arial"/>
          <w:sz w:val="22"/>
          <w:szCs w:val="22"/>
        </w:rPr>
        <w:t xml:space="preserve">Auburn University Intramural Grant Program Level 1 grant. “Lactate-Protected Hypoglycemia as a Potential Cancer Therapy,” </w:t>
      </w:r>
      <w:r w:rsidR="007E7336">
        <w:rPr>
          <w:rFonts w:ascii="Arial" w:hAnsi="Arial" w:cs="Arial"/>
          <w:sz w:val="22"/>
          <w:szCs w:val="22"/>
        </w:rPr>
        <w:t>01/</w:t>
      </w:r>
      <w:r w:rsidRPr="00EF672D">
        <w:rPr>
          <w:rFonts w:ascii="Arial" w:hAnsi="Arial" w:cs="Arial"/>
          <w:sz w:val="22"/>
          <w:szCs w:val="22"/>
        </w:rPr>
        <w:t>2011. $4,000.</w:t>
      </w:r>
    </w:p>
    <w:p w14:paraId="65D5AA19" w14:textId="0E97A0F5" w:rsidR="0059717A" w:rsidRPr="00EF672D" w:rsidRDefault="0059717A" w:rsidP="00527703">
      <w:pPr>
        <w:ind w:left="540" w:hanging="540"/>
        <w:rPr>
          <w:rFonts w:ascii="Arial" w:hAnsi="Arial" w:cs="Arial"/>
          <w:sz w:val="22"/>
          <w:szCs w:val="22"/>
        </w:rPr>
      </w:pPr>
      <w:r w:rsidRPr="00EF672D">
        <w:rPr>
          <w:rFonts w:ascii="Arial" w:hAnsi="Arial" w:cs="Arial"/>
          <w:sz w:val="22"/>
          <w:szCs w:val="22"/>
        </w:rPr>
        <w:t xml:space="preserve">College of Education Seed </w:t>
      </w:r>
      <w:proofErr w:type="gramStart"/>
      <w:r w:rsidRPr="00EF672D">
        <w:rPr>
          <w:rFonts w:ascii="Arial" w:hAnsi="Arial" w:cs="Arial"/>
          <w:sz w:val="22"/>
          <w:szCs w:val="22"/>
        </w:rPr>
        <w:t>Grant  “</w:t>
      </w:r>
      <w:proofErr w:type="gramEnd"/>
      <w:r w:rsidRPr="00EF672D">
        <w:rPr>
          <w:rFonts w:ascii="Arial" w:hAnsi="Arial" w:cs="Arial"/>
          <w:sz w:val="22"/>
          <w:szCs w:val="22"/>
        </w:rPr>
        <w:t xml:space="preserve">Lactate Preservation of Function during Hypoglycemia for Potential Cancer Treatment,” </w:t>
      </w:r>
      <w:r w:rsidR="007E7336">
        <w:rPr>
          <w:rFonts w:ascii="Arial" w:hAnsi="Arial" w:cs="Arial"/>
          <w:sz w:val="22"/>
          <w:szCs w:val="22"/>
        </w:rPr>
        <w:t>01/</w:t>
      </w:r>
      <w:r w:rsidRPr="00EF672D">
        <w:rPr>
          <w:rFonts w:ascii="Arial" w:hAnsi="Arial" w:cs="Arial"/>
          <w:sz w:val="22"/>
          <w:szCs w:val="22"/>
        </w:rPr>
        <w:t>2010. $2,500.</w:t>
      </w:r>
    </w:p>
    <w:p w14:paraId="50EB6CAE" w14:textId="2490935C" w:rsidR="00F44151" w:rsidRPr="00EF672D" w:rsidRDefault="00F44151" w:rsidP="00527703">
      <w:pPr>
        <w:ind w:left="540" w:hanging="540"/>
        <w:rPr>
          <w:rFonts w:ascii="Arial" w:hAnsi="Arial" w:cs="Arial"/>
          <w:sz w:val="22"/>
          <w:szCs w:val="22"/>
        </w:rPr>
      </w:pPr>
      <w:r w:rsidRPr="00EF672D">
        <w:rPr>
          <w:rFonts w:ascii="Arial" w:hAnsi="Arial" w:cs="Arial"/>
          <w:sz w:val="22"/>
          <w:szCs w:val="22"/>
        </w:rPr>
        <w:t xml:space="preserve">NATO International Scientific Exchange </w:t>
      </w:r>
      <w:proofErr w:type="spellStart"/>
      <w:r w:rsidRPr="00EF672D">
        <w:rPr>
          <w:rFonts w:ascii="Arial" w:hAnsi="Arial" w:cs="Arial"/>
          <w:sz w:val="22"/>
          <w:szCs w:val="22"/>
        </w:rPr>
        <w:t>Programmes</w:t>
      </w:r>
      <w:proofErr w:type="spellEnd"/>
      <w:r w:rsidRPr="00EF672D">
        <w:rPr>
          <w:rFonts w:ascii="Arial" w:hAnsi="Arial" w:cs="Arial"/>
          <w:sz w:val="22"/>
          <w:szCs w:val="22"/>
        </w:rPr>
        <w:t>, Cooperative Science and Technology Sub-</w:t>
      </w:r>
      <w:proofErr w:type="spellStart"/>
      <w:r w:rsidRPr="00EF672D">
        <w:rPr>
          <w:rFonts w:ascii="Arial" w:hAnsi="Arial" w:cs="Arial"/>
          <w:sz w:val="22"/>
          <w:szCs w:val="22"/>
        </w:rPr>
        <w:t>Programme</w:t>
      </w:r>
      <w:proofErr w:type="spellEnd"/>
      <w:r w:rsidRPr="00EF672D">
        <w:rPr>
          <w:rFonts w:ascii="Arial" w:hAnsi="Arial" w:cs="Arial"/>
          <w:sz w:val="22"/>
          <w:szCs w:val="22"/>
        </w:rPr>
        <w:t xml:space="preserve">, Collaborative Linkage Grant. “Skeletal muscle </w:t>
      </w:r>
      <w:r w:rsidR="00D02B7C" w:rsidRPr="00EF672D">
        <w:rPr>
          <w:rFonts w:ascii="Arial" w:hAnsi="Arial" w:cs="Arial"/>
          <w:sz w:val="22"/>
          <w:szCs w:val="22"/>
        </w:rPr>
        <w:fldChar w:fldCharType="begin"/>
      </w:r>
      <w:r w:rsidR="00D02B7C" w:rsidRPr="00EF672D">
        <w:rPr>
          <w:rFonts w:ascii="Arial" w:hAnsi="Arial" w:cs="Arial"/>
          <w:sz w:val="22"/>
          <w:szCs w:val="22"/>
        </w:rPr>
        <w:instrText xml:space="preserve"> eq \o (V,</w:instrText>
      </w:r>
      <w:r w:rsidR="00D02B7C" w:rsidRPr="00EF672D">
        <w:rPr>
          <w:rFonts w:ascii="Arial" w:hAnsi="Arial" w:cs="Arial"/>
          <w:position w:val="6"/>
          <w:sz w:val="22"/>
          <w:szCs w:val="22"/>
          <w:vertAlign w:val="superscript"/>
        </w:rPr>
        <w:instrText>•</w:instrText>
      </w:r>
      <w:r w:rsidR="00D02B7C" w:rsidRPr="00EF672D">
        <w:rPr>
          <w:rFonts w:ascii="Arial" w:hAnsi="Arial" w:cs="Arial"/>
          <w:sz w:val="22"/>
          <w:szCs w:val="22"/>
        </w:rPr>
        <w:instrText>)</w:instrText>
      </w:r>
      <w:r w:rsidR="00D02B7C" w:rsidRPr="00EF672D">
        <w:rPr>
          <w:rFonts w:ascii="Arial" w:hAnsi="Arial" w:cs="Arial"/>
          <w:sz w:val="22"/>
          <w:szCs w:val="22"/>
        </w:rPr>
        <w:fldChar w:fldCharType="end"/>
      </w:r>
      <w:r w:rsidRPr="00EF672D">
        <w:rPr>
          <w:rFonts w:ascii="Arial" w:hAnsi="Arial" w:cs="Arial"/>
          <w:sz w:val="22"/>
          <w:szCs w:val="22"/>
        </w:rPr>
        <w:t>O</w:t>
      </w:r>
      <w:r w:rsidRPr="00EF672D">
        <w:rPr>
          <w:rFonts w:ascii="Arial" w:hAnsi="Arial" w:cs="Arial"/>
          <w:sz w:val="22"/>
          <w:szCs w:val="22"/>
          <w:vertAlign w:val="subscript"/>
        </w:rPr>
        <w:t>2</w:t>
      </w:r>
      <w:r w:rsidRPr="00EF672D">
        <w:rPr>
          <w:rFonts w:ascii="Arial" w:hAnsi="Arial" w:cs="Arial"/>
          <w:sz w:val="22"/>
          <w:szCs w:val="22"/>
        </w:rPr>
        <w:t xml:space="preserve"> kinetics: from basic physiology to exercise performance,” </w:t>
      </w:r>
      <w:r w:rsidR="00304E85">
        <w:rPr>
          <w:rFonts w:ascii="Arial" w:hAnsi="Arial" w:cs="Arial"/>
          <w:sz w:val="22"/>
          <w:szCs w:val="22"/>
        </w:rPr>
        <w:t>09/</w:t>
      </w:r>
      <w:r w:rsidRPr="00EF672D">
        <w:rPr>
          <w:rFonts w:ascii="Arial" w:hAnsi="Arial" w:cs="Arial"/>
          <w:sz w:val="22"/>
          <w:szCs w:val="22"/>
        </w:rPr>
        <w:t xml:space="preserve">2002 – </w:t>
      </w:r>
      <w:r w:rsidR="00304E85">
        <w:rPr>
          <w:rFonts w:ascii="Arial" w:hAnsi="Arial" w:cs="Arial"/>
          <w:sz w:val="22"/>
          <w:szCs w:val="22"/>
        </w:rPr>
        <w:t>09/</w:t>
      </w:r>
      <w:r w:rsidRPr="00EF672D">
        <w:rPr>
          <w:rFonts w:ascii="Arial" w:hAnsi="Arial" w:cs="Arial"/>
          <w:sz w:val="22"/>
          <w:szCs w:val="22"/>
        </w:rPr>
        <w:t xml:space="preserve">2004. Co-PI with Dr. Bruno Grassi, ITBA, National Research Council, </w:t>
      </w:r>
      <w:proofErr w:type="spellStart"/>
      <w:r w:rsidRPr="00EF672D">
        <w:rPr>
          <w:rFonts w:ascii="Arial" w:hAnsi="Arial" w:cs="Arial"/>
          <w:sz w:val="22"/>
          <w:szCs w:val="22"/>
        </w:rPr>
        <w:t>Segrate</w:t>
      </w:r>
      <w:proofErr w:type="spellEnd"/>
      <w:r w:rsidRPr="00EF672D">
        <w:rPr>
          <w:rFonts w:ascii="Arial" w:hAnsi="Arial" w:cs="Arial"/>
          <w:sz w:val="22"/>
          <w:szCs w:val="22"/>
        </w:rPr>
        <w:t>, Milano, Italy, and Dr. Jerzy Zoladz, Department of Muscle Physiology, Institute of Human Physiology, AWF-Krakow (University Academy of Physical Education), Krakow, Poland.</w:t>
      </w:r>
      <w:r w:rsidR="003F3C43" w:rsidRPr="00EF672D">
        <w:rPr>
          <w:rFonts w:ascii="Arial" w:hAnsi="Arial" w:cs="Arial"/>
          <w:sz w:val="22"/>
          <w:szCs w:val="22"/>
        </w:rPr>
        <w:t xml:space="preserve"> $18,450.</w:t>
      </w:r>
    </w:p>
    <w:p w14:paraId="72B522C1" w14:textId="396B86E8" w:rsidR="00F44151" w:rsidRPr="00EF672D" w:rsidRDefault="00F44151" w:rsidP="00F44151">
      <w:pPr>
        <w:ind w:left="540" w:hanging="540"/>
        <w:rPr>
          <w:rFonts w:ascii="Arial" w:hAnsi="Arial" w:cs="Arial"/>
          <w:sz w:val="22"/>
          <w:szCs w:val="22"/>
        </w:rPr>
      </w:pPr>
      <w:r w:rsidRPr="00ED52B2">
        <w:rPr>
          <w:rFonts w:ascii="Arial" w:hAnsi="Arial" w:cs="Arial"/>
          <w:sz w:val="22"/>
          <w:szCs w:val="22"/>
        </w:rPr>
        <w:t xml:space="preserve">NATO International Scientific Exchange </w:t>
      </w:r>
      <w:proofErr w:type="spellStart"/>
      <w:r w:rsidRPr="00ED52B2">
        <w:rPr>
          <w:rFonts w:ascii="Arial" w:hAnsi="Arial" w:cs="Arial"/>
          <w:sz w:val="22"/>
          <w:szCs w:val="22"/>
        </w:rPr>
        <w:t>Programmes</w:t>
      </w:r>
      <w:proofErr w:type="spellEnd"/>
      <w:r w:rsidRPr="00ED52B2">
        <w:rPr>
          <w:rFonts w:ascii="Arial" w:hAnsi="Arial" w:cs="Arial"/>
          <w:sz w:val="22"/>
          <w:szCs w:val="22"/>
        </w:rPr>
        <w:t xml:space="preserve">. </w:t>
      </w:r>
      <w:r w:rsidRPr="00EF672D">
        <w:rPr>
          <w:rFonts w:ascii="Arial" w:hAnsi="Arial" w:cs="Arial"/>
          <w:sz w:val="22"/>
          <w:szCs w:val="22"/>
        </w:rPr>
        <w:t>“Factors limiting muscle O</w:t>
      </w:r>
      <w:r w:rsidRPr="00EF672D">
        <w:rPr>
          <w:rFonts w:ascii="Arial" w:hAnsi="Arial" w:cs="Arial"/>
          <w:sz w:val="22"/>
          <w:szCs w:val="22"/>
          <w:vertAlign w:val="subscript"/>
        </w:rPr>
        <w:t>2</w:t>
      </w:r>
      <w:r w:rsidRPr="00EF672D">
        <w:rPr>
          <w:rFonts w:ascii="Arial" w:hAnsi="Arial" w:cs="Arial"/>
          <w:sz w:val="22"/>
          <w:szCs w:val="22"/>
        </w:rPr>
        <w:t xml:space="preserve"> uptake on-kinetics”, </w:t>
      </w:r>
      <w:r w:rsidR="007E7336">
        <w:rPr>
          <w:rFonts w:ascii="Arial" w:hAnsi="Arial" w:cs="Arial"/>
          <w:sz w:val="22"/>
          <w:szCs w:val="22"/>
        </w:rPr>
        <w:t>06/</w:t>
      </w:r>
      <w:r w:rsidRPr="00EF672D">
        <w:rPr>
          <w:rFonts w:ascii="Arial" w:hAnsi="Arial" w:cs="Arial"/>
          <w:sz w:val="22"/>
          <w:szCs w:val="22"/>
        </w:rPr>
        <w:t xml:space="preserve">1998 </w:t>
      </w:r>
      <w:r w:rsidR="007E7336">
        <w:rPr>
          <w:rFonts w:ascii="Arial" w:hAnsi="Arial" w:cs="Arial"/>
          <w:sz w:val="22"/>
          <w:szCs w:val="22"/>
        </w:rPr>
        <w:t>–</w:t>
      </w:r>
      <w:r w:rsidRPr="00EF672D">
        <w:rPr>
          <w:rFonts w:ascii="Arial" w:hAnsi="Arial" w:cs="Arial"/>
          <w:sz w:val="22"/>
          <w:szCs w:val="22"/>
        </w:rPr>
        <w:t xml:space="preserve"> </w:t>
      </w:r>
      <w:r w:rsidR="007E7336">
        <w:rPr>
          <w:rFonts w:ascii="Arial" w:hAnsi="Arial" w:cs="Arial"/>
          <w:sz w:val="22"/>
          <w:szCs w:val="22"/>
        </w:rPr>
        <w:t>09/</w:t>
      </w:r>
      <w:r w:rsidRPr="00EF672D">
        <w:rPr>
          <w:rFonts w:ascii="Arial" w:hAnsi="Arial" w:cs="Arial"/>
          <w:sz w:val="22"/>
          <w:szCs w:val="22"/>
        </w:rPr>
        <w:t xml:space="preserve">2001. Co-PI with Dr. Bruno Grassi, ITBA, National Research Council, </w:t>
      </w:r>
      <w:proofErr w:type="spellStart"/>
      <w:r w:rsidRPr="00EF672D">
        <w:rPr>
          <w:rFonts w:ascii="Arial" w:hAnsi="Arial" w:cs="Arial"/>
          <w:sz w:val="22"/>
          <w:szCs w:val="22"/>
        </w:rPr>
        <w:t>Segrate</w:t>
      </w:r>
      <w:proofErr w:type="spellEnd"/>
      <w:r w:rsidRPr="00EF672D">
        <w:rPr>
          <w:rFonts w:ascii="Arial" w:hAnsi="Arial" w:cs="Arial"/>
          <w:sz w:val="22"/>
          <w:szCs w:val="22"/>
        </w:rPr>
        <w:t>, Milano, Italy. $6,000.</w:t>
      </w:r>
    </w:p>
    <w:p w14:paraId="2A033442" w14:textId="7F14E874" w:rsidR="00F44151" w:rsidRPr="00EF672D" w:rsidRDefault="00F44151" w:rsidP="00C43A42">
      <w:pPr>
        <w:ind w:left="540" w:hanging="540"/>
        <w:rPr>
          <w:rFonts w:ascii="Arial" w:hAnsi="Arial" w:cs="Arial"/>
          <w:sz w:val="22"/>
          <w:szCs w:val="22"/>
        </w:rPr>
      </w:pPr>
      <w:r w:rsidRPr="00EF672D">
        <w:rPr>
          <w:rFonts w:ascii="Arial" w:hAnsi="Arial" w:cs="Arial"/>
          <w:sz w:val="22"/>
          <w:szCs w:val="22"/>
        </w:rPr>
        <w:t xml:space="preserve">National Institutes of Health. "Regulation of Lactate Transport and Metabolism", </w:t>
      </w:r>
      <w:r w:rsidR="007E7336">
        <w:rPr>
          <w:rFonts w:ascii="Arial" w:hAnsi="Arial" w:cs="Arial"/>
          <w:sz w:val="22"/>
          <w:szCs w:val="22"/>
        </w:rPr>
        <w:t>04/01/</w:t>
      </w:r>
      <w:r w:rsidRPr="00EF672D">
        <w:rPr>
          <w:rFonts w:ascii="Arial" w:hAnsi="Arial" w:cs="Arial"/>
          <w:sz w:val="22"/>
          <w:szCs w:val="22"/>
        </w:rPr>
        <w:t xml:space="preserve">1995 </w:t>
      </w:r>
      <w:r w:rsidR="007E7336">
        <w:rPr>
          <w:rFonts w:ascii="Arial" w:hAnsi="Arial" w:cs="Arial"/>
          <w:sz w:val="22"/>
          <w:szCs w:val="22"/>
        </w:rPr>
        <w:t>–</w:t>
      </w:r>
      <w:r w:rsidRPr="00EF672D">
        <w:rPr>
          <w:rFonts w:ascii="Arial" w:hAnsi="Arial" w:cs="Arial"/>
          <w:sz w:val="22"/>
          <w:szCs w:val="22"/>
        </w:rPr>
        <w:t xml:space="preserve"> </w:t>
      </w:r>
      <w:r w:rsidR="007E7336">
        <w:rPr>
          <w:rFonts w:ascii="Arial" w:hAnsi="Arial" w:cs="Arial"/>
          <w:sz w:val="22"/>
          <w:szCs w:val="22"/>
        </w:rPr>
        <w:t>03/31/</w:t>
      </w:r>
      <w:r w:rsidRPr="00EF672D">
        <w:rPr>
          <w:rFonts w:ascii="Arial" w:hAnsi="Arial" w:cs="Arial"/>
          <w:sz w:val="22"/>
          <w:szCs w:val="22"/>
        </w:rPr>
        <w:t>1999. $767,858.</w:t>
      </w:r>
    </w:p>
    <w:p w14:paraId="57F8A26A" w14:textId="480B3093" w:rsidR="00F44151" w:rsidRPr="00EF672D" w:rsidRDefault="00F44151" w:rsidP="00C43A42">
      <w:pPr>
        <w:ind w:left="540" w:hanging="540"/>
        <w:rPr>
          <w:rFonts w:ascii="Arial" w:hAnsi="Arial" w:cs="Arial"/>
          <w:sz w:val="22"/>
          <w:szCs w:val="22"/>
        </w:rPr>
      </w:pPr>
      <w:r w:rsidRPr="00EF672D">
        <w:rPr>
          <w:rFonts w:ascii="Arial" w:hAnsi="Arial" w:cs="Arial"/>
          <w:sz w:val="22"/>
          <w:szCs w:val="22"/>
        </w:rPr>
        <w:t xml:space="preserve">National Institutes of Health. "Factors Determining Lactate Uptake </w:t>
      </w:r>
      <w:proofErr w:type="gramStart"/>
      <w:r w:rsidRPr="00EF672D">
        <w:rPr>
          <w:rFonts w:ascii="Arial" w:hAnsi="Arial" w:cs="Arial"/>
          <w:sz w:val="22"/>
          <w:szCs w:val="22"/>
        </w:rPr>
        <w:t>By</w:t>
      </w:r>
      <w:proofErr w:type="gramEnd"/>
      <w:r w:rsidRPr="00EF672D">
        <w:rPr>
          <w:rFonts w:ascii="Arial" w:hAnsi="Arial" w:cs="Arial"/>
          <w:sz w:val="22"/>
          <w:szCs w:val="22"/>
        </w:rPr>
        <w:t xml:space="preserve"> Skeletal Muscle", </w:t>
      </w:r>
      <w:r w:rsidR="007E7336">
        <w:rPr>
          <w:rFonts w:ascii="Arial" w:hAnsi="Arial" w:cs="Arial"/>
          <w:sz w:val="22"/>
          <w:szCs w:val="22"/>
        </w:rPr>
        <w:t>09/16/</w:t>
      </w:r>
      <w:r w:rsidRPr="00EF672D">
        <w:rPr>
          <w:rFonts w:ascii="Arial" w:hAnsi="Arial" w:cs="Arial"/>
          <w:sz w:val="22"/>
          <w:szCs w:val="22"/>
        </w:rPr>
        <w:t xml:space="preserve">1989 </w:t>
      </w:r>
      <w:r w:rsidR="007E7336">
        <w:rPr>
          <w:rFonts w:ascii="Arial" w:hAnsi="Arial" w:cs="Arial"/>
          <w:sz w:val="22"/>
          <w:szCs w:val="22"/>
        </w:rPr>
        <w:t>–</w:t>
      </w:r>
      <w:r w:rsidRPr="00EF672D">
        <w:rPr>
          <w:rFonts w:ascii="Arial" w:hAnsi="Arial" w:cs="Arial"/>
          <w:sz w:val="22"/>
          <w:szCs w:val="22"/>
        </w:rPr>
        <w:t xml:space="preserve"> </w:t>
      </w:r>
      <w:r w:rsidR="007E7336">
        <w:rPr>
          <w:rFonts w:ascii="Arial" w:hAnsi="Arial" w:cs="Arial"/>
          <w:sz w:val="22"/>
          <w:szCs w:val="22"/>
        </w:rPr>
        <w:t>08/</w:t>
      </w:r>
      <w:r w:rsidRPr="00EF672D">
        <w:rPr>
          <w:rFonts w:ascii="Arial" w:hAnsi="Arial" w:cs="Arial"/>
          <w:sz w:val="22"/>
          <w:szCs w:val="22"/>
        </w:rPr>
        <w:t>31</w:t>
      </w:r>
      <w:r w:rsidR="007E7336">
        <w:rPr>
          <w:rFonts w:ascii="Arial" w:hAnsi="Arial" w:cs="Arial"/>
          <w:sz w:val="22"/>
          <w:szCs w:val="22"/>
        </w:rPr>
        <w:t>/</w:t>
      </w:r>
      <w:r w:rsidRPr="00EF672D">
        <w:rPr>
          <w:rFonts w:ascii="Arial" w:hAnsi="Arial" w:cs="Arial"/>
          <w:sz w:val="22"/>
          <w:szCs w:val="22"/>
        </w:rPr>
        <w:t>1993. $306,541.</w:t>
      </w:r>
    </w:p>
    <w:p w14:paraId="787B9F8F" w14:textId="48F01738" w:rsidR="00F44151" w:rsidRPr="00EF672D" w:rsidRDefault="00F44151" w:rsidP="00C43A42">
      <w:pPr>
        <w:ind w:left="540" w:hanging="540"/>
        <w:rPr>
          <w:rFonts w:ascii="Arial" w:hAnsi="Arial" w:cs="Arial"/>
          <w:sz w:val="22"/>
          <w:szCs w:val="22"/>
        </w:rPr>
      </w:pPr>
      <w:r w:rsidRPr="00EF672D">
        <w:rPr>
          <w:rFonts w:ascii="Arial" w:hAnsi="Arial" w:cs="Arial"/>
          <w:sz w:val="22"/>
          <w:szCs w:val="22"/>
        </w:rPr>
        <w:t xml:space="preserve">Public Health Service. "DHHS/Public Health Service/Small Instrumentation Grant", </w:t>
      </w:r>
      <w:r w:rsidR="007E7336">
        <w:rPr>
          <w:rFonts w:ascii="Arial" w:hAnsi="Arial" w:cs="Arial"/>
          <w:sz w:val="22"/>
          <w:szCs w:val="22"/>
        </w:rPr>
        <w:t>09/01/1991</w:t>
      </w:r>
      <w:r w:rsidRPr="00EF672D">
        <w:rPr>
          <w:rFonts w:ascii="Arial" w:hAnsi="Arial" w:cs="Arial"/>
          <w:sz w:val="22"/>
          <w:szCs w:val="22"/>
        </w:rPr>
        <w:t xml:space="preserve"> </w:t>
      </w:r>
      <w:r w:rsidR="007E7336">
        <w:rPr>
          <w:rFonts w:ascii="Arial" w:hAnsi="Arial" w:cs="Arial"/>
          <w:sz w:val="22"/>
          <w:szCs w:val="22"/>
        </w:rPr>
        <w:t>–</w:t>
      </w:r>
      <w:r w:rsidRPr="00EF672D">
        <w:rPr>
          <w:rFonts w:ascii="Arial" w:hAnsi="Arial" w:cs="Arial"/>
          <w:sz w:val="22"/>
          <w:szCs w:val="22"/>
        </w:rPr>
        <w:t xml:space="preserve"> </w:t>
      </w:r>
      <w:r w:rsidR="007E7336">
        <w:rPr>
          <w:rFonts w:ascii="Arial" w:hAnsi="Arial" w:cs="Arial"/>
          <w:sz w:val="22"/>
          <w:szCs w:val="22"/>
        </w:rPr>
        <w:t>08/21/</w:t>
      </w:r>
      <w:r w:rsidRPr="00EF672D">
        <w:rPr>
          <w:rFonts w:ascii="Arial" w:hAnsi="Arial" w:cs="Arial"/>
          <w:sz w:val="22"/>
          <w:szCs w:val="22"/>
        </w:rPr>
        <w:t>1992. $5,000.</w:t>
      </w:r>
    </w:p>
    <w:p w14:paraId="39A53619" w14:textId="47D2ADDE" w:rsidR="00FF4B66" w:rsidRPr="00EF672D" w:rsidRDefault="00F44151" w:rsidP="00C43A42">
      <w:pPr>
        <w:ind w:left="540" w:hanging="540"/>
        <w:rPr>
          <w:rFonts w:ascii="Arial" w:hAnsi="Arial" w:cs="Arial"/>
          <w:sz w:val="22"/>
          <w:szCs w:val="22"/>
        </w:rPr>
      </w:pPr>
      <w:r w:rsidRPr="00EF672D">
        <w:rPr>
          <w:rFonts w:ascii="Arial" w:hAnsi="Arial" w:cs="Arial"/>
          <w:sz w:val="22"/>
          <w:szCs w:val="22"/>
        </w:rPr>
        <w:t xml:space="preserve">National Science Foundation/Kentucky </w:t>
      </w:r>
      <w:proofErr w:type="spellStart"/>
      <w:r w:rsidRPr="00EF672D">
        <w:rPr>
          <w:rFonts w:ascii="Arial" w:hAnsi="Arial" w:cs="Arial"/>
          <w:sz w:val="22"/>
          <w:szCs w:val="22"/>
        </w:rPr>
        <w:t>EPSCoR</w:t>
      </w:r>
      <w:proofErr w:type="spellEnd"/>
      <w:r w:rsidRPr="00EF672D">
        <w:rPr>
          <w:rFonts w:ascii="Arial" w:hAnsi="Arial" w:cs="Arial"/>
          <w:sz w:val="22"/>
          <w:szCs w:val="22"/>
        </w:rPr>
        <w:t xml:space="preserve">. "Acid-Base Status and Muscle Fatigue", </w:t>
      </w:r>
      <w:r w:rsidR="007E7336">
        <w:rPr>
          <w:rFonts w:ascii="Arial" w:hAnsi="Arial" w:cs="Arial"/>
          <w:sz w:val="22"/>
          <w:szCs w:val="22"/>
        </w:rPr>
        <w:t>10/</w:t>
      </w:r>
      <w:r w:rsidRPr="00EF672D">
        <w:rPr>
          <w:rFonts w:ascii="Arial" w:hAnsi="Arial" w:cs="Arial"/>
          <w:sz w:val="22"/>
          <w:szCs w:val="22"/>
        </w:rPr>
        <w:t xml:space="preserve">1986 </w:t>
      </w:r>
      <w:r w:rsidR="007E7336">
        <w:rPr>
          <w:rFonts w:ascii="Arial" w:hAnsi="Arial" w:cs="Arial"/>
          <w:sz w:val="22"/>
          <w:szCs w:val="22"/>
        </w:rPr>
        <w:t>–</w:t>
      </w:r>
      <w:r w:rsidRPr="00EF672D">
        <w:rPr>
          <w:rFonts w:ascii="Arial" w:hAnsi="Arial" w:cs="Arial"/>
          <w:sz w:val="22"/>
          <w:szCs w:val="22"/>
        </w:rPr>
        <w:t xml:space="preserve"> </w:t>
      </w:r>
      <w:r w:rsidR="007E7336">
        <w:rPr>
          <w:rFonts w:ascii="Arial" w:hAnsi="Arial" w:cs="Arial"/>
          <w:sz w:val="22"/>
          <w:szCs w:val="22"/>
        </w:rPr>
        <w:t>10/</w:t>
      </w:r>
      <w:r w:rsidRPr="00EF672D">
        <w:rPr>
          <w:rFonts w:ascii="Arial" w:hAnsi="Arial" w:cs="Arial"/>
          <w:sz w:val="22"/>
          <w:szCs w:val="22"/>
        </w:rPr>
        <w:t>1989. $100,457.</w:t>
      </w:r>
    </w:p>
    <w:p w14:paraId="12192E62" w14:textId="5DC6E073" w:rsidR="00F44151" w:rsidRPr="00EF672D" w:rsidRDefault="00F44151" w:rsidP="00C43A42">
      <w:pPr>
        <w:ind w:left="540" w:hanging="540"/>
        <w:rPr>
          <w:rFonts w:ascii="Arial" w:hAnsi="Arial" w:cs="Arial"/>
          <w:sz w:val="22"/>
          <w:szCs w:val="22"/>
        </w:rPr>
      </w:pPr>
      <w:r w:rsidRPr="001E22B3">
        <w:rPr>
          <w:rFonts w:ascii="Arial" w:hAnsi="Arial" w:cs="Arial"/>
          <w:sz w:val="22"/>
          <w:szCs w:val="22"/>
        </w:rPr>
        <w:t xml:space="preserve">University Louisville Office of the Provost. Faculty Development Mini Grant. "Physiology: New Developments in the Study of Muscle and Exercise", </w:t>
      </w:r>
      <w:r w:rsidR="001E22B3" w:rsidRPr="001E22B3">
        <w:rPr>
          <w:rFonts w:ascii="Arial" w:hAnsi="Arial" w:cs="Arial"/>
          <w:sz w:val="22"/>
          <w:szCs w:val="22"/>
        </w:rPr>
        <w:t>04/</w:t>
      </w:r>
      <w:r w:rsidRPr="001E22B3">
        <w:rPr>
          <w:rFonts w:ascii="Arial" w:hAnsi="Arial" w:cs="Arial"/>
          <w:sz w:val="22"/>
          <w:szCs w:val="22"/>
        </w:rPr>
        <w:t>1985. $862.</w:t>
      </w:r>
    </w:p>
    <w:p w14:paraId="6B151C26" w14:textId="0334235D" w:rsidR="00F44151" w:rsidRPr="00EF672D" w:rsidRDefault="00F44151" w:rsidP="00C43A42">
      <w:pPr>
        <w:ind w:left="540" w:hanging="540"/>
        <w:rPr>
          <w:rFonts w:ascii="Arial" w:hAnsi="Arial" w:cs="Arial"/>
          <w:sz w:val="22"/>
          <w:szCs w:val="22"/>
        </w:rPr>
      </w:pPr>
      <w:r w:rsidRPr="00EF672D">
        <w:rPr>
          <w:rFonts w:ascii="Arial" w:hAnsi="Arial" w:cs="Arial"/>
          <w:sz w:val="22"/>
          <w:szCs w:val="22"/>
        </w:rPr>
        <w:t>Kentucky Heart Association. "O</w:t>
      </w:r>
      <w:r w:rsidRPr="00EF672D">
        <w:rPr>
          <w:rFonts w:ascii="Arial" w:hAnsi="Arial" w:cs="Arial"/>
          <w:sz w:val="22"/>
          <w:szCs w:val="22"/>
          <w:vertAlign w:val="subscript"/>
        </w:rPr>
        <w:t>2</w:t>
      </w:r>
      <w:r w:rsidRPr="00EF672D">
        <w:rPr>
          <w:rFonts w:ascii="Arial" w:hAnsi="Arial" w:cs="Arial"/>
          <w:sz w:val="22"/>
          <w:szCs w:val="22"/>
        </w:rPr>
        <w:t xml:space="preserve"> Uptake Kinetics with Variations in O</w:t>
      </w:r>
      <w:r w:rsidRPr="00EF672D">
        <w:rPr>
          <w:rFonts w:ascii="Arial" w:hAnsi="Arial" w:cs="Arial"/>
          <w:sz w:val="22"/>
          <w:szCs w:val="22"/>
          <w:vertAlign w:val="subscript"/>
        </w:rPr>
        <w:t>2</w:t>
      </w:r>
      <w:r w:rsidRPr="00EF672D">
        <w:rPr>
          <w:rFonts w:ascii="Arial" w:hAnsi="Arial" w:cs="Arial"/>
          <w:sz w:val="22"/>
          <w:szCs w:val="22"/>
        </w:rPr>
        <w:t xml:space="preserve"> Delivery", </w:t>
      </w:r>
      <w:r w:rsidR="001E22B3">
        <w:rPr>
          <w:rFonts w:ascii="Arial" w:hAnsi="Arial" w:cs="Arial"/>
          <w:sz w:val="22"/>
          <w:szCs w:val="22"/>
        </w:rPr>
        <w:t>07/</w:t>
      </w:r>
      <w:r w:rsidRPr="00EF672D">
        <w:rPr>
          <w:rFonts w:ascii="Arial" w:hAnsi="Arial" w:cs="Arial"/>
          <w:sz w:val="22"/>
          <w:szCs w:val="22"/>
        </w:rPr>
        <w:t xml:space="preserve">1982 </w:t>
      </w:r>
      <w:r w:rsidR="001E22B3">
        <w:rPr>
          <w:rFonts w:ascii="Arial" w:hAnsi="Arial" w:cs="Arial"/>
          <w:sz w:val="22"/>
          <w:szCs w:val="22"/>
        </w:rPr>
        <w:t>–</w:t>
      </w:r>
      <w:r w:rsidRPr="00EF672D">
        <w:rPr>
          <w:rFonts w:ascii="Arial" w:hAnsi="Arial" w:cs="Arial"/>
          <w:sz w:val="22"/>
          <w:szCs w:val="22"/>
        </w:rPr>
        <w:t xml:space="preserve"> </w:t>
      </w:r>
      <w:r w:rsidR="001E22B3">
        <w:rPr>
          <w:rFonts w:ascii="Arial" w:hAnsi="Arial" w:cs="Arial"/>
          <w:sz w:val="22"/>
          <w:szCs w:val="22"/>
        </w:rPr>
        <w:t>06/</w:t>
      </w:r>
      <w:r w:rsidRPr="00EF672D">
        <w:rPr>
          <w:rFonts w:ascii="Arial" w:hAnsi="Arial" w:cs="Arial"/>
          <w:sz w:val="22"/>
          <w:szCs w:val="22"/>
        </w:rPr>
        <w:t>1983. $8,400.</w:t>
      </w:r>
    </w:p>
    <w:p w14:paraId="23E5C0A3" w14:textId="078B84B5" w:rsidR="00F44151" w:rsidRPr="00EF672D" w:rsidRDefault="00F44151" w:rsidP="00C43A42">
      <w:pPr>
        <w:ind w:left="540" w:hanging="540"/>
        <w:rPr>
          <w:rFonts w:ascii="Arial" w:hAnsi="Arial" w:cs="Arial"/>
          <w:sz w:val="22"/>
          <w:szCs w:val="22"/>
        </w:rPr>
      </w:pPr>
      <w:r w:rsidRPr="00EF672D">
        <w:rPr>
          <w:rFonts w:ascii="Arial" w:hAnsi="Arial" w:cs="Arial"/>
          <w:sz w:val="22"/>
          <w:szCs w:val="22"/>
        </w:rPr>
        <w:t xml:space="preserve">University of Louisville Graduate Research Council. "EMG Power Spectral Density Changes Following Respiratory Alkalosis and Acidosis", 1982/83. </w:t>
      </w:r>
      <w:r w:rsidR="001E22B3">
        <w:rPr>
          <w:rFonts w:ascii="Arial" w:hAnsi="Arial" w:cs="Arial"/>
          <w:sz w:val="22"/>
          <w:szCs w:val="22"/>
        </w:rPr>
        <w:t xml:space="preserve">Co-I. </w:t>
      </w:r>
      <w:r w:rsidRPr="00EF672D">
        <w:rPr>
          <w:rFonts w:ascii="Arial" w:hAnsi="Arial" w:cs="Arial"/>
          <w:sz w:val="22"/>
          <w:szCs w:val="22"/>
        </w:rPr>
        <w:t>$2,000.</w:t>
      </w:r>
    </w:p>
    <w:p w14:paraId="401BF72B" w14:textId="4A062FD1" w:rsidR="00573223" w:rsidRPr="00EF672D" w:rsidRDefault="00F44151" w:rsidP="00C43A42">
      <w:pPr>
        <w:ind w:left="540" w:hanging="540"/>
        <w:rPr>
          <w:rFonts w:ascii="Arial" w:hAnsi="Arial" w:cs="Arial"/>
          <w:sz w:val="22"/>
          <w:szCs w:val="22"/>
        </w:rPr>
      </w:pPr>
      <w:r w:rsidRPr="00EF672D">
        <w:rPr>
          <w:rFonts w:ascii="Arial" w:hAnsi="Arial" w:cs="Arial"/>
          <w:sz w:val="22"/>
          <w:szCs w:val="22"/>
        </w:rPr>
        <w:t>University of Louisville Graduate Research Council. "Effect of Trans-membrane H</w:t>
      </w:r>
      <w:r w:rsidRPr="00EF672D">
        <w:rPr>
          <w:rFonts w:ascii="Arial" w:hAnsi="Arial" w:cs="Arial"/>
          <w:sz w:val="22"/>
          <w:szCs w:val="22"/>
          <w:vertAlign w:val="superscript"/>
        </w:rPr>
        <w:t>+</w:t>
      </w:r>
      <w:r w:rsidRPr="00EF672D">
        <w:rPr>
          <w:rFonts w:ascii="Arial" w:hAnsi="Arial" w:cs="Arial"/>
          <w:sz w:val="22"/>
          <w:szCs w:val="22"/>
        </w:rPr>
        <w:t xml:space="preserve"> Gradient on Lactate Distribution Ratio", 1982/83. $2,000.</w:t>
      </w:r>
    </w:p>
    <w:p w14:paraId="0BE6112E" w14:textId="4AF25A22" w:rsidR="00F44151" w:rsidRPr="00EF672D" w:rsidRDefault="00F44151" w:rsidP="00C43A42">
      <w:pPr>
        <w:ind w:left="540" w:hanging="540"/>
        <w:rPr>
          <w:rFonts w:ascii="Arial" w:hAnsi="Arial" w:cs="Arial"/>
          <w:sz w:val="22"/>
          <w:szCs w:val="22"/>
        </w:rPr>
      </w:pPr>
      <w:r w:rsidRPr="00EF672D">
        <w:rPr>
          <w:rFonts w:ascii="Arial" w:hAnsi="Arial" w:cs="Arial"/>
          <w:sz w:val="22"/>
          <w:szCs w:val="22"/>
        </w:rPr>
        <w:t xml:space="preserve">Kentucky Heart Association. "Catecholamines, Arm Work and the Anaerobic Threshold", </w:t>
      </w:r>
      <w:r w:rsidR="001E22B3">
        <w:rPr>
          <w:rFonts w:ascii="Arial" w:hAnsi="Arial" w:cs="Arial"/>
          <w:sz w:val="22"/>
          <w:szCs w:val="22"/>
        </w:rPr>
        <w:t>07/</w:t>
      </w:r>
      <w:r w:rsidRPr="00EF672D">
        <w:rPr>
          <w:rFonts w:ascii="Arial" w:hAnsi="Arial" w:cs="Arial"/>
          <w:sz w:val="22"/>
          <w:szCs w:val="22"/>
        </w:rPr>
        <w:t xml:space="preserve">1981 </w:t>
      </w:r>
      <w:r w:rsidR="001E22B3">
        <w:rPr>
          <w:rFonts w:ascii="Arial" w:hAnsi="Arial" w:cs="Arial"/>
          <w:sz w:val="22"/>
          <w:szCs w:val="22"/>
        </w:rPr>
        <w:t>–</w:t>
      </w:r>
      <w:r w:rsidRPr="00EF672D">
        <w:rPr>
          <w:rFonts w:ascii="Arial" w:hAnsi="Arial" w:cs="Arial"/>
          <w:sz w:val="22"/>
          <w:szCs w:val="22"/>
        </w:rPr>
        <w:t xml:space="preserve"> </w:t>
      </w:r>
      <w:r w:rsidR="001E22B3">
        <w:rPr>
          <w:rFonts w:ascii="Arial" w:hAnsi="Arial" w:cs="Arial"/>
          <w:sz w:val="22"/>
          <w:szCs w:val="22"/>
        </w:rPr>
        <w:t>06/</w:t>
      </w:r>
      <w:r w:rsidRPr="00EF672D">
        <w:rPr>
          <w:rFonts w:ascii="Arial" w:hAnsi="Arial" w:cs="Arial"/>
          <w:sz w:val="22"/>
          <w:szCs w:val="22"/>
        </w:rPr>
        <w:t>1982. $11,270.</w:t>
      </w:r>
    </w:p>
    <w:p w14:paraId="142DBC0C" w14:textId="03B02F74" w:rsidR="00F44151" w:rsidRPr="00EF672D" w:rsidRDefault="00F44151" w:rsidP="00C43A42">
      <w:pPr>
        <w:ind w:left="540" w:hanging="540"/>
        <w:rPr>
          <w:rFonts w:ascii="Arial" w:hAnsi="Arial" w:cs="Arial"/>
          <w:sz w:val="22"/>
          <w:szCs w:val="22"/>
        </w:rPr>
      </w:pPr>
      <w:r w:rsidRPr="00EF672D">
        <w:rPr>
          <w:rFonts w:ascii="Arial" w:hAnsi="Arial" w:cs="Arial"/>
          <w:sz w:val="22"/>
          <w:szCs w:val="22"/>
        </w:rPr>
        <w:t>University of Louisville Graduate Research Council. "Lactate Uptake and Metabolic Rate in Canine Skeletal Muscle", 1980/81. $2,000.</w:t>
      </w:r>
    </w:p>
    <w:p w14:paraId="3993E3E3" w14:textId="74C22C5F" w:rsidR="00F44151" w:rsidRPr="00EF672D" w:rsidRDefault="00F44151" w:rsidP="00C43A42">
      <w:pPr>
        <w:ind w:left="540" w:hanging="540"/>
        <w:rPr>
          <w:rFonts w:ascii="Arial" w:hAnsi="Arial" w:cs="Arial"/>
          <w:sz w:val="22"/>
          <w:szCs w:val="22"/>
        </w:rPr>
      </w:pPr>
      <w:r w:rsidRPr="00EF672D">
        <w:rPr>
          <w:rFonts w:ascii="Arial" w:hAnsi="Arial" w:cs="Arial"/>
          <w:sz w:val="22"/>
          <w:szCs w:val="22"/>
        </w:rPr>
        <w:lastRenderedPageBreak/>
        <w:t>University of Louisville Graduate Research Council. "Lactic Acid and Fatigue in Skeletal Muscle", 1979/80. $2,000.</w:t>
      </w:r>
    </w:p>
    <w:p w14:paraId="799A58E6" w14:textId="56679E5F" w:rsidR="00F44151" w:rsidRPr="00EF672D" w:rsidRDefault="00F44151" w:rsidP="00F44151">
      <w:pPr>
        <w:ind w:left="540" w:hanging="540"/>
        <w:rPr>
          <w:rFonts w:ascii="Arial" w:hAnsi="Arial" w:cs="Arial"/>
          <w:sz w:val="22"/>
          <w:szCs w:val="22"/>
        </w:rPr>
      </w:pPr>
      <w:r w:rsidRPr="00EF672D">
        <w:rPr>
          <w:rFonts w:ascii="Arial" w:hAnsi="Arial" w:cs="Arial"/>
          <w:sz w:val="22"/>
          <w:szCs w:val="22"/>
        </w:rPr>
        <w:t>University of Louisville Graduate Research Council. "Blood Lactate, Exercise Intensity and the Anaerobic Threshold", 1979. $2,000.</w:t>
      </w:r>
    </w:p>
    <w:p w14:paraId="31515CCD" w14:textId="77777777" w:rsidR="00EB0CB8" w:rsidRPr="00EF672D" w:rsidRDefault="00EB0CB8" w:rsidP="005452A9">
      <w:pPr>
        <w:rPr>
          <w:rFonts w:ascii="Arial" w:hAnsi="Arial" w:cs="Arial"/>
          <w:sz w:val="22"/>
          <w:szCs w:val="22"/>
        </w:rPr>
      </w:pPr>
    </w:p>
    <w:p w14:paraId="1961F805" w14:textId="77777777" w:rsidR="00F44151" w:rsidRPr="00EF672D" w:rsidRDefault="00527703" w:rsidP="00F44151">
      <w:pPr>
        <w:ind w:left="540" w:hanging="540"/>
        <w:rPr>
          <w:rFonts w:ascii="Arial" w:hAnsi="Arial" w:cs="Arial"/>
          <w:b/>
          <w:sz w:val="22"/>
          <w:szCs w:val="22"/>
        </w:rPr>
      </w:pPr>
      <w:r w:rsidRPr="00EF672D">
        <w:rPr>
          <w:rFonts w:ascii="Arial" w:hAnsi="Arial" w:cs="Arial"/>
          <w:b/>
          <w:sz w:val="22"/>
          <w:szCs w:val="22"/>
        </w:rPr>
        <w:t>Contracts Awarded</w:t>
      </w:r>
    </w:p>
    <w:p w14:paraId="2034C485" w14:textId="1F761201" w:rsidR="00FB17C0" w:rsidRDefault="00FB17C0" w:rsidP="00FB17C0">
      <w:pPr>
        <w:ind w:left="540" w:hanging="540"/>
        <w:rPr>
          <w:rFonts w:ascii="Arial" w:hAnsi="Arial" w:cs="Arial"/>
          <w:sz w:val="22"/>
          <w:szCs w:val="22"/>
        </w:rPr>
      </w:pPr>
      <w:proofErr w:type="spellStart"/>
      <w:r>
        <w:rPr>
          <w:rFonts w:ascii="Arial" w:hAnsi="Arial" w:cs="Arial"/>
          <w:sz w:val="22"/>
          <w:szCs w:val="22"/>
        </w:rPr>
        <w:t>Vapotherm</w:t>
      </w:r>
      <w:proofErr w:type="spellEnd"/>
      <w:r>
        <w:rPr>
          <w:rFonts w:ascii="Arial" w:hAnsi="Arial" w:cs="Arial"/>
          <w:sz w:val="22"/>
          <w:szCs w:val="22"/>
        </w:rPr>
        <w:t>, Inc. “</w:t>
      </w:r>
      <w:r w:rsidRPr="00FB17C0">
        <w:rPr>
          <w:rFonts w:ascii="Arial" w:hAnsi="Arial" w:cs="Arial"/>
          <w:sz w:val="22"/>
          <w:szCs w:val="22"/>
        </w:rPr>
        <w:t>Blood lactate recovery</w:t>
      </w:r>
      <w:r>
        <w:rPr>
          <w:rFonts w:ascii="Arial" w:hAnsi="Arial" w:cs="Arial"/>
          <w:sz w:val="22"/>
          <w:szCs w:val="22"/>
        </w:rPr>
        <w:t xml:space="preserve"> </w:t>
      </w:r>
      <w:r w:rsidRPr="00FB17C0">
        <w:rPr>
          <w:rFonts w:ascii="Arial" w:hAnsi="Arial" w:cs="Arial"/>
          <w:sz w:val="22"/>
          <w:szCs w:val="22"/>
        </w:rPr>
        <w:t>with non-invasive high flow ventilatory support</w:t>
      </w:r>
      <w:r>
        <w:rPr>
          <w:rFonts w:ascii="Arial" w:hAnsi="Arial" w:cs="Arial"/>
          <w:sz w:val="22"/>
          <w:szCs w:val="22"/>
        </w:rPr>
        <w:t>”, 2022. $91,000. In collaboration with Dr. Michael D. Roberts.</w:t>
      </w:r>
    </w:p>
    <w:p w14:paraId="5E749F99" w14:textId="41BA394B" w:rsidR="00F44151" w:rsidRPr="00EF672D" w:rsidRDefault="00F44151" w:rsidP="00527703">
      <w:pPr>
        <w:ind w:left="540" w:hanging="540"/>
        <w:rPr>
          <w:rFonts w:ascii="Arial" w:hAnsi="Arial" w:cs="Arial"/>
          <w:sz w:val="22"/>
          <w:szCs w:val="22"/>
        </w:rPr>
      </w:pPr>
      <w:proofErr w:type="spellStart"/>
      <w:r w:rsidRPr="00EF672D">
        <w:rPr>
          <w:rFonts w:ascii="Arial" w:hAnsi="Arial" w:cs="Arial"/>
          <w:sz w:val="22"/>
          <w:szCs w:val="22"/>
        </w:rPr>
        <w:t>Farmafood</w:t>
      </w:r>
      <w:proofErr w:type="spellEnd"/>
      <w:r w:rsidRPr="00EF672D">
        <w:rPr>
          <w:rFonts w:ascii="Arial" w:hAnsi="Arial" w:cs="Arial"/>
          <w:sz w:val="22"/>
          <w:szCs w:val="22"/>
        </w:rPr>
        <w:t xml:space="preserve">, Inc. "A Double Blind, Parallel Group, Comparative Clinical Investigation of Four Different Fiber Tablet Formulations </w:t>
      </w:r>
      <w:proofErr w:type="gramStart"/>
      <w:r w:rsidRPr="00EF672D">
        <w:rPr>
          <w:rFonts w:ascii="Arial" w:hAnsi="Arial" w:cs="Arial"/>
          <w:sz w:val="22"/>
          <w:szCs w:val="22"/>
        </w:rPr>
        <w:t>As</w:t>
      </w:r>
      <w:proofErr w:type="gramEnd"/>
      <w:r w:rsidRPr="00EF672D">
        <w:rPr>
          <w:rFonts w:ascii="Arial" w:hAnsi="Arial" w:cs="Arial"/>
          <w:sz w:val="22"/>
          <w:szCs w:val="22"/>
        </w:rPr>
        <w:t xml:space="preserve"> Aids To Weight Loss/Control", 1986. $26,325. In collaboration with Drs. J. W. Yates and Ronald D. Fell (PI).</w:t>
      </w:r>
    </w:p>
    <w:p w14:paraId="3B1B8ADF" w14:textId="049B3A56" w:rsidR="00F44151" w:rsidRPr="00EF672D" w:rsidRDefault="00F44151" w:rsidP="00527703">
      <w:pPr>
        <w:ind w:left="540" w:hanging="540"/>
        <w:rPr>
          <w:rFonts w:ascii="Arial" w:hAnsi="Arial" w:cs="Arial"/>
          <w:sz w:val="22"/>
          <w:szCs w:val="22"/>
        </w:rPr>
      </w:pPr>
      <w:r w:rsidRPr="00EF672D">
        <w:rPr>
          <w:rFonts w:ascii="Arial" w:hAnsi="Arial" w:cs="Arial"/>
          <w:sz w:val="22"/>
          <w:szCs w:val="22"/>
        </w:rPr>
        <w:t>Regional Military Entrance Processing Station. "Body Fat Evaluation of Military Personnel", 1986. $5,000. In collaboration with Drs. J. W. Yates and Ronald D. Fell.</w:t>
      </w:r>
    </w:p>
    <w:p w14:paraId="2AAB6222" w14:textId="3DF7462E" w:rsidR="00F44151" w:rsidRPr="00EF672D" w:rsidRDefault="00F44151" w:rsidP="00527703">
      <w:pPr>
        <w:ind w:left="540" w:hanging="540"/>
        <w:rPr>
          <w:rFonts w:ascii="Arial" w:hAnsi="Arial" w:cs="Arial"/>
          <w:sz w:val="22"/>
          <w:szCs w:val="22"/>
        </w:rPr>
      </w:pPr>
      <w:r w:rsidRPr="00EF672D">
        <w:rPr>
          <w:rFonts w:ascii="Arial" w:hAnsi="Arial" w:cs="Arial"/>
          <w:sz w:val="22"/>
          <w:szCs w:val="22"/>
        </w:rPr>
        <w:t>Jefferson County Board of Corrections. "Physical Fitness Evaluation Service Contract", 1985.  $10,000. In collaboration with Drs. J. W. Yates, Ronald D. Fell, and Bryant A. Stamford (Principal Contractor).</w:t>
      </w:r>
    </w:p>
    <w:p w14:paraId="0BE07305" w14:textId="4DC0A121" w:rsidR="00573223" w:rsidRPr="00EF672D" w:rsidRDefault="00F44151" w:rsidP="00527703">
      <w:pPr>
        <w:ind w:left="540" w:hanging="540"/>
        <w:rPr>
          <w:rFonts w:ascii="Arial" w:hAnsi="Arial" w:cs="Arial"/>
          <w:sz w:val="22"/>
          <w:szCs w:val="22"/>
        </w:rPr>
      </w:pPr>
      <w:r w:rsidRPr="00EF672D">
        <w:rPr>
          <w:rFonts w:ascii="Arial" w:hAnsi="Arial" w:cs="Arial"/>
          <w:sz w:val="22"/>
          <w:szCs w:val="22"/>
        </w:rPr>
        <w:t>Jefferson County Civil Service. "Physical Fitness Evaluation Service Contract", 1985. $10,000.  In collaboration with Drs. J. W. Yates, Ronald D. Fell, and Bryant A. Stamford (Principal Contractor).</w:t>
      </w:r>
    </w:p>
    <w:p w14:paraId="3CA930ED" w14:textId="3E926600" w:rsidR="00F44151" w:rsidRPr="00EF672D" w:rsidRDefault="00F44151" w:rsidP="00527703">
      <w:pPr>
        <w:ind w:left="540" w:hanging="540"/>
        <w:rPr>
          <w:rFonts w:ascii="Arial" w:hAnsi="Arial" w:cs="Arial"/>
          <w:sz w:val="22"/>
          <w:szCs w:val="22"/>
        </w:rPr>
      </w:pPr>
      <w:r w:rsidRPr="00EF672D">
        <w:rPr>
          <w:rFonts w:ascii="Arial" w:hAnsi="Arial" w:cs="Arial"/>
          <w:sz w:val="22"/>
          <w:szCs w:val="22"/>
        </w:rPr>
        <w:t>Regional Military Entrance Processing Station</w:t>
      </w:r>
      <w:r w:rsidR="008C44A5">
        <w:rPr>
          <w:rFonts w:ascii="Arial" w:hAnsi="Arial" w:cs="Arial"/>
          <w:sz w:val="22"/>
          <w:szCs w:val="22"/>
        </w:rPr>
        <w:t>.</w:t>
      </w:r>
      <w:r w:rsidRPr="00EF672D">
        <w:rPr>
          <w:rFonts w:ascii="Arial" w:hAnsi="Arial" w:cs="Arial"/>
          <w:sz w:val="22"/>
          <w:szCs w:val="22"/>
        </w:rPr>
        <w:t xml:space="preserve"> "Body Fat Evaluation of Military Personnel", 1985. $1,500. In collaboration with Drs. J. W. Yates and Ronald D. Fell.</w:t>
      </w:r>
    </w:p>
    <w:p w14:paraId="41C6D115" w14:textId="2451572E" w:rsidR="00F44151" w:rsidRPr="00EF672D" w:rsidRDefault="00F44151" w:rsidP="00527703">
      <w:pPr>
        <w:ind w:left="540" w:hanging="540"/>
        <w:rPr>
          <w:rFonts w:ascii="Arial" w:hAnsi="Arial" w:cs="Arial"/>
          <w:sz w:val="22"/>
          <w:szCs w:val="22"/>
        </w:rPr>
      </w:pPr>
      <w:r w:rsidRPr="00EF672D">
        <w:rPr>
          <w:rFonts w:ascii="Arial" w:hAnsi="Arial" w:cs="Arial"/>
          <w:sz w:val="22"/>
          <w:szCs w:val="22"/>
        </w:rPr>
        <w:t xml:space="preserve">COBE Laboratories, Inc. "Use of </w:t>
      </w:r>
      <w:proofErr w:type="gramStart"/>
      <w:r w:rsidRPr="00EF672D">
        <w:rPr>
          <w:rFonts w:ascii="Arial" w:hAnsi="Arial" w:cs="Arial"/>
          <w:sz w:val="22"/>
          <w:szCs w:val="22"/>
        </w:rPr>
        <w:t>Whole Body</w:t>
      </w:r>
      <w:proofErr w:type="gramEnd"/>
      <w:r w:rsidRPr="00EF672D">
        <w:rPr>
          <w:rFonts w:ascii="Arial" w:hAnsi="Arial" w:cs="Arial"/>
          <w:sz w:val="22"/>
          <w:szCs w:val="22"/>
        </w:rPr>
        <w:t xml:space="preserve"> Impedance to Estimate Body Fat", 1985. $2,220.  In collaboration with Drs. J. W. Yates, Ronald D. Fell, and Bryant A. Stamford.</w:t>
      </w:r>
    </w:p>
    <w:p w14:paraId="034FFC6F" w14:textId="571664DD" w:rsidR="00F44151" w:rsidRPr="00EF672D" w:rsidRDefault="00F44151" w:rsidP="00527703">
      <w:pPr>
        <w:ind w:left="540" w:hanging="540"/>
        <w:rPr>
          <w:rFonts w:ascii="Arial" w:hAnsi="Arial" w:cs="Arial"/>
          <w:sz w:val="22"/>
          <w:szCs w:val="22"/>
        </w:rPr>
      </w:pPr>
      <w:r w:rsidRPr="00EF672D">
        <w:rPr>
          <w:rFonts w:ascii="Arial" w:hAnsi="Arial" w:cs="Arial"/>
          <w:sz w:val="22"/>
          <w:szCs w:val="22"/>
        </w:rPr>
        <w:t>Jefferson County Board of Corrections. "Physical Fitness Evaluation Service Contract", 1984.  $10,000. In collaboration with Drs. J. W. Yates, Ronald D. Fell, and Bryant A. Stamford (Principal Contractor).</w:t>
      </w:r>
    </w:p>
    <w:p w14:paraId="2E93CDB8" w14:textId="2DB2B328" w:rsidR="007718A1" w:rsidRPr="00EF672D" w:rsidRDefault="00F44151" w:rsidP="00527703">
      <w:pPr>
        <w:ind w:left="540" w:hanging="540"/>
        <w:rPr>
          <w:rFonts w:ascii="Arial" w:hAnsi="Arial" w:cs="Arial"/>
          <w:sz w:val="22"/>
          <w:szCs w:val="22"/>
        </w:rPr>
      </w:pPr>
      <w:r w:rsidRPr="00EF672D">
        <w:rPr>
          <w:rFonts w:ascii="Arial" w:hAnsi="Arial" w:cs="Arial"/>
          <w:sz w:val="22"/>
          <w:szCs w:val="22"/>
        </w:rPr>
        <w:t>Louisville Civil Service. "Physical Fitness Evaluation Service Contract", 1984. $5,000. In collaboration with Drs. J. W. Yates, Ronald D. Fell, and Bryant A. Stamford (Principal Contractor).</w:t>
      </w:r>
    </w:p>
    <w:p w14:paraId="7747E9CE" w14:textId="1931346B" w:rsidR="00F44151" w:rsidRPr="00EF672D" w:rsidRDefault="00F44151" w:rsidP="00527703">
      <w:pPr>
        <w:ind w:left="540" w:hanging="540"/>
        <w:rPr>
          <w:rFonts w:ascii="Arial" w:hAnsi="Arial" w:cs="Arial"/>
          <w:sz w:val="22"/>
          <w:szCs w:val="22"/>
        </w:rPr>
      </w:pPr>
      <w:r w:rsidRPr="00EF672D">
        <w:rPr>
          <w:rFonts w:ascii="Arial" w:hAnsi="Arial" w:cs="Arial"/>
          <w:sz w:val="22"/>
          <w:szCs w:val="22"/>
        </w:rPr>
        <w:t>Regional Military Entrance Processing Station. "Body Fat Evaluation of Military Recruits", 1984.  $1,950. In collaboration with Drs. J. W. Yates and Ronald D. Fell.</w:t>
      </w:r>
    </w:p>
    <w:p w14:paraId="1CE16C23" w14:textId="2357FB63" w:rsidR="006D4AA8" w:rsidRPr="00EF672D" w:rsidRDefault="00F44151" w:rsidP="00527703">
      <w:pPr>
        <w:ind w:left="540" w:hanging="540"/>
        <w:rPr>
          <w:rFonts w:ascii="Arial" w:hAnsi="Arial" w:cs="Arial"/>
          <w:sz w:val="22"/>
          <w:szCs w:val="22"/>
        </w:rPr>
      </w:pPr>
      <w:r w:rsidRPr="00EF672D">
        <w:rPr>
          <w:rFonts w:ascii="Arial" w:hAnsi="Arial" w:cs="Arial"/>
          <w:sz w:val="22"/>
          <w:szCs w:val="22"/>
        </w:rPr>
        <w:t>Jefferson County Civil Service. "Physical Fitness Evaluation Service Contract", 1984. $10,000.  In collaboration with Drs. J. W. Yates, Ronald D. Fell, and Bryant A. Stamford (Principal Contractor).</w:t>
      </w:r>
    </w:p>
    <w:p w14:paraId="0EFE4E90" w14:textId="1DB144AA" w:rsidR="00573223" w:rsidRPr="00EF672D" w:rsidRDefault="00F44151" w:rsidP="00527703">
      <w:pPr>
        <w:ind w:left="540" w:hanging="540"/>
        <w:rPr>
          <w:rFonts w:ascii="Arial" w:hAnsi="Arial" w:cs="Arial"/>
          <w:sz w:val="22"/>
          <w:szCs w:val="22"/>
        </w:rPr>
      </w:pPr>
      <w:r w:rsidRPr="00EF672D">
        <w:rPr>
          <w:rFonts w:ascii="Arial" w:hAnsi="Arial" w:cs="Arial"/>
          <w:sz w:val="22"/>
          <w:szCs w:val="22"/>
        </w:rPr>
        <w:t>Louisville Civil Service. "Physical Fitness Evaluation Service Contract", 1983. $5,000. In collaboration with Drs. J. W. Yates, Ronald D. Fell, and Bryant A. Stamford (Principal Contractor).</w:t>
      </w:r>
    </w:p>
    <w:p w14:paraId="4D18A79A" w14:textId="11AC3260" w:rsidR="00F44151" w:rsidRPr="00EF672D" w:rsidRDefault="00F44151" w:rsidP="00527703">
      <w:pPr>
        <w:ind w:left="540" w:hanging="540"/>
        <w:rPr>
          <w:rFonts w:ascii="Arial" w:hAnsi="Arial" w:cs="Arial"/>
          <w:sz w:val="22"/>
          <w:szCs w:val="22"/>
        </w:rPr>
      </w:pPr>
      <w:r w:rsidRPr="00EF672D">
        <w:rPr>
          <w:rFonts w:ascii="Arial" w:hAnsi="Arial" w:cs="Arial"/>
          <w:sz w:val="22"/>
          <w:szCs w:val="22"/>
        </w:rPr>
        <w:t>Regional Military Entrance Processing Station. "Body Fat Evaluation of Military Recruits", 1983.  $1,200. In collaboration with Drs. J. W. Yates and Ronald D. Fell.</w:t>
      </w:r>
    </w:p>
    <w:p w14:paraId="45E2AF1D" w14:textId="5CC02B4A" w:rsidR="00F44151" w:rsidRPr="00EF672D" w:rsidRDefault="00F44151" w:rsidP="00527703">
      <w:pPr>
        <w:ind w:left="540" w:hanging="540"/>
        <w:rPr>
          <w:rFonts w:ascii="Arial" w:hAnsi="Arial" w:cs="Arial"/>
          <w:sz w:val="22"/>
          <w:szCs w:val="22"/>
        </w:rPr>
      </w:pPr>
      <w:r w:rsidRPr="00EF672D">
        <w:rPr>
          <w:rFonts w:ascii="Arial" w:hAnsi="Arial" w:cs="Arial"/>
          <w:sz w:val="22"/>
          <w:szCs w:val="22"/>
        </w:rPr>
        <w:t>Louisville Civil Service. "Physical Fitness Evaluation Service Contract", 1981. $12,500. In collaboration with Drs. J. W. Yates, Ronald D. Fell, and Bryant A. Stamford (Principal Contractor).</w:t>
      </w:r>
    </w:p>
    <w:p w14:paraId="2464C227" w14:textId="53499BA2" w:rsidR="00F44151" w:rsidRPr="00EF672D" w:rsidRDefault="00F44151" w:rsidP="00573223">
      <w:pPr>
        <w:ind w:left="540" w:hanging="540"/>
        <w:rPr>
          <w:rFonts w:ascii="Arial" w:hAnsi="Arial" w:cs="Arial"/>
          <w:sz w:val="22"/>
          <w:szCs w:val="22"/>
        </w:rPr>
      </w:pPr>
      <w:r w:rsidRPr="00EF672D">
        <w:rPr>
          <w:rFonts w:ascii="Arial" w:hAnsi="Arial" w:cs="Arial"/>
          <w:sz w:val="22"/>
          <w:szCs w:val="22"/>
        </w:rPr>
        <w:t>Jefferson County Civil Service. "Physical Fitness Evaluation Service Contract", 1981.  $7,500.  In collaboration with Drs. J. W. Yates, Ronald D. Fell, and Bryant A. Stamford (Principal Contractor).</w:t>
      </w:r>
    </w:p>
    <w:p w14:paraId="6B779BF3" w14:textId="77777777" w:rsidR="00EB0CB8" w:rsidRPr="00EF672D" w:rsidRDefault="00EB0CB8" w:rsidP="00315B11">
      <w:pPr>
        <w:rPr>
          <w:rFonts w:ascii="Arial" w:hAnsi="Arial"/>
          <w:sz w:val="22"/>
          <w:szCs w:val="22"/>
        </w:rPr>
      </w:pPr>
    </w:p>
    <w:p w14:paraId="20FEE548" w14:textId="4E2FA52E" w:rsidR="005452A9" w:rsidRPr="00963F1C" w:rsidRDefault="00315B11" w:rsidP="00315B11">
      <w:pPr>
        <w:rPr>
          <w:rFonts w:ascii="Arial" w:hAnsi="Arial"/>
          <w:b/>
          <w:sz w:val="22"/>
          <w:szCs w:val="22"/>
        </w:rPr>
      </w:pPr>
      <w:r w:rsidRPr="00EF672D">
        <w:rPr>
          <w:rFonts w:ascii="Arial" w:hAnsi="Arial"/>
          <w:b/>
          <w:sz w:val="22"/>
          <w:szCs w:val="22"/>
        </w:rPr>
        <w:t>Service</w:t>
      </w:r>
    </w:p>
    <w:p w14:paraId="6DAED1C5" w14:textId="77777777" w:rsidR="003975DC" w:rsidRPr="00EF672D" w:rsidRDefault="00644CD2" w:rsidP="002776B5">
      <w:pPr>
        <w:rPr>
          <w:rFonts w:ascii="Arial" w:hAnsi="Arial"/>
          <w:b/>
          <w:sz w:val="22"/>
          <w:szCs w:val="22"/>
        </w:rPr>
      </w:pPr>
      <w:r w:rsidRPr="00EF672D">
        <w:rPr>
          <w:rFonts w:ascii="Arial" w:hAnsi="Arial"/>
          <w:b/>
          <w:sz w:val="22"/>
          <w:szCs w:val="22"/>
        </w:rPr>
        <w:t xml:space="preserve">Selected </w:t>
      </w:r>
      <w:r w:rsidR="00315B11" w:rsidRPr="00EF672D">
        <w:rPr>
          <w:rFonts w:ascii="Arial" w:hAnsi="Arial"/>
          <w:b/>
          <w:sz w:val="22"/>
          <w:szCs w:val="22"/>
        </w:rPr>
        <w:t>University</w:t>
      </w:r>
      <w:r w:rsidRPr="00EF672D">
        <w:rPr>
          <w:rFonts w:ascii="Arial" w:hAnsi="Arial"/>
          <w:b/>
          <w:sz w:val="22"/>
          <w:szCs w:val="22"/>
        </w:rPr>
        <w:t xml:space="preserve"> Service</w:t>
      </w:r>
    </w:p>
    <w:p w14:paraId="3995BDBC" w14:textId="6BDE7DBB" w:rsidR="00584BBE" w:rsidRPr="00EF672D" w:rsidRDefault="00584BBE" w:rsidP="00584BBE">
      <w:pPr>
        <w:ind w:left="540" w:hanging="540"/>
        <w:rPr>
          <w:rFonts w:ascii="Arial" w:hAnsi="Arial" w:cs="Arial"/>
          <w:sz w:val="22"/>
          <w:szCs w:val="22"/>
        </w:rPr>
      </w:pPr>
      <w:bookmarkStart w:id="7" w:name="_Hlk48207333"/>
      <w:r w:rsidRPr="00EF672D">
        <w:rPr>
          <w:rFonts w:ascii="Arial" w:hAnsi="Arial" w:cs="Arial"/>
          <w:sz w:val="22"/>
          <w:szCs w:val="22"/>
        </w:rPr>
        <w:t xml:space="preserve">Institutional Review Board for Use of Human Subjects, </w:t>
      </w:r>
      <w:r>
        <w:rPr>
          <w:rFonts w:ascii="Arial" w:hAnsi="Arial" w:cs="Arial"/>
          <w:sz w:val="22"/>
          <w:szCs w:val="22"/>
        </w:rPr>
        <w:t>2023-2026</w:t>
      </w:r>
    </w:p>
    <w:p w14:paraId="6BB80522" w14:textId="7C8D4F70" w:rsidR="000362CB" w:rsidRDefault="000362CB" w:rsidP="00392C7F">
      <w:pPr>
        <w:ind w:left="540" w:hanging="540"/>
        <w:rPr>
          <w:rFonts w:ascii="Arial" w:hAnsi="Arial" w:cs="Arial"/>
          <w:sz w:val="22"/>
          <w:szCs w:val="22"/>
        </w:rPr>
      </w:pPr>
      <w:r>
        <w:rPr>
          <w:rFonts w:ascii="Arial" w:hAnsi="Arial" w:cs="Arial"/>
          <w:sz w:val="22"/>
          <w:szCs w:val="22"/>
        </w:rPr>
        <w:t>Provost Search Committee, 2023</w:t>
      </w:r>
    </w:p>
    <w:p w14:paraId="66B271DE" w14:textId="517E0CA5" w:rsidR="002776B5" w:rsidRPr="00EF672D" w:rsidRDefault="002776B5" w:rsidP="00392C7F">
      <w:pPr>
        <w:ind w:left="540" w:hanging="540"/>
        <w:rPr>
          <w:rFonts w:ascii="Arial" w:hAnsi="Arial" w:cs="Arial"/>
          <w:sz w:val="22"/>
          <w:szCs w:val="22"/>
        </w:rPr>
      </w:pPr>
      <w:r w:rsidRPr="00EF672D">
        <w:rPr>
          <w:rFonts w:ascii="Arial" w:hAnsi="Arial" w:cs="Arial"/>
          <w:sz w:val="22"/>
          <w:szCs w:val="22"/>
        </w:rPr>
        <w:t>Creative Research &amp; Scholarship Award Committee</w:t>
      </w:r>
      <w:r w:rsidR="00AA732C">
        <w:rPr>
          <w:rFonts w:ascii="Arial" w:hAnsi="Arial" w:cs="Arial"/>
          <w:sz w:val="22"/>
          <w:szCs w:val="22"/>
        </w:rPr>
        <w:t xml:space="preserve">, </w:t>
      </w:r>
      <w:r w:rsidRPr="00EF672D">
        <w:rPr>
          <w:rFonts w:ascii="Arial" w:hAnsi="Arial" w:cs="Arial"/>
          <w:sz w:val="22"/>
          <w:szCs w:val="22"/>
        </w:rPr>
        <w:t>2014</w:t>
      </w:r>
      <w:r w:rsidR="00AA732C">
        <w:rPr>
          <w:rFonts w:ascii="Arial" w:hAnsi="Arial" w:cs="Arial"/>
          <w:sz w:val="22"/>
          <w:szCs w:val="22"/>
        </w:rPr>
        <w:t>-</w:t>
      </w:r>
      <w:r w:rsidRPr="00EF672D">
        <w:rPr>
          <w:rFonts w:ascii="Arial" w:hAnsi="Arial" w:cs="Arial"/>
          <w:sz w:val="22"/>
          <w:szCs w:val="22"/>
        </w:rPr>
        <w:t>Present</w:t>
      </w:r>
    </w:p>
    <w:p w14:paraId="66C742DD" w14:textId="445CF60C" w:rsidR="00392C7F" w:rsidRPr="00EF672D" w:rsidRDefault="00392C7F" w:rsidP="00392C7F">
      <w:pPr>
        <w:ind w:left="540" w:hanging="540"/>
        <w:rPr>
          <w:rFonts w:ascii="Arial" w:hAnsi="Arial" w:cs="Arial"/>
          <w:sz w:val="22"/>
          <w:szCs w:val="22"/>
        </w:rPr>
      </w:pPr>
      <w:r w:rsidRPr="00EF672D">
        <w:rPr>
          <w:rFonts w:ascii="Arial" w:hAnsi="Arial" w:cs="Arial"/>
          <w:sz w:val="22"/>
          <w:szCs w:val="22"/>
        </w:rPr>
        <w:lastRenderedPageBreak/>
        <w:t xml:space="preserve">Radiological Safety Committee Chair, </w:t>
      </w:r>
      <w:r w:rsidR="001E22B3">
        <w:rPr>
          <w:rFonts w:ascii="Arial" w:hAnsi="Arial" w:cs="Arial"/>
          <w:sz w:val="22"/>
          <w:szCs w:val="22"/>
        </w:rPr>
        <w:t>2011</w:t>
      </w:r>
      <w:r w:rsidR="00AA732C">
        <w:rPr>
          <w:rFonts w:ascii="Arial" w:hAnsi="Arial" w:cs="Arial"/>
          <w:sz w:val="22"/>
          <w:szCs w:val="22"/>
        </w:rPr>
        <w:t>-</w:t>
      </w:r>
      <w:r w:rsidRPr="00EF672D">
        <w:rPr>
          <w:rFonts w:ascii="Arial" w:hAnsi="Arial" w:cs="Arial"/>
          <w:sz w:val="22"/>
          <w:szCs w:val="22"/>
        </w:rPr>
        <w:t>2013</w:t>
      </w:r>
      <w:r w:rsidR="001E22B3">
        <w:rPr>
          <w:rFonts w:ascii="Arial" w:hAnsi="Arial" w:cs="Arial"/>
          <w:sz w:val="22"/>
          <w:szCs w:val="22"/>
        </w:rPr>
        <w:t xml:space="preserve"> </w:t>
      </w:r>
    </w:p>
    <w:p w14:paraId="055D03BC" w14:textId="64E01C72" w:rsidR="00392C7F" w:rsidRPr="00EF672D" w:rsidRDefault="00392C7F" w:rsidP="00392C7F">
      <w:pPr>
        <w:ind w:left="540" w:hanging="540"/>
        <w:rPr>
          <w:rFonts w:ascii="Arial" w:hAnsi="Arial" w:cs="Arial"/>
          <w:sz w:val="22"/>
          <w:szCs w:val="22"/>
        </w:rPr>
      </w:pPr>
      <w:r w:rsidRPr="00EF672D">
        <w:rPr>
          <w:rFonts w:ascii="Arial" w:hAnsi="Arial" w:cs="Arial"/>
          <w:sz w:val="22"/>
          <w:szCs w:val="22"/>
        </w:rPr>
        <w:t>Radiological Safety Committee, 2010</w:t>
      </w:r>
      <w:r w:rsidR="00AA732C">
        <w:rPr>
          <w:rFonts w:ascii="Arial" w:hAnsi="Arial" w:cs="Arial"/>
          <w:sz w:val="22"/>
          <w:szCs w:val="22"/>
        </w:rPr>
        <w:t>-</w:t>
      </w:r>
      <w:r w:rsidRPr="00EF672D">
        <w:rPr>
          <w:rFonts w:ascii="Arial" w:hAnsi="Arial" w:cs="Arial"/>
          <w:sz w:val="22"/>
          <w:szCs w:val="22"/>
        </w:rPr>
        <w:t>2013</w:t>
      </w:r>
    </w:p>
    <w:p w14:paraId="5C6508E7" w14:textId="621E1820" w:rsidR="00392C7F" w:rsidRPr="00EF672D" w:rsidRDefault="00392C7F" w:rsidP="00392C7F">
      <w:pPr>
        <w:ind w:left="540" w:hanging="540"/>
        <w:rPr>
          <w:rFonts w:ascii="Arial" w:hAnsi="Arial" w:cs="Arial"/>
          <w:sz w:val="22"/>
          <w:szCs w:val="22"/>
        </w:rPr>
      </w:pPr>
      <w:r w:rsidRPr="00EF672D">
        <w:rPr>
          <w:rFonts w:ascii="Arial" w:hAnsi="Arial" w:cs="Arial"/>
          <w:sz w:val="22"/>
          <w:szCs w:val="22"/>
        </w:rPr>
        <w:t>Dean Boosinger Review Committee, 2010</w:t>
      </w:r>
      <w:r w:rsidR="00AA732C">
        <w:rPr>
          <w:rFonts w:ascii="Arial" w:hAnsi="Arial" w:cs="Arial"/>
          <w:sz w:val="22"/>
          <w:szCs w:val="22"/>
        </w:rPr>
        <w:t>-</w:t>
      </w:r>
      <w:r w:rsidRPr="00EF672D">
        <w:rPr>
          <w:rFonts w:ascii="Arial" w:hAnsi="Arial" w:cs="Arial"/>
          <w:sz w:val="22"/>
          <w:szCs w:val="22"/>
        </w:rPr>
        <w:t>2011</w:t>
      </w:r>
    </w:p>
    <w:p w14:paraId="2B137C4E" w14:textId="0727D0C1" w:rsidR="00392C7F" w:rsidRPr="00EF672D" w:rsidRDefault="00392C7F" w:rsidP="00392C7F">
      <w:pPr>
        <w:ind w:left="540" w:hanging="540"/>
        <w:rPr>
          <w:rFonts w:ascii="Arial" w:hAnsi="Arial" w:cs="Arial"/>
          <w:sz w:val="22"/>
          <w:szCs w:val="22"/>
        </w:rPr>
      </w:pPr>
      <w:r w:rsidRPr="00EF672D">
        <w:rPr>
          <w:rFonts w:ascii="Arial" w:hAnsi="Arial" w:cs="Arial"/>
          <w:sz w:val="22"/>
          <w:szCs w:val="22"/>
        </w:rPr>
        <w:t>Research Task Force</w:t>
      </w:r>
      <w:r w:rsidR="001E22B3">
        <w:rPr>
          <w:rFonts w:ascii="Arial" w:hAnsi="Arial" w:cs="Arial"/>
          <w:sz w:val="22"/>
          <w:szCs w:val="22"/>
        </w:rPr>
        <w:t xml:space="preserve">, </w:t>
      </w:r>
      <w:r w:rsidRPr="00EF672D">
        <w:rPr>
          <w:rFonts w:ascii="Arial" w:hAnsi="Arial" w:cs="Arial"/>
          <w:sz w:val="22"/>
          <w:szCs w:val="22"/>
        </w:rPr>
        <w:t>2008</w:t>
      </w:r>
      <w:r w:rsidR="00AA732C">
        <w:rPr>
          <w:rFonts w:ascii="Arial" w:hAnsi="Arial" w:cs="Arial"/>
          <w:sz w:val="22"/>
          <w:szCs w:val="22"/>
        </w:rPr>
        <w:t>-</w:t>
      </w:r>
      <w:r w:rsidRPr="00EF672D">
        <w:rPr>
          <w:rFonts w:ascii="Arial" w:hAnsi="Arial" w:cs="Arial"/>
          <w:sz w:val="22"/>
          <w:szCs w:val="22"/>
        </w:rPr>
        <w:t>2010</w:t>
      </w:r>
    </w:p>
    <w:p w14:paraId="259495E1" w14:textId="278C1E4F" w:rsidR="006D7A57" w:rsidRPr="00EF672D" w:rsidRDefault="006D7A57" w:rsidP="00D87676">
      <w:pPr>
        <w:ind w:left="540" w:hanging="540"/>
        <w:rPr>
          <w:rFonts w:ascii="Arial" w:hAnsi="Arial" w:cs="Arial"/>
          <w:sz w:val="22"/>
          <w:szCs w:val="22"/>
        </w:rPr>
      </w:pPr>
      <w:r w:rsidRPr="00EF672D">
        <w:rPr>
          <w:rFonts w:ascii="Arial" w:hAnsi="Arial" w:cs="Arial"/>
          <w:sz w:val="22"/>
          <w:szCs w:val="22"/>
        </w:rPr>
        <w:t>Board of Trustees Student Affairs Comm</w:t>
      </w:r>
      <w:r w:rsidR="00A03CF1" w:rsidRPr="00EF672D">
        <w:rPr>
          <w:rFonts w:ascii="Arial" w:hAnsi="Arial" w:cs="Arial"/>
          <w:sz w:val="22"/>
          <w:szCs w:val="22"/>
        </w:rPr>
        <w:t>ittee, 2007</w:t>
      </w:r>
      <w:r w:rsidR="00AA732C">
        <w:rPr>
          <w:rFonts w:ascii="Arial" w:hAnsi="Arial" w:cs="Arial"/>
          <w:sz w:val="22"/>
          <w:szCs w:val="22"/>
        </w:rPr>
        <w:t>-</w:t>
      </w:r>
      <w:r w:rsidR="00A03CF1" w:rsidRPr="00EF672D">
        <w:rPr>
          <w:rFonts w:ascii="Arial" w:hAnsi="Arial" w:cs="Arial"/>
          <w:sz w:val="22"/>
          <w:szCs w:val="22"/>
        </w:rPr>
        <w:t>2010</w:t>
      </w:r>
    </w:p>
    <w:p w14:paraId="50468E89" w14:textId="2936C98F" w:rsidR="00066EA1" w:rsidRPr="00EF672D" w:rsidRDefault="00066EA1" w:rsidP="00D87676">
      <w:pPr>
        <w:ind w:left="540" w:hanging="540"/>
        <w:rPr>
          <w:rFonts w:ascii="Arial" w:hAnsi="Arial" w:cs="Arial"/>
          <w:sz w:val="22"/>
          <w:szCs w:val="22"/>
        </w:rPr>
      </w:pPr>
      <w:r w:rsidRPr="00EF672D">
        <w:rPr>
          <w:rFonts w:ascii="Arial" w:hAnsi="Arial" w:cs="Arial"/>
          <w:sz w:val="22"/>
          <w:szCs w:val="22"/>
        </w:rPr>
        <w:t>Research Task Force</w:t>
      </w:r>
      <w:r w:rsidR="00AA732C">
        <w:rPr>
          <w:rFonts w:ascii="Arial" w:hAnsi="Arial" w:cs="Arial"/>
          <w:sz w:val="22"/>
          <w:szCs w:val="22"/>
        </w:rPr>
        <w:t xml:space="preserve">, </w:t>
      </w:r>
      <w:r w:rsidRPr="00EF672D">
        <w:rPr>
          <w:rFonts w:ascii="Arial" w:hAnsi="Arial" w:cs="Arial"/>
          <w:sz w:val="22"/>
          <w:szCs w:val="22"/>
        </w:rPr>
        <w:t>2008</w:t>
      </w:r>
      <w:r w:rsidR="00AA732C">
        <w:rPr>
          <w:rFonts w:ascii="Arial" w:hAnsi="Arial" w:cs="Arial"/>
          <w:sz w:val="22"/>
          <w:szCs w:val="22"/>
        </w:rPr>
        <w:t>-</w:t>
      </w:r>
      <w:r w:rsidR="00D87676" w:rsidRPr="00EF672D">
        <w:rPr>
          <w:rFonts w:ascii="Arial" w:hAnsi="Arial" w:cs="Arial"/>
          <w:sz w:val="22"/>
          <w:szCs w:val="22"/>
        </w:rPr>
        <w:t>2010</w:t>
      </w:r>
      <w:r w:rsidR="001E22B3">
        <w:rPr>
          <w:rFonts w:ascii="Arial" w:hAnsi="Arial" w:cs="Arial"/>
          <w:sz w:val="22"/>
          <w:szCs w:val="22"/>
        </w:rPr>
        <w:t xml:space="preserve"> </w:t>
      </w:r>
    </w:p>
    <w:p w14:paraId="3DD707A5" w14:textId="72839D7E" w:rsidR="00774C0D" w:rsidRPr="00EF672D" w:rsidRDefault="00774C0D" w:rsidP="00A03CF1">
      <w:pPr>
        <w:rPr>
          <w:rFonts w:ascii="Arial" w:hAnsi="Arial" w:cs="Arial"/>
          <w:sz w:val="22"/>
          <w:szCs w:val="22"/>
        </w:rPr>
      </w:pPr>
      <w:r w:rsidRPr="00EF672D">
        <w:rPr>
          <w:rFonts w:ascii="Arial" w:hAnsi="Arial" w:cs="Arial"/>
          <w:sz w:val="22"/>
          <w:szCs w:val="22"/>
        </w:rPr>
        <w:t>University Senate Nominating Committee</w:t>
      </w:r>
      <w:r w:rsidR="00AA732C">
        <w:rPr>
          <w:rFonts w:ascii="Arial" w:hAnsi="Arial" w:cs="Arial"/>
          <w:sz w:val="22"/>
          <w:szCs w:val="22"/>
        </w:rPr>
        <w:t xml:space="preserve">, </w:t>
      </w:r>
      <w:r w:rsidR="00637369" w:rsidRPr="00EF672D">
        <w:rPr>
          <w:rFonts w:ascii="Arial" w:hAnsi="Arial" w:cs="Arial"/>
          <w:sz w:val="22"/>
          <w:szCs w:val="22"/>
        </w:rPr>
        <w:t xml:space="preserve">2001-2002, 2006-2007, </w:t>
      </w:r>
      <w:r w:rsidRPr="00EF672D">
        <w:rPr>
          <w:rFonts w:ascii="Arial" w:hAnsi="Arial" w:cs="Arial"/>
          <w:sz w:val="22"/>
          <w:szCs w:val="22"/>
        </w:rPr>
        <w:t>2008</w:t>
      </w:r>
      <w:r w:rsidR="00637369" w:rsidRPr="00EF672D">
        <w:rPr>
          <w:rFonts w:ascii="Arial" w:hAnsi="Arial" w:cs="Arial"/>
          <w:sz w:val="22"/>
          <w:szCs w:val="22"/>
        </w:rPr>
        <w:t>-2009</w:t>
      </w:r>
      <w:r w:rsidR="00D87676" w:rsidRPr="00EF672D">
        <w:rPr>
          <w:rFonts w:ascii="Arial" w:hAnsi="Arial" w:cs="Arial"/>
          <w:sz w:val="22"/>
          <w:szCs w:val="22"/>
        </w:rPr>
        <w:t>, 2010-2011</w:t>
      </w:r>
      <w:r w:rsidR="002776B5" w:rsidRPr="00EF672D">
        <w:rPr>
          <w:rFonts w:ascii="Arial" w:hAnsi="Arial" w:cs="Arial"/>
          <w:sz w:val="22"/>
          <w:szCs w:val="22"/>
        </w:rPr>
        <w:t>, 2014-2015</w:t>
      </w:r>
      <w:r w:rsidR="005452A9" w:rsidRPr="00EF672D">
        <w:rPr>
          <w:rFonts w:ascii="Arial" w:hAnsi="Arial" w:cs="Arial"/>
          <w:sz w:val="22"/>
          <w:szCs w:val="22"/>
        </w:rPr>
        <w:t>, 2015-2016</w:t>
      </w:r>
    </w:p>
    <w:p w14:paraId="7D4D11AA" w14:textId="77777777" w:rsidR="00644CD2" w:rsidRPr="00EF672D" w:rsidRDefault="00644CD2" w:rsidP="00644CD2">
      <w:pPr>
        <w:rPr>
          <w:rFonts w:ascii="Arial" w:hAnsi="Arial" w:cs="Arial"/>
          <w:sz w:val="22"/>
          <w:szCs w:val="22"/>
        </w:rPr>
      </w:pPr>
      <w:r w:rsidRPr="00EF672D">
        <w:rPr>
          <w:rFonts w:ascii="Arial" w:hAnsi="Arial" w:cs="Arial"/>
          <w:sz w:val="22"/>
          <w:szCs w:val="22"/>
        </w:rPr>
        <w:t xml:space="preserve">University Senate </w:t>
      </w:r>
      <w:r w:rsidRPr="00EF672D">
        <w:rPr>
          <w:rFonts w:ascii="Arial" w:hAnsi="Arial" w:cs="Arial"/>
          <w:i/>
          <w:sz w:val="22"/>
          <w:szCs w:val="22"/>
        </w:rPr>
        <w:t>Ad Hoc</w:t>
      </w:r>
      <w:r w:rsidRPr="00EF672D">
        <w:rPr>
          <w:rFonts w:ascii="Arial" w:hAnsi="Arial" w:cs="Arial"/>
          <w:sz w:val="22"/>
          <w:szCs w:val="22"/>
        </w:rPr>
        <w:t xml:space="preserve"> Committee on Process, Criteria, and Timing of a Presidential</w:t>
      </w:r>
    </w:p>
    <w:p w14:paraId="10ABA6F7" w14:textId="7CD5DC7C" w:rsidR="00644CD2" w:rsidRPr="00EF672D" w:rsidRDefault="00644CD2" w:rsidP="00644CD2">
      <w:pPr>
        <w:ind w:firstLine="720"/>
        <w:rPr>
          <w:rFonts w:ascii="Arial" w:hAnsi="Arial" w:cs="Arial"/>
          <w:sz w:val="22"/>
          <w:szCs w:val="22"/>
        </w:rPr>
      </w:pPr>
      <w:r w:rsidRPr="00EF672D">
        <w:rPr>
          <w:rFonts w:ascii="Arial" w:hAnsi="Arial" w:cs="Arial"/>
          <w:sz w:val="22"/>
          <w:szCs w:val="22"/>
        </w:rPr>
        <w:t>Search, 2004</w:t>
      </w:r>
      <w:r w:rsidR="00E620A8">
        <w:rPr>
          <w:rFonts w:ascii="Arial" w:hAnsi="Arial" w:cs="Arial"/>
          <w:sz w:val="22"/>
          <w:szCs w:val="22"/>
        </w:rPr>
        <w:t>-</w:t>
      </w:r>
      <w:r w:rsidRPr="00EF672D">
        <w:rPr>
          <w:rFonts w:ascii="Arial" w:hAnsi="Arial" w:cs="Arial"/>
          <w:sz w:val="22"/>
          <w:szCs w:val="22"/>
        </w:rPr>
        <w:t>2005</w:t>
      </w:r>
      <w:r w:rsidR="001E22B3">
        <w:rPr>
          <w:rFonts w:ascii="Arial" w:hAnsi="Arial" w:cs="Arial"/>
          <w:sz w:val="22"/>
          <w:szCs w:val="22"/>
        </w:rPr>
        <w:t xml:space="preserve"> </w:t>
      </w:r>
    </w:p>
    <w:p w14:paraId="2430FD1E" w14:textId="03351BC4" w:rsidR="00644CD2" w:rsidRPr="00EF672D" w:rsidRDefault="00644CD2" w:rsidP="00644CD2">
      <w:pPr>
        <w:rPr>
          <w:rFonts w:ascii="Arial" w:hAnsi="Arial" w:cs="Arial"/>
          <w:sz w:val="22"/>
          <w:szCs w:val="22"/>
        </w:rPr>
      </w:pPr>
      <w:r w:rsidRPr="00EF672D">
        <w:rPr>
          <w:rFonts w:ascii="Arial" w:hAnsi="Arial" w:cs="Arial"/>
          <w:sz w:val="22"/>
          <w:szCs w:val="22"/>
        </w:rPr>
        <w:t>SACS Steering Committee for the Self-Study</w:t>
      </w:r>
      <w:r w:rsidR="001E22B3">
        <w:rPr>
          <w:rFonts w:ascii="Arial" w:hAnsi="Arial" w:cs="Arial"/>
          <w:sz w:val="22"/>
          <w:szCs w:val="22"/>
        </w:rPr>
        <w:t>;</w:t>
      </w:r>
      <w:r w:rsidRPr="00EF672D">
        <w:rPr>
          <w:rFonts w:ascii="Arial" w:hAnsi="Arial" w:cs="Arial"/>
          <w:sz w:val="22"/>
          <w:szCs w:val="22"/>
        </w:rPr>
        <w:t xml:space="preserve"> Chair, Educational Program</w:t>
      </w:r>
    </w:p>
    <w:p w14:paraId="066B21E6" w14:textId="406F40CB" w:rsidR="00644CD2" w:rsidRPr="00EF672D" w:rsidRDefault="00644CD2" w:rsidP="00644CD2">
      <w:pPr>
        <w:ind w:firstLine="720"/>
        <w:rPr>
          <w:rFonts w:ascii="Arial" w:hAnsi="Arial" w:cs="Arial"/>
          <w:sz w:val="22"/>
          <w:szCs w:val="22"/>
        </w:rPr>
      </w:pPr>
      <w:r w:rsidRPr="00EF672D">
        <w:rPr>
          <w:rFonts w:ascii="Arial" w:hAnsi="Arial" w:cs="Arial"/>
          <w:sz w:val="22"/>
          <w:szCs w:val="22"/>
        </w:rPr>
        <w:t>Sub-Committee</w:t>
      </w:r>
      <w:r w:rsidR="001E22B3">
        <w:rPr>
          <w:rFonts w:ascii="Arial" w:hAnsi="Arial" w:cs="Arial"/>
          <w:sz w:val="22"/>
          <w:szCs w:val="22"/>
        </w:rPr>
        <w:t xml:space="preserve">, </w:t>
      </w:r>
      <w:r w:rsidR="001E22B3" w:rsidRPr="00EF672D">
        <w:rPr>
          <w:rFonts w:ascii="Arial" w:hAnsi="Arial" w:cs="Arial"/>
          <w:sz w:val="22"/>
          <w:szCs w:val="22"/>
        </w:rPr>
        <w:t>2001</w:t>
      </w:r>
      <w:r w:rsidR="00E620A8">
        <w:rPr>
          <w:rFonts w:ascii="Arial" w:hAnsi="Arial" w:cs="Arial"/>
          <w:sz w:val="22"/>
          <w:szCs w:val="22"/>
        </w:rPr>
        <w:t>-</w:t>
      </w:r>
      <w:r w:rsidR="001E22B3" w:rsidRPr="00EF672D">
        <w:rPr>
          <w:rFonts w:ascii="Arial" w:hAnsi="Arial" w:cs="Arial"/>
          <w:sz w:val="22"/>
          <w:szCs w:val="22"/>
        </w:rPr>
        <w:t>2003</w:t>
      </w:r>
      <w:r w:rsidR="001E22B3">
        <w:rPr>
          <w:rFonts w:ascii="Arial" w:hAnsi="Arial" w:cs="Arial"/>
          <w:sz w:val="22"/>
          <w:szCs w:val="22"/>
        </w:rPr>
        <w:t xml:space="preserve"> </w:t>
      </w:r>
    </w:p>
    <w:p w14:paraId="5700184B" w14:textId="289A47A8" w:rsidR="00644CD2" w:rsidRPr="00EF672D" w:rsidRDefault="00644CD2" w:rsidP="00644CD2">
      <w:pPr>
        <w:ind w:left="540" w:hanging="540"/>
        <w:rPr>
          <w:rFonts w:ascii="Arial" w:hAnsi="Arial" w:cs="Arial"/>
          <w:sz w:val="22"/>
          <w:szCs w:val="22"/>
        </w:rPr>
      </w:pPr>
      <w:r w:rsidRPr="00EF672D">
        <w:rPr>
          <w:rFonts w:ascii="Arial" w:hAnsi="Arial" w:cs="Arial"/>
          <w:sz w:val="22"/>
          <w:szCs w:val="22"/>
        </w:rPr>
        <w:t>Auburn University Multicultural Diversity Commission, 2000-2003, Co-Chair, 2002-2003</w:t>
      </w:r>
    </w:p>
    <w:p w14:paraId="39B0E7BD" w14:textId="487BCDF6" w:rsidR="00644CD2" w:rsidRPr="00EF672D" w:rsidRDefault="00644CD2" w:rsidP="00644CD2">
      <w:pPr>
        <w:ind w:left="540" w:hanging="540"/>
        <w:rPr>
          <w:rFonts w:ascii="Arial" w:hAnsi="Arial" w:cs="Arial"/>
          <w:sz w:val="22"/>
          <w:szCs w:val="22"/>
        </w:rPr>
      </w:pPr>
      <w:r w:rsidRPr="00EF672D">
        <w:rPr>
          <w:rFonts w:ascii="Arial" w:hAnsi="Arial" w:cs="Arial"/>
          <w:sz w:val="22"/>
          <w:szCs w:val="22"/>
        </w:rPr>
        <w:t>President’s Advisory Board for the Professional Enhancement Program, 2000</w:t>
      </w:r>
      <w:r w:rsidR="00E620A8">
        <w:rPr>
          <w:rFonts w:ascii="Arial" w:hAnsi="Arial" w:cs="Arial"/>
          <w:sz w:val="22"/>
          <w:szCs w:val="22"/>
        </w:rPr>
        <w:t>-</w:t>
      </w:r>
      <w:r w:rsidRPr="00EF672D">
        <w:rPr>
          <w:rFonts w:ascii="Arial" w:hAnsi="Arial" w:cs="Arial"/>
          <w:sz w:val="22"/>
          <w:szCs w:val="22"/>
        </w:rPr>
        <w:t>2001</w:t>
      </w:r>
      <w:r w:rsidR="00D12CA7">
        <w:rPr>
          <w:rFonts w:ascii="Arial" w:hAnsi="Arial" w:cs="Arial"/>
          <w:sz w:val="22"/>
          <w:szCs w:val="22"/>
        </w:rPr>
        <w:t xml:space="preserve"> </w:t>
      </w:r>
    </w:p>
    <w:p w14:paraId="52B7061D" w14:textId="485FF379" w:rsidR="00644CD2" w:rsidRPr="00EF672D" w:rsidRDefault="00644CD2" w:rsidP="00644CD2">
      <w:pPr>
        <w:ind w:left="540" w:hanging="540"/>
        <w:rPr>
          <w:rFonts w:ascii="Arial" w:hAnsi="Arial" w:cs="Arial"/>
          <w:sz w:val="22"/>
          <w:szCs w:val="22"/>
        </w:rPr>
      </w:pPr>
      <w:r w:rsidRPr="00EF672D">
        <w:rPr>
          <w:rFonts w:ascii="Arial" w:hAnsi="Arial" w:cs="Arial"/>
          <w:sz w:val="22"/>
          <w:szCs w:val="22"/>
        </w:rPr>
        <w:t>Administrator Evaluations Committee, Chair, 1999</w:t>
      </w:r>
      <w:r w:rsidR="00E620A8">
        <w:rPr>
          <w:rFonts w:ascii="Arial" w:hAnsi="Arial" w:cs="Arial"/>
          <w:sz w:val="22"/>
          <w:szCs w:val="22"/>
        </w:rPr>
        <w:t>-</w:t>
      </w:r>
      <w:r w:rsidRPr="00EF672D">
        <w:rPr>
          <w:rFonts w:ascii="Arial" w:hAnsi="Arial" w:cs="Arial"/>
          <w:sz w:val="22"/>
          <w:szCs w:val="22"/>
        </w:rPr>
        <w:t>2002</w:t>
      </w:r>
      <w:r w:rsidR="00D12CA7">
        <w:rPr>
          <w:rFonts w:ascii="Arial" w:hAnsi="Arial" w:cs="Arial"/>
          <w:sz w:val="22"/>
          <w:szCs w:val="22"/>
        </w:rPr>
        <w:t xml:space="preserve"> </w:t>
      </w:r>
    </w:p>
    <w:p w14:paraId="5272792D" w14:textId="0F0685FE" w:rsidR="00644CD2" w:rsidRPr="00EF672D" w:rsidRDefault="00644CD2" w:rsidP="00644CD2">
      <w:pPr>
        <w:ind w:left="540" w:hanging="540"/>
        <w:rPr>
          <w:rFonts w:ascii="Arial" w:hAnsi="Arial" w:cs="Arial"/>
          <w:sz w:val="22"/>
          <w:szCs w:val="22"/>
        </w:rPr>
      </w:pPr>
      <w:r w:rsidRPr="00EF672D">
        <w:rPr>
          <w:rFonts w:ascii="Arial" w:hAnsi="Arial" w:cs="Arial"/>
          <w:sz w:val="22"/>
          <w:szCs w:val="22"/>
        </w:rPr>
        <w:t>Steering Committee of the University Senate, 1998</w:t>
      </w:r>
      <w:r w:rsidR="00E620A8">
        <w:rPr>
          <w:rFonts w:ascii="Arial" w:hAnsi="Arial" w:cs="Arial"/>
          <w:sz w:val="22"/>
          <w:szCs w:val="22"/>
        </w:rPr>
        <w:t>-</w:t>
      </w:r>
      <w:r w:rsidRPr="00EF672D">
        <w:rPr>
          <w:rFonts w:ascii="Arial" w:hAnsi="Arial" w:cs="Arial"/>
          <w:sz w:val="22"/>
          <w:szCs w:val="22"/>
        </w:rPr>
        <w:t>2001</w:t>
      </w:r>
      <w:r w:rsidR="00D12CA7">
        <w:rPr>
          <w:rFonts w:ascii="Arial" w:hAnsi="Arial" w:cs="Arial"/>
          <w:sz w:val="22"/>
          <w:szCs w:val="22"/>
        </w:rPr>
        <w:t xml:space="preserve"> </w:t>
      </w:r>
    </w:p>
    <w:p w14:paraId="0C9F89BE" w14:textId="5FF78A4C" w:rsidR="00644CD2" w:rsidRPr="00EF672D" w:rsidRDefault="00644CD2" w:rsidP="00644CD2">
      <w:pPr>
        <w:ind w:left="540" w:hanging="540"/>
        <w:rPr>
          <w:rFonts w:ascii="Arial" w:hAnsi="Arial" w:cs="Arial"/>
          <w:sz w:val="22"/>
          <w:szCs w:val="22"/>
        </w:rPr>
      </w:pPr>
      <w:r w:rsidRPr="00EF672D">
        <w:rPr>
          <w:rFonts w:ascii="Arial" w:hAnsi="Arial" w:cs="Arial"/>
          <w:sz w:val="22"/>
          <w:szCs w:val="22"/>
        </w:rPr>
        <w:t>Radiological Safety Committee, 1997</w:t>
      </w:r>
      <w:r w:rsidR="00E620A8">
        <w:rPr>
          <w:rFonts w:ascii="Arial" w:hAnsi="Arial" w:cs="Arial"/>
          <w:sz w:val="22"/>
          <w:szCs w:val="22"/>
        </w:rPr>
        <w:t>-</w:t>
      </w:r>
      <w:r w:rsidRPr="00EF672D">
        <w:rPr>
          <w:rFonts w:ascii="Arial" w:hAnsi="Arial" w:cs="Arial"/>
          <w:sz w:val="22"/>
          <w:szCs w:val="22"/>
        </w:rPr>
        <w:t>2000</w:t>
      </w:r>
      <w:r w:rsidR="00D12CA7">
        <w:rPr>
          <w:rFonts w:ascii="Arial" w:hAnsi="Arial" w:cs="Arial"/>
          <w:sz w:val="22"/>
          <w:szCs w:val="22"/>
        </w:rPr>
        <w:t xml:space="preserve"> </w:t>
      </w:r>
    </w:p>
    <w:p w14:paraId="5F74020F" w14:textId="056C2F52" w:rsidR="00644CD2" w:rsidRPr="00EF672D" w:rsidRDefault="00644CD2" w:rsidP="00644CD2">
      <w:pPr>
        <w:ind w:left="540" w:hanging="540"/>
        <w:rPr>
          <w:rFonts w:ascii="Arial" w:hAnsi="Arial" w:cs="Arial"/>
          <w:sz w:val="22"/>
          <w:szCs w:val="22"/>
        </w:rPr>
      </w:pPr>
      <w:r w:rsidRPr="00EF672D">
        <w:rPr>
          <w:rFonts w:ascii="Arial" w:hAnsi="Arial" w:cs="Arial"/>
          <w:sz w:val="22"/>
          <w:szCs w:val="22"/>
        </w:rPr>
        <w:t>Alumni Professor Selection Committee, 1997</w:t>
      </w:r>
      <w:r w:rsidR="00E620A8">
        <w:rPr>
          <w:rFonts w:ascii="Arial" w:hAnsi="Arial" w:cs="Arial"/>
          <w:sz w:val="22"/>
          <w:szCs w:val="22"/>
        </w:rPr>
        <w:t>-</w:t>
      </w:r>
      <w:r w:rsidRPr="00EF672D">
        <w:rPr>
          <w:rFonts w:ascii="Arial" w:hAnsi="Arial" w:cs="Arial"/>
          <w:sz w:val="22"/>
          <w:szCs w:val="22"/>
        </w:rPr>
        <w:t>2000</w:t>
      </w:r>
      <w:r w:rsidR="00D12CA7">
        <w:rPr>
          <w:rFonts w:ascii="Arial" w:hAnsi="Arial" w:cs="Arial"/>
          <w:sz w:val="22"/>
          <w:szCs w:val="22"/>
        </w:rPr>
        <w:t xml:space="preserve"> </w:t>
      </w:r>
    </w:p>
    <w:p w14:paraId="007FD098" w14:textId="5C33E814" w:rsidR="00644CD2" w:rsidRPr="00EF672D" w:rsidRDefault="00644CD2" w:rsidP="00644CD2">
      <w:pPr>
        <w:ind w:left="540" w:hanging="540"/>
        <w:rPr>
          <w:rFonts w:ascii="Arial" w:hAnsi="Arial" w:cs="Arial"/>
          <w:sz w:val="22"/>
          <w:szCs w:val="22"/>
        </w:rPr>
      </w:pPr>
      <w:r w:rsidRPr="00EF672D">
        <w:rPr>
          <w:rFonts w:ascii="Arial" w:hAnsi="Arial" w:cs="Arial"/>
          <w:sz w:val="22"/>
          <w:szCs w:val="22"/>
        </w:rPr>
        <w:t>Academic Standards Committee, 1997</w:t>
      </w:r>
      <w:r w:rsidR="00E620A8">
        <w:rPr>
          <w:rFonts w:ascii="Arial" w:hAnsi="Arial" w:cs="Arial"/>
          <w:sz w:val="22"/>
          <w:szCs w:val="22"/>
        </w:rPr>
        <w:t>-</w:t>
      </w:r>
      <w:r w:rsidRPr="00EF672D">
        <w:rPr>
          <w:rFonts w:ascii="Arial" w:hAnsi="Arial" w:cs="Arial"/>
          <w:sz w:val="22"/>
          <w:szCs w:val="22"/>
        </w:rPr>
        <w:t>2000</w:t>
      </w:r>
      <w:r w:rsidR="00D12CA7">
        <w:rPr>
          <w:rFonts w:ascii="Arial" w:hAnsi="Arial" w:cs="Arial"/>
          <w:sz w:val="22"/>
          <w:szCs w:val="22"/>
        </w:rPr>
        <w:t xml:space="preserve"> </w:t>
      </w:r>
    </w:p>
    <w:p w14:paraId="42721436" w14:textId="7734A5C0" w:rsidR="00644CD2" w:rsidRPr="00EF672D" w:rsidRDefault="00644CD2" w:rsidP="00644CD2">
      <w:pPr>
        <w:ind w:left="540" w:hanging="540"/>
        <w:rPr>
          <w:rFonts w:ascii="Arial" w:hAnsi="Arial" w:cs="Arial"/>
          <w:sz w:val="22"/>
          <w:szCs w:val="22"/>
        </w:rPr>
      </w:pPr>
      <w:proofErr w:type="spellStart"/>
      <w:r w:rsidRPr="00EF672D">
        <w:rPr>
          <w:rFonts w:ascii="Arial" w:hAnsi="Arial" w:cs="Arial"/>
          <w:sz w:val="22"/>
          <w:szCs w:val="22"/>
        </w:rPr>
        <w:t>Biogrants</w:t>
      </w:r>
      <w:proofErr w:type="spellEnd"/>
      <w:r w:rsidRPr="00EF672D">
        <w:rPr>
          <w:rFonts w:ascii="Arial" w:hAnsi="Arial" w:cs="Arial"/>
          <w:sz w:val="22"/>
          <w:szCs w:val="22"/>
        </w:rPr>
        <w:t xml:space="preserve"> Committee, 1997</w:t>
      </w:r>
      <w:r w:rsidR="00E620A8">
        <w:rPr>
          <w:rFonts w:ascii="Arial" w:hAnsi="Arial" w:cs="Arial"/>
          <w:sz w:val="22"/>
          <w:szCs w:val="22"/>
        </w:rPr>
        <w:t>-</w:t>
      </w:r>
      <w:r w:rsidRPr="00EF672D">
        <w:rPr>
          <w:rFonts w:ascii="Arial" w:hAnsi="Arial" w:cs="Arial"/>
          <w:sz w:val="22"/>
          <w:szCs w:val="22"/>
        </w:rPr>
        <w:t>2002</w:t>
      </w:r>
      <w:r w:rsidR="00D12CA7">
        <w:rPr>
          <w:rFonts w:ascii="Arial" w:hAnsi="Arial" w:cs="Arial"/>
          <w:sz w:val="22"/>
          <w:szCs w:val="22"/>
        </w:rPr>
        <w:t xml:space="preserve"> </w:t>
      </w:r>
    </w:p>
    <w:p w14:paraId="2D7E2FEA" w14:textId="5BC5645C" w:rsidR="00644CD2" w:rsidRPr="00EF672D" w:rsidRDefault="00644CD2" w:rsidP="00644CD2">
      <w:pPr>
        <w:ind w:left="540" w:hanging="540"/>
        <w:rPr>
          <w:rFonts w:ascii="Arial" w:hAnsi="Arial" w:cs="Arial"/>
          <w:sz w:val="22"/>
          <w:szCs w:val="22"/>
        </w:rPr>
      </w:pPr>
      <w:r w:rsidRPr="00EF672D">
        <w:rPr>
          <w:rFonts w:ascii="Arial" w:hAnsi="Arial" w:cs="Arial"/>
          <w:sz w:val="22"/>
          <w:szCs w:val="22"/>
        </w:rPr>
        <w:t>Graduate Student Affairs Committee, 1993-97, Chair</w:t>
      </w:r>
      <w:r w:rsidR="00E620A8">
        <w:rPr>
          <w:rFonts w:ascii="Arial" w:hAnsi="Arial" w:cs="Arial"/>
          <w:sz w:val="22"/>
          <w:szCs w:val="22"/>
        </w:rPr>
        <w:t xml:space="preserve">, </w:t>
      </w:r>
      <w:r w:rsidRPr="00EF672D">
        <w:rPr>
          <w:rFonts w:ascii="Arial" w:hAnsi="Arial" w:cs="Arial"/>
          <w:sz w:val="22"/>
          <w:szCs w:val="22"/>
        </w:rPr>
        <w:t>1995-96</w:t>
      </w:r>
    </w:p>
    <w:p w14:paraId="5D00F035" w14:textId="2CD1F468" w:rsidR="00644CD2" w:rsidRPr="00EF672D" w:rsidRDefault="00644CD2" w:rsidP="00644CD2">
      <w:pPr>
        <w:ind w:left="540" w:hanging="540"/>
        <w:rPr>
          <w:rFonts w:ascii="Arial" w:hAnsi="Arial" w:cs="Arial"/>
          <w:sz w:val="22"/>
          <w:szCs w:val="22"/>
        </w:rPr>
      </w:pPr>
      <w:r w:rsidRPr="00EF672D">
        <w:rPr>
          <w:rFonts w:ascii="Arial" w:hAnsi="Arial" w:cs="Arial"/>
          <w:sz w:val="22"/>
          <w:szCs w:val="22"/>
        </w:rPr>
        <w:t>Rules Committee of the University Senate, 1994-97, 1999-2002</w:t>
      </w:r>
      <w:r w:rsidR="00D12CA7">
        <w:rPr>
          <w:rFonts w:ascii="Arial" w:hAnsi="Arial" w:cs="Arial"/>
          <w:sz w:val="22"/>
          <w:szCs w:val="22"/>
        </w:rPr>
        <w:t xml:space="preserve"> </w:t>
      </w:r>
    </w:p>
    <w:p w14:paraId="080C170B" w14:textId="600A3693" w:rsidR="00644CD2" w:rsidRPr="00EF672D" w:rsidRDefault="00644CD2" w:rsidP="00644CD2">
      <w:pPr>
        <w:ind w:left="540" w:hanging="540"/>
        <w:rPr>
          <w:rFonts w:ascii="Arial" w:hAnsi="Arial" w:cs="Arial"/>
          <w:sz w:val="22"/>
          <w:szCs w:val="22"/>
        </w:rPr>
      </w:pPr>
      <w:r w:rsidRPr="00EF672D">
        <w:rPr>
          <w:rFonts w:ascii="Arial" w:hAnsi="Arial" w:cs="Arial"/>
          <w:sz w:val="22"/>
          <w:szCs w:val="22"/>
        </w:rPr>
        <w:t>Institutional Review Board for Use of Human Subjects, 1990-93, Chair</w:t>
      </w:r>
      <w:r w:rsidR="00E620A8">
        <w:rPr>
          <w:rFonts w:ascii="Arial" w:hAnsi="Arial" w:cs="Arial"/>
          <w:sz w:val="22"/>
          <w:szCs w:val="22"/>
        </w:rPr>
        <w:t xml:space="preserve">, </w:t>
      </w:r>
      <w:r w:rsidRPr="00EF672D">
        <w:rPr>
          <w:rFonts w:ascii="Arial" w:hAnsi="Arial" w:cs="Arial"/>
          <w:sz w:val="22"/>
          <w:szCs w:val="22"/>
        </w:rPr>
        <w:t>1992-93</w:t>
      </w:r>
    </w:p>
    <w:p w14:paraId="52DCC927" w14:textId="52690947" w:rsidR="00644CD2" w:rsidRPr="00EF672D" w:rsidRDefault="00644CD2" w:rsidP="00644CD2">
      <w:pPr>
        <w:ind w:left="540" w:hanging="540"/>
        <w:rPr>
          <w:rFonts w:ascii="Arial" w:hAnsi="Arial" w:cs="Arial"/>
          <w:sz w:val="22"/>
          <w:szCs w:val="22"/>
        </w:rPr>
      </w:pPr>
      <w:r w:rsidRPr="00EF672D">
        <w:rPr>
          <w:rFonts w:ascii="Arial" w:hAnsi="Arial" w:cs="Arial"/>
          <w:sz w:val="22"/>
          <w:szCs w:val="22"/>
        </w:rPr>
        <w:t>University Senate</w:t>
      </w:r>
      <w:r w:rsidR="00E620A8">
        <w:rPr>
          <w:rFonts w:ascii="Arial" w:hAnsi="Arial" w:cs="Arial"/>
          <w:sz w:val="22"/>
          <w:szCs w:val="22"/>
        </w:rPr>
        <w:t>,</w:t>
      </w:r>
      <w:r w:rsidRPr="00EF672D">
        <w:rPr>
          <w:rFonts w:ascii="Arial" w:hAnsi="Arial" w:cs="Arial"/>
          <w:sz w:val="22"/>
          <w:szCs w:val="22"/>
        </w:rPr>
        <w:t xml:space="preserve"> 1991</w:t>
      </w:r>
      <w:r w:rsidR="00E620A8">
        <w:rPr>
          <w:rFonts w:ascii="Arial" w:hAnsi="Arial" w:cs="Arial"/>
          <w:sz w:val="22"/>
          <w:szCs w:val="22"/>
        </w:rPr>
        <w:t>-</w:t>
      </w:r>
      <w:r w:rsidRPr="00EF672D">
        <w:rPr>
          <w:rFonts w:ascii="Arial" w:hAnsi="Arial" w:cs="Arial"/>
          <w:sz w:val="22"/>
          <w:szCs w:val="22"/>
        </w:rPr>
        <w:t>2002</w:t>
      </w:r>
      <w:r w:rsidR="00D12CA7">
        <w:rPr>
          <w:rFonts w:ascii="Arial" w:hAnsi="Arial" w:cs="Arial"/>
          <w:sz w:val="22"/>
          <w:szCs w:val="22"/>
        </w:rPr>
        <w:t xml:space="preserve"> </w:t>
      </w:r>
    </w:p>
    <w:p w14:paraId="085BEE56" w14:textId="49D31410" w:rsidR="00D12CA7" w:rsidRPr="00963F1C" w:rsidRDefault="00644CD2" w:rsidP="00315B11">
      <w:pPr>
        <w:rPr>
          <w:rFonts w:ascii="Arial" w:hAnsi="Arial" w:cs="Arial"/>
          <w:sz w:val="22"/>
          <w:szCs w:val="22"/>
        </w:rPr>
      </w:pPr>
      <w:r w:rsidRPr="00EF672D">
        <w:rPr>
          <w:rFonts w:ascii="Arial" w:hAnsi="Arial" w:cs="Arial"/>
          <w:sz w:val="22"/>
          <w:szCs w:val="22"/>
        </w:rPr>
        <w:t>Biomedical Research Support Grant Advisory Committee, 1990-91, 1993</w:t>
      </w:r>
    </w:p>
    <w:p w14:paraId="5B7CC200" w14:textId="77777777" w:rsidR="003975DC" w:rsidRPr="00EF672D" w:rsidRDefault="003975DC" w:rsidP="00D87676">
      <w:pPr>
        <w:rPr>
          <w:rFonts w:ascii="Arial" w:hAnsi="Arial"/>
          <w:b/>
          <w:sz w:val="22"/>
          <w:szCs w:val="22"/>
        </w:rPr>
      </w:pPr>
      <w:r w:rsidRPr="00EF672D">
        <w:rPr>
          <w:rFonts w:ascii="Arial" w:hAnsi="Arial"/>
          <w:b/>
          <w:sz w:val="22"/>
          <w:szCs w:val="22"/>
        </w:rPr>
        <w:t xml:space="preserve">Selected </w:t>
      </w:r>
      <w:r w:rsidR="00315B11" w:rsidRPr="00EF672D">
        <w:rPr>
          <w:rFonts w:ascii="Arial" w:hAnsi="Arial"/>
          <w:b/>
          <w:sz w:val="22"/>
          <w:szCs w:val="22"/>
        </w:rPr>
        <w:t>College</w:t>
      </w:r>
      <w:r w:rsidR="00FC6E08" w:rsidRPr="00EF672D">
        <w:rPr>
          <w:rFonts w:ascii="Arial" w:hAnsi="Arial"/>
          <w:b/>
          <w:sz w:val="22"/>
          <w:szCs w:val="22"/>
        </w:rPr>
        <w:t xml:space="preserve"> </w:t>
      </w:r>
      <w:r w:rsidR="002776B5" w:rsidRPr="00EF672D">
        <w:rPr>
          <w:rFonts w:ascii="Arial" w:hAnsi="Arial"/>
          <w:b/>
          <w:sz w:val="22"/>
          <w:szCs w:val="22"/>
        </w:rPr>
        <w:t xml:space="preserve">of Education </w:t>
      </w:r>
      <w:r w:rsidR="00644CD2" w:rsidRPr="00EF672D">
        <w:rPr>
          <w:rFonts w:ascii="Arial" w:hAnsi="Arial"/>
          <w:b/>
          <w:sz w:val="22"/>
          <w:szCs w:val="22"/>
        </w:rPr>
        <w:t>Service</w:t>
      </w:r>
    </w:p>
    <w:p w14:paraId="5C2B6632" w14:textId="7B7EB043" w:rsidR="00066EA1" w:rsidRPr="00EF672D" w:rsidRDefault="00066EA1" w:rsidP="00D87676">
      <w:pPr>
        <w:rPr>
          <w:rFonts w:ascii="Arial" w:hAnsi="Arial"/>
          <w:sz w:val="22"/>
          <w:szCs w:val="22"/>
        </w:rPr>
      </w:pPr>
      <w:r w:rsidRPr="00EF672D">
        <w:rPr>
          <w:rFonts w:ascii="Arial" w:hAnsi="Arial"/>
          <w:sz w:val="22"/>
          <w:szCs w:val="22"/>
        </w:rPr>
        <w:t xml:space="preserve">Scholarship and </w:t>
      </w:r>
      <w:r w:rsidR="00FC6E08" w:rsidRPr="00EF672D">
        <w:rPr>
          <w:rFonts w:ascii="Arial" w:hAnsi="Arial"/>
          <w:sz w:val="22"/>
          <w:szCs w:val="22"/>
        </w:rPr>
        <w:t>Innovations Committee</w:t>
      </w:r>
      <w:r w:rsidR="00E620A8">
        <w:rPr>
          <w:rFonts w:ascii="Arial" w:hAnsi="Arial"/>
          <w:sz w:val="22"/>
          <w:szCs w:val="22"/>
        </w:rPr>
        <w:t xml:space="preserve">, </w:t>
      </w:r>
      <w:r w:rsidR="00FC6E08" w:rsidRPr="00EF672D">
        <w:rPr>
          <w:rFonts w:ascii="Arial" w:hAnsi="Arial"/>
          <w:sz w:val="22"/>
          <w:szCs w:val="22"/>
        </w:rPr>
        <w:t>2007</w:t>
      </w:r>
      <w:r w:rsidR="00E620A8">
        <w:rPr>
          <w:rFonts w:ascii="Arial" w:hAnsi="Arial"/>
          <w:sz w:val="22"/>
          <w:szCs w:val="22"/>
        </w:rPr>
        <w:t>-</w:t>
      </w:r>
      <w:r w:rsidR="00FC6E08" w:rsidRPr="00EF672D">
        <w:rPr>
          <w:rFonts w:ascii="Arial" w:hAnsi="Arial"/>
          <w:sz w:val="22"/>
          <w:szCs w:val="22"/>
        </w:rPr>
        <w:t>2012</w:t>
      </w:r>
    </w:p>
    <w:p w14:paraId="07FC7119" w14:textId="077693CD" w:rsidR="006D7A57" w:rsidRPr="00EF672D" w:rsidRDefault="006D7A57" w:rsidP="00A03CF1">
      <w:pPr>
        <w:rPr>
          <w:rFonts w:ascii="Arial" w:hAnsi="Arial"/>
          <w:sz w:val="22"/>
          <w:szCs w:val="22"/>
        </w:rPr>
      </w:pPr>
      <w:r w:rsidRPr="00EF672D">
        <w:rPr>
          <w:rFonts w:ascii="Arial" w:hAnsi="Arial"/>
          <w:sz w:val="22"/>
          <w:szCs w:val="22"/>
        </w:rPr>
        <w:t>Research and Grants Director Search Committee, 2007</w:t>
      </w:r>
      <w:r w:rsidR="00E620A8">
        <w:rPr>
          <w:rFonts w:ascii="Arial" w:hAnsi="Arial"/>
          <w:sz w:val="22"/>
          <w:szCs w:val="22"/>
        </w:rPr>
        <w:t>-</w:t>
      </w:r>
      <w:r w:rsidRPr="00EF672D">
        <w:rPr>
          <w:rFonts w:ascii="Arial" w:hAnsi="Arial"/>
          <w:sz w:val="22"/>
          <w:szCs w:val="22"/>
        </w:rPr>
        <w:t>2008</w:t>
      </w:r>
    </w:p>
    <w:p w14:paraId="7A8B72E4" w14:textId="440659DE" w:rsidR="00B0654B" w:rsidRPr="00EF672D" w:rsidRDefault="00B0654B" w:rsidP="000C5D80">
      <w:pPr>
        <w:rPr>
          <w:rFonts w:ascii="Arial" w:hAnsi="Arial"/>
          <w:sz w:val="22"/>
          <w:szCs w:val="22"/>
        </w:rPr>
      </w:pPr>
      <w:r w:rsidRPr="00EF672D">
        <w:rPr>
          <w:rFonts w:ascii="Arial" w:hAnsi="Arial"/>
          <w:sz w:val="22"/>
          <w:szCs w:val="22"/>
        </w:rPr>
        <w:t>Kinesiology Department Head Search Committee, 2007</w:t>
      </w:r>
    </w:p>
    <w:p w14:paraId="34BD5FB4" w14:textId="05E88C9A" w:rsidR="00644CD2" w:rsidRPr="00EF672D" w:rsidRDefault="00644CD2" w:rsidP="00315B11">
      <w:pPr>
        <w:rPr>
          <w:rFonts w:ascii="Arial" w:hAnsi="Arial"/>
          <w:sz w:val="22"/>
          <w:szCs w:val="22"/>
        </w:rPr>
      </w:pPr>
      <w:r w:rsidRPr="00EF672D">
        <w:rPr>
          <w:rFonts w:ascii="Arial" w:hAnsi="Arial"/>
          <w:sz w:val="22"/>
          <w:szCs w:val="22"/>
        </w:rPr>
        <w:t>Committee to review Adult Education Program, 2006</w:t>
      </w:r>
      <w:r w:rsidR="00E620A8">
        <w:rPr>
          <w:rFonts w:ascii="Arial" w:hAnsi="Arial"/>
          <w:sz w:val="22"/>
          <w:szCs w:val="22"/>
        </w:rPr>
        <w:t>-</w:t>
      </w:r>
      <w:r w:rsidRPr="00EF672D">
        <w:rPr>
          <w:rFonts w:ascii="Arial" w:hAnsi="Arial"/>
          <w:sz w:val="22"/>
          <w:szCs w:val="22"/>
        </w:rPr>
        <w:t>2007</w:t>
      </w:r>
    </w:p>
    <w:p w14:paraId="600D5EFF" w14:textId="77777777" w:rsidR="003975DC" w:rsidRPr="00EF672D" w:rsidRDefault="003975DC" w:rsidP="002776B5">
      <w:pPr>
        <w:rPr>
          <w:rFonts w:ascii="Arial" w:hAnsi="Arial"/>
          <w:b/>
          <w:sz w:val="22"/>
          <w:szCs w:val="22"/>
        </w:rPr>
      </w:pPr>
      <w:r w:rsidRPr="00EF672D">
        <w:rPr>
          <w:rFonts w:ascii="Arial" w:hAnsi="Arial"/>
          <w:b/>
          <w:sz w:val="22"/>
          <w:szCs w:val="22"/>
        </w:rPr>
        <w:t xml:space="preserve">Selected </w:t>
      </w:r>
      <w:r w:rsidR="00FC6E08" w:rsidRPr="00EF672D">
        <w:rPr>
          <w:rFonts w:ascii="Arial" w:hAnsi="Arial"/>
          <w:b/>
          <w:sz w:val="22"/>
          <w:szCs w:val="22"/>
        </w:rPr>
        <w:t>School</w:t>
      </w:r>
      <w:r w:rsidR="00644CD2" w:rsidRPr="00EF672D">
        <w:rPr>
          <w:rFonts w:ascii="Arial" w:hAnsi="Arial"/>
          <w:b/>
          <w:sz w:val="22"/>
          <w:szCs w:val="22"/>
        </w:rPr>
        <w:t xml:space="preserve"> </w:t>
      </w:r>
      <w:r w:rsidR="002776B5" w:rsidRPr="00EF672D">
        <w:rPr>
          <w:rFonts w:ascii="Arial" w:hAnsi="Arial"/>
          <w:b/>
          <w:sz w:val="22"/>
          <w:szCs w:val="22"/>
        </w:rPr>
        <w:t xml:space="preserve">of Kinesiology </w:t>
      </w:r>
      <w:r w:rsidR="00644CD2" w:rsidRPr="00EF672D">
        <w:rPr>
          <w:rFonts w:ascii="Arial" w:hAnsi="Arial"/>
          <w:b/>
          <w:sz w:val="22"/>
          <w:szCs w:val="22"/>
        </w:rPr>
        <w:t>Service</w:t>
      </w:r>
    </w:p>
    <w:p w14:paraId="7C0237F9" w14:textId="3C4211D2" w:rsidR="00EA3E57" w:rsidRPr="00EF672D" w:rsidRDefault="00EA3E57" w:rsidP="00FC6E08">
      <w:pPr>
        <w:shd w:val="clear" w:color="auto" w:fill="FFFFFF"/>
        <w:rPr>
          <w:rFonts w:ascii="Arial" w:hAnsi="Arial" w:cs="Arial"/>
          <w:sz w:val="22"/>
          <w:szCs w:val="22"/>
        </w:rPr>
      </w:pPr>
      <w:r w:rsidRPr="00EF672D">
        <w:rPr>
          <w:rFonts w:ascii="Arial" w:hAnsi="Arial" w:cs="Arial"/>
          <w:sz w:val="22"/>
          <w:szCs w:val="22"/>
        </w:rPr>
        <w:t>Co-Chair, Health Disparities and Biomechanics Search Committee, 2016</w:t>
      </w:r>
    </w:p>
    <w:p w14:paraId="7C2A3567" w14:textId="3FED66A0" w:rsidR="00FC6E08" w:rsidRPr="00EF672D" w:rsidRDefault="00FC6E08" w:rsidP="00FC6E08">
      <w:pPr>
        <w:shd w:val="clear" w:color="auto" w:fill="FFFFFF"/>
        <w:rPr>
          <w:rFonts w:ascii="Arial" w:hAnsi="Arial" w:cs="Arial"/>
          <w:sz w:val="22"/>
          <w:szCs w:val="22"/>
        </w:rPr>
      </w:pPr>
      <w:r w:rsidRPr="00EF672D">
        <w:rPr>
          <w:rFonts w:ascii="Arial" w:hAnsi="Arial" w:cs="Arial"/>
          <w:sz w:val="22"/>
          <w:szCs w:val="22"/>
        </w:rPr>
        <w:t>Chair, Fitness, Conditioning and Performance Search Committee, 2011</w:t>
      </w:r>
      <w:r w:rsidR="00E620A8">
        <w:rPr>
          <w:rFonts w:ascii="Arial" w:hAnsi="Arial" w:cs="Arial"/>
          <w:sz w:val="22"/>
          <w:szCs w:val="22"/>
        </w:rPr>
        <w:t>-</w:t>
      </w:r>
      <w:r w:rsidRPr="00EF672D">
        <w:rPr>
          <w:rFonts w:ascii="Arial" w:hAnsi="Arial" w:cs="Arial"/>
          <w:sz w:val="22"/>
          <w:szCs w:val="22"/>
        </w:rPr>
        <w:t>2012</w:t>
      </w:r>
    </w:p>
    <w:p w14:paraId="7A4FAA9F" w14:textId="6DF3A592" w:rsidR="00EA3E57" w:rsidRPr="00EF672D" w:rsidRDefault="00EA3E57" w:rsidP="00A03CF1">
      <w:pPr>
        <w:shd w:val="clear" w:color="auto" w:fill="FFFFFF"/>
        <w:rPr>
          <w:rFonts w:ascii="Arial" w:hAnsi="Arial" w:cs="Arial"/>
          <w:sz w:val="22"/>
          <w:szCs w:val="22"/>
        </w:rPr>
      </w:pPr>
      <w:r w:rsidRPr="00EF672D">
        <w:rPr>
          <w:rFonts w:ascii="Arial" w:hAnsi="Arial" w:cs="Arial"/>
          <w:sz w:val="22"/>
          <w:szCs w:val="22"/>
        </w:rPr>
        <w:t>Chair, Academic Program Review, 2015</w:t>
      </w:r>
      <w:r w:rsidR="00E620A8">
        <w:rPr>
          <w:rFonts w:ascii="Arial" w:hAnsi="Arial" w:cs="Arial"/>
          <w:sz w:val="22"/>
          <w:szCs w:val="22"/>
        </w:rPr>
        <w:t>-</w:t>
      </w:r>
      <w:r w:rsidRPr="00EF672D">
        <w:rPr>
          <w:rFonts w:ascii="Arial" w:hAnsi="Arial" w:cs="Arial"/>
          <w:sz w:val="22"/>
          <w:szCs w:val="22"/>
        </w:rPr>
        <w:t>2016</w:t>
      </w:r>
      <w:r w:rsidR="00D12CA7">
        <w:rPr>
          <w:rFonts w:ascii="Arial" w:hAnsi="Arial" w:cs="Arial"/>
          <w:sz w:val="22"/>
          <w:szCs w:val="22"/>
        </w:rPr>
        <w:t xml:space="preserve"> </w:t>
      </w:r>
    </w:p>
    <w:p w14:paraId="5D519FDA" w14:textId="57847165" w:rsidR="00FC6E08" w:rsidRPr="00EF672D" w:rsidRDefault="00FC6E08" w:rsidP="00A03CF1">
      <w:pPr>
        <w:shd w:val="clear" w:color="auto" w:fill="FFFFFF"/>
        <w:rPr>
          <w:rFonts w:ascii="Arial" w:hAnsi="Arial" w:cs="Arial"/>
          <w:sz w:val="22"/>
          <w:szCs w:val="22"/>
        </w:rPr>
      </w:pPr>
      <w:r w:rsidRPr="00EF672D">
        <w:rPr>
          <w:rFonts w:ascii="Arial" w:hAnsi="Arial" w:cs="Arial"/>
          <w:sz w:val="22"/>
          <w:szCs w:val="22"/>
        </w:rPr>
        <w:t>Chair, Academic Program Review, 2009</w:t>
      </w:r>
      <w:r w:rsidR="00E620A8">
        <w:rPr>
          <w:rFonts w:ascii="Arial" w:hAnsi="Arial" w:cs="Arial"/>
          <w:sz w:val="22"/>
          <w:szCs w:val="22"/>
        </w:rPr>
        <w:t>-</w:t>
      </w:r>
      <w:r w:rsidRPr="00EF672D">
        <w:rPr>
          <w:rFonts w:ascii="Arial" w:hAnsi="Arial" w:cs="Arial"/>
          <w:sz w:val="22"/>
          <w:szCs w:val="22"/>
        </w:rPr>
        <w:t>2010</w:t>
      </w:r>
      <w:r w:rsidR="00D12CA7">
        <w:rPr>
          <w:rFonts w:ascii="Arial" w:hAnsi="Arial" w:cs="Arial"/>
          <w:sz w:val="22"/>
          <w:szCs w:val="22"/>
        </w:rPr>
        <w:t xml:space="preserve"> </w:t>
      </w:r>
    </w:p>
    <w:p w14:paraId="1F6E6569" w14:textId="57854E26" w:rsidR="006D7A57" w:rsidRPr="00EF672D" w:rsidRDefault="006D7A57" w:rsidP="00A03CF1">
      <w:pPr>
        <w:shd w:val="clear" w:color="auto" w:fill="FFFFFF"/>
        <w:rPr>
          <w:rFonts w:ascii="Arial" w:hAnsi="Arial" w:cs="Arial"/>
          <w:sz w:val="22"/>
          <w:szCs w:val="22"/>
        </w:rPr>
      </w:pPr>
      <w:r w:rsidRPr="00EF672D">
        <w:rPr>
          <w:rFonts w:ascii="Arial" w:hAnsi="Arial" w:cs="Arial"/>
          <w:sz w:val="22"/>
          <w:szCs w:val="22"/>
        </w:rPr>
        <w:t>Chair, Exercise Physiology Search Committee, 2007</w:t>
      </w:r>
      <w:r w:rsidR="00E620A8">
        <w:rPr>
          <w:rFonts w:ascii="Arial" w:hAnsi="Arial" w:cs="Arial"/>
          <w:sz w:val="22"/>
          <w:szCs w:val="22"/>
        </w:rPr>
        <w:t>-</w:t>
      </w:r>
      <w:r w:rsidRPr="00EF672D">
        <w:rPr>
          <w:rFonts w:ascii="Arial" w:hAnsi="Arial" w:cs="Arial"/>
          <w:sz w:val="22"/>
          <w:szCs w:val="22"/>
        </w:rPr>
        <w:t>2008</w:t>
      </w:r>
    </w:p>
    <w:p w14:paraId="6935203E" w14:textId="36B86D34" w:rsidR="00644CD2" w:rsidRPr="00EF672D" w:rsidRDefault="00644CD2" w:rsidP="00315B11">
      <w:pPr>
        <w:rPr>
          <w:rFonts w:ascii="Arial" w:hAnsi="Arial" w:cs="Arial"/>
          <w:sz w:val="22"/>
          <w:szCs w:val="22"/>
        </w:rPr>
      </w:pPr>
      <w:r w:rsidRPr="00EF672D">
        <w:rPr>
          <w:rFonts w:ascii="Arial" w:hAnsi="Arial" w:cs="Arial"/>
          <w:sz w:val="22"/>
          <w:szCs w:val="22"/>
        </w:rPr>
        <w:t>Acting HLHP Department Head, Spring Semester, 2002</w:t>
      </w:r>
    </w:p>
    <w:p w14:paraId="73E17B42" w14:textId="3013F859" w:rsidR="00EB0CB8" w:rsidRPr="00EF672D" w:rsidRDefault="00644CD2" w:rsidP="00315B11">
      <w:pPr>
        <w:rPr>
          <w:rFonts w:ascii="Arial" w:hAnsi="Arial"/>
          <w:sz w:val="22"/>
          <w:szCs w:val="22"/>
        </w:rPr>
      </w:pPr>
      <w:r w:rsidRPr="00EF672D">
        <w:rPr>
          <w:rFonts w:ascii="Arial" w:hAnsi="Arial" w:cs="Arial"/>
          <w:sz w:val="22"/>
          <w:szCs w:val="22"/>
        </w:rPr>
        <w:t xml:space="preserve">Chair and member of numerous </w:t>
      </w:r>
      <w:r w:rsidR="00FC6E08" w:rsidRPr="00EF672D">
        <w:rPr>
          <w:rFonts w:ascii="Arial" w:hAnsi="Arial" w:cs="Arial"/>
          <w:sz w:val="22"/>
          <w:szCs w:val="22"/>
        </w:rPr>
        <w:t xml:space="preserve">other </w:t>
      </w:r>
      <w:r w:rsidRPr="00EF672D">
        <w:rPr>
          <w:rFonts w:ascii="Arial" w:hAnsi="Arial" w:cs="Arial"/>
          <w:sz w:val="22"/>
          <w:szCs w:val="22"/>
        </w:rPr>
        <w:t xml:space="preserve">Search Committees in </w:t>
      </w:r>
      <w:r w:rsidR="00FC6E08" w:rsidRPr="00EF672D">
        <w:rPr>
          <w:rFonts w:ascii="Arial" w:hAnsi="Arial" w:cs="Arial"/>
          <w:sz w:val="22"/>
          <w:szCs w:val="22"/>
        </w:rPr>
        <w:t>School of Kinesiology</w:t>
      </w:r>
      <w:bookmarkEnd w:id="7"/>
    </w:p>
    <w:p w14:paraId="2C4285B1" w14:textId="77777777" w:rsidR="003975DC" w:rsidRPr="00EF672D" w:rsidRDefault="00315B11" w:rsidP="002776B5">
      <w:pPr>
        <w:rPr>
          <w:rFonts w:ascii="Arial" w:hAnsi="Arial"/>
          <w:b/>
          <w:sz w:val="22"/>
          <w:szCs w:val="22"/>
        </w:rPr>
      </w:pPr>
      <w:r w:rsidRPr="00EF672D">
        <w:rPr>
          <w:rFonts w:ascii="Arial" w:hAnsi="Arial"/>
          <w:b/>
          <w:sz w:val="22"/>
          <w:szCs w:val="22"/>
        </w:rPr>
        <w:t>Professional Memberships</w:t>
      </w:r>
    </w:p>
    <w:p w14:paraId="0F0FB4BD" w14:textId="5C4241B3" w:rsidR="008451B5" w:rsidRPr="00EF672D" w:rsidRDefault="008451B5" w:rsidP="008451B5">
      <w:pPr>
        <w:ind w:left="540" w:hanging="540"/>
        <w:rPr>
          <w:rFonts w:ascii="Arial" w:hAnsi="Arial" w:cs="Arial"/>
          <w:sz w:val="22"/>
          <w:szCs w:val="22"/>
        </w:rPr>
      </w:pPr>
      <w:r w:rsidRPr="00EF672D">
        <w:rPr>
          <w:rFonts w:ascii="Arial" w:hAnsi="Arial" w:cs="Arial"/>
          <w:sz w:val="22"/>
          <w:szCs w:val="22"/>
        </w:rPr>
        <w:t>Fellow of the American Physiological Society, 2018</w:t>
      </w:r>
    </w:p>
    <w:p w14:paraId="68957D8A" w14:textId="74DF59C0" w:rsidR="00B05C9B" w:rsidRPr="00EF672D" w:rsidRDefault="00B05C9B" w:rsidP="00315B11">
      <w:pPr>
        <w:ind w:left="540" w:hanging="540"/>
        <w:rPr>
          <w:rFonts w:ascii="Arial" w:hAnsi="Arial" w:cs="Arial"/>
          <w:sz w:val="22"/>
          <w:szCs w:val="22"/>
        </w:rPr>
      </w:pPr>
      <w:r w:rsidRPr="00EF672D">
        <w:rPr>
          <w:rFonts w:ascii="Arial" w:hAnsi="Arial" w:cs="Arial"/>
          <w:sz w:val="22"/>
          <w:szCs w:val="22"/>
        </w:rPr>
        <w:t>Regular Member of American Physiological Society</w:t>
      </w:r>
      <w:r w:rsidR="00EA3E57" w:rsidRPr="00EF672D">
        <w:rPr>
          <w:rFonts w:ascii="Arial" w:hAnsi="Arial" w:cs="Arial"/>
          <w:sz w:val="22"/>
          <w:szCs w:val="22"/>
        </w:rPr>
        <w:t xml:space="preserve"> since 1980</w:t>
      </w:r>
    </w:p>
    <w:p w14:paraId="49FE10E4" w14:textId="6DA8378F" w:rsidR="00B05C9B" w:rsidRPr="00EF672D" w:rsidRDefault="00B05C9B" w:rsidP="00315B11">
      <w:pPr>
        <w:ind w:left="540" w:hanging="540"/>
        <w:rPr>
          <w:rFonts w:ascii="Arial" w:hAnsi="Arial" w:cs="Arial"/>
          <w:sz w:val="22"/>
          <w:szCs w:val="22"/>
        </w:rPr>
      </w:pPr>
      <w:r w:rsidRPr="00EF672D">
        <w:rPr>
          <w:rFonts w:ascii="Arial" w:hAnsi="Arial" w:cs="Arial"/>
          <w:sz w:val="22"/>
          <w:szCs w:val="22"/>
        </w:rPr>
        <w:t>Fellow of American College of Sports Medicine</w:t>
      </w:r>
      <w:r w:rsidR="00FC6E08" w:rsidRPr="00EF672D">
        <w:rPr>
          <w:rFonts w:ascii="Arial" w:hAnsi="Arial" w:cs="Arial"/>
          <w:sz w:val="22"/>
          <w:szCs w:val="22"/>
        </w:rPr>
        <w:t xml:space="preserve"> (ACSM)</w:t>
      </w:r>
      <w:r w:rsidR="00E620A8">
        <w:rPr>
          <w:rFonts w:ascii="Arial" w:hAnsi="Arial" w:cs="Arial"/>
          <w:sz w:val="22"/>
          <w:szCs w:val="22"/>
        </w:rPr>
        <w:t xml:space="preserve">, </w:t>
      </w:r>
      <w:r w:rsidRPr="00EF672D">
        <w:rPr>
          <w:rFonts w:ascii="Arial" w:hAnsi="Arial" w:cs="Arial"/>
          <w:sz w:val="22"/>
          <w:szCs w:val="22"/>
        </w:rPr>
        <w:t>Member since 1976</w:t>
      </w:r>
    </w:p>
    <w:p w14:paraId="1111CACE" w14:textId="37A02326" w:rsidR="00B05C9B" w:rsidRPr="00963F1C" w:rsidRDefault="00B05C9B" w:rsidP="00963F1C">
      <w:pPr>
        <w:ind w:left="540" w:hanging="540"/>
        <w:rPr>
          <w:rFonts w:ascii="Arial" w:hAnsi="Arial" w:cs="Arial"/>
          <w:sz w:val="22"/>
          <w:szCs w:val="22"/>
        </w:rPr>
      </w:pPr>
      <w:r w:rsidRPr="00EF672D">
        <w:rPr>
          <w:rFonts w:ascii="Arial" w:hAnsi="Arial" w:cs="Arial"/>
          <w:sz w:val="22"/>
          <w:szCs w:val="22"/>
        </w:rPr>
        <w:t>Member of Southeast Chapter of the American</w:t>
      </w:r>
      <w:r w:rsidR="00315B11" w:rsidRPr="00EF672D">
        <w:rPr>
          <w:rFonts w:ascii="Arial" w:hAnsi="Arial" w:cs="Arial"/>
          <w:sz w:val="22"/>
          <w:szCs w:val="22"/>
        </w:rPr>
        <w:t xml:space="preserve"> </w:t>
      </w:r>
      <w:r w:rsidRPr="00EF672D">
        <w:rPr>
          <w:rFonts w:ascii="Arial" w:hAnsi="Arial" w:cs="Arial"/>
          <w:sz w:val="22"/>
          <w:szCs w:val="22"/>
        </w:rPr>
        <w:t>College of Sports Medicine</w:t>
      </w:r>
      <w:r w:rsidR="00FC6E08" w:rsidRPr="00EF672D">
        <w:rPr>
          <w:rFonts w:ascii="Arial" w:hAnsi="Arial" w:cs="Arial"/>
          <w:sz w:val="22"/>
          <w:szCs w:val="22"/>
        </w:rPr>
        <w:t xml:space="preserve"> (SEACSM)</w:t>
      </w:r>
      <w:r w:rsidRPr="00EF672D">
        <w:rPr>
          <w:rFonts w:ascii="Arial" w:hAnsi="Arial" w:cs="Arial"/>
          <w:sz w:val="22"/>
          <w:szCs w:val="22"/>
        </w:rPr>
        <w:t xml:space="preserve"> since its inception</w:t>
      </w:r>
      <w:r w:rsidR="002776B5" w:rsidRPr="00EF672D">
        <w:rPr>
          <w:rFonts w:ascii="Arial" w:hAnsi="Arial" w:cs="Arial"/>
          <w:sz w:val="22"/>
          <w:szCs w:val="22"/>
        </w:rPr>
        <w:t xml:space="preserve"> in 1973</w:t>
      </w:r>
    </w:p>
    <w:p w14:paraId="729DEED7" w14:textId="77777777" w:rsidR="003975DC" w:rsidRPr="00EF672D" w:rsidRDefault="003975DC" w:rsidP="002776B5">
      <w:pPr>
        <w:rPr>
          <w:rFonts w:ascii="Arial" w:hAnsi="Arial"/>
          <w:b/>
          <w:sz w:val="22"/>
          <w:szCs w:val="22"/>
        </w:rPr>
      </w:pPr>
      <w:r w:rsidRPr="00EF672D">
        <w:rPr>
          <w:rFonts w:ascii="Arial" w:hAnsi="Arial"/>
          <w:b/>
          <w:sz w:val="22"/>
          <w:szCs w:val="22"/>
        </w:rPr>
        <w:t xml:space="preserve">Selected </w:t>
      </w:r>
      <w:r w:rsidR="00A61045" w:rsidRPr="00EF672D">
        <w:rPr>
          <w:rFonts w:ascii="Arial" w:hAnsi="Arial"/>
          <w:b/>
          <w:sz w:val="22"/>
          <w:szCs w:val="22"/>
        </w:rPr>
        <w:t xml:space="preserve">Professional </w:t>
      </w:r>
      <w:r w:rsidR="00BD6CDB" w:rsidRPr="00EF672D">
        <w:rPr>
          <w:rFonts w:ascii="Arial" w:hAnsi="Arial"/>
          <w:b/>
          <w:sz w:val="22"/>
          <w:szCs w:val="22"/>
        </w:rPr>
        <w:t>Service</w:t>
      </w:r>
    </w:p>
    <w:p w14:paraId="72F6295A" w14:textId="68A6E7F4" w:rsidR="00EA26C9" w:rsidRPr="00A71072" w:rsidRDefault="00496027" w:rsidP="00EA3E57">
      <w:pPr>
        <w:shd w:val="clear" w:color="auto" w:fill="FFFFFF"/>
        <w:ind w:left="540" w:hanging="540"/>
        <w:rPr>
          <w:rFonts w:ascii="Arial" w:hAnsi="Arial" w:cs="Arial"/>
          <w:sz w:val="22"/>
          <w:szCs w:val="22"/>
        </w:rPr>
      </w:pPr>
      <w:r>
        <w:rPr>
          <w:rFonts w:ascii="Arial" w:hAnsi="Arial" w:cs="Arial"/>
          <w:sz w:val="22"/>
          <w:szCs w:val="22"/>
        </w:rPr>
        <w:t xml:space="preserve">Associate Editor, </w:t>
      </w:r>
      <w:r>
        <w:rPr>
          <w:rFonts w:ascii="Arial" w:hAnsi="Arial" w:cs="Arial"/>
          <w:i/>
          <w:iCs/>
          <w:sz w:val="22"/>
          <w:szCs w:val="22"/>
        </w:rPr>
        <w:t>Exercise</w:t>
      </w:r>
      <w:r w:rsidR="00A71072">
        <w:rPr>
          <w:rFonts w:ascii="Arial" w:hAnsi="Arial" w:cs="Arial"/>
          <w:i/>
          <w:iCs/>
          <w:sz w:val="22"/>
          <w:szCs w:val="22"/>
        </w:rPr>
        <w:t>, Sport &amp; Movement</w:t>
      </w:r>
      <w:r w:rsidR="00A71072">
        <w:rPr>
          <w:rFonts w:ascii="Arial" w:hAnsi="Arial" w:cs="Arial"/>
          <w:sz w:val="22"/>
          <w:szCs w:val="22"/>
        </w:rPr>
        <w:t>, 2022-present</w:t>
      </w:r>
    </w:p>
    <w:p w14:paraId="13985A19" w14:textId="407566D1" w:rsidR="007251C8" w:rsidRPr="00EA26C9" w:rsidRDefault="007251C8" w:rsidP="00EA3E57">
      <w:pPr>
        <w:shd w:val="clear" w:color="auto" w:fill="FFFFFF"/>
        <w:ind w:left="540" w:hanging="540"/>
        <w:rPr>
          <w:rFonts w:ascii="Arial" w:hAnsi="Arial" w:cs="Arial"/>
          <w:sz w:val="22"/>
          <w:szCs w:val="22"/>
        </w:rPr>
      </w:pPr>
      <w:r>
        <w:rPr>
          <w:rFonts w:ascii="Arial" w:hAnsi="Arial" w:cs="Arial"/>
          <w:sz w:val="22"/>
          <w:szCs w:val="22"/>
        </w:rPr>
        <w:t xml:space="preserve">Consulting Editor, </w:t>
      </w:r>
      <w:r w:rsidR="00EA26C9">
        <w:rPr>
          <w:rFonts w:ascii="Arial" w:hAnsi="Arial" w:cs="Arial"/>
          <w:i/>
          <w:iCs/>
          <w:sz w:val="22"/>
          <w:szCs w:val="22"/>
        </w:rPr>
        <w:t>Medicine &amp; Science in Sports &amp; Exercise</w:t>
      </w:r>
      <w:r w:rsidR="00EA26C9">
        <w:rPr>
          <w:rFonts w:ascii="Arial" w:hAnsi="Arial" w:cs="Arial"/>
          <w:sz w:val="22"/>
          <w:szCs w:val="22"/>
        </w:rPr>
        <w:t>, 2023-present</w:t>
      </w:r>
    </w:p>
    <w:p w14:paraId="6C6A358C" w14:textId="72BE8F9C" w:rsidR="002A3606" w:rsidRDefault="00D64CB2" w:rsidP="00EA3E57">
      <w:pPr>
        <w:shd w:val="clear" w:color="auto" w:fill="FFFFFF"/>
        <w:ind w:left="540" w:hanging="540"/>
        <w:rPr>
          <w:rFonts w:ascii="Arial" w:hAnsi="Arial" w:cs="Arial"/>
          <w:sz w:val="22"/>
          <w:szCs w:val="22"/>
        </w:rPr>
      </w:pPr>
      <w:r>
        <w:rPr>
          <w:rFonts w:ascii="Arial" w:hAnsi="Arial" w:cs="Arial"/>
          <w:sz w:val="22"/>
          <w:szCs w:val="22"/>
        </w:rPr>
        <w:t>President-Elect, President, Immediate Past-President, American College of Sports Medicine (2020-2023</w:t>
      </w:r>
      <w:r w:rsidR="00A97234">
        <w:rPr>
          <w:rFonts w:ascii="Arial" w:hAnsi="Arial" w:cs="Arial"/>
          <w:sz w:val="22"/>
          <w:szCs w:val="22"/>
        </w:rPr>
        <w:t>)</w:t>
      </w:r>
    </w:p>
    <w:p w14:paraId="720D46F2" w14:textId="34EC8119" w:rsidR="005F5A5C" w:rsidRDefault="005F5A5C" w:rsidP="00EA3E57">
      <w:pPr>
        <w:shd w:val="clear" w:color="auto" w:fill="FFFFFF"/>
        <w:ind w:left="540" w:hanging="540"/>
        <w:rPr>
          <w:rFonts w:ascii="Arial" w:hAnsi="Arial" w:cs="Arial"/>
          <w:sz w:val="22"/>
          <w:szCs w:val="22"/>
        </w:rPr>
      </w:pPr>
      <w:r>
        <w:rPr>
          <w:rFonts w:ascii="Arial" w:hAnsi="Arial" w:cs="Arial"/>
          <w:sz w:val="22"/>
          <w:szCs w:val="22"/>
        </w:rPr>
        <w:t>Member, ACSM Foundation Board, 2023-present</w:t>
      </w:r>
    </w:p>
    <w:p w14:paraId="2FE09C2D" w14:textId="351B1E67" w:rsidR="00EA3E57" w:rsidRPr="00EF672D" w:rsidRDefault="00EA3E57" w:rsidP="00EA3E57">
      <w:pPr>
        <w:shd w:val="clear" w:color="auto" w:fill="FFFFFF"/>
        <w:ind w:left="540" w:hanging="540"/>
        <w:rPr>
          <w:rFonts w:ascii="Arial" w:hAnsi="Arial" w:cs="Arial"/>
          <w:sz w:val="22"/>
          <w:szCs w:val="22"/>
        </w:rPr>
      </w:pPr>
      <w:r w:rsidRPr="00EF672D">
        <w:rPr>
          <w:rFonts w:ascii="Arial" w:hAnsi="Arial" w:cs="Arial"/>
          <w:sz w:val="22"/>
          <w:szCs w:val="22"/>
        </w:rPr>
        <w:t>Member, ACSM Science Integration &amp; Leadership Committee (SILC)</w:t>
      </w:r>
      <w:r w:rsidR="00D12CA7">
        <w:rPr>
          <w:rFonts w:ascii="Arial" w:hAnsi="Arial" w:cs="Arial"/>
          <w:sz w:val="22"/>
          <w:szCs w:val="22"/>
        </w:rPr>
        <w:t>, 2010</w:t>
      </w:r>
      <w:r w:rsidR="00E620A8">
        <w:rPr>
          <w:rFonts w:ascii="Arial" w:hAnsi="Arial" w:cs="Arial"/>
          <w:sz w:val="22"/>
          <w:szCs w:val="22"/>
        </w:rPr>
        <w:t>-</w:t>
      </w:r>
      <w:r w:rsidR="00D12CA7">
        <w:rPr>
          <w:rFonts w:ascii="Arial" w:hAnsi="Arial" w:cs="Arial"/>
          <w:sz w:val="22"/>
          <w:szCs w:val="22"/>
        </w:rPr>
        <w:t xml:space="preserve">present </w:t>
      </w:r>
    </w:p>
    <w:p w14:paraId="56D43DBE" w14:textId="31D7741A" w:rsidR="005452A9" w:rsidRPr="00EF672D" w:rsidRDefault="005452A9" w:rsidP="005452A9">
      <w:pPr>
        <w:shd w:val="clear" w:color="auto" w:fill="FFFFFF"/>
        <w:ind w:left="540" w:hanging="540"/>
        <w:rPr>
          <w:rFonts w:ascii="Arial" w:hAnsi="Arial" w:cs="Arial"/>
          <w:sz w:val="22"/>
          <w:szCs w:val="22"/>
        </w:rPr>
      </w:pPr>
      <w:r w:rsidRPr="00EF672D">
        <w:rPr>
          <w:rFonts w:ascii="Arial" w:hAnsi="Arial" w:cs="Arial"/>
          <w:sz w:val="22"/>
          <w:szCs w:val="22"/>
        </w:rPr>
        <w:lastRenderedPageBreak/>
        <w:t xml:space="preserve">Chair, Environmental &amp; Exercise Physiology Council, American Physiological </w:t>
      </w:r>
      <w:proofErr w:type="gramStart"/>
      <w:r w:rsidRPr="00EF672D">
        <w:rPr>
          <w:rFonts w:ascii="Arial" w:hAnsi="Arial" w:cs="Arial"/>
          <w:sz w:val="22"/>
          <w:szCs w:val="22"/>
        </w:rPr>
        <w:t>Society</w:t>
      </w:r>
      <w:r w:rsidR="00E620A8">
        <w:rPr>
          <w:rFonts w:ascii="Arial" w:hAnsi="Arial" w:cs="Arial"/>
          <w:sz w:val="22"/>
          <w:szCs w:val="22"/>
        </w:rPr>
        <w:t>,</w:t>
      </w:r>
      <w:r w:rsidRPr="00EF672D">
        <w:rPr>
          <w:rFonts w:ascii="Arial" w:hAnsi="Arial" w:cs="Arial"/>
          <w:sz w:val="22"/>
          <w:szCs w:val="22"/>
        </w:rPr>
        <w:t xml:space="preserve"> </w:t>
      </w:r>
      <w:r w:rsidR="00D12CA7">
        <w:rPr>
          <w:rFonts w:ascii="Arial" w:hAnsi="Arial" w:cs="Arial"/>
          <w:sz w:val="22"/>
          <w:szCs w:val="22"/>
        </w:rPr>
        <w:t xml:space="preserve">  </w:t>
      </w:r>
      <w:proofErr w:type="gramEnd"/>
      <w:r w:rsidR="00D12CA7">
        <w:rPr>
          <w:rFonts w:ascii="Arial" w:hAnsi="Arial" w:cs="Arial"/>
          <w:sz w:val="22"/>
          <w:szCs w:val="22"/>
        </w:rPr>
        <w:t xml:space="preserve">      </w:t>
      </w:r>
      <w:r w:rsidRPr="00EF672D">
        <w:rPr>
          <w:rFonts w:ascii="Arial" w:hAnsi="Arial" w:cs="Arial"/>
          <w:sz w:val="22"/>
          <w:szCs w:val="22"/>
        </w:rPr>
        <w:t>2016</w:t>
      </w:r>
      <w:r w:rsidR="00E620A8">
        <w:rPr>
          <w:rFonts w:ascii="Arial" w:hAnsi="Arial" w:cs="Arial"/>
          <w:sz w:val="22"/>
          <w:szCs w:val="22"/>
        </w:rPr>
        <w:t>-</w:t>
      </w:r>
      <w:r w:rsidR="00C64C2E" w:rsidRPr="00EF672D">
        <w:rPr>
          <w:rFonts w:ascii="Arial" w:hAnsi="Arial" w:cs="Arial"/>
          <w:sz w:val="22"/>
          <w:szCs w:val="22"/>
        </w:rPr>
        <w:t>2019</w:t>
      </w:r>
    </w:p>
    <w:p w14:paraId="2751823C" w14:textId="77777777" w:rsidR="005452A9" w:rsidRPr="00EF672D" w:rsidRDefault="005452A9" w:rsidP="005452A9">
      <w:pPr>
        <w:shd w:val="clear" w:color="auto" w:fill="FFFFFF"/>
        <w:ind w:left="540" w:hanging="540"/>
        <w:rPr>
          <w:rFonts w:ascii="Arial" w:hAnsi="Arial" w:cs="Arial"/>
          <w:sz w:val="22"/>
          <w:szCs w:val="22"/>
        </w:rPr>
      </w:pPr>
      <w:r w:rsidRPr="00EF672D">
        <w:rPr>
          <w:rFonts w:ascii="Arial" w:hAnsi="Arial" w:cs="Arial"/>
          <w:sz w:val="22"/>
          <w:szCs w:val="22"/>
        </w:rPr>
        <w:t xml:space="preserve">Organizer, World Congress on The Basic Mechanisms of Exercise Fatigue for annual national meeting of the American College of Sports Medicine in San Diego, CA in </w:t>
      </w:r>
      <w:proofErr w:type="gramStart"/>
      <w:r w:rsidRPr="00EF672D">
        <w:rPr>
          <w:rFonts w:ascii="Arial" w:hAnsi="Arial" w:cs="Arial"/>
          <w:sz w:val="22"/>
          <w:szCs w:val="22"/>
        </w:rPr>
        <w:t>May,</w:t>
      </w:r>
      <w:proofErr w:type="gramEnd"/>
      <w:r w:rsidRPr="00EF672D">
        <w:rPr>
          <w:rFonts w:ascii="Arial" w:hAnsi="Arial" w:cs="Arial"/>
          <w:sz w:val="22"/>
          <w:szCs w:val="22"/>
        </w:rPr>
        <w:t xml:space="preserve"> 2015</w:t>
      </w:r>
    </w:p>
    <w:p w14:paraId="7CFDF3F6" w14:textId="3FD0E7DF" w:rsidR="00FC6E08" w:rsidRPr="00EF672D" w:rsidRDefault="00FC6E08" w:rsidP="00FC6E08">
      <w:pPr>
        <w:shd w:val="clear" w:color="auto" w:fill="FFFFFF"/>
        <w:ind w:left="540" w:hanging="540"/>
        <w:rPr>
          <w:rFonts w:ascii="Arial" w:hAnsi="Arial" w:cs="Arial"/>
          <w:sz w:val="22"/>
          <w:szCs w:val="22"/>
        </w:rPr>
      </w:pPr>
      <w:r w:rsidRPr="00EF672D">
        <w:rPr>
          <w:rFonts w:ascii="Arial" w:hAnsi="Arial" w:cs="Arial"/>
          <w:sz w:val="22"/>
          <w:szCs w:val="22"/>
        </w:rPr>
        <w:t xml:space="preserve">Editor-in-Chief, </w:t>
      </w:r>
      <w:r w:rsidRPr="00EF672D">
        <w:rPr>
          <w:rFonts w:ascii="Arial" w:hAnsi="Arial" w:cs="Arial"/>
          <w:i/>
          <w:sz w:val="22"/>
          <w:szCs w:val="22"/>
        </w:rPr>
        <w:t>Medicine &amp; Science in Sports &amp; Exercise</w:t>
      </w:r>
      <w:r w:rsidRPr="00EF672D">
        <w:rPr>
          <w:rFonts w:ascii="Arial" w:hAnsi="Arial" w:cs="Arial"/>
          <w:sz w:val="22"/>
          <w:szCs w:val="22"/>
        </w:rPr>
        <w:t>, 2014</w:t>
      </w:r>
      <w:r w:rsidR="00E620A8">
        <w:rPr>
          <w:rFonts w:ascii="Arial" w:hAnsi="Arial" w:cs="Arial"/>
          <w:sz w:val="22"/>
          <w:szCs w:val="22"/>
        </w:rPr>
        <w:t>-</w:t>
      </w:r>
      <w:r w:rsidR="00253AB3">
        <w:rPr>
          <w:rFonts w:ascii="Arial" w:hAnsi="Arial" w:cs="Arial"/>
          <w:sz w:val="22"/>
          <w:szCs w:val="22"/>
        </w:rPr>
        <w:t>2022</w:t>
      </w:r>
    </w:p>
    <w:p w14:paraId="35851F1A" w14:textId="267E04F5" w:rsidR="00C64C2E" w:rsidRPr="00EF672D" w:rsidRDefault="00C64C2E" w:rsidP="00C64C2E">
      <w:pPr>
        <w:shd w:val="clear" w:color="auto" w:fill="FFFFFF"/>
        <w:ind w:left="540" w:hanging="540"/>
        <w:rPr>
          <w:rFonts w:ascii="Arial" w:hAnsi="Arial" w:cs="Arial"/>
          <w:sz w:val="22"/>
          <w:szCs w:val="22"/>
        </w:rPr>
      </w:pPr>
      <w:r w:rsidRPr="00942F6A">
        <w:rPr>
          <w:rFonts w:ascii="Arial" w:hAnsi="Arial" w:cs="Arial"/>
          <w:sz w:val="22"/>
          <w:szCs w:val="22"/>
        </w:rPr>
        <w:t>FASEB Publications and Communications Committee, 2013</w:t>
      </w:r>
      <w:r w:rsidR="00E620A8">
        <w:rPr>
          <w:rFonts w:ascii="Arial" w:hAnsi="Arial" w:cs="Arial"/>
          <w:sz w:val="22"/>
          <w:szCs w:val="22"/>
        </w:rPr>
        <w:t>-</w:t>
      </w:r>
      <w:r w:rsidR="00D12CA7" w:rsidRPr="00942F6A">
        <w:rPr>
          <w:rFonts w:ascii="Arial" w:hAnsi="Arial" w:cs="Arial"/>
          <w:sz w:val="22"/>
          <w:szCs w:val="22"/>
        </w:rPr>
        <w:t>present</w:t>
      </w:r>
    </w:p>
    <w:p w14:paraId="4F06F04D" w14:textId="20E60858" w:rsidR="00C64C2E" w:rsidRPr="00EF672D" w:rsidRDefault="00C64C2E" w:rsidP="00C64C2E">
      <w:pPr>
        <w:shd w:val="clear" w:color="auto" w:fill="FFFFFF"/>
        <w:ind w:left="540" w:hanging="540"/>
        <w:rPr>
          <w:rFonts w:ascii="Arial" w:hAnsi="Arial" w:cs="Arial"/>
          <w:sz w:val="22"/>
          <w:szCs w:val="22"/>
        </w:rPr>
      </w:pPr>
      <w:r w:rsidRPr="00EF672D">
        <w:rPr>
          <w:rFonts w:ascii="Arial" w:hAnsi="Arial" w:cs="Arial"/>
          <w:sz w:val="22"/>
          <w:szCs w:val="22"/>
        </w:rPr>
        <w:t>American College of Sports Medicine Program Committee</w:t>
      </w:r>
      <w:r w:rsidR="00942F6A">
        <w:rPr>
          <w:rFonts w:ascii="Arial" w:hAnsi="Arial" w:cs="Arial"/>
          <w:sz w:val="22"/>
          <w:szCs w:val="22"/>
        </w:rPr>
        <w:t>,</w:t>
      </w:r>
      <w:r w:rsidRPr="00EF672D">
        <w:rPr>
          <w:rFonts w:ascii="Arial" w:hAnsi="Arial" w:cs="Arial"/>
          <w:sz w:val="22"/>
          <w:szCs w:val="22"/>
        </w:rPr>
        <w:t xml:space="preserve"> 2008</w:t>
      </w:r>
      <w:r w:rsidR="00E620A8">
        <w:rPr>
          <w:rFonts w:ascii="Arial" w:hAnsi="Arial" w:cs="Arial"/>
          <w:sz w:val="22"/>
          <w:szCs w:val="22"/>
        </w:rPr>
        <w:t>-</w:t>
      </w:r>
      <w:r w:rsidR="0091438F">
        <w:rPr>
          <w:rFonts w:ascii="Arial" w:hAnsi="Arial" w:cs="Arial"/>
          <w:sz w:val="22"/>
          <w:szCs w:val="22"/>
        </w:rPr>
        <w:t>2023</w:t>
      </w:r>
      <w:r w:rsidR="00942F6A">
        <w:rPr>
          <w:rFonts w:ascii="Arial" w:hAnsi="Arial" w:cs="Arial"/>
          <w:sz w:val="22"/>
          <w:szCs w:val="22"/>
        </w:rPr>
        <w:t xml:space="preserve"> </w:t>
      </w:r>
    </w:p>
    <w:p w14:paraId="583D9B3A" w14:textId="00D66ED1" w:rsidR="003B4050" w:rsidRPr="00EF672D" w:rsidRDefault="00BD6CDB" w:rsidP="00D87676">
      <w:pPr>
        <w:shd w:val="clear" w:color="auto" w:fill="FFFFFF"/>
        <w:ind w:left="540" w:hanging="540"/>
        <w:rPr>
          <w:rFonts w:ascii="Arial" w:hAnsi="Arial" w:cs="Arial"/>
          <w:sz w:val="22"/>
          <w:szCs w:val="22"/>
        </w:rPr>
      </w:pPr>
      <w:r w:rsidRPr="00EF672D">
        <w:rPr>
          <w:rFonts w:ascii="Arial" w:hAnsi="Arial" w:cs="Arial"/>
          <w:sz w:val="22"/>
          <w:szCs w:val="22"/>
        </w:rPr>
        <w:t>Associate Editor-in-Chief</w:t>
      </w:r>
      <w:r w:rsidR="00E733A7" w:rsidRPr="00EF672D">
        <w:rPr>
          <w:rFonts w:ascii="Arial" w:hAnsi="Arial" w:cs="Arial"/>
          <w:sz w:val="22"/>
          <w:szCs w:val="22"/>
        </w:rPr>
        <w:t xml:space="preserve"> for Basic Sciences</w:t>
      </w:r>
      <w:r w:rsidRPr="00EF672D">
        <w:rPr>
          <w:rFonts w:ascii="Arial" w:hAnsi="Arial" w:cs="Arial"/>
          <w:sz w:val="22"/>
          <w:szCs w:val="22"/>
        </w:rPr>
        <w:t xml:space="preserve">, </w:t>
      </w:r>
      <w:r w:rsidR="002776B5" w:rsidRPr="00EF672D">
        <w:rPr>
          <w:rFonts w:ascii="Arial" w:hAnsi="Arial" w:cs="Arial"/>
          <w:i/>
          <w:sz w:val="22"/>
          <w:szCs w:val="22"/>
        </w:rPr>
        <w:t xml:space="preserve">Medicine &amp; Science in Sports &amp; </w:t>
      </w:r>
      <w:proofErr w:type="gramStart"/>
      <w:r w:rsidR="002776B5" w:rsidRPr="00EF672D">
        <w:rPr>
          <w:rFonts w:ascii="Arial" w:hAnsi="Arial" w:cs="Arial"/>
          <w:i/>
          <w:sz w:val="22"/>
          <w:szCs w:val="22"/>
        </w:rPr>
        <w:t>Exercise</w:t>
      </w:r>
      <w:r w:rsidR="00FC6E08" w:rsidRPr="00EF672D">
        <w:rPr>
          <w:rFonts w:ascii="Arial" w:hAnsi="Arial" w:cs="Arial"/>
          <w:sz w:val="22"/>
          <w:szCs w:val="22"/>
        </w:rPr>
        <w:t xml:space="preserve">, </w:t>
      </w:r>
      <w:r w:rsidR="00942F6A">
        <w:rPr>
          <w:rFonts w:ascii="Arial" w:hAnsi="Arial" w:cs="Arial"/>
          <w:sz w:val="22"/>
          <w:szCs w:val="22"/>
        </w:rPr>
        <w:t xml:space="preserve">  </w:t>
      </w:r>
      <w:proofErr w:type="gramEnd"/>
      <w:r w:rsidR="00942F6A">
        <w:rPr>
          <w:rFonts w:ascii="Arial" w:hAnsi="Arial" w:cs="Arial"/>
          <w:sz w:val="22"/>
          <w:szCs w:val="22"/>
        </w:rPr>
        <w:t xml:space="preserve">    </w:t>
      </w:r>
      <w:r w:rsidRPr="00EF672D">
        <w:rPr>
          <w:rFonts w:ascii="Arial" w:hAnsi="Arial" w:cs="Arial"/>
          <w:sz w:val="22"/>
          <w:szCs w:val="22"/>
        </w:rPr>
        <w:t>2006</w:t>
      </w:r>
      <w:r w:rsidR="00E620A8">
        <w:rPr>
          <w:rFonts w:ascii="Arial" w:hAnsi="Arial" w:cs="Arial"/>
          <w:sz w:val="22"/>
          <w:szCs w:val="22"/>
        </w:rPr>
        <w:t>-</w:t>
      </w:r>
      <w:r w:rsidR="00FC6E08" w:rsidRPr="00EF672D">
        <w:rPr>
          <w:rFonts w:ascii="Arial" w:hAnsi="Arial" w:cs="Arial"/>
          <w:sz w:val="22"/>
          <w:szCs w:val="22"/>
        </w:rPr>
        <w:t>2013</w:t>
      </w:r>
      <w:r w:rsidR="00942F6A">
        <w:rPr>
          <w:rFonts w:ascii="Arial" w:hAnsi="Arial" w:cs="Arial"/>
          <w:sz w:val="22"/>
          <w:szCs w:val="22"/>
        </w:rPr>
        <w:t xml:space="preserve"> </w:t>
      </w:r>
    </w:p>
    <w:p w14:paraId="4E78F76E" w14:textId="12F2E8AC" w:rsidR="00EB6875" w:rsidRPr="00EF672D" w:rsidRDefault="003975DC" w:rsidP="00D87676">
      <w:pPr>
        <w:shd w:val="clear" w:color="auto" w:fill="FFFFFF"/>
        <w:ind w:left="540" w:hanging="540"/>
        <w:rPr>
          <w:rFonts w:ascii="Arial" w:hAnsi="Arial" w:cs="Arial"/>
          <w:sz w:val="22"/>
          <w:szCs w:val="22"/>
        </w:rPr>
      </w:pPr>
      <w:r w:rsidRPr="00EF672D">
        <w:rPr>
          <w:rFonts w:ascii="Arial" w:hAnsi="Arial" w:cs="Arial"/>
          <w:sz w:val="22"/>
          <w:szCs w:val="22"/>
        </w:rPr>
        <w:t>O</w:t>
      </w:r>
      <w:r w:rsidR="004C3CB1" w:rsidRPr="00EF672D">
        <w:rPr>
          <w:rFonts w:ascii="Arial" w:hAnsi="Arial" w:cs="Arial"/>
          <w:sz w:val="22"/>
          <w:szCs w:val="22"/>
        </w:rPr>
        <w:t xml:space="preserve">ccasional </w:t>
      </w:r>
      <w:r w:rsidRPr="00EF672D">
        <w:rPr>
          <w:rFonts w:ascii="Arial" w:hAnsi="Arial" w:cs="Arial"/>
          <w:sz w:val="22"/>
          <w:szCs w:val="22"/>
        </w:rPr>
        <w:t>review</w:t>
      </w:r>
      <w:r w:rsidR="004C3CB1" w:rsidRPr="00EF672D">
        <w:rPr>
          <w:rFonts w:ascii="Arial" w:hAnsi="Arial" w:cs="Arial"/>
          <w:sz w:val="22"/>
          <w:szCs w:val="22"/>
        </w:rPr>
        <w:t>er of g</w:t>
      </w:r>
      <w:r w:rsidR="00B66383" w:rsidRPr="00EF672D">
        <w:rPr>
          <w:rFonts w:ascii="Arial" w:hAnsi="Arial" w:cs="Arial"/>
          <w:sz w:val="22"/>
          <w:szCs w:val="22"/>
        </w:rPr>
        <w:t>rants</w:t>
      </w:r>
      <w:r w:rsidR="00EB6875" w:rsidRPr="00EF672D">
        <w:rPr>
          <w:rFonts w:ascii="Arial" w:hAnsi="Arial" w:cs="Arial"/>
          <w:sz w:val="22"/>
          <w:szCs w:val="22"/>
        </w:rPr>
        <w:t xml:space="preserve"> for </w:t>
      </w:r>
      <w:r w:rsidR="00B66383" w:rsidRPr="00EF672D">
        <w:rPr>
          <w:rFonts w:ascii="Arial" w:hAnsi="Arial" w:cs="Arial"/>
          <w:sz w:val="22"/>
          <w:szCs w:val="22"/>
        </w:rPr>
        <w:t>National Institutes of Health</w:t>
      </w:r>
    </w:p>
    <w:p w14:paraId="11B91E5D" w14:textId="0BD4C962" w:rsidR="00B66383" w:rsidRPr="00EF672D" w:rsidRDefault="004C3CB1" w:rsidP="00D87676">
      <w:pPr>
        <w:shd w:val="clear" w:color="auto" w:fill="FFFFFF"/>
        <w:ind w:left="540" w:hanging="540"/>
        <w:rPr>
          <w:rFonts w:ascii="Arial" w:hAnsi="Arial" w:cs="Arial"/>
          <w:sz w:val="22"/>
          <w:szCs w:val="22"/>
        </w:rPr>
      </w:pPr>
      <w:r w:rsidRPr="00EF672D">
        <w:rPr>
          <w:rFonts w:ascii="Arial" w:hAnsi="Arial" w:cs="Arial"/>
          <w:sz w:val="22"/>
          <w:szCs w:val="22"/>
        </w:rPr>
        <w:t>Occasional reviewer of g</w:t>
      </w:r>
      <w:r w:rsidR="003975DC" w:rsidRPr="00EF672D">
        <w:rPr>
          <w:rFonts w:ascii="Arial" w:hAnsi="Arial" w:cs="Arial"/>
          <w:sz w:val="22"/>
          <w:szCs w:val="22"/>
        </w:rPr>
        <w:t xml:space="preserve">rants </w:t>
      </w:r>
      <w:r w:rsidR="00B66383" w:rsidRPr="00EF672D">
        <w:rPr>
          <w:rFonts w:ascii="Arial" w:hAnsi="Arial" w:cs="Arial"/>
          <w:sz w:val="22"/>
          <w:szCs w:val="22"/>
        </w:rPr>
        <w:t>for National Science Foundation</w:t>
      </w:r>
    </w:p>
    <w:p w14:paraId="05CEA2BE" w14:textId="7D3E5F3B" w:rsidR="004C3CB1" w:rsidRPr="00EF672D" w:rsidRDefault="004C3CB1" w:rsidP="00D87676">
      <w:pPr>
        <w:shd w:val="clear" w:color="auto" w:fill="FFFFFF"/>
        <w:ind w:left="540" w:hanging="540"/>
        <w:rPr>
          <w:rFonts w:ascii="Arial" w:hAnsi="Arial" w:cs="Arial"/>
          <w:sz w:val="22"/>
          <w:szCs w:val="22"/>
        </w:rPr>
      </w:pPr>
      <w:r w:rsidRPr="00EF672D">
        <w:rPr>
          <w:rFonts w:ascii="Arial" w:hAnsi="Arial" w:cs="Arial"/>
          <w:sz w:val="22"/>
          <w:szCs w:val="22"/>
        </w:rPr>
        <w:t>Occasional reviewer of grants for Department of Veterans Affairs</w:t>
      </w:r>
    </w:p>
    <w:p w14:paraId="6345F50A" w14:textId="5CD86832" w:rsidR="004C3CB1" w:rsidRPr="00EF672D" w:rsidRDefault="004C3CB1" w:rsidP="00D87676">
      <w:pPr>
        <w:shd w:val="clear" w:color="auto" w:fill="FFFFFF"/>
        <w:ind w:left="540" w:hanging="540"/>
        <w:rPr>
          <w:rFonts w:ascii="Arial" w:hAnsi="Arial" w:cs="Arial"/>
          <w:sz w:val="22"/>
          <w:szCs w:val="22"/>
        </w:rPr>
      </w:pPr>
      <w:r w:rsidRPr="00EF672D">
        <w:rPr>
          <w:rFonts w:ascii="Arial" w:hAnsi="Arial" w:cs="Arial"/>
          <w:sz w:val="22"/>
          <w:szCs w:val="22"/>
        </w:rPr>
        <w:t>Occasional reviewer of grants for Medical Research Council of Canada</w:t>
      </w:r>
    </w:p>
    <w:p w14:paraId="0DD66C4F" w14:textId="7522397A" w:rsidR="004C3CB1" w:rsidRPr="00EF672D" w:rsidRDefault="004C3CB1" w:rsidP="00D87676">
      <w:pPr>
        <w:shd w:val="clear" w:color="auto" w:fill="FFFFFF"/>
        <w:ind w:left="540" w:hanging="540"/>
        <w:rPr>
          <w:rFonts w:ascii="Arial" w:hAnsi="Arial" w:cs="Arial"/>
          <w:sz w:val="22"/>
          <w:szCs w:val="22"/>
        </w:rPr>
      </w:pPr>
      <w:r w:rsidRPr="00EF672D">
        <w:rPr>
          <w:rFonts w:ascii="Arial" w:hAnsi="Arial" w:cs="Arial"/>
          <w:sz w:val="22"/>
          <w:szCs w:val="22"/>
        </w:rPr>
        <w:t>Occasional reviewer of grants for United Kingdom Research Council</w:t>
      </w:r>
    </w:p>
    <w:p w14:paraId="7605C6D9" w14:textId="3D03EC11" w:rsidR="003B4050" w:rsidRPr="00EF672D" w:rsidRDefault="003975DC" w:rsidP="00D87676">
      <w:pPr>
        <w:shd w:val="clear" w:color="auto" w:fill="FFFFFF"/>
        <w:ind w:left="540" w:hanging="540"/>
        <w:rPr>
          <w:rFonts w:ascii="Arial" w:hAnsi="Arial" w:cs="Arial"/>
          <w:sz w:val="22"/>
          <w:szCs w:val="22"/>
        </w:rPr>
      </w:pPr>
      <w:r w:rsidRPr="00EF672D">
        <w:rPr>
          <w:rFonts w:ascii="Arial" w:hAnsi="Arial" w:cs="Arial"/>
          <w:sz w:val="22"/>
          <w:szCs w:val="22"/>
        </w:rPr>
        <w:t>Regular reviewer for</w:t>
      </w:r>
      <w:r w:rsidR="00A03CF1" w:rsidRPr="00EF672D">
        <w:rPr>
          <w:rFonts w:ascii="Arial" w:hAnsi="Arial" w:cs="Arial"/>
          <w:sz w:val="22"/>
          <w:szCs w:val="22"/>
        </w:rPr>
        <w:t xml:space="preserve"> </w:t>
      </w:r>
      <w:r w:rsidR="00A03CF1" w:rsidRPr="00EF672D">
        <w:rPr>
          <w:rFonts w:ascii="Arial" w:hAnsi="Arial" w:cs="Arial"/>
          <w:i/>
          <w:sz w:val="22"/>
          <w:szCs w:val="22"/>
        </w:rPr>
        <w:t>Journal of Applied Physiology</w:t>
      </w:r>
    </w:p>
    <w:p w14:paraId="56AA5CDB" w14:textId="5A840DA2" w:rsidR="00A03CF1" w:rsidRPr="00EF672D" w:rsidRDefault="004C3CB1" w:rsidP="00D87676">
      <w:pPr>
        <w:shd w:val="clear" w:color="auto" w:fill="FFFFFF"/>
        <w:ind w:left="540" w:hanging="540"/>
        <w:rPr>
          <w:rFonts w:ascii="Arial" w:hAnsi="Arial" w:cs="Arial"/>
          <w:sz w:val="22"/>
          <w:szCs w:val="22"/>
        </w:rPr>
      </w:pPr>
      <w:r w:rsidRPr="00EF672D">
        <w:rPr>
          <w:rFonts w:ascii="Arial" w:hAnsi="Arial" w:cs="Arial"/>
          <w:sz w:val="22"/>
          <w:szCs w:val="22"/>
        </w:rPr>
        <w:t xml:space="preserve">Regular reviewer </w:t>
      </w:r>
      <w:r w:rsidR="00A03CF1" w:rsidRPr="00EF672D">
        <w:rPr>
          <w:rFonts w:ascii="Arial" w:hAnsi="Arial" w:cs="Arial"/>
          <w:sz w:val="22"/>
          <w:szCs w:val="22"/>
        </w:rPr>
        <w:t xml:space="preserve">for </w:t>
      </w:r>
      <w:r w:rsidRPr="00EF672D">
        <w:rPr>
          <w:rFonts w:ascii="Arial" w:hAnsi="Arial" w:cs="Arial"/>
          <w:i/>
          <w:sz w:val="22"/>
          <w:szCs w:val="22"/>
        </w:rPr>
        <w:t>Journal of</w:t>
      </w:r>
      <w:r w:rsidR="00A03CF1" w:rsidRPr="00EF672D">
        <w:rPr>
          <w:rFonts w:ascii="Arial" w:hAnsi="Arial" w:cs="Arial"/>
          <w:i/>
          <w:sz w:val="22"/>
          <w:szCs w:val="22"/>
        </w:rPr>
        <w:t xml:space="preserve"> Physiology</w:t>
      </w:r>
    </w:p>
    <w:p w14:paraId="60B9184C" w14:textId="170BE84E" w:rsidR="00A03CF1" w:rsidRPr="00EF672D" w:rsidRDefault="004C3CB1" w:rsidP="00D87676">
      <w:pPr>
        <w:shd w:val="clear" w:color="auto" w:fill="FFFFFF"/>
        <w:ind w:left="540" w:hanging="540"/>
        <w:rPr>
          <w:rFonts w:ascii="Arial" w:hAnsi="Arial" w:cs="Arial"/>
          <w:sz w:val="22"/>
          <w:szCs w:val="22"/>
        </w:rPr>
      </w:pPr>
      <w:r w:rsidRPr="00EF672D">
        <w:rPr>
          <w:rFonts w:ascii="Arial" w:hAnsi="Arial" w:cs="Arial"/>
          <w:sz w:val="22"/>
          <w:szCs w:val="22"/>
        </w:rPr>
        <w:t>Regular reviewer for</w:t>
      </w:r>
      <w:r w:rsidR="00A03CF1" w:rsidRPr="00EF672D">
        <w:rPr>
          <w:rFonts w:ascii="Arial" w:hAnsi="Arial" w:cs="Arial"/>
          <w:sz w:val="22"/>
          <w:szCs w:val="22"/>
        </w:rPr>
        <w:t xml:space="preserve"> </w:t>
      </w:r>
      <w:r w:rsidR="00A03CF1" w:rsidRPr="00EF672D">
        <w:rPr>
          <w:rFonts w:ascii="Arial" w:hAnsi="Arial" w:cs="Arial"/>
          <w:i/>
          <w:sz w:val="22"/>
          <w:szCs w:val="22"/>
        </w:rPr>
        <w:t>Experimental Physiology</w:t>
      </w:r>
    </w:p>
    <w:p w14:paraId="37E5F42D" w14:textId="3EDBB3C1" w:rsidR="00A03CF1" w:rsidRPr="00EF672D" w:rsidRDefault="004C3CB1" w:rsidP="00D87676">
      <w:pPr>
        <w:shd w:val="clear" w:color="auto" w:fill="FFFFFF"/>
        <w:ind w:left="540" w:hanging="540"/>
        <w:rPr>
          <w:rFonts w:ascii="Arial" w:hAnsi="Arial" w:cs="Arial"/>
          <w:sz w:val="22"/>
          <w:szCs w:val="22"/>
        </w:rPr>
      </w:pPr>
      <w:r w:rsidRPr="00EF672D">
        <w:rPr>
          <w:rFonts w:ascii="Arial" w:hAnsi="Arial" w:cs="Arial"/>
          <w:sz w:val="22"/>
          <w:szCs w:val="22"/>
        </w:rPr>
        <w:t>Regular reviewer</w:t>
      </w:r>
      <w:r w:rsidR="00A03CF1" w:rsidRPr="00EF672D">
        <w:rPr>
          <w:rFonts w:ascii="Arial" w:hAnsi="Arial" w:cs="Arial"/>
          <w:sz w:val="22"/>
          <w:szCs w:val="22"/>
        </w:rPr>
        <w:t xml:space="preserve"> for </w:t>
      </w:r>
      <w:r w:rsidR="00A03CF1" w:rsidRPr="00EF672D">
        <w:rPr>
          <w:rFonts w:ascii="Arial" w:hAnsi="Arial" w:cs="Arial"/>
          <w:i/>
          <w:sz w:val="22"/>
          <w:szCs w:val="22"/>
        </w:rPr>
        <w:t>American Journal of Physiology:  Regulatory, Integrative and Comparative Physiology</w:t>
      </w:r>
    </w:p>
    <w:p w14:paraId="0BD530A7" w14:textId="0D8BCE87" w:rsidR="00AD07A5" w:rsidRPr="00EF672D" w:rsidRDefault="004C3CB1" w:rsidP="004C3CB1">
      <w:pPr>
        <w:shd w:val="clear" w:color="auto" w:fill="FFFFFF"/>
        <w:ind w:left="540" w:hanging="540"/>
        <w:rPr>
          <w:rFonts w:ascii="Arial" w:hAnsi="Arial" w:cs="Arial"/>
          <w:sz w:val="22"/>
          <w:szCs w:val="22"/>
        </w:rPr>
      </w:pPr>
      <w:r w:rsidRPr="00EF672D">
        <w:rPr>
          <w:rFonts w:ascii="Arial" w:hAnsi="Arial" w:cs="Arial"/>
          <w:sz w:val="22"/>
          <w:szCs w:val="22"/>
        </w:rPr>
        <w:t>Regular reviewer for</w:t>
      </w:r>
      <w:r w:rsidR="00AD07A5" w:rsidRPr="00EF672D">
        <w:rPr>
          <w:rFonts w:ascii="Arial" w:hAnsi="Arial" w:cs="Arial"/>
          <w:sz w:val="22"/>
          <w:szCs w:val="22"/>
        </w:rPr>
        <w:t xml:space="preserve"> </w:t>
      </w:r>
      <w:r w:rsidR="00AD07A5" w:rsidRPr="00EF672D">
        <w:rPr>
          <w:rFonts w:ascii="Arial" w:hAnsi="Arial" w:cs="Arial"/>
          <w:i/>
          <w:sz w:val="22"/>
          <w:szCs w:val="22"/>
        </w:rPr>
        <w:t>Annals of Biomedical Engineering</w:t>
      </w:r>
    </w:p>
    <w:p w14:paraId="0CB82307" w14:textId="477EDB99" w:rsidR="00CB19B5" w:rsidRPr="00EF672D" w:rsidRDefault="004C3CB1" w:rsidP="00CB19B5">
      <w:pPr>
        <w:shd w:val="clear" w:color="auto" w:fill="FFFFFF"/>
        <w:ind w:left="540" w:hanging="540"/>
        <w:rPr>
          <w:rFonts w:ascii="Arial" w:hAnsi="Arial" w:cs="Arial"/>
          <w:sz w:val="22"/>
          <w:szCs w:val="22"/>
        </w:rPr>
      </w:pPr>
      <w:r w:rsidRPr="00EF672D">
        <w:rPr>
          <w:rFonts w:ascii="Arial" w:hAnsi="Arial" w:cs="Arial"/>
          <w:sz w:val="22"/>
          <w:szCs w:val="22"/>
        </w:rPr>
        <w:t xml:space="preserve">Officeholder and Member of various committees for the American College of Sports Medicine and the </w:t>
      </w:r>
      <w:r w:rsidR="00CB19B5" w:rsidRPr="00EF672D">
        <w:rPr>
          <w:rFonts w:ascii="Arial" w:hAnsi="Arial" w:cs="Arial"/>
          <w:sz w:val="22"/>
          <w:szCs w:val="22"/>
        </w:rPr>
        <w:t>Southeast Chapter of the Amer</w:t>
      </w:r>
      <w:r w:rsidRPr="00EF672D">
        <w:rPr>
          <w:rFonts w:ascii="Arial" w:hAnsi="Arial" w:cs="Arial"/>
          <w:sz w:val="22"/>
          <w:szCs w:val="22"/>
        </w:rPr>
        <w:t>ican College of Sports Medicine</w:t>
      </w:r>
    </w:p>
    <w:sectPr w:rsidR="00CB19B5" w:rsidRPr="00EF672D" w:rsidSect="00FF3BF3">
      <w:headerReference w:type="defaul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4539" w14:textId="77777777" w:rsidR="00FF3BF3" w:rsidRDefault="00FF3BF3">
      <w:r>
        <w:separator/>
      </w:r>
    </w:p>
  </w:endnote>
  <w:endnote w:type="continuationSeparator" w:id="0">
    <w:p w14:paraId="5D6255EB" w14:textId="77777777" w:rsidR="00FF3BF3" w:rsidRDefault="00FF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11AD" w14:textId="77777777" w:rsidR="00FF3BF3" w:rsidRDefault="00FF3BF3">
      <w:r>
        <w:separator/>
      </w:r>
    </w:p>
  </w:footnote>
  <w:footnote w:type="continuationSeparator" w:id="0">
    <w:p w14:paraId="434C7141" w14:textId="77777777" w:rsidR="00FF3BF3" w:rsidRDefault="00FF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4FC9" w14:textId="77777777" w:rsidR="00DD57C1" w:rsidRDefault="00DD57C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7B882CC" w14:textId="77777777" w:rsidR="00DD57C1" w:rsidRDefault="00DD57C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BE74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370AE"/>
    <w:multiLevelType w:val="hybridMultilevel"/>
    <w:tmpl w:val="1AD83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84641"/>
    <w:multiLevelType w:val="hybridMultilevel"/>
    <w:tmpl w:val="73BEB5F8"/>
    <w:lvl w:ilvl="0" w:tplc="24147A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F756B"/>
    <w:multiLevelType w:val="multilevel"/>
    <w:tmpl w:val="AFDC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96EE4"/>
    <w:multiLevelType w:val="hybridMultilevel"/>
    <w:tmpl w:val="CD5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8079B"/>
    <w:multiLevelType w:val="multilevel"/>
    <w:tmpl w:val="E12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D704F"/>
    <w:multiLevelType w:val="hybridMultilevel"/>
    <w:tmpl w:val="BE182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DB322E"/>
    <w:multiLevelType w:val="hybridMultilevel"/>
    <w:tmpl w:val="58C85942"/>
    <w:lvl w:ilvl="0" w:tplc="6C268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493049">
    <w:abstractNumId w:val="0"/>
  </w:num>
  <w:num w:numId="2" w16cid:durableId="284121854">
    <w:abstractNumId w:val="5"/>
  </w:num>
  <w:num w:numId="3" w16cid:durableId="1734427109">
    <w:abstractNumId w:val="4"/>
  </w:num>
  <w:num w:numId="4" w16cid:durableId="1053044326">
    <w:abstractNumId w:val="6"/>
  </w:num>
  <w:num w:numId="5" w16cid:durableId="1729960815">
    <w:abstractNumId w:val="1"/>
  </w:num>
  <w:num w:numId="6" w16cid:durableId="728652526">
    <w:abstractNumId w:val="2"/>
  </w:num>
  <w:num w:numId="7" w16cid:durableId="489711321">
    <w:abstractNumId w:val="3"/>
  </w:num>
  <w:num w:numId="8" w16cid:durableId="1130242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2"/>
    <w:rsid w:val="00000A16"/>
    <w:rsid w:val="0000133E"/>
    <w:rsid w:val="00001881"/>
    <w:rsid w:val="00005C8E"/>
    <w:rsid w:val="0001572C"/>
    <w:rsid w:val="0002283A"/>
    <w:rsid w:val="000251D9"/>
    <w:rsid w:val="00030DA9"/>
    <w:rsid w:val="000357E1"/>
    <w:rsid w:val="000362CB"/>
    <w:rsid w:val="0004511A"/>
    <w:rsid w:val="00046E25"/>
    <w:rsid w:val="00047F6F"/>
    <w:rsid w:val="0005270C"/>
    <w:rsid w:val="00052DD9"/>
    <w:rsid w:val="00057746"/>
    <w:rsid w:val="0006025B"/>
    <w:rsid w:val="000609B3"/>
    <w:rsid w:val="00060D10"/>
    <w:rsid w:val="00064481"/>
    <w:rsid w:val="00066EA1"/>
    <w:rsid w:val="0007090F"/>
    <w:rsid w:val="00073388"/>
    <w:rsid w:val="00073B1E"/>
    <w:rsid w:val="0007742E"/>
    <w:rsid w:val="000810B6"/>
    <w:rsid w:val="00086841"/>
    <w:rsid w:val="000920B5"/>
    <w:rsid w:val="000A0DD6"/>
    <w:rsid w:val="000A2BC9"/>
    <w:rsid w:val="000A43E8"/>
    <w:rsid w:val="000A52A8"/>
    <w:rsid w:val="000B01C8"/>
    <w:rsid w:val="000B04CA"/>
    <w:rsid w:val="000B213D"/>
    <w:rsid w:val="000B21D1"/>
    <w:rsid w:val="000B22F3"/>
    <w:rsid w:val="000B4270"/>
    <w:rsid w:val="000B4B99"/>
    <w:rsid w:val="000C1AC4"/>
    <w:rsid w:val="000C3914"/>
    <w:rsid w:val="000C3CE3"/>
    <w:rsid w:val="000C5A07"/>
    <w:rsid w:val="000C5D80"/>
    <w:rsid w:val="000C5EB7"/>
    <w:rsid w:val="000D070C"/>
    <w:rsid w:val="000D0985"/>
    <w:rsid w:val="000D0A65"/>
    <w:rsid w:val="000D2E11"/>
    <w:rsid w:val="000D4ED2"/>
    <w:rsid w:val="000D6622"/>
    <w:rsid w:val="000E0A1C"/>
    <w:rsid w:val="000E213F"/>
    <w:rsid w:val="000E4935"/>
    <w:rsid w:val="000F4809"/>
    <w:rsid w:val="000F5C46"/>
    <w:rsid w:val="000F7619"/>
    <w:rsid w:val="000F79D5"/>
    <w:rsid w:val="00106020"/>
    <w:rsid w:val="00114C10"/>
    <w:rsid w:val="0012101E"/>
    <w:rsid w:val="00140A38"/>
    <w:rsid w:val="00140F47"/>
    <w:rsid w:val="001449C3"/>
    <w:rsid w:val="001504F3"/>
    <w:rsid w:val="001548C0"/>
    <w:rsid w:val="00155A18"/>
    <w:rsid w:val="001579CF"/>
    <w:rsid w:val="00161FBD"/>
    <w:rsid w:val="00166EA3"/>
    <w:rsid w:val="00171712"/>
    <w:rsid w:val="00172E68"/>
    <w:rsid w:val="00184EBF"/>
    <w:rsid w:val="0018554C"/>
    <w:rsid w:val="001878C0"/>
    <w:rsid w:val="00187CFE"/>
    <w:rsid w:val="00187ECD"/>
    <w:rsid w:val="00192890"/>
    <w:rsid w:val="00194DCF"/>
    <w:rsid w:val="00195FAA"/>
    <w:rsid w:val="001A108C"/>
    <w:rsid w:val="001A60F2"/>
    <w:rsid w:val="001A6ED2"/>
    <w:rsid w:val="001A7E46"/>
    <w:rsid w:val="001B24B2"/>
    <w:rsid w:val="001B3ABA"/>
    <w:rsid w:val="001C57D2"/>
    <w:rsid w:val="001D49B5"/>
    <w:rsid w:val="001E22B3"/>
    <w:rsid w:val="001E4F7A"/>
    <w:rsid w:val="001E54DA"/>
    <w:rsid w:val="001F0D16"/>
    <w:rsid w:val="001F1D64"/>
    <w:rsid w:val="001F3527"/>
    <w:rsid w:val="001F3A68"/>
    <w:rsid w:val="001F500C"/>
    <w:rsid w:val="002029B1"/>
    <w:rsid w:val="00202E69"/>
    <w:rsid w:val="00205106"/>
    <w:rsid w:val="00206465"/>
    <w:rsid w:val="00210C3C"/>
    <w:rsid w:val="002112B7"/>
    <w:rsid w:val="00215CA7"/>
    <w:rsid w:val="00220B80"/>
    <w:rsid w:val="00225826"/>
    <w:rsid w:val="00225A7C"/>
    <w:rsid w:val="00230A20"/>
    <w:rsid w:val="00231856"/>
    <w:rsid w:val="002330F4"/>
    <w:rsid w:val="00235A45"/>
    <w:rsid w:val="0024214A"/>
    <w:rsid w:val="00253AB3"/>
    <w:rsid w:val="0025449B"/>
    <w:rsid w:val="0025519E"/>
    <w:rsid w:val="00256AEB"/>
    <w:rsid w:val="00260846"/>
    <w:rsid w:val="002631A3"/>
    <w:rsid w:val="002669A7"/>
    <w:rsid w:val="002776B5"/>
    <w:rsid w:val="00277B9F"/>
    <w:rsid w:val="00281348"/>
    <w:rsid w:val="0028184F"/>
    <w:rsid w:val="00284AC3"/>
    <w:rsid w:val="00287C7C"/>
    <w:rsid w:val="00291989"/>
    <w:rsid w:val="002A3606"/>
    <w:rsid w:val="002A3E67"/>
    <w:rsid w:val="002A4506"/>
    <w:rsid w:val="002A5B11"/>
    <w:rsid w:val="002A7AE8"/>
    <w:rsid w:val="002B2213"/>
    <w:rsid w:val="002B77DD"/>
    <w:rsid w:val="002C2D66"/>
    <w:rsid w:val="002C3FBE"/>
    <w:rsid w:val="002C708E"/>
    <w:rsid w:val="002C71B8"/>
    <w:rsid w:val="002C7A13"/>
    <w:rsid w:val="002D4801"/>
    <w:rsid w:val="002E0910"/>
    <w:rsid w:val="002E3922"/>
    <w:rsid w:val="002E47E5"/>
    <w:rsid w:val="002E7919"/>
    <w:rsid w:val="0030355D"/>
    <w:rsid w:val="00304E85"/>
    <w:rsid w:val="00307264"/>
    <w:rsid w:val="00315B11"/>
    <w:rsid w:val="00327DE4"/>
    <w:rsid w:val="003323B7"/>
    <w:rsid w:val="00334185"/>
    <w:rsid w:val="003356BB"/>
    <w:rsid w:val="00335AF1"/>
    <w:rsid w:val="00336033"/>
    <w:rsid w:val="003451BA"/>
    <w:rsid w:val="00345C40"/>
    <w:rsid w:val="00347995"/>
    <w:rsid w:val="00351F31"/>
    <w:rsid w:val="003524F4"/>
    <w:rsid w:val="003549E3"/>
    <w:rsid w:val="003563D1"/>
    <w:rsid w:val="00357C2E"/>
    <w:rsid w:val="0036079D"/>
    <w:rsid w:val="00361C43"/>
    <w:rsid w:val="00363375"/>
    <w:rsid w:val="00367AFF"/>
    <w:rsid w:val="00373D09"/>
    <w:rsid w:val="003820E4"/>
    <w:rsid w:val="00384DA7"/>
    <w:rsid w:val="00386857"/>
    <w:rsid w:val="00390B44"/>
    <w:rsid w:val="00392C7F"/>
    <w:rsid w:val="003975DC"/>
    <w:rsid w:val="003A1592"/>
    <w:rsid w:val="003A4793"/>
    <w:rsid w:val="003B4050"/>
    <w:rsid w:val="003B411C"/>
    <w:rsid w:val="003C010C"/>
    <w:rsid w:val="003C1067"/>
    <w:rsid w:val="003C1075"/>
    <w:rsid w:val="003C405C"/>
    <w:rsid w:val="003C5167"/>
    <w:rsid w:val="003D5E0D"/>
    <w:rsid w:val="003D77B6"/>
    <w:rsid w:val="003E0CFD"/>
    <w:rsid w:val="003E4D66"/>
    <w:rsid w:val="003E5258"/>
    <w:rsid w:val="003E5F5D"/>
    <w:rsid w:val="003E667A"/>
    <w:rsid w:val="003E6821"/>
    <w:rsid w:val="003F383B"/>
    <w:rsid w:val="003F3BE4"/>
    <w:rsid w:val="003F3C43"/>
    <w:rsid w:val="003F7EDB"/>
    <w:rsid w:val="00402022"/>
    <w:rsid w:val="00403349"/>
    <w:rsid w:val="00407A2F"/>
    <w:rsid w:val="00423F7A"/>
    <w:rsid w:val="00423FA9"/>
    <w:rsid w:val="004243FA"/>
    <w:rsid w:val="00424A28"/>
    <w:rsid w:val="00434448"/>
    <w:rsid w:val="004370A7"/>
    <w:rsid w:val="00441B04"/>
    <w:rsid w:val="004462F7"/>
    <w:rsid w:val="004527AA"/>
    <w:rsid w:val="00457B11"/>
    <w:rsid w:val="00464906"/>
    <w:rsid w:val="00464C34"/>
    <w:rsid w:val="004828FC"/>
    <w:rsid w:val="00485EE9"/>
    <w:rsid w:val="00486E5F"/>
    <w:rsid w:val="00494A19"/>
    <w:rsid w:val="00496027"/>
    <w:rsid w:val="004A4D50"/>
    <w:rsid w:val="004B25C9"/>
    <w:rsid w:val="004C0E67"/>
    <w:rsid w:val="004C1BEB"/>
    <w:rsid w:val="004C3591"/>
    <w:rsid w:val="004C3CB1"/>
    <w:rsid w:val="004C46C1"/>
    <w:rsid w:val="004D14BA"/>
    <w:rsid w:val="004D4103"/>
    <w:rsid w:val="004D7AB0"/>
    <w:rsid w:val="004E0F61"/>
    <w:rsid w:val="004E27D1"/>
    <w:rsid w:val="004E7250"/>
    <w:rsid w:val="004F739C"/>
    <w:rsid w:val="004F7498"/>
    <w:rsid w:val="004F76EF"/>
    <w:rsid w:val="0050481A"/>
    <w:rsid w:val="005063F3"/>
    <w:rsid w:val="005068A9"/>
    <w:rsid w:val="0051670B"/>
    <w:rsid w:val="005220D2"/>
    <w:rsid w:val="0052377A"/>
    <w:rsid w:val="00523D2E"/>
    <w:rsid w:val="005254BB"/>
    <w:rsid w:val="00527703"/>
    <w:rsid w:val="00531C37"/>
    <w:rsid w:val="00532849"/>
    <w:rsid w:val="00534F01"/>
    <w:rsid w:val="00537736"/>
    <w:rsid w:val="00537914"/>
    <w:rsid w:val="005452A9"/>
    <w:rsid w:val="005515A8"/>
    <w:rsid w:val="00557EBB"/>
    <w:rsid w:val="00560BCD"/>
    <w:rsid w:val="00565E55"/>
    <w:rsid w:val="00571ECA"/>
    <w:rsid w:val="00573223"/>
    <w:rsid w:val="0057322E"/>
    <w:rsid w:val="0057402E"/>
    <w:rsid w:val="00576A45"/>
    <w:rsid w:val="00581A5C"/>
    <w:rsid w:val="00584BBE"/>
    <w:rsid w:val="00585222"/>
    <w:rsid w:val="00585A17"/>
    <w:rsid w:val="0059485C"/>
    <w:rsid w:val="0059717A"/>
    <w:rsid w:val="0059776A"/>
    <w:rsid w:val="005A2D5A"/>
    <w:rsid w:val="005A3F1A"/>
    <w:rsid w:val="005B04A7"/>
    <w:rsid w:val="005B31B0"/>
    <w:rsid w:val="005B327C"/>
    <w:rsid w:val="005B580D"/>
    <w:rsid w:val="005C0D8F"/>
    <w:rsid w:val="005C25B0"/>
    <w:rsid w:val="005C43F6"/>
    <w:rsid w:val="005C4692"/>
    <w:rsid w:val="005C5430"/>
    <w:rsid w:val="005D106B"/>
    <w:rsid w:val="005D194D"/>
    <w:rsid w:val="005E1428"/>
    <w:rsid w:val="005E46EE"/>
    <w:rsid w:val="005E4A74"/>
    <w:rsid w:val="005E7C59"/>
    <w:rsid w:val="005F4E4F"/>
    <w:rsid w:val="005F5A5C"/>
    <w:rsid w:val="005F7B7A"/>
    <w:rsid w:val="00600EC1"/>
    <w:rsid w:val="0060219D"/>
    <w:rsid w:val="00604360"/>
    <w:rsid w:val="006050EE"/>
    <w:rsid w:val="0061170B"/>
    <w:rsid w:val="006172F9"/>
    <w:rsid w:val="00622659"/>
    <w:rsid w:val="00623518"/>
    <w:rsid w:val="00623C86"/>
    <w:rsid w:val="006266FA"/>
    <w:rsid w:val="006277FB"/>
    <w:rsid w:val="00627C39"/>
    <w:rsid w:val="006346AD"/>
    <w:rsid w:val="00637369"/>
    <w:rsid w:val="00637D35"/>
    <w:rsid w:val="006403B8"/>
    <w:rsid w:val="00641FA5"/>
    <w:rsid w:val="00642C9A"/>
    <w:rsid w:val="00644CD2"/>
    <w:rsid w:val="00654E2E"/>
    <w:rsid w:val="006562BF"/>
    <w:rsid w:val="0066521A"/>
    <w:rsid w:val="00670DE1"/>
    <w:rsid w:val="0067128F"/>
    <w:rsid w:val="0067608A"/>
    <w:rsid w:val="00676261"/>
    <w:rsid w:val="0068235D"/>
    <w:rsid w:val="00685812"/>
    <w:rsid w:val="0068619B"/>
    <w:rsid w:val="006905C0"/>
    <w:rsid w:val="00692C9E"/>
    <w:rsid w:val="00693A79"/>
    <w:rsid w:val="00694AD0"/>
    <w:rsid w:val="006956B4"/>
    <w:rsid w:val="006A4927"/>
    <w:rsid w:val="006B05DA"/>
    <w:rsid w:val="006B2C7C"/>
    <w:rsid w:val="006B7D8C"/>
    <w:rsid w:val="006C0B58"/>
    <w:rsid w:val="006C4E63"/>
    <w:rsid w:val="006D4AA8"/>
    <w:rsid w:val="006D4DE2"/>
    <w:rsid w:val="006D723E"/>
    <w:rsid w:val="006D7A57"/>
    <w:rsid w:val="006E2C48"/>
    <w:rsid w:val="006E2D47"/>
    <w:rsid w:val="006E3193"/>
    <w:rsid w:val="006E37BF"/>
    <w:rsid w:val="006E5AAD"/>
    <w:rsid w:val="006F063F"/>
    <w:rsid w:val="00701056"/>
    <w:rsid w:val="007031CB"/>
    <w:rsid w:val="00703762"/>
    <w:rsid w:val="00704B60"/>
    <w:rsid w:val="00704C6F"/>
    <w:rsid w:val="007078D5"/>
    <w:rsid w:val="00710AE2"/>
    <w:rsid w:val="007206CA"/>
    <w:rsid w:val="007251C8"/>
    <w:rsid w:val="00727C27"/>
    <w:rsid w:val="00730197"/>
    <w:rsid w:val="00730C0C"/>
    <w:rsid w:val="00731537"/>
    <w:rsid w:val="00740163"/>
    <w:rsid w:val="00740511"/>
    <w:rsid w:val="00741BF8"/>
    <w:rsid w:val="00741E03"/>
    <w:rsid w:val="00742F92"/>
    <w:rsid w:val="00744D12"/>
    <w:rsid w:val="00745C8E"/>
    <w:rsid w:val="00753F7B"/>
    <w:rsid w:val="00756020"/>
    <w:rsid w:val="007570D6"/>
    <w:rsid w:val="0076159A"/>
    <w:rsid w:val="007718A1"/>
    <w:rsid w:val="00774C0D"/>
    <w:rsid w:val="00780766"/>
    <w:rsid w:val="00782209"/>
    <w:rsid w:val="0078244E"/>
    <w:rsid w:val="00785E36"/>
    <w:rsid w:val="00790E02"/>
    <w:rsid w:val="0079200C"/>
    <w:rsid w:val="00795087"/>
    <w:rsid w:val="007956EB"/>
    <w:rsid w:val="007A1960"/>
    <w:rsid w:val="007A7ED9"/>
    <w:rsid w:val="007B142B"/>
    <w:rsid w:val="007B1EB4"/>
    <w:rsid w:val="007B5442"/>
    <w:rsid w:val="007C14E6"/>
    <w:rsid w:val="007C7D92"/>
    <w:rsid w:val="007D0063"/>
    <w:rsid w:val="007D6272"/>
    <w:rsid w:val="007E3168"/>
    <w:rsid w:val="007E7336"/>
    <w:rsid w:val="007E774D"/>
    <w:rsid w:val="007F0D0C"/>
    <w:rsid w:val="007F5BC1"/>
    <w:rsid w:val="00800969"/>
    <w:rsid w:val="00806E69"/>
    <w:rsid w:val="00811636"/>
    <w:rsid w:val="008138BE"/>
    <w:rsid w:val="00813B4E"/>
    <w:rsid w:val="008157A0"/>
    <w:rsid w:val="0081664B"/>
    <w:rsid w:val="008212AC"/>
    <w:rsid w:val="008236DC"/>
    <w:rsid w:val="008243DC"/>
    <w:rsid w:val="0084229E"/>
    <w:rsid w:val="0084311A"/>
    <w:rsid w:val="008451B5"/>
    <w:rsid w:val="00847DA8"/>
    <w:rsid w:val="00852D4F"/>
    <w:rsid w:val="00855D02"/>
    <w:rsid w:val="00872A7C"/>
    <w:rsid w:val="008733D4"/>
    <w:rsid w:val="00875334"/>
    <w:rsid w:val="00877D07"/>
    <w:rsid w:val="008866E3"/>
    <w:rsid w:val="008877DF"/>
    <w:rsid w:val="008964C9"/>
    <w:rsid w:val="00897CF1"/>
    <w:rsid w:val="008A2F08"/>
    <w:rsid w:val="008A6F6F"/>
    <w:rsid w:val="008B0658"/>
    <w:rsid w:val="008C21A9"/>
    <w:rsid w:val="008C25F3"/>
    <w:rsid w:val="008C3F3D"/>
    <w:rsid w:val="008C42E3"/>
    <w:rsid w:val="008C44A5"/>
    <w:rsid w:val="008D1AED"/>
    <w:rsid w:val="008D2899"/>
    <w:rsid w:val="008D31AC"/>
    <w:rsid w:val="008D4F7D"/>
    <w:rsid w:val="008D5A47"/>
    <w:rsid w:val="008E07E2"/>
    <w:rsid w:val="008E4360"/>
    <w:rsid w:val="008F33DD"/>
    <w:rsid w:val="0090081B"/>
    <w:rsid w:val="00900925"/>
    <w:rsid w:val="00906FB6"/>
    <w:rsid w:val="00910544"/>
    <w:rsid w:val="0091438F"/>
    <w:rsid w:val="00915A40"/>
    <w:rsid w:val="009202A0"/>
    <w:rsid w:val="00922A17"/>
    <w:rsid w:val="0092346E"/>
    <w:rsid w:val="00924750"/>
    <w:rsid w:val="00935430"/>
    <w:rsid w:val="00940DD8"/>
    <w:rsid w:val="00942369"/>
    <w:rsid w:val="00942F6A"/>
    <w:rsid w:val="00944540"/>
    <w:rsid w:val="009522BB"/>
    <w:rsid w:val="00952EB5"/>
    <w:rsid w:val="00956179"/>
    <w:rsid w:val="00963883"/>
    <w:rsid w:val="00963F1C"/>
    <w:rsid w:val="00965552"/>
    <w:rsid w:val="009749EE"/>
    <w:rsid w:val="00977EB1"/>
    <w:rsid w:val="0098132A"/>
    <w:rsid w:val="00983338"/>
    <w:rsid w:val="00985D6D"/>
    <w:rsid w:val="00990736"/>
    <w:rsid w:val="00991AE6"/>
    <w:rsid w:val="009929B5"/>
    <w:rsid w:val="00992BEC"/>
    <w:rsid w:val="009930D0"/>
    <w:rsid w:val="00996E2A"/>
    <w:rsid w:val="0099765C"/>
    <w:rsid w:val="009A68B2"/>
    <w:rsid w:val="009A7A68"/>
    <w:rsid w:val="009B14F5"/>
    <w:rsid w:val="009B3E96"/>
    <w:rsid w:val="009B654F"/>
    <w:rsid w:val="009B6826"/>
    <w:rsid w:val="009B69DE"/>
    <w:rsid w:val="009B772F"/>
    <w:rsid w:val="009C2759"/>
    <w:rsid w:val="009C2C9E"/>
    <w:rsid w:val="009C4F2E"/>
    <w:rsid w:val="009C5D72"/>
    <w:rsid w:val="009C6629"/>
    <w:rsid w:val="009D16BB"/>
    <w:rsid w:val="009D5D2A"/>
    <w:rsid w:val="009D7033"/>
    <w:rsid w:val="009E26F7"/>
    <w:rsid w:val="009E2EBF"/>
    <w:rsid w:val="009E37AB"/>
    <w:rsid w:val="009E3F67"/>
    <w:rsid w:val="009F3A24"/>
    <w:rsid w:val="00A01A9F"/>
    <w:rsid w:val="00A02918"/>
    <w:rsid w:val="00A0378C"/>
    <w:rsid w:val="00A03CF1"/>
    <w:rsid w:val="00A11450"/>
    <w:rsid w:val="00A11A0F"/>
    <w:rsid w:val="00A12062"/>
    <w:rsid w:val="00A16FDF"/>
    <w:rsid w:val="00A17DB1"/>
    <w:rsid w:val="00A21E80"/>
    <w:rsid w:val="00A26FCD"/>
    <w:rsid w:val="00A2780B"/>
    <w:rsid w:val="00A34377"/>
    <w:rsid w:val="00A44227"/>
    <w:rsid w:val="00A44B61"/>
    <w:rsid w:val="00A46BF2"/>
    <w:rsid w:val="00A46FB5"/>
    <w:rsid w:val="00A50286"/>
    <w:rsid w:val="00A5156A"/>
    <w:rsid w:val="00A51D3C"/>
    <w:rsid w:val="00A5481A"/>
    <w:rsid w:val="00A556F0"/>
    <w:rsid w:val="00A57262"/>
    <w:rsid w:val="00A61045"/>
    <w:rsid w:val="00A62646"/>
    <w:rsid w:val="00A634BC"/>
    <w:rsid w:val="00A636EC"/>
    <w:rsid w:val="00A6496A"/>
    <w:rsid w:val="00A71072"/>
    <w:rsid w:val="00A711C5"/>
    <w:rsid w:val="00A72FB8"/>
    <w:rsid w:val="00A764E0"/>
    <w:rsid w:val="00A7668A"/>
    <w:rsid w:val="00A76948"/>
    <w:rsid w:val="00A81AE4"/>
    <w:rsid w:val="00A85901"/>
    <w:rsid w:val="00A87581"/>
    <w:rsid w:val="00A95FBB"/>
    <w:rsid w:val="00A9720E"/>
    <w:rsid w:val="00A97234"/>
    <w:rsid w:val="00AA5CE4"/>
    <w:rsid w:val="00AA71F0"/>
    <w:rsid w:val="00AA732C"/>
    <w:rsid w:val="00AB167E"/>
    <w:rsid w:val="00AB7D8F"/>
    <w:rsid w:val="00AC15CB"/>
    <w:rsid w:val="00AC3F9A"/>
    <w:rsid w:val="00AC63E0"/>
    <w:rsid w:val="00AD07A5"/>
    <w:rsid w:val="00AD33FB"/>
    <w:rsid w:val="00AD5207"/>
    <w:rsid w:val="00AD5AD9"/>
    <w:rsid w:val="00AE0B04"/>
    <w:rsid w:val="00AE38B7"/>
    <w:rsid w:val="00AE3CC8"/>
    <w:rsid w:val="00AE3F65"/>
    <w:rsid w:val="00AF28F9"/>
    <w:rsid w:val="00AF76FC"/>
    <w:rsid w:val="00B01113"/>
    <w:rsid w:val="00B03DDB"/>
    <w:rsid w:val="00B05C9B"/>
    <w:rsid w:val="00B0654B"/>
    <w:rsid w:val="00B067DE"/>
    <w:rsid w:val="00B10985"/>
    <w:rsid w:val="00B12F98"/>
    <w:rsid w:val="00B15915"/>
    <w:rsid w:val="00B15C83"/>
    <w:rsid w:val="00B229E3"/>
    <w:rsid w:val="00B31E51"/>
    <w:rsid w:val="00B334D6"/>
    <w:rsid w:val="00B407A7"/>
    <w:rsid w:val="00B45185"/>
    <w:rsid w:val="00B46ECF"/>
    <w:rsid w:val="00B478A0"/>
    <w:rsid w:val="00B47CD9"/>
    <w:rsid w:val="00B51879"/>
    <w:rsid w:val="00B52781"/>
    <w:rsid w:val="00B557AF"/>
    <w:rsid w:val="00B632BC"/>
    <w:rsid w:val="00B63DAC"/>
    <w:rsid w:val="00B654AF"/>
    <w:rsid w:val="00B66383"/>
    <w:rsid w:val="00B66CBA"/>
    <w:rsid w:val="00B73551"/>
    <w:rsid w:val="00B73B67"/>
    <w:rsid w:val="00B753F2"/>
    <w:rsid w:val="00B81475"/>
    <w:rsid w:val="00B83121"/>
    <w:rsid w:val="00B93AF3"/>
    <w:rsid w:val="00BA01C3"/>
    <w:rsid w:val="00BA061C"/>
    <w:rsid w:val="00BA1BE3"/>
    <w:rsid w:val="00BB2749"/>
    <w:rsid w:val="00BB4A74"/>
    <w:rsid w:val="00BB7A57"/>
    <w:rsid w:val="00BC189D"/>
    <w:rsid w:val="00BC1C62"/>
    <w:rsid w:val="00BC61A9"/>
    <w:rsid w:val="00BD3949"/>
    <w:rsid w:val="00BD54DD"/>
    <w:rsid w:val="00BD5D9F"/>
    <w:rsid w:val="00BD5F22"/>
    <w:rsid w:val="00BD686B"/>
    <w:rsid w:val="00BD6CDB"/>
    <w:rsid w:val="00BD7E8D"/>
    <w:rsid w:val="00BE7455"/>
    <w:rsid w:val="00BF236F"/>
    <w:rsid w:val="00BF2BA3"/>
    <w:rsid w:val="00BF3CB9"/>
    <w:rsid w:val="00BF64CF"/>
    <w:rsid w:val="00C119BE"/>
    <w:rsid w:val="00C11E75"/>
    <w:rsid w:val="00C13A36"/>
    <w:rsid w:val="00C20C46"/>
    <w:rsid w:val="00C27061"/>
    <w:rsid w:val="00C3054D"/>
    <w:rsid w:val="00C313F0"/>
    <w:rsid w:val="00C324B1"/>
    <w:rsid w:val="00C40E85"/>
    <w:rsid w:val="00C43A42"/>
    <w:rsid w:val="00C53F87"/>
    <w:rsid w:val="00C61977"/>
    <w:rsid w:val="00C64C2E"/>
    <w:rsid w:val="00C6592A"/>
    <w:rsid w:val="00C67DD3"/>
    <w:rsid w:val="00C718B9"/>
    <w:rsid w:val="00C72CD3"/>
    <w:rsid w:val="00C8047A"/>
    <w:rsid w:val="00C8053C"/>
    <w:rsid w:val="00C863EE"/>
    <w:rsid w:val="00C86E3B"/>
    <w:rsid w:val="00C9009A"/>
    <w:rsid w:val="00C941EF"/>
    <w:rsid w:val="00C959E9"/>
    <w:rsid w:val="00CA221C"/>
    <w:rsid w:val="00CB19B5"/>
    <w:rsid w:val="00CB475B"/>
    <w:rsid w:val="00CC24BE"/>
    <w:rsid w:val="00CC6B67"/>
    <w:rsid w:val="00CD27ED"/>
    <w:rsid w:val="00CD5DBC"/>
    <w:rsid w:val="00CE31E3"/>
    <w:rsid w:val="00CF58B1"/>
    <w:rsid w:val="00D005C8"/>
    <w:rsid w:val="00D021DB"/>
    <w:rsid w:val="00D02B7C"/>
    <w:rsid w:val="00D05030"/>
    <w:rsid w:val="00D06AE4"/>
    <w:rsid w:val="00D11FB3"/>
    <w:rsid w:val="00D12CA7"/>
    <w:rsid w:val="00D13D27"/>
    <w:rsid w:val="00D32E20"/>
    <w:rsid w:val="00D37305"/>
    <w:rsid w:val="00D5298B"/>
    <w:rsid w:val="00D55499"/>
    <w:rsid w:val="00D57BC9"/>
    <w:rsid w:val="00D635CA"/>
    <w:rsid w:val="00D64CB2"/>
    <w:rsid w:val="00D71DF2"/>
    <w:rsid w:val="00D76C2E"/>
    <w:rsid w:val="00D82724"/>
    <w:rsid w:val="00D87676"/>
    <w:rsid w:val="00D938E1"/>
    <w:rsid w:val="00DA3B38"/>
    <w:rsid w:val="00DA4368"/>
    <w:rsid w:val="00DA534D"/>
    <w:rsid w:val="00DB38B2"/>
    <w:rsid w:val="00DB4CCD"/>
    <w:rsid w:val="00DB5CF3"/>
    <w:rsid w:val="00DC2EF3"/>
    <w:rsid w:val="00DC45BF"/>
    <w:rsid w:val="00DC6209"/>
    <w:rsid w:val="00DD03F7"/>
    <w:rsid w:val="00DD282C"/>
    <w:rsid w:val="00DD3F48"/>
    <w:rsid w:val="00DD54E5"/>
    <w:rsid w:val="00DD57C1"/>
    <w:rsid w:val="00DD731A"/>
    <w:rsid w:val="00DD745A"/>
    <w:rsid w:val="00DE3053"/>
    <w:rsid w:val="00DE4827"/>
    <w:rsid w:val="00DE7338"/>
    <w:rsid w:val="00DE7E1A"/>
    <w:rsid w:val="00DF4A4B"/>
    <w:rsid w:val="00DF5185"/>
    <w:rsid w:val="00DF6534"/>
    <w:rsid w:val="00E05686"/>
    <w:rsid w:val="00E10A64"/>
    <w:rsid w:val="00E13104"/>
    <w:rsid w:val="00E137C6"/>
    <w:rsid w:val="00E179AC"/>
    <w:rsid w:val="00E21E05"/>
    <w:rsid w:val="00E2226B"/>
    <w:rsid w:val="00E32719"/>
    <w:rsid w:val="00E378C4"/>
    <w:rsid w:val="00E40795"/>
    <w:rsid w:val="00E43213"/>
    <w:rsid w:val="00E511D0"/>
    <w:rsid w:val="00E55AB7"/>
    <w:rsid w:val="00E6025A"/>
    <w:rsid w:val="00E620A8"/>
    <w:rsid w:val="00E66AAE"/>
    <w:rsid w:val="00E6756E"/>
    <w:rsid w:val="00E733A7"/>
    <w:rsid w:val="00E73AC5"/>
    <w:rsid w:val="00E759D0"/>
    <w:rsid w:val="00E7657C"/>
    <w:rsid w:val="00E81335"/>
    <w:rsid w:val="00E86BC5"/>
    <w:rsid w:val="00E91E35"/>
    <w:rsid w:val="00E93054"/>
    <w:rsid w:val="00EA26C9"/>
    <w:rsid w:val="00EA345D"/>
    <w:rsid w:val="00EA3E57"/>
    <w:rsid w:val="00EA5739"/>
    <w:rsid w:val="00EA6ACA"/>
    <w:rsid w:val="00EB0CB8"/>
    <w:rsid w:val="00EB12FF"/>
    <w:rsid w:val="00EB6875"/>
    <w:rsid w:val="00EC2AF1"/>
    <w:rsid w:val="00EC3F3E"/>
    <w:rsid w:val="00ED0034"/>
    <w:rsid w:val="00ED0DB3"/>
    <w:rsid w:val="00ED52B2"/>
    <w:rsid w:val="00ED59FF"/>
    <w:rsid w:val="00EE0FBF"/>
    <w:rsid w:val="00EE3292"/>
    <w:rsid w:val="00EE3F41"/>
    <w:rsid w:val="00EE7FBA"/>
    <w:rsid w:val="00EF4582"/>
    <w:rsid w:val="00EF4773"/>
    <w:rsid w:val="00EF6641"/>
    <w:rsid w:val="00EF672D"/>
    <w:rsid w:val="00EF6906"/>
    <w:rsid w:val="00F00EEF"/>
    <w:rsid w:val="00F0133F"/>
    <w:rsid w:val="00F01485"/>
    <w:rsid w:val="00F02896"/>
    <w:rsid w:val="00F07707"/>
    <w:rsid w:val="00F1087B"/>
    <w:rsid w:val="00F108C0"/>
    <w:rsid w:val="00F1383F"/>
    <w:rsid w:val="00F23A3D"/>
    <w:rsid w:val="00F24AC4"/>
    <w:rsid w:val="00F33477"/>
    <w:rsid w:val="00F44151"/>
    <w:rsid w:val="00F44F36"/>
    <w:rsid w:val="00F47F94"/>
    <w:rsid w:val="00F514CA"/>
    <w:rsid w:val="00F572A0"/>
    <w:rsid w:val="00F630FC"/>
    <w:rsid w:val="00F634BB"/>
    <w:rsid w:val="00F635FB"/>
    <w:rsid w:val="00F74505"/>
    <w:rsid w:val="00F7578D"/>
    <w:rsid w:val="00F77ED9"/>
    <w:rsid w:val="00F832E2"/>
    <w:rsid w:val="00F94D1C"/>
    <w:rsid w:val="00F95C51"/>
    <w:rsid w:val="00FA4CA6"/>
    <w:rsid w:val="00FA4EF9"/>
    <w:rsid w:val="00FA7ED2"/>
    <w:rsid w:val="00FB17C0"/>
    <w:rsid w:val="00FB345E"/>
    <w:rsid w:val="00FB6B80"/>
    <w:rsid w:val="00FB710A"/>
    <w:rsid w:val="00FC6E08"/>
    <w:rsid w:val="00FD2DC2"/>
    <w:rsid w:val="00FE030F"/>
    <w:rsid w:val="00FE4E41"/>
    <w:rsid w:val="00FF0521"/>
    <w:rsid w:val="00FF3BF3"/>
    <w:rsid w:val="00FF4B66"/>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11B19"/>
  <w15:docId w15:val="{E9C011AD-A408-4B1A-87BB-520F58F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 York" w:hAnsi="New York"/>
      <w:sz w:val="24"/>
    </w:rPr>
  </w:style>
  <w:style w:type="paragraph" w:styleId="Heading1">
    <w:name w:val="heading 1"/>
    <w:basedOn w:val="Normal"/>
    <w:next w:val="Normal"/>
    <w:qFormat/>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pBdr>
        <w:top w:val="single" w:sz="4" w:space="1" w:color="auto"/>
        <w:left w:val="single" w:sz="4" w:space="31" w:color="auto"/>
        <w:bottom w:val="single" w:sz="4" w:space="1" w:color="auto"/>
        <w:right w:val="single" w:sz="4" w:space="31" w:color="auto"/>
      </w:pBdr>
      <w:shd w:val="pct5" w:color="auto" w:fill="FFFFFF"/>
      <w:jc w:val="center"/>
    </w:pPr>
    <w:rPr>
      <w:b/>
      <w:sz w:val="36"/>
    </w:rPr>
  </w:style>
  <w:style w:type="paragraph" w:styleId="BodyTextIndent">
    <w:name w:val="Body Text Indent"/>
    <w:basedOn w:val="Normal"/>
    <w:pPr>
      <w:tabs>
        <w:tab w:val="left" w:pos="360"/>
      </w:tabs>
      <w:ind w:left="540" w:hanging="540"/>
    </w:pPr>
  </w:style>
  <w:style w:type="character" w:styleId="Strong">
    <w:name w:val="Strong"/>
    <w:qFormat/>
    <w:rsid w:val="008877DF"/>
    <w:rPr>
      <w:b/>
      <w:bCs/>
    </w:rPr>
  </w:style>
  <w:style w:type="paragraph" w:styleId="Footer">
    <w:name w:val="footer"/>
    <w:basedOn w:val="Normal"/>
    <w:rsid w:val="00B47CD9"/>
    <w:pPr>
      <w:tabs>
        <w:tab w:val="center" w:pos="4320"/>
        <w:tab w:val="right" w:pos="8640"/>
      </w:tabs>
    </w:pPr>
  </w:style>
  <w:style w:type="paragraph" w:styleId="ListBullet">
    <w:name w:val="List Bullet"/>
    <w:basedOn w:val="Normal"/>
    <w:rsid w:val="003E4D66"/>
    <w:pPr>
      <w:numPr>
        <w:numId w:val="1"/>
      </w:numPr>
      <w:contextualSpacing/>
    </w:pPr>
  </w:style>
  <w:style w:type="character" w:styleId="Hyperlink">
    <w:name w:val="Hyperlink"/>
    <w:rsid w:val="008A6F6F"/>
    <w:rPr>
      <w:color w:val="0000FF"/>
      <w:u w:val="single"/>
    </w:rPr>
  </w:style>
  <w:style w:type="character" w:customStyle="1" w:styleId="UnresolvedMention1">
    <w:name w:val="Unresolved Mention1"/>
    <w:basedOn w:val="DefaultParagraphFont"/>
    <w:uiPriority w:val="99"/>
    <w:semiHidden/>
    <w:unhideWhenUsed/>
    <w:rsid w:val="00351F31"/>
    <w:rPr>
      <w:color w:val="605E5C"/>
      <w:shd w:val="clear" w:color="auto" w:fill="E1DFDD"/>
    </w:rPr>
  </w:style>
  <w:style w:type="character" w:styleId="UnresolvedMention">
    <w:name w:val="Unresolved Mention"/>
    <w:basedOn w:val="DefaultParagraphFont"/>
    <w:uiPriority w:val="99"/>
    <w:semiHidden/>
    <w:unhideWhenUsed/>
    <w:rsid w:val="003E5F5D"/>
    <w:rPr>
      <w:color w:val="605E5C"/>
      <w:shd w:val="clear" w:color="auto" w:fill="E1DFDD"/>
    </w:rPr>
  </w:style>
  <w:style w:type="paragraph" w:styleId="ListParagraph">
    <w:name w:val="List Paragraph"/>
    <w:basedOn w:val="Normal"/>
    <w:uiPriority w:val="34"/>
    <w:qFormat/>
    <w:rsid w:val="00AD33FB"/>
    <w:pPr>
      <w:ind w:left="720"/>
      <w:contextualSpacing/>
    </w:pPr>
  </w:style>
  <w:style w:type="paragraph" w:styleId="BalloonText">
    <w:name w:val="Balloon Text"/>
    <w:basedOn w:val="Normal"/>
    <w:link w:val="BalloonTextChar"/>
    <w:semiHidden/>
    <w:unhideWhenUsed/>
    <w:rsid w:val="00A01A9F"/>
    <w:rPr>
      <w:rFonts w:ascii="Segoe UI" w:hAnsi="Segoe UI" w:cs="Segoe UI"/>
      <w:sz w:val="18"/>
      <w:szCs w:val="18"/>
    </w:rPr>
  </w:style>
  <w:style w:type="character" w:customStyle="1" w:styleId="BalloonTextChar">
    <w:name w:val="Balloon Text Char"/>
    <w:basedOn w:val="DefaultParagraphFont"/>
    <w:link w:val="BalloonText"/>
    <w:semiHidden/>
    <w:rsid w:val="00A01A9F"/>
    <w:rPr>
      <w:rFonts w:ascii="Segoe UI" w:hAnsi="Segoe UI" w:cs="Segoe UI"/>
      <w:sz w:val="18"/>
      <w:szCs w:val="18"/>
    </w:rPr>
  </w:style>
  <w:style w:type="paragraph" w:styleId="HTMLPreformatted">
    <w:name w:val="HTML Preformatted"/>
    <w:basedOn w:val="Normal"/>
    <w:link w:val="HTMLPreformattedChar"/>
    <w:semiHidden/>
    <w:unhideWhenUsed/>
    <w:rsid w:val="0068235D"/>
    <w:rPr>
      <w:rFonts w:ascii="Consolas" w:hAnsi="Consolas"/>
      <w:sz w:val="20"/>
    </w:rPr>
  </w:style>
  <w:style w:type="character" w:customStyle="1" w:styleId="HTMLPreformattedChar">
    <w:name w:val="HTML Preformatted Char"/>
    <w:basedOn w:val="DefaultParagraphFont"/>
    <w:link w:val="HTMLPreformatted"/>
    <w:semiHidden/>
    <w:rsid w:val="0068235D"/>
    <w:rPr>
      <w:rFonts w:ascii="Consolas" w:hAnsi="Consolas"/>
    </w:rPr>
  </w:style>
  <w:style w:type="character" w:customStyle="1" w:styleId="docsum-journal-citation">
    <w:name w:val="docsum-journal-citation"/>
    <w:basedOn w:val="DefaultParagraphFont"/>
    <w:rsid w:val="00235A45"/>
  </w:style>
  <w:style w:type="character" w:customStyle="1" w:styleId="citation-part">
    <w:name w:val="citation-part"/>
    <w:basedOn w:val="DefaultParagraphFont"/>
    <w:rsid w:val="00235A45"/>
  </w:style>
  <w:style w:type="character" w:customStyle="1" w:styleId="docsum-pmid">
    <w:name w:val="docsum-pmid"/>
    <w:basedOn w:val="DefaultParagraphFont"/>
    <w:rsid w:val="0023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350">
      <w:bodyDiv w:val="1"/>
      <w:marLeft w:val="0"/>
      <w:marRight w:val="0"/>
      <w:marTop w:val="0"/>
      <w:marBottom w:val="0"/>
      <w:divBdr>
        <w:top w:val="none" w:sz="0" w:space="0" w:color="auto"/>
        <w:left w:val="none" w:sz="0" w:space="0" w:color="auto"/>
        <w:bottom w:val="none" w:sz="0" w:space="0" w:color="auto"/>
        <w:right w:val="none" w:sz="0" w:space="0" w:color="auto"/>
      </w:divBdr>
    </w:div>
    <w:div w:id="20326804">
      <w:bodyDiv w:val="1"/>
      <w:marLeft w:val="0"/>
      <w:marRight w:val="0"/>
      <w:marTop w:val="0"/>
      <w:marBottom w:val="0"/>
      <w:divBdr>
        <w:top w:val="none" w:sz="0" w:space="0" w:color="auto"/>
        <w:left w:val="none" w:sz="0" w:space="0" w:color="auto"/>
        <w:bottom w:val="none" w:sz="0" w:space="0" w:color="auto"/>
        <w:right w:val="none" w:sz="0" w:space="0" w:color="auto"/>
      </w:divBdr>
      <w:divsChild>
        <w:div w:id="203520232">
          <w:marLeft w:val="0"/>
          <w:marRight w:val="0"/>
          <w:marTop w:val="0"/>
          <w:marBottom w:val="0"/>
          <w:divBdr>
            <w:top w:val="none" w:sz="0" w:space="0" w:color="auto"/>
            <w:left w:val="none" w:sz="0" w:space="0" w:color="auto"/>
            <w:bottom w:val="none" w:sz="0" w:space="0" w:color="auto"/>
            <w:right w:val="none" w:sz="0" w:space="0" w:color="auto"/>
          </w:divBdr>
          <w:divsChild>
            <w:div w:id="918635879">
              <w:marLeft w:val="0"/>
              <w:marRight w:val="0"/>
              <w:marTop w:val="0"/>
              <w:marBottom w:val="0"/>
              <w:divBdr>
                <w:top w:val="none" w:sz="0" w:space="0" w:color="auto"/>
                <w:left w:val="none" w:sz="0" w:space="0" w:color="auto"/>
                <w:bottom w:val="none" w:sz="0" w:space="0" w:color="auto"/>
                <w:right w:val="none" w:sz="0" w:space="0" w:color="auto"/>
              </w:divBdr>
              <w:divsChild>
                <w:div w:id="1173380357">
                  <w:marLeft w:val="0"/>
                  <w:marRight w:val="0"/>
                  <w:marTop w:val="0"/>
                  <w:marBottom w:val="0"/>
                  <w:divBdr>
                    <w:top w:val="none" w:sz="0" w:space="0" w:color="auto"/>
                    <w:left w:val="none" w:sz="0" w:space="0" w:color="auto"/>
                    <w:bottom w:val="none" w:sz="0" w:space="0" w:color="auto"/>
                    <w:right w:val="none" w:sz="0" w:space="0" w:color="auto"/>
                  </w:divBdr>
                  <w:divsChild>
                    <w:div w:id="1446997538">
                      <w:marLeft w:val="0"/>
                      <w:marRight w:val="0"/>
                      <w:marTop w:val="0"/>
                      <w:marBottom w:val="0"/>
                      <w:divBdr>
                        <w:top w:val="none" w:sz="0" w:space="0" w:color="auto"/>
                        <w:left w:val="none" w:sz="0" w:space="0" w:color="auto"/>
                        <w:bottom w:val="none" w:sz="0" w:space="0" w:color="auto"/>
                        <w:right w:val="none" w:sz="0" w:space="0" w:color="auto"/>
                      </w:divBdr>
                      <w:divsChild>
                        <w:div w:id="14552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2001">
      <w:bodyDiv w:val="1"/>
      <w:marLeft w:val="0"/>
      <w:marRight w:val="0"/>
      <w:marTop w:val="0"/>
      <w:marBottom w:val="0"/>
      <w:divBdr>
        <w:top w:val="none" w:sz="0" w:space="0" w:color="auto"/>
        <w:left w:val="none" w:sz="0" w:space="0" w:color="auto"/>
        <w:bottom w:val="none" w:sz="0" w:space="0" w:color="auto"/>
        <w:right w:val="none" w:sz="0" w:space="0" w:color="auto"/>
      </w:divBdr>
    </w:div>
    <w:div w:id="134613653">
      <w:bodyDiv w:val="1"/>
      <w:marLeft w:val="0"/>
      <w:marRight w:val="0"/>
      <w:marTop w:val="0"/>
      <w:marBottom w:val="0"/>
      <w:divBdr>
        <w:top w:val="none" w:sz="0" w:space="0" w:color="auto"/>
        <w:left w:val="none" w:sz="0" w:space="0" w:color="auto"/>
        <w:bottom w:val="none" w:sz="0" w:space="0" w:color="auto"/>
        <w:right w:val="none" w:sz="0" w:space="0" w:color="auto"/>
      </w:divBdr>
    </w:div>
    <w:div w:id="249198080">
      <w:bodyDiv w:val="1"/>
      <w:marLeft w:val="0"/>
      <w:marRight w:val="0"/>
      <w:marTop w:val="0"/>
      <w:marBottom w:val="0"/>
      <w:divBdr>
        <w:top w:val="none" w:sz="0" w:space="0" w:color="auto"/>
        <w:left w:val="none" w:sz="0" w:space="0" w:color="auto"/>
        <w:bottom w:val="none" w:sz="0" w:space="0" w:color="auto"/>
        <w:right w:val="none" w:sz="0" w:space="0" w:color="auto"/>
      </w:divBdr>
    </w:div>
    <w:div w:id="251672764">
      <w:bodyDiv w:val="1"/>
      <w:marLeft w:val="0"/>
      <w:marRight w:val="0"/>
      <w:marTop w:val="0"/>
      <w:marBottom w:val="0"/>
      <w:divBdr>
        <w:top w:val="none" w:sz="0" w:space="0" w:color="auto"/>
        <w:left w:val="none" w:sz="0" w:space="0" w:color="auto"/>
        <w:bottom w:val="none" w:sz="0" w:space="0" w:color="auto"/>
        <w:right w:val="none" w:sz="0" w:space="0" w:color="auto"/>
      </w:divBdr>
      <w:divsChild>
        <w:div w:id="491218805">
          <w:marLeft w:val="0"/>
          <w:marRight w:val="0"/>
          <w:marTop w:val="0"/>
          <w:marBottom w:val="0"/>
          <w:divBdr>
            <w:top w:val="none" w:sz="0" w:space="0" w:color="auto"/>
            <w:left w:val="none" w:sz="0" w:space="0" w:color="auto"/>
            <w:bottom w:val="none" w:sz="0" w:space="0" w:color="auto"/>
            <w:right w:val="none" w:sz="0" w:space="0" w:color="auto"/>
          </w:divBdr>
          <w:divsChild>
            <w:div w:id="1341084041">
              <w:marLeft w:val="0"/>
              <w:marRight w:val="0"/>
              <w:marTop w:val="0"/>
              <w:marBottom w:val="0"/>
              <w:divBdr>
                <w:top w:val="none" w:sz="0" w:space="0" w:color="auto"/>
                <w:left w:val="none" w:sz="0" w:space="0" w:color="auto"/>
                <w:bottom w:val="none" w:sz="0" w:space="0" w:color="auto"/>
                <w:right w:val="none" w:sz="0" w:space="0" w:color="auto"/>
              </w:divBdr>
              <w:divsChild>
                <w:div w:id="15460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7637">
      <w:bodyDiv w:val="1"/>
      <w:marLeft w:val="0"/>
      <w:marRight w:val="0"/>
      <w:marTop w:val="0"/>
      <w:marBottom w:val="0"/>
      <w:divBdr>
        <w:top w:val="none" w:sz="0" w:space="0" w:color="auto"/>
        <w:left w:val="none" w:sz="0" w:space="0" w:color="auto"/>
        <w:bottom w:val="none" w:sz="0" w:space="0" w:color="auto"/>
        <w:right w:val="none" w:sz="0" w:space="0" w:color="auto"/>
      </w:divBdr>
      <w:divsChild>
        <w:div w:id="1769765537">
          <w:marLeft w:val="0"/>
          <w:marRight w:val="0"/>
          <w:marTop w:val="0"/>
          <w:marBottom w:val="0"/>
          <w:divBdr>
            <w:top w:val="none" w:sz="0" w:space="0" w:color="auto"/>
            <w:left w:val="none" w:sz="0" w:space="0" w:color="auto"/>
            <w:bottom w:val="none" w:sz="0" w:space="0" w:color="auto"/>
            <w:right w:val="none" w:sz="0" w:space="0" w:color="auto"/>
          </w:divBdr>
        </w:div>
        <w:div w:id="703672677">
          <w:marLeft w:val="0"/>
          <w:marRight w:val="0"/>
          <w:marTop w:val="0"/>
          <w:marBottom w:val="0"/>
          <w:divBdr>
            <w:top w:val="none" w:sz="0" w:space="0" w:color="auto"/>
            <w:left w:val="none" w:sz="0" w:space="0" w:color="auto"/>
            <w:bottom w:val="none" w:sz="0" w:space="0" w:color="auto"/>
            <w:right w:val="none" w:sz="0" w:space="0" w:color="auto"/>
          </w:divBdr>
          <w:divsChild>
            <w:div w:id="8371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8925">
      <w:bodyDiv w:val="1"/>
      <w:marLeft w:val="0"/>
      <w:marRight w:val="0"/>
      <w:marTop w:val="0"/>
      <w:marBottom w:val="0"/>
      <w:divBdr>
        <w:top w:val="none" w:sz="0" w:space="0" w:color="auto"/>
        <w:left w:val="none" w:sz="0" w:space="0" w:color="auto"/>
        <w:bottom w:val="none" w:sz="0" w:space="0" w:color="auto"/>
        <w:right w:val="none" w:sz="0" w:space="0" w:color="auto"/>
      </w:divBdr>
    </w:div>
    <w:div w:id="298806462">
      <w:bodyDiv w:val="1"/>
      <w:marLeft w:val="0"/>
      <w:marRight w:val="0"/>
      <w:marTop w:val="0"/>
      <w:marBottom w:val="0"/>
      <w:divBdr>
        <w:top w:val="none" w:sz="0" w:space="0" w:color="auto"/>
        <w:left w:val="none" w:sz="0" w:space="0" w:color="auto"/>
        <w:bottom w:val="none" w:sz="0" w:space="0" w:color="auto"/>
        <w:right w:val="none" w:sz="0" w:space="0" w:color="auto"/>
      </w:divBdr>
    </w:div>
    <w:div w:id="307250086">
      <w:bodyDiv w:val="1"/>
      <w:marLeft w:val="0"/>
      <w:marRight w:val="0"/>
      <w:marTop w:val="0"/>
      <w:marBottom w:val="0"/>
      <w:divBdr>
        <w:top w:val="none" w:sz="0" w:space="0" w:color="auto"/>
        <w:left w:val="none" w:sz="0" w:space="0" w:color="auto"/>
        <w:bottom w:val="none" w:sz="0" w:space="0" w:color="auto"/>
        <w:right w:val="none" w:sz="0" w:space="0" w:color="auto"/>
      </w:divBdr>
    </w:div>
    <w:div w:id="523129158">
      <w:bodyDiv w:val="1"/>
      <w:marLeft w:val="0"/>
      <w:marRight w:val="0"/>
      <w:marTop w:val="0"/>
      <w:marBottom w:val="0"/>
      <w:divBdr>
        <w:top w:val="none" w:sz="0" w:space="0" w:color="auto"/>
        <w:left w:val="none" w:sz="0" w:space="0" w:color="auto"/>
        <w:bottom w:val="none" w:sz="0" w:space="0" w:color="auto"/>
        <w:right w:val="none" w:sz="0" w:space="0" w:color="auto"/>
      </w:divBdr>
      <w:divsChild>
        <w:div w:id="1888879208">
          <w:marLeft w:val="0"/>
          <w:marRight w:val="0"/>
          <w:marTop w:val="0"/>
          <w:marBottom w:val="0"/>
          <w:divBdr>
            <w:top w:val="none" w:sz="0" w:space="0" w:color="auto"/>
            <w:left w:val="none" w:sz="0" w:space="0" w:color="auto"/>
            <w:bottom w:val="none" w:sz="0" w:space="0" w:color="auto"/>
            <w:right w:val="none" w:sz="0" w:space="0" w:color="auto"/>
          </w:divBdr>
          <w:divsChild>
            <w:div w:id="1653094750">
              <w:marLeft w:val="0"/>
              <w:marRight w:val="0"/>
              <w:marTop w:val="0"/>
              <w:marBottom w:val="0"/>
              <w:divBdr>
                <w:top w:val="none" w:sz="0" w:space="0" w:color="auto"/>
                <w:left w:val="none" w:sz="0" w:space="0" w:color="auto"/>
                <w:bottom w:val="none" w:sz="0" w:space="0" w:color="auto"/>
                <w:right w:val="none" w:sz="0" w:space="0" w:color="auto"/>
              </w:divBdr>
            </w:div>
            <w:div w:id="69430432">
              <w:marLeft w:val="0"/>
              <w:marRight w:val="0"/>
              <w:marTop w:val="0"/>
              <w:marBottom w:val="0"/>
              <w:divBdr>
                <w:top w:val="none" w:sz="0" w:space="0" w:color="auto"/>
                <w:left w:val="none" w:sz="0" w:space="0" w:color="auto"/>
                <w:bottom w:val="none" w:sz="0" w:space="0" w:color="auto"/>
                <w:right w:val="none" w:sz="0" w:space="0" w:color="auto"/>
              </w:divBdr>
              <w:divsChild>
                <w:div w:id="1491754298">
                  <w:marLeft w:val="0"/>
                  <w:marRight w:val="0"/>
                  <w:marTop w:val="0"/>
                  <w:marBottom w:val="0"/>
                  <w:divBdr>
                    <w:top w:val="none" w:sz="0" w:space="0" w:color="auto"/>
                    <w:left w:val="none" w:sz="0" w:space="0" w:color="auto"/>
                    <w:bottom w:val="none" w:sz="0" w:space="0" w:color="auto"/>
                    <w:right w:val="none" w:sz="0" w:space="0" w:color="auto"/>
                  </w:divBdr>
                </w:div>
                <w:div w:id="2007399653">
                  <w:marLeft w:val="0"/>
                  <w:marRight w:val="0"/>
                  <w:marTop w:val="0"/>
                  <w:marBottom w:val="0"/>
                  <w:divBdr>
                    <w:top w:val="none" w:sz="0" w:space="0" w:color="auto"/>
                    <w:left w:val="none" w:sz="0" w:space="0" w:color="auto"/>
                    <w:bottom w:val="none" w:sz="0" w:space="0" w:color="auto"/>
                    <w:right w:val="none" w:sz="0" w:space="0" w:color="auto"/>
                  </w:divBdr>
                  <w:divsChild>
                    <w:div w:id="5319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4923">
          <w:marLeft w:val="0"/>
          <w:marRight w:val="0"/>
          <w:marTop w:val="0"/>
          <w:marBottom w:val="0"/>
          <w:divBdr>
            <w:top w:val="none" w:sz="0" w:space="0" w:color="auto"/>
            <w:left w:val="none" w:sz="0" w:space="0" w:color="auto"/>
            <w:bottom w:val="none" w:sz="0" w:space="0" w:color="auto"/>
            <w:right w:val="none" w:sz="0" w:space="0" w:color="auto"/>
          </w:divBdr>
          <w:divsChild>
            <w:div w:id="1484199567">
              <w:marLeft w:val="0"/>
              <w:marRight w:val="0"/>
              <w:marTop w:val="0"/>
              <w:marBottom w:val="0"/>
              <w:divBdr>
                <w:top w:val="none" w:sz="0" w:space="0" w:color="auto"/>
                <w:left w:val="none" w:sz="0" w:space="0" w:color="auto"/>
                <w:bottom w:val="none" w:sz="0" w:space="0" w:color="auto"/>
                <w:right w:val="none" w:sz="0" w:space="0" w:color="auto"/>
              </w:divBdr>
            </w:div>
            <w:div w:id="1448349818">
              <w:marLeft w:val="0"/>
              <w:marRight w:val="0"/>
              <w:marTop w:val="0"/>
              <w:marBottom w:val="0"/>
              <w:divBdr>
                <w:top w:val="none" w:sz="0" w:space="0" w:color="auto"/>
                <w:left w:val="none" w:sz="0" w:space="0" w:color="auto"/>
                <w:bottom w:val="none" w:sz="0" w:space="0" w:color="auto"/>
                <w:right w:val="none" w:sz="0" w:space="0" w:color="auto"/>
              </w:divBdr>
              <w:divsChild>
                <w:div w:id="2209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16307">
      <w:bodyDiv w:val="1"/>
      <w:marLeft w:val="0"/>
      <w:marRight w:val="0"/>
      <w:marTop w:val="0"/>
      <w:marBottom w:val="0"/>
      <w:divBdr>
        <w:top w:val="none" w:sz="0" w:space="0" w:color="auto"/>
        <w:left w:val="none" w:sz="0" w:space="0" w:color="auto"/>
        <w:bottom w:val="none" w:sz="0" w:space="0" w:color="auto"/>
        <w:right w:val="none" w:sz="0" w:space="0" w:color="auto"/>
      </w:divBdr>
    </w:div>
    <w:div w:id="529801693">
      <w:bodyDiv w:val="1"/>
      <w:marLeft w:val="0"/>
      <w:marRight w:val="0"/>
      <w:marTop w:val="0"/>
      <w:marBottom w:val="0"/>
      <w:divBdr>
        <w:top w:val="none" w:sz="0" w:space="0" w:color="auto"/>
        <w:left w:val="none" w:sz="0" w:space="0" w:color="auto"/>
        <w:bottom w:val="none" w:sz="0" w:space="0" w:color="auto"/>
        <w:right w:val="none" w:sz="0" w:space="0" w:color="auto"/>
      </w:divBdr>
    </w:div>
    <w:div w:id="734161976">
      <w:bodyDiv w:val="1"/>
      <w:marLeft w:val="0"/>
      <w:marRight w:val="0"/>
      <w:marTop w:val="0"/>
      <w:marBottom w:val="0"/>
      <w:divBdr>
        <w:top w:val="none" w:sz="0" w:space="0" w:color="auto"/>
        <w:left w:val="none" w:sz="0" w:space="0" w:color="auto"/>
        <w:bottom w:val="none" w:sz="0" w:space="0" w:color="auto"/>
        <w:right w:val="none" w:sz="0" w:space="0" w:color="auto"/>
      </w:divBdr>
    </w:div>
    <w:div w:id="781073033">
      <w:bodyDiv w:val="1"/>
      <w:marLeft w:val="0"/>
      <w:marRight w:val="0"/>
      <w:marTop w:val="0"/>
      <w:marBottom w:val="0"/>
      <w:divBdr>
        <w:top w:val="none" w:sz="0" w:space="0" w:color="auto"/>
        <w:left w:val="none" w:sz="0" w:space="0" w:color="auto"/>
        <w:bottom w:val="none" w:sz="0" w:space="0" w:color="auto"/>
        <w:right w:val="none" w:sz="0" w:space="0" w:color="auto"/>
      </w:divBdr>
    </w:div>
    <w:div w:id="802357363">
      <w:bodyDiv w:val="1"/>
      <w:marLeft w:val="0"/>
      <w:marRight w:val="0"/>
      <w:marTop w:val="0"/>
      <w:marBottom w:val="0"/>
      <w:divBdr>
        <w:top w:val="none" w:sz="0" w:space="0" w:color="auto"/>
        <w:left w:val="none" w:sz="0" w:space="0" w:color="auto"/>
        <w:bottom w:val="none" w:sz="0" w:space="0" w:color="auto"/>
        <w:right w:val="none" w:sz="0" w:space="0" w:color="auto"/>
      </w:divBdr>
      <w:divsChild>
        <w:div w:id="811404378">
          <w:marLeft w:val="0"/>
          <w:marRight w:val="0"/>
          <w:marTop w:val="0"/>
          <w:marBottom w:val="0"/>
          <w:divBdr>
            <w:top w:val="none" w:sz="0" w:space="0" w:color="auto"/>
            <w:left w:val="none" w:sz="0" w:space="0" w:color="auto"/>
            <w:bottom w:val="none" w:sz="0" w:space="0" w:color="auto"/>
            <w:right w:val="none" w:sz="0" w:space="0" w:color="auto"/>
          </w:divBdr>
          <w:divsChild>
            <w:div w:id="1923904939">
              <w:marLeft w:val="0"/>
              <w:marRight w:val="0"/>
              <w:marTop w:val="0"/>
              <w:marBottom w:val="0"/>
              <w:divBdr>
                <w:top w:val="none" w:sz="0" w:space="0" w:color="auto"/>
                <w:left w:val="none" w:sz="0" w:space="0" w:color="auto"/>
                <w:bottom w:val="none" w:sz="0" w:space="0" w:color="auto"/>
                <w:right w:val="none" w:sz="0" w:space="0" w:color="auto"/>
              </w:divBdr>
            </w:div>
            <w:div w:id="929660428">
              <w:marLeft w:val="0"/>
              <w:marRight w:val="0"/>
              <w:marTop w:val="0"/>
              <w:marBottom w:val="0"/>
              <w:divBdr>
                <w:top w:val="none" w:sz="0" w:space="0" w:color="auto"/>
                <w:left w:val="none" w:sz="0" w:space="0" w:color="auto"/>
                <w:bottom w:val="none" w:sz="0" w:space="0" w:color="auto"/>
                <w:right w:val="none" w:sz="0" w:space="0" w:color="auto"/>
              </w:divBdr>
              <w:divsChild>
                <w:div w:id="1409618397">
                  <w:marLeft w:val="0"/>
                  <w:marRight w:val="0"/>
                  <w:marTop w:val="0"/>
                  <w:marBottom w:val="0"/>
                  <w:divBdr>
                    <w:top w:val="none" w:sz="0" w:space="0" w:color="auto"/>
                    <w:left w:val="none" w:sz="0" w:space="0" w:color="auto"/>
                    <w:bottom w:val="none" w:sz="0" w:space="0" w:color="auto"/>
                    <w:right w:val="none" w:sz="0" w:space="0" w:color="auto"/>
                  </w:divBdr>
                </w:div>
                <w:div w:id="1739816630">
                  <w:marLeft w:val="0"/>
                  <w:marRight w:val="0"/>
                  <w:marTop w:val="0"/>
                  <w:marBottom w:val="0"/>
                  <w:divBdr>
                    <w:top w:val="none" w:sz="0" w:space="0" w:color="auto"/>
                    <w:left w:val="none" w:sz="0" w:space="0" w:color="auto"/>
                    <w:bottom w:val="none" w:sz="0" w:space="0" w:color="auto"/>
                    <w:right w:val="none" w:sz="0" w:space="0" w:color="auto"/>
                  </w:divBdr>
                  <w:divsChild>
                    <w:div w:id="14706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4714">
          <w:marLeft w:val="0"/>
          <w:marRight w:val="0"/>
          <w:marTop w:val="0"/>
          <w:marBottom w:val="0"/>
          <w:divBdr>
            <w:top w:val="none" w:sz="0" w:space="0" w:color="auto"/>
            <w:left w:val="none" w:sz="0" w:space="0" w:color="auto"/>
            <w:bottom w:val="none" w:sz="0" w:space="0" w:color="auto"/>
            <w:right w:val="none" w:sz="0" w:space="0" w:color="auto"/>
          </w:divBdr>
          <w:divsChild>
            <w:div w:id="1683124281">
              <w:marLeft w:val="0"/>
              <w:marRight w:val="0"/>
              <w:marTop w:val="0"/>
              <w:marBottom w:val="0"/>
              <w:divBdr>
                <w:top w:val="none" w:sz="0" w:space="0" w:color="auto"/>
                <w:left w:val="none" w:sz="0" w:space="0" w:color="auto"/>
                <w:bottom w:val="none" w:sz="0" w:space="0" w:color="auto"/>
                <w:right w:val="none" w:sz="0" w:space="0" w:color="auto"/>
              </w:divBdr>
            </w:div>
            <w:div w:id="881743669">
              <w:marLeft w:val="0"/>
              <w:marRight w:val="0"/>
              <w:marTop w:val="0"/>
              <w:marBottom w:val="0"/>
              <w:divBdr>
                <w:top w:val="none" w:sz="0" w:space="0" w:color="auto"/>
                <w:left w:val="none" w:sz="0" w:space="0" w:color="auto"/>
                <w:bottom w:val="none" w:sz="0" w:space="0" w:color="auto"/>
                <w:right w:val="none" w:sz="0" w:space="0" w:color="auto"/>
              </w:divBdr>
              <w:divsChild>
                <w:div w:id="15684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8302">
      <w:bodyDiv w:val="1"/>
      <w:marLeft w:val="0"/>
      <w:marRight w:val="0"/>
      <w:marTop w:val="0"/>
      <w:marBottom w:val="0"/>
      <w:divBdr>
        <w:top w:val="none" w:sz="0" w:space="0" w:color="auto"/>
        <w:left w:val="none" w:sz="0" w:space="0" w:color="auto"/>
        <w:bottom w:val="none" w:sz="0" w:space="0" w:color="auto"/>
        <w:right w:val="none" w:sz="0" w:space="0" w:color="auto"/>
      </w:divBdr>
    </w:div>
    <w:div w:id="1062027011">
      <w:bodyDiv w:val="1"/>
      <w:marLeft w:val="0"/>
      <w:marRight w:val="0"/>
      <w:marTop w:val="0"/>
      <w:marBottom w:val="0"/>
      <w:divBdr>
        <w:top w:val="none" w:sz="0" w:space="0" w:color="auto"/>
        <w:left w:val="none" w:sz="0" w:space="0" w:color="auto"/>
        <w:bottom w:val="none" w:sz="0" w:space="0" w:color="auto"/>
        <w:right w:val="none" w:sz="0" w:space="0" w:color="auto"/>
      </w:divBdr>
    </w:div>
    <w:div w:id="1148209273">
      <w:bodyDiv w:val="1"/>
      <w:marLeft w:val="0"/>
      <w:marRight w:val="0"/>
      <w:marTop w:val="0"/>
      <w:marBottom w:val="0"/>
      <w:divBdr>
        <w:top w:val="none" w:sz="0" w:space="0" w:color="auto"/>
        <w:left w:val="none" w:sz="0" w:space="0" w:color="auto"/>
        <w:bottom w:val="none" w:sz="0" w:space="0" w:color="auto"/>
        <w:right w:val="none" w:sz="0" w:space="0" w:color="auto"/>
      </w:divBdr>
      <w:divsChild>
        <w:div w:id="1941451831">
          <w:marLeft w:val="0"/>
          <w:marRight w:val="0"/>
          <w:marTop w:val="0"/>
          <w:marBottom w:val="0"/>
          <w:divBdr>
            <w:top w:val="none" w:sz="0" w:space="0" w:color="auto"/>
            <w:left w:val="none" w:sz="0" w:space="0" w:color="auto"/>
            <w:bottom w:val="none" w:sz="0" w:space="0" w:color="auto"/>
            <w:right w:val="none" w:sz="0" w:space="0" w:color="auto"/>
          </w:divBdr>
        </w:div>
      </w:divsChild>
    </w:div>
    <w:div w:id="1194614256">
      <w:bodyDiv w:val="1"/>
      <w:marLeft w:val="0"/>
      <w:marRight w:val="0"/>
      <w:marTop w:val="0"/>
      <w:marBottom w:val="0"/>
      <w:divBdr>
        <w:top w:val="none" w:sz="0" w:space="0" w:color="auto"/>
        <w:left w:val="none" w:sz="0" w:space="0" w:color="auto"/>
        <w:bottom w:val="none" w:sz="0" w:space="0" w:color="auto"/>
        <w:right w:val="none" w:sz="0" w:space="0" w:color="auto"/>
      </w:divBdr>
    </w:div>
    <w:div w:id="1357542906">
      <w:bodyDiv w:val="1"/>
      <w:marLeft w:val="0"/>
      <w:marRight w:val="0"/>
      <w:marTop w:val="0"/>
      <w:marBottom w:val="0"/>
      <w:divBdr>
        <w:top w:val="none" w:sz="0" w:space="0" w:color="auto"/>
        <w:left w:val="none" w:sz="0" w:space="0" w:color="auto"/>
        <w:bottom w:val="none" w:sz="0" w:space="0" w:color="auto"/>
        <w:right w:val="none" w:sz="0" w:space="0" w:color="auto"/>
      </w:divBdr>
      <w:divsChild>
        <w:div w:id="353000023">
          <w:marLeft w:val="0"/>
          <w:marRight w:val="0"/>
          <w:marTop w:val="0"/>
          <w:marBottom w:val="0"/>
          <w:divBdr>
            <w:top w:val="none" w:sz="0" w:space="0" w:color="auto"/>
            <w:left w:val="none" w:sz="0" w:space="0" w:color="auto"/>
            <w:bottom w:val="none" w:sz="0" w:space="0" w:color="auto"/>
            <w:right w:val="none" w:sz="0" w:space="0" w:color="auto"/>
          </w:divBdr>
        </w:div>
      </w:divsChild>
    </w:div>
    <w:div w:id="1391803464">
      <w:bodyDiv w:val="1"/>
      <w:marLeft w:val="0"/>
      <w:marRight w:val="0"/>
      <w:marTop w:val="0"/>
      <w:marBottom w:val="0"/>
      <w:divBdr>
        <w:top w:val="none" w:sz="0" w:space="0" w:color="auto"/>
        <w:left w:val="none" w:sz="0" w:space="0" w:color="auto"/>
        <w:bottom w:val="none" w:sz="0" w:space="0" w:color="auto"/>
        <w:right w:val="none" w:sz="0" w:space="0" w:color="auto"/>
      </w:divBdr>
      <w:divsChild>
        <w:div w:id="601573635">
          <w:marLeft w:val="0"/>
          <w:marRight w:val="0"/>
          <w:marTop w:val="0"/>
          <w:marBottom w:val="0"/>
          <w:divBdr>
            <w:top w:val="none" w:sz="0" w:space="0" w:color="auto"/>
            <w:left w:val="none" w:sz="0" w:space="0" w:color="auto"/>
            <w:bottom w:val="none" w:sz="0" w:space="0" w:color="auto"/>
            <w:right w:val="none" w:sz="0" w:space="0" w:color="auto"/>
          </w:divBdr>
        </w:div>
        <w:div w:id="1188640213">
          <w:marLeft w:val="0"/>
          <w:marRight w:val="0"/>
          <w:marTop w:val="0"/>
          <w:marBottom w:val="0"/>
          <w:divBdr>
            <w:top w:val="none" w:sz="0" w:space="0" w:color="auto"/>
            <w:left w:val="none" w:sz="0" w:space="0" w:color="auto"/>
            <w:bottom w:val="none" w:sz="0" w:space="0" w:color="auto"/>
            <w:right w:val="none" w:sz="0" w:space="0" w:color="auto"/>
          </w:divBdr>
          <w:divsChild>
            <w:div w:id="5332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5206">
      <w:bodyDiv w:val="1"/>
      <w:marLeft w:val="0"/>
      <w:marRight w:val="0"/>
      <w:marTop w:val="0"/>
      <w:marBottom w:val="0"/>
      <w:divBdr>
        <w:top w:val="none" w:sz="0" w:space="0" w:color="auto"/>
        <w:left w:val="none" w:sz="0" w:space="0" w:color="auto"/>
        <w:bottom w:val="none" w:sz="0" w:space="0" w:color="auto"/>
        <w:right w:val="none" w:sz="0" w:space="0" w:color="auto"/>
      </w:divBdr>
    </w:div>
    <w:div w:id="1420254003">
      <w:bodyDiv w:val="1"/>
      <w:marLeft w:val="0"/>
      <w:marRight w:val="0"/>
      <w:marTop w:val="0"/>
      <w:marBottom w:val="0"/>
      <w:divBdr>
        <w:top w:val="none" w:sz="0" w:space="0" w:color="auto"/>
        <w:left w:val="none" w:sz="0" w:space="0" w:color="auto"/>
        <w:bottom w:val="none" w:sz="0" w:space="0" w:color="auto"/>
        <w:right w:val="none" w:sz="0" w:space="0" w:color="auto"/>
      </w:divBdr>
    </w:div>
    <w:div w:id="1603607630">
      <w:bodyDiv w:val="1"/>
      <w:marLeft w:val="0"/>
      <w:marRight w:val="0"/>
      <w:marTop w:val="0"/>
      <w:marBottom w:val="0"/>
      <w:divBdr>
        <w:top w:val="none" w:sz="0" w:space="0" w:color="auto"/>
        <w:left w:val="none" w:sz="0" w:space="0" w:color="auto"/>
        <w:bottom w:val="none" w:sz="0" w:space="0" w:color="auto"/>
        <w:right w:val="none" w:sz="0" w:space="0" w:color="auto"/>
      </w:divBdr>
      <w:divsChild>
        <w:div w:id="1210413814">
          <w:marLeft w:val="0"/>
          <w:marRight w:val="0"/>
          <w:marTop w:val="0"/>
          <w:marBottom w:val="0"/>
          <w:divBdr>
            <w:top w:val="none" w:sz="0" w:space="0" w:color="auto"/>
            <w:left w:val="none" w:sz="0" w:space="0" w:color="auto"/>
            <w:bottom w:val="none" w:sz="0" w:space="0" w:color="auto"/>
            <w:right w:val="none" w:sz="0" w:space="0" w:color="auto"/>
          </w:divBdr>
        </w:div>
      </w:divsChild>
    </w:div>
    <w:div w:id="1831944621">
      <w:bodyDiv w:val="1"/>
      <w:marLeft w:val="0"/>
      <w:marRight w:val="0"/>
      <w:marTop w:val="0"/>
      <w:marBottom w:val="0"/>
      <w:divBdr>
        <w:top w:val="none" w:sz="0" w:space="0" w:color="auto"/>
        <w:left w:val="none" w:sz="0" w:space="0" w:color="auto"/>
        <w:bottom w:val="none" w:sz="0" w:space="0" w:color="auto"/>
        <w:right w:val="none" w:sz="0" w:space="0" w:color="auto"/>
      </w:divBdr>
      <w:divsChild>
        <w:div w:id="344477744">
          <w:marLeft w:val="0"/>
          <w:marRight w:val="0"/>
          <w:marTop w:val="0"/>
          <w:marBottom w:val="0"/>
          <w:divBdr>
            <w:top w:val="none" w:sz="0" w:space="0" w:color="auto"/>
            <w:left w:val="none" w:sz="0" w:space="0" w:color="auto"/>
            <w:bottom w:val="none" w:sz="0" w:space="0" w:color="auto"/>
            <w:right w:val="none" w:sz="0" w:space="0" w:color="auto"/>
          </w:divBdr>
        </w:div>
      </w:divsChild>
    </w:div>
    <w:div w:id="1872260675">
      <w:bodyDiv w:val="1"/>
      <w:marLeft w:val="0"/>
      <w:marRight w:val="0"/>
      <w:marTop w:val="0"/>
      <w:marBottom w:val="0"/>
      <w:divBdr>
        <w:top w:val="none" w:sz="0" w:space="0" w:color="auto"/>
        <w:left w:val="none" w:sz="0" w:space="0" w:color="auto"/>
        <w:bottom w:val="none" w:sz="0" w:space="0" w:color="auto"/>
        <w:right w:val="none" w:sz="0" w:space="0" w:color="auto"/>
      </w:divBdr>
    </w:div>
    <w:div w:id="1885210090">
      <w:bodyDiv w:val="1"/>
      <w:marLeft w:val="0"/>
      <w:marRight w:val="0"/>
      <w:marTop w:val="0"/>
      <w:marBottom w:val="0"/>
      <w:divBdr>
        <w:top w:val="none" w:sz="0" w:space="0" w:color="auto"/>
        <w:left w:val="none" w:sz="0" w:space="0" w:color="auto"/>
        <w:bottom w:val="none" w:sz="0" w:space="0" w:color="auto"/>
        <w:right w:val="none" w:sz="0" w:space="0" w:color="auto"/>
      </w:divBdr>
      <w:divsChild>
        <w:div w:id="326443357">
          <w:marLeft w:val="0"/>
          <w:marRight w:val="0"/>
          <w:marTop w:val="0"/>
          <w:marBottom w:val="0"/>
          <w:divBdr>
            <w:top w:val="none" w:sz="0" w:space="0" w:color="auto"/>
            <w:left w:val="none" w:sz="0" w:space="0" w:color="auto"/>
            <w:bottom w:val="none" w:sz="0" w:space="0" w:color="auto"/>
            <w:right w:val="none" w:sz="0" w:space="0" w:color="auto"/>
          </w:divBdr>
          <w:divsChild>
            <w:div w:id="1838953966">
              <w:marLeft w:val="0"/>
              <w:marRight w:val="0"/>
              <w:marTop w:val="0"/>
              <w:marBottom w:val="0"/>
              <w:divBdr>
                <w:top w:val="none" w:sz="0" w:space="0" w:color="auto"/>
                <w:left w:val="none" w:sz="0" w:space="0" w:color="auto"/>
                <w:bottom w:val="none" w:sz="0" w:space="0" w:color="auto"/>
                <w:right w:val="none" w:sz="0" w:space="0" w:color="auto"/>
              </w:divBdr>
              <w:divsChild>
                <w:div w:id="694111861">
                  <w:marLeft w:val="0"/>
                  <w:marRight w:val="0"/>
                  <w:marTop w:val="0"/>
                  <w:marBottom w:val="0"/>
                  <w:divBdr>
                    <w:top w:val="none" w:sz="0" w:space="0" w:color="auto"/>
                    <w:left w:val="none" w:sz="0" w:space="0" w:color="auto"/>
                    <w:bottom w:val="none" w:sz="0" w:space="0" w:color="auto"/>
                    <w:right w:val="none" w:sz="0" w:space="0" w:color="auto"/>
                  </w:divBdr>
                  <w:divsChild>
                    <w:div w:id="411201495">
                      <w:marLeft w:val="0"/>
                      <w:marRight w:val="0"/>
                      <w:marTop w:val="0"/>
                      <w:marBottom w:val="0"/>
                      <w:divBdr>
                        <w:top w:val="none" w:sz="0" w:space="0" w:color="auto"/>
                        <w:left w:val="none" w:sz="0" w:space="0" w:color="auto"/>
                        <w:bottom w:val="none" w:sz="0" w:space="0" w:color="auto"/>
                        <w:right w:val="none" w:sz="0" w:space="0" w:color="auto"/>
                      </w:divBdr>
                      <w:divsChild>
                        <w:div w:id="2877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669680">
      <w:bodyDiv w:val="1"/>
      <w:marLeft w:val="0"/>
      <w:marRight w:val="0"/>
      <w:marTop w:val="0"/>
      <w:marBottom w:val="0"/>
      <w:divBdr>
        <w:top w:val="none" w:sz="0" w:space="0" w:color="auto"/>
        <w:left w:val="none" w:sz="0" w:space="0" w:color="auto"/>
        <w:bottom w:val="none" w:sz="0" w:space="0" w:color="auto"/>
        <w:right w:val="none" w:sz="0" w:space="0" w:color="auto"/>
      </w:divBdr>
    </w:div>
    <w:div w:id="1979190669">
      <w:bodyDiv w:val="1"/>
      <w:marLeft w:val="0"/>
      <w:marRight w:val="0"/>
      <w:marTop w:val="0"/>
      <w:marBottom w:val="0"/>
      <w:divBdr>
        <w:top w:val="none" w:sz="0" w:space="0" w:color="auto"/>
        <w:left w:val="none" w:sz="0" w:space="0" w:color="auto"/>
        <w:bottom w:val="none" w:sz="0" w:space="0" w:color="auto"/>
        <w:right w:val="none" w:sz="0" w:space="0" w:color="auto"/>
      </w:divBdr>
    </w:div>
    <w:div w:id="1991052922">
      <w:bodyDiv w:val="1"/>
      <w:marLeft w:val="0"/>
      <w:marRight w:val="0"/>
      <w:marTop w:val="0"/>
      <w:marBottom w:val="0"/>
      <w:divBdr>
        <w:top w:val="none" w:sz="0" w:space="0" w:color="auto"/>
        <w:left w:val="none" w:sz="0" w:space="0" w:color="auto"/>
        <w:bottom w:val="none" w:sz="0" w:space="0" w:color="auto"/>
        <w:right w:val="none" w:sz="0" w:space="0" w:color="auto"/>
      </w:divBdr>
    </w:div>
    <w:div w:id="1997031118">
      <w:bodyDiv w:val="1"/>
      <w:marLeft w:val="0"/>
      <w:marRight w:val="0"/>
      <w:marTop w:val="0"/>
      <w:marBottom w:val="0"/>
      <w:divBdr>
        <w:top w:val="none" w:sz="0" w:space="0" w:color="auto"/>
        <w:left w:val="none" w:sz="0" w:space="0" w:color="auto"/>
        <w:bottom w:val="none" w:sz="0" w:space="0" w:color="auto"/>
        <w:right w:val="none" w:sz="0" w:space="0" w:color="auto"/>
      </w:divBdr>
    </w:div>
    <w:div w:id="2095081122">
      <w:bodyDiv w:val="1"/>
      <w:marLeft w:val="0"/>
      <w:marRight w:val="0"/>
      <w:marTop w:val="0"/>
      <w:marBottom w:val="0"/>
      <w:divBdr>
        <w:top w:val="none" w:sz="0" w:space="0" w:color="auto"/>
        <w:left w:val="none" w:sz="0" w:space="0" w:color="auto"/>
        <w:bottom w:val="none" w:sz="0" w:space="0" w:color="auto"/>
        <w:right w:val="none" w:sz="0" w:space="0" w:color="auto"/>
      </w:divBdr>
    </w:div>
    <w:div w:id="213621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45156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13/jp2789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cbi.nlm.nih.gov/pubmed/19342438?ordinalpos=1&amp;itool=EntrezSystem2.PEntrez.Pubmed.Pubmed_ResultsPanel.Pubmed_DefaultReportPanel.Pubmed_RVDocSum" TargetMode="External"/><Relationship Id="rId4" Type="http://schemas.openxmlformats.org/officeDocument/2006/relationships/webSettings" Target="webSettings.xml"/><Relationship Id="rId9" Type="http://schemas.openxmlformats.org/officeDocument/2006/relationships/hyperlink" Target="http://www.ncbi.nlm.nih.gov/pubmed/21059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13034</Words>
  <Characters>74299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L</vt:lpstr>
    </vt:vector>
  </TitlesOfParts>
  <Company>Auburn University</Company>
  <LinksUpToDate>false</LinksUpToDate>
  <CharactersWithSpaces>87159</CharactersWithSpaces>
  <SharedDoc>false</SharedDoc>
  <HLinks>
    <vt:vector size="12" baseType="variant">
      <vt:variant>
        <vt:i4>6094972</vt:i4>
      </vt:variant>
      <vt:variant>
        <vt:i4>7</vt:i4>
      </vt:variant>
      <vt:variant>
        <vt:i4>0</vt:i4>
      </vt:variant>
      <vt:variant>
        <vt:i4>5</vt:i4>
      </vt:variant>
      <vt:variant>
        <vt:lpwstr>http://www.ncbi.nlm.nih.gov/pubmed/19342438?ordinalpos=1&amp;itool=EntrezSystem2.PEntrez.Pubmed.Pubmed_ResultsPanel.Pubmed_DefaultReportPanel.Pubmed_RVDocSum</vt:lpwstr>
      </vt:variant>
      <vt:variant>
        <vt:lpwstr/>
      </vt:variant>
      <vt:variant>
        <vt:i4>3997733</vt:i4>
      </vt:variant>
      <vt:variant>
        <vt:i4>4</vt:i4>
      </vt:variant>
      <vt:variant>
        <vt:i4>0</vt:i4>
      </vt:variant>
      <vt:variant>
        <vt:i4>5</vt:i4>
      </vt:variant>
      <vt:variant>
        <vt:lpwstr>http://www.ncbi.nlm.nih.gov/pubmed/21059760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L. Bruce Gladden</dc:creator>
  <cp:lastModifiedBy>Bruce Gladden</cp:lastModifiedBy>
  <cp:revision>5</cp:revision>
  <cp:lastPrinted>2005-05-09T13:36:00Z</cp:lastPrinted>
  <dcterms:created xsi:type="dcterms:W3CDTF">2024-01-30T22:49:00Z</dcterms:created>
  <dcterms:modified xsi:type="dcterms:W3CDTF">2024-02-01T17:58:00Z</dcterms:modified>
</cp:coreProperties>
</file>